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EE7BC" w14:textId="73FC8B68" w:rsidR="0075301E" w:rsidRPr="003609A2" w:rsidRDefault="0075301E" w:rsidP="0075301E">
      <w:pPr>
        <w:rPr>
          <w:rFonts w:ascii="Arial" w:hAnsi="Arial" w:cs="Arial"/>
        </w:rPr>
      </w:pPr>
      <w:bookmarkStart w:id="0" w:name="_Hlk108886782"/>
      <w:bookmarkEnd w:id="0"/>
      <w:r w:rsidRPr="00877EAF">
        <w:rPr>
          <w:rFonts w:ascii="Arial" w:hAnsi="Arial" w:cs="Arial"/>
        </w:rPr>
        <w:t xml:space="preserve">                                                                                                                                                                          </w:t>
      </w:r>
    </w:p>
    <w:p w14:paraId="762CCBBE" w14:textId="433F95CA" w:rsidR="0075301E" w:rsidRPr="00877EAF" w:rsidRDefault="00392066" w:rsidP="0075301E">
      <w:pPr>
        <w:rPr>
          <w:rFonts w:ascii="Arial" w:hAnsi="Arial" w:cs="Arial"/>
          <w:color w:val="000000" w:themeColor="text1"/>
        </w:rPr>
      </w:pPr>
      <w:r>
        <w:rPr>
          <w:noProof/>
        </w:rPr>
        <mc:AlternateContent>
          <mc:Choice Requires="wps">
            <w:drawing>
              <wp:anchor distT="45720" distB="45720" distL="114300" distR="114300" simplePos="0" relativeHeight="251758592" behindDoc="0" locked="0" layoutInCell="1" allowOverlap="1" wp14:anchorId="312E71F8" wp14:editId="4AF20F3E">
                <wp:simplePos x="0" y="0"/>
                <wp:positionH relativeFrom="page">
                  <wp:posOffset>175895</wp:posOffset>
                </wp:positionH>
                <wp:positionV relativeFrom="paragraph">
                  <wp:posOffset>257175</wp:posOffset>
                </wp:positionV>
                <wp:extent cx="6857365" cy="1560195"/>
                <wp:effectExtent l="0" t="0" r="0" b="0"/>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0BD34928" w14:textId="44CDA30E" w:rsidR="00E06292" w:rsidRDefault="00E06292" w:rsidP="00E06292">
                            <w:pPr>
                              <w:shd w:val="clear" w:color="auto" w:fill="000000" w:themeFill="text1"/>
                              <w:spacing w:line="240" w:lineRule="auto"/>
                              <w:ind w:left="720"/>
                              <w:jc w:val="center"/>
                              <w:rPr>
                                <w:rFonts w:ascii="Arial" w:hAnsi="Arial" w:cs="Arial"/>
                                <w:b/>
                                <w:bCs/>
                                <w:color w:val="FFFFFF" w:themeColor="background1"/>
                                <w:sz w:val="48"/>
                                <w:szCs w:val="48"/>
                                <w:lang w:val="en-US"/>
                              </w:rPr>
                            </w:pPr>
                            <w:r w:rsidRPr="00E06292">
                              <w:rPr>
                                <w:rFonts w:ascii="Arial" w:hAnsi="Arial" w:cs="Arial"/>
                                <w:b/>
                                <w:bCs/>
                                <w:color w:val="FFFFFF" w:themeColor="background1"/>
                                <w:sz w:val="48"/>
                                <w:szCs w:val="48"/>
                                <w:lang w:val="en-US"/>
                              </w:rPr>
                              <w:t xml:space="preserve">TECHNO-ECONOMIC FEASIBILITY </w:t>
                            </w:r>
                            <w:r w:rsidR="00D92CEF">
                              <w:rPr>
                                <w:rFonts w:ascii="Arial" w:hAnsi="Arial" w:cs="Arial"/>
                                <w:b/>
                                <w:bCs/>
                                <w:color w:val="FFFFFF" w:themeColor="background1"/>
                                <w:sz w:val="48"/>
                                <w:szCs w:val="48"/>
                                <w:lang w:val="en-US"/>
                              </w:rPr>
                              <w:t>PROJECT</w:t>
                            </w:r>
                            <w:r>
                              <w:rPr>
                                <w:rFonts w:ascii="Arial" w:hAnsi="Arial" w:cs="Arial"/>
                                <w:b/>
                                <w:bCs/>
                                <w:color w:val="FFFFFF" w:themeColor="background1"/>
                                <w:sz w:val="48"/>
                                <w:szCs w:val="48"/>
                                <w:lang w:val="en-US"/>
                              </w:rPr>
                              <w:t>—</w:t>
                            </w:r>
                          </w:p>
                          <w:p w14:paraId="5BEA4532" w14:textId="14D6B465" w:rsidR="0075301E" w:rsidRPr="00B34DFC" w:rsidRDefault="00E06292" w:rsidP="00E06292">
                            <w:pPr>
                              <w:shd w:val="clear" w:color="auto" w:fill="000000" w:themeFill="text1"/>
                              <w:spacing w:line="240" w:lineRule="auto"/>
                              <w:ind w:left="720"/>
                              <w:jc w:val="center"/>
                              <w:rPr>
                                <w:rFonts w:ascii="Arial" w:hAnsi="Arial" w:cs="Arial"/>
                                <w:color w:val="FFFFFF" w:themeColor="background1"/>
                                <w:sz w:val="72"/>
                                <w:szCs w:val="72"/>
                              </w:rPr>
                            </w:pPr>
                            <w:r w:rsidRPr="00E06292">
                              <w:rPr>
                                <w:rFonts w:ascii="Arial" w:hAnsi="Arial" w:cs="Arial"/>
                                <w:b/>
                                <w:bCs/>
                                <w:color w:val="FFFFFF" w:themeColor="background1"/>
                                <w:sz w:val="48"/>
                                <w:szCs w:val="48"/>
                                <w:lang w:val="en-US"/>
                              </w:rPr>
                              <w:t xml:space="preserve"> PVC RESIN MANUFACTURING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2E71F8" id="_x0000_t202" coordsize="21600,21600" o:spt="202" path="m,l,21600r21600,l21600,xe">
                <v:stroke joinstyle="miter"/>
                <v:path gradientshapeok="t" o:connecttype="rect"/>
              </v:shapetype>
              <v:shape id="Text Box 448" o:spid="_x0000_s1026" type="#_x0000_t202" style="position:absolute;left:0;text-align:left;margin-left:13.85pt;margin-top:20.25pt;width:539.95pt;height:122.85pt;z-index:251758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6jZ6i94AAAAKAQAADwAAAGRy&#10;cy9kb3ducmV2LnhtbEyPy07DMBBF90j9B2uQuqPjRm1SQpyqAnULojwkdm48TSLicRS7Tfh73BUs&#10;R+fq3jPFdrKduNDgW8cKlgsJgrhypuVawfvb/m4DwgfNRneOScEPediWs5tC58aN/EqXQ6hFLGGf&#10;awVNCH2O6KuGrPYL1xNHdnKD1SGeQ41m0GMstx0mUqZodctxodE9PTZUfR/OVsHH8+nrcyVf6ie7&#10;7kc3SWR7j0rNb6fdA4hAU/gLw1U/qkMZnY7uzMaLTkGSZTGpYCXXIK58KbMUxDGSTZoAlgX+f6H8&#10;BQAA//8DAFBLAQItABQABgAIAAAAIQC2gziS/gAAAOEBAAATAAAAAAAAAAAAAAAAAAAAAABbQ29u&#10;dGVudF9UeXBlc10ueG1sUEsBAi0AFAAGAAgAAAAhADj9If/WAAAAlAEAAAsAAAAAAAAAAAAAAAAA&#10;LwEAAF9yZWxzLy5yZWxzUEsBAi0AFAAGAAgAAAAhAC9ZG/H6AQAAzgMAAA4AAAAAAAAAAAAAAAAA&#10;LgIAAGRycy9lMm9Eb2MueG1sUEsBAi0AFAAGAAgAAAAhAOo2eoveAAAACgEAAA8AAAAAAAAAAAAA&#10;AAAAVAQAAGRycy9kb3ducmV2LnhtbFBLBQYAAAAABAAEAPMAAABfBQAAAAA=&#10;" filled="f" stroked="f">
                <v:textbox>
                  <w:txbxContent>
                    <w:p w14:paraId="0BD34928" w14:textId="44CDA30E" w:rsidR="00E06292" w:rsidRDefault="00E06292" w:rsidP="00E06292">
                      <w:pPr>
                        <w:shd w:val="clear" w:color="auto" w:fill="000000" w:themeFill="text1"/>
                        <w:spacing w:line="240" w:lineRule="auto"/>
                        <w:ind w:left="720"/>
                        <w:jc w:val="center"/>
                        <w:rPr>
                          <w:rFonts w:ascii="Arial" w:hAnsi="Arial" w:cs="Arial"/>
                          <w:b/>
                          <w:bCs/>
                          <w:color w:val="FFFFFF" w:themeColor="background1"/>
                          <w:sz w:val="48"/>
                          <w:szCs w:val="48"/>
                          <w:lang w:val="en-US"/>
                        </w:rPr>
                      </w:pPr>
                      <w:r w:rsidRPr="00E06292">
                        <w:rPr>
                          <w:rFonts w:ascii="Arial" w:hAnsi="Arial" w:cs="Arial"/>
                          <w:b/>
                          <w:bCs/>
                          <w:color w:val="FFFFFF" w:themeColor="background1"/>
                          <w:sz w:val="48"/>
                          <w:szCs w:val="48"/>
                          <w:lang w:val="en-US"/>
                        </w:rPr>
                        <w:t xml:space="preserve">TECHNO-ECONOMIC FEASIBILITY </w:t>
                      </w:r>
                      <w:r w:rsidR="00D92CEF">
                        <w:rPr>
                          <w:rFonts w:ascii="Arial" w:hAnsi="Arial" w:cs="Arial"/>
                          <w:b/>
                          <w:bCs/>
                          <w:color w:val="FFFFFF" w:themeColor="background1"/>
                          <w:sz w:val="48"/>
                          <w:szCs w:val="48"/>
                          <w:lang w:val="en-US"/>
                        </w:rPr>
                        <w:t>PROJECT</w:t>
                      </w:r>
                      <w:r>
                        <w:rPr>
                          <w:rFonts w:ascii="Arial" w:hAnsi="Arial" w:cs="Arial"/>
                          <w:b/>
                          <w:bCs/>
                          <w:color w:val="FFFFFF" w:themeColor="background1"/>
                          <w:sz w:val="48"/>
                          <w:szCs w:val="48"/>
                          <w:lang w:val="en-US"/>
                        </w:rPr>
                        <w:t>—</w:t>
                      </w:r>
                    </w:p>
                    <w:p w14:paraId="5BEA4532" w14:textId="14D6B465" w:rsidR="0075301E" w:rsidRPr="00B34DFC" w:rsidRDefault="00E06292" w:rsidP="00E06292">
                      <w:pPr>
                        <w:shd w:val="clear" w:color="auto" w:fill="000000" w:themeFill="text1"/>
                        <w:spacing w:line="240" w:lineRule="auto"/>
                        <w:ind w:left="720"/>
                        <w:jc w:val="center"/>
                        <w:rPr>
                          <w:rFonts w:ascii="Arial" w:hAnsi="Arial" w:cs="Arial"/>
                          <w:color w:val="FFFFFF" w:themeColor="background1"/>
                          <w:sz w:val="72"/>
                          <w:szCs w:val="72"/>
                        </w:rPr>
                      </w:pPr>
                      <w:r w:rsidRPr="00E06292">
                        <w:rPr>
                          <w:rFonts w:ascii="Arial" w:hAnsi="Arial" w:cs="Arial"/>
                          <w:b/>
                          <w:bCs/>
                          <w:color w:val="FFFFFF" w:themeColor="background1"/>
                          <w:sz w:val="48"/>
                          <w:szCs w:val="48"/>
                          <w:lang w:val="en-US"/>
                        </w:rPr>
                        <w:t xml:space="preserve"> PVC RESIN MANUFACTURING</w:t>
                      </w:r>
                    </w:p>
                  </w:txbxContent>
                </v:textbox>
                <w10:wrap anchorx="page"/>
              </v:shape>
            </w:pict>
          </mc:Fallback>
        </mc:AlternateContent>
      </w:r>
      <w:r w:rsidR="0075301E" w:rsidRPr="00877EAF">
        <w:rPr>
          <w:rFonts w:ascii="Arial" w:hAnsi="Arial" w:cs="Arial"/>
          <w:color w:val="000000" w:themeColor="text1"/>
        </w:rPr>
        <w:t xml:space="preserve">                                                                                                                                                                          </w:t>
      </w:r>
    </w:p>
    <w:p w14:paraId="2F913DEC" w14:textId="77777777" w:rsidR="0075301E" w:rsidRPr="00877EAF" w:rsidRDefault="0075301E" w:rsidP="0075301E">
      <w:pPr>
        <w:pStyle w:val="BodyText"/>
        <w:spacing w:line="360" w:lineRule="auto"/>
        <w:rPr>
          <w:b/>
          <w:color w:val="000000" w:themeColor="text1"/>
          <w:sz w:val="22"/>
          <w:szCs w:val="22"/>
        </w:rPr>
      </w:pPr>
    </w:p>
    <w:p w14:paraId="720150FC" w14:textId="66837C7E" w:rsidR="0075301E" w:rsidRPr="00877EAF" w:rsidRDefault="0075301E" w:rsidP="0075301E">
      <w:pPr>
        <w:pStyle w:val="BodyText"/>
        <w:spacing w:line="360" w:lineRule="auto"/>
        <w:rPr>
          <w:b/>
          <w:color w:val="000000" w:themeColor="text1"/>
          <w:sz w:val="22"/>
          <w:szCs w:val="22"/>
        </w:rPr>
      </w:pPr>
    </w:p>
    <w:p w14:paraId="378CD3FA" w14:textId="77777777" w:rsidR="0075301E" w:rsidRPr="00877EAF" w:rsidRDefault="0075301E" w:rsidP="0075301E">
      <w:pPr>
        <w:pStyle w:val="BodyText"/>
        <w:spacing w:line="360" w:lineRule="auto"/>
        <w:rPr>
          <w:b/>
          <w:color w:val="000000" w:themeColor="text1"/>
          <w:sz w:val="22"/>
          <w:szCs w:val="22"/>
        </w:rPr>
      </w:pPr>
    </w:p>
    <w:p w14:paraId="30ACDE2F" w14:textId="77777777" w:rsidR="0075301E" w:rsidRPr="00877EAF" w:rsidRDefault="0075301E" w:rsidP="0075301E">
      <w:pPr>
        <w:pStyle w:val="BodyText"/>
        <w:spacing w:line="360" w:lineRule="auto"/>
        <w:rPr>
          <w:b/>
          <w:color w:val="000000" w:themeColor="text1"/>
          <w:sz w:val="22"/>
          <w:szCs w:val="22"/>
        </w:rPr>
      </w:pPr>
    </w:p>
    <w:p w14:paraId="72D48C09" w14:textId="77777777" w:rsidR="0075301E" w:rsidRPr="00877EAF" w:rsidRDefault="0075301E" w:rsidP="0075301E">
      <w:pPr>
        <w:pStyle w:val="BodyText"/>
        <w:spacing w:line="360" w:lineRule="auto"/>
        <w:rPr>
          <w:b/>
          <w:color w:val="000000" w:themeColor="text1"/>
          <w:sz w:val="22"/>
          <w:szCs w:val="22"/>
        </w:rPr>
      </w:pPr>
      <w:bookmarkStart w:id="1" w:name="_Hlk84861327"/>
      <w:bookmarkEnd w:id="1"/>
    </w:p>
    <w:p w14:paraId="5F0D22BD" w14:textId="2D14085B" w:rsidR="0075301E" w:rsidRPr="00877EAF" w:rsidRDefault="0075301E" w:rsidP="0075301E">
      <w:pPr>
        <w:pStyle w:val="BodyText"/>
        <w:spacing w:line="360" w:lineRule="auto"/>
        <w:rPr>
          <w:b/>
          <w:color w:val="000000" w:themeColor="text1"/>
          <w:sz w:val="22"/>
          <w:szCs w:val="22"/>
        </w:rPr>
      </w:pPr>
    </w:p>
    <w:p w14:paraId="15FA950A" w14:textId="290A7116" w:rsidR="0075301E" w:rsidRPr="00877EAF" w:rsidRDefault="0075301E" w:rsidP="0075301E">
      <w:pPr>
        <w:pStyle w:val="BodyText"/>
        <w:spacing w:line="360" w:lineRule="auto"/>
        <w:rPr>
          <w:b/>
          <w:color w:val="000000" w:themeColor="text1"/>
          <w:sz w:val="22"/>
          <w:szCs w:val="22"/>
        </w:rPr>
      </w:pPr>
    </w:p>
    <w:p w14:paraId="49345515" w14:textId="77777777" w:rsidR="0075301E" w:rsidRPr="00877EAF" w:rsidRDefault="0075301E" w:rsidP="0075301E">
      <w:pPr>
        <w:pStyle w:val="BodyText"/>
        <w:spacing w:line="360" w:lineRule="auto"/>
        <w:rPr>
          <w:b/>
          <w:color w:val="000000" w:themeColor="text1"/>
          <w:sz w:val="22"/>
          <w:szCs w:val="22"/>
        </w:rPr>
      </w:pPr>
    </w:p>
    <w:p w14:paraId="77B0E629" w14:textId="10A12F2A" w:rsidR="0075301E" w:rsidRDefault="0075301E" w:rsidP="0075301E">
      <w:pPr>
        <w:pStyle w:val="BodyText"/>
        <w:spacing w:line="360" w:lineRule="auto"/>
        <w:rPr>
          <w:b/>
          <w:color w:val="000000" w:themeColor="text1"/>
          <w:sz w:val="22"/>
          <w:szCs w:val="22"/>
        </w:rPr>
      </w:pPr>
    </w:p>
    <w:p w14:paraId="129B0D64" w14:textId="07B94884" w:rsidR="00177D3A" w:rsidRDefault="00177D3A" w:rsidP="0075301E">
      <w:pPr>
        <w:pStyle w:val="BodyText"/>
        <w:spacing w:line="360" w:lineRule="auto"/>
        <w:rPr>
          <w:b/>
          <w:color w:val="000000" w:themeColor="text1"/>
          <w:sz w:val="22"/>
          <w:szCs w:val="22"/>
        </w:rPr>
      </w:pPr>
    </w:p>
    <w:p w14:paraId="6A1FA1C7" w14:textId="5A8E477A" w:rsidR="00177D3A" w:rsidRDefault="00177D3A" w:rsidP="0075301E">
      <w:pPr>
        <w:pStyle w:val="BodyText"/>
        <w:spacing w:line="360" w:lineRule="auto"/>
        <w:rPr>
          <w:b/>
          <w:color w:val="000000" w:themeColor="text1"/>
          <w:sz w:val="22"/>
          <w:szCs w:val="22"/>
        </w:rPr>
      </w:pPr>
    </w:p>
    <w:p w14:paraId="1F58FAA6" w14:textId="3394784A" w:rsidR="00177D3A" w:rsidRDefault="00177D3A" w:rsidP="0075301E">
      <w:pPr>
        <w:pStyle w:val="BodyText"/>
        <w:spacing w:line="360" w:lineRule="auto"/>
        <w:rPr>
          <w:b/>
          <w:color w:val="000000" w:themeColor="text1"/>
          <w:sz w:val="22"/>
          <w:szCs w:val="22"/>
        </w:rPr>
      </w:pPr>
    </w:p>
    <w:p w14:paraId="61D77B62" w14:textId="22A549E7" w:rsidR="00177D3A" w:rsidRDefault="00177D3A" w:rsidP="0075301E">
      <w:pPr>
        <w:pStyle w:val="BodyText"/>
        <w:spacing w:line="360" w:lineRule="auto"/>
        <w:rPr>
          <w:b/>
          <w:color w:val="000000" w:themeColor="text1"/>
          <w:sz w:val="22"/>
          <w:szCs w:val="22"/>
        </w:rPr>
      </w:pPr>
    </w:p>
    <w:p w14:paraId="3A10DA97" w14:textId="339EAB1F" w:rsidR="00177D3A" w:rsidRDefault="00177D3A" w:rsidP="0075301E">
      <w:pPr>
        <w:pStyle w:val="BodyText"/>
        <w:spacing w:line="360" w:lineRule="auto"/>
        <w:rPr>
          <w:b/>
          <w:color w:val="000000" w:themeColor="text1"/>
          <w:sz w:val="22"/>
          <w:szCs w:val="22"/>
        </w:rPr>
      </w:pPr>
    </w:p>
    <w:p w14:paraId="69179D0D" w14:textId="49F0DEED" w:rsidR="00177D3A" w:rsidRDefault="00177D3A" w:rsidP="0075301E">
      <w:pPr>
        <w:pStyle w:val="BodyText"/>
        <w:spacing w:line="360" w:lineRule="auto"/>
        <w:rPr>
          <w:b/>
          <w:color w:val="000000" w:themeColor="text1"/>
          <w:sz w:val="22"/>
          <w:szCs w:val="22"/>
        </w:rPr>
      </w:pPr>
    </w:p>
    <w:p w14:paraId="38A516D2" w14:textId="30693F45" w:rsidR="00177D3A" w:rsidRDefault="00177D3A" w:rsidP="0075301E">
      <w:pPr>
        <w:pStyle w:val="BodyText"/>
        <w:spacing w:line="360" w:lineRule="auto"/>
        <w:rPr>
          <w:b/>
          <w:color w:val="000000" w:themeColor="text1"/>
          <w:sz w:val="22"/>
          <w:szCs w:val="22"/>
        </w:rPr>
      </w:pPr>
    </w:p>
    <w:p w14:paraId="50AD10C2" w14:textId="1A68C263" w:rsidR="00177D3A" w:rsidRDefault="00177D3A" w:rsidP="0075301E">
      <w:pPr>
        <w:pStyle w:val="BodyText"/>
        <w:spacing w:line="360" w:lineRule="auto"/>
        <w:rPr>
          <w:b/>
          <w:color w:val="000000" w:themeColor="text1"/>
          <w:sz w:val="22"/>
          <w:szCs w:val="22"/>
        </w:rPr>
      </w:pPr>
    </w:p>
    <w:p w14:paraId="3FF6169F" w14:textId="5ECEB69D" w:rsidR="00177D3A" w:rsidRDefault="00177D3A" w:rsidP="0075301E">
      <w:pPr>
        <w:pStyle w:val="BodyText"/>
        <w:spacing w:line="360" w:lineRule="auto"/>
        <w:rPr>
          <w:b/>
          <w:color w:val="000000" w:themeColor="text1"/>
          <w:sz w:val="22"/>
          <w:szCs w:val="22"/>
        </w:rPr>
      </w:pPr>
    </w:p>
    <w:p w14:paraId="3B40919B" w14:textId="371EC8B7" w:rsidR="00177D3A" w:rsidRDefault="00177D3A" w:rsidP="0075301E">
      <w:pPr>
        <w:pStyle w:val="BodyText"/>
        <w:spacing w:line="360" w:lineRule="auto"/>
        <w:rPr>
          <w:b/>
          <w:color w:val="000000" w:themeColor="text1"/>
          <w:sz w:val="22"/>
          <w:szCs w:val="22"/>
        </w:rPr>
      </w:pPr>
    </w:p>
    <w:p w14:paraId="3306F36A" w14:textId="77777777" w:rsidR="00177D3A" w:rsidRDefault="00177D3A" w:rsidP="0075301E">
      <w:pPr>
        <w:pStyle w:val="BodyText"/>
        <w:spacing w:line="360" w:lineRule="auto"/>
        <w:rPr>
          <w:b/>
          <w:color w:val="000000" w:themeColor="text1"/>
          <w:sz w:val="22"/>
          <w:szCs w:val="22"/>
        </w:rPr>
      </w:pPr>
    </w:p>
    <w:p w14:paraId="4736844B" w14:textId="77777777" w:rsidR="00535787" w:rsidRPr="00877EAF" w:rsidRDefault="00535787" w:rsidP="0075301E">
      <w:pPr>
        <w:pStyle w:val="BodyText"/>
        <w:spacing w:line="360" w:lineRule="auto"/>
        <w:rPr>
          <w:b/>
          <w:color w:val="000000" w:themeColor="text1"/>
          <w:sz w:val="22"/>
          <w:szCs w:val="22"/>
        </w:rPr>
      </w:pPr>
    </w:p>
    <w:p w14:paraId="587AA370" w14:textId="45D856DA" w:rsidR="0075301E" w:rsidRDefault="0075301E" w:rsidP="00E06292">
      <w:pPr>
        <w:pStyle w:val="BodyText"/>
        <w:spacing w:line="360" w:lineRule="auto"/>
        <w:jc w:val="center"/>
        <w:rPr>
          <w:b/>
          <w:color w:val="000000" w:themeColor="text1"/>
          <w:sz w:val="22"/>
          <w:szCs w:val="22"/>
        </w:rPr>
      </w:pPr>
    </w:p>
    <w:p w14:paraId="5E8D6926" w14:textId="77777777" w:rsidR="00535787" w:rsidRPr="00877EAF" w:rsidRDefault="00535787" w:rsidP="00E06292">
      <w:pPr>
        <w:pStyle w:val="BodyText"/>
        <w:spacing w:line="360" w:lineRule="auto"/>
        <w:jc w:val="center"/>
        <w:rPr>
          <w:b/>
          <w:color w:val="000000" w:themeColor="text1"/>
          <w:sz w:val="22"/>
          <w:szCs w:val="22"/>
        </w:rPr>
      </w:pPr>
    </w:p>
    <w:p w14:paraId="73DCD2EE" w14:textId="038F03E6" w:rsidR="0075301E" w:rsidRPr="00877EAF" w:rsidRDefault="00392066" w:rsidP="0075301E">
      <w:pPr>
        <w:pStyle w:val="BodyText"/>
        <w:spacing w:line="360" w:lineRule="auto"/>
        <w:rPr>
          <w:b/>
          <w:color w:val="000000" w:themeColor="text1"/>
          <w:sz w:val="22"/>
          <w:szCs w:val="22"/>
        </w:rPr>
      </w:pPr>
      <w:r>
        <w:rPr>
          <w:noProof/>
        </w:rPr>
        <mc:AlternateContent>
          <mc:Choice Requires="wps">
            <w:drawing>
              <wp:anchor distT="45720" distB="45720" distL="114300" distR="114300" simplePos="0" relativeHeight="251760640" behindDoc="0" locked="0" layoutInCell="1" allowOverlap="1" wp14:anchorId="3B354272" wp14:editId="761029E2">
                <wp:simplePos x="0" y="0"/>
                <wp:positionH relativeFrom="margin">
                  <wp:align>right</wp:align>
                </wp:positionH>
                <wp:positionV relativeFrom="paragraph">
                  <wp:posOffset>126380</wp:posOffset>
                </wp:positionV>
                <wp:extent cx="6446860" cy="297711"/>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860" cy="297711"/>
                        </a:xfrm>
                        <a:prstGeom prst="rect">
                          <a:avLst/>
                        </a:prstGeom>
                        <a:noFill/>
                        <a:ln w="9525">
                          <a:noFill/>
                          <a:miter lim="800000"/>
                          <a:headEnd/>
                          <a:tailEnd/>
                        </a:ln>
                      </wps:spPr>
                      <wps:txbx>
                        <w:txbxContent>
                          <w:p w14:paraId="53A9A1A2" w14:textId="5FDF9F6D" w:rsidR="0075301E" w:rsidRPr="00CD5764" w:rsidRDefault="00DC0071" w:rsidP="00DC0071">
                            <w:pPr>
                              <w:shd w:val="clear" w:color="auto" w:fill="E7E6E6" w:themeFill="background2"/>
                              <w:spacing w:line="240" w:lineRule="auto"/>
                              <w:ind w:left="359"/>
                              <w:jc w:val="center"/>
                              <w:rPr>
                                <w:rFonts w:ascii="Arial" w:hAnsi="Arial" w:cs="Arial"/>
                                <w:sz w:val="36"/>
                                <w:szCs w:val="36"/>
                              </w:rPr>
                            </w:pPr>
                            <w:r w:rsidRPr="00CD5764">
                              <w:rPr>
                                <w:rFonts w:ascii="Arial" w:hAnsi="Arial" w:cs="Arial"/>
                                <w:b/>
                                <w:bCs/>
                                <w:sz w:val="24"/>
                                <w:szCs w:val="24"/>
                                <w:lang w:val="en-US"/>
                              </w:rPr>
                              <w:t xml:space="preserve">Submitted </w:t>
                            </w:r>
                            <w:r w:rsidR="0075301E" w:rsidRPr="00CD5764">
                              <w:rPr>
                                <w:rFonts w:ascii="Arial" w:hAnsi="Arial" w:cs="Arial"/>
                                <w:b/>
                                <w:bCs/>
                                <w:sz w:val="24"/>
                                <w:szCs w:val="24"/>
                                <w:lang w:val="en-US"/>
                              </w:rPr>
                              <w:t>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54272" id="Text Box 30" o:spid="_x0000_s1027" type="#_x0000_t202" style="position:absolute;left:0;text-align:left;margin-left:456.45pt;margin-top:9.95pt;width:507.65pt;height:23.45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LU+QEAANQDAAAOAAAAZHJzL2Uyb0RvYy54bWysU9uO0zAQfUfiHyy/06RVeouarpZdFiEt&#10;C9LCBziO01jYHmO7TcrXM3ay3QreEHmwPJ74zJwzx7ubQStyEs5LMBWdz3JKhOHQSHOo6PdvD+82&#10;lPjATMMUGFHRs/D0Zv/2za63pVhAB6oRjiCI8WVvK9qFYMss87wTmvkZWGEw2YLTLGDoDlnjWI/o&#10;WmWLPF9lPbjGOuDCezy9H5N0n/DbVvDwpW29CERVFHsLaXVpreOa7XesPDhmO8mnNtg/dKGZNFj0&#10;AnXPAiNHJ/+C0pI78NCGGQedQdtKLhIHZDPP/2Dz3DErEhcUx9uLTP7/wfKn07P96kgY3sOAA0wk&#10;vH0E/sMTA3cdMwdx6xz0nWANFp5HybLe+nK6GqX2pY8gdf8ZGhwyOwZIQEPrdFQFeRJExwGcL6KL&#10;IRCOh6uiWG1WmOKYW2zX6/lYgpUvt63z4aMATeKmog6HmtDZ6dGH2A0rX36JxQw8SKXSYJUhfUW3&#10;y8UyXbjKaBnQd0rqim7y+I1OiCQ/mCZdDkyqcY8FlJlYR6Ij5TDUA5HNJEkUoYbmjDI4GG2GzwI3&#10;HbhflPRosYr6n0fmBCXqk0Ept/OiiJ5MQbFcLzBw15n6OsMMR6iKBkrG7V1IPh4p36LkrUxqvHYy&#10;tYzWSSJNNo/evI7TX6+Pcf8bAAD//wMAUEsDBBQABgAIAAAAIQAxNAdW2wAAAAcBAAAPAAAAZHJz&#10;L2Rvd25yZXYueG1sTI/NTsMwEITvSLyDtUjcqF2gUROyqRCIK4jyI3Fz420SEa+j2G3C27M9wXFn&#10;RjPflpvZ9+pIY+wCIywXBhRxHVzHDcL729PVGlRMlp3tAxPCD0XYVOdnpS1cmPiVjtvUKCnhWFiE&#10;NqWh0DrWLXkbF2EgFm8fRm+TnGOj3WgnKfe9vjYm0952LAutHeihpfp7e/AIH8/7r89b89I8+tUw&#10;hdlo9rlGvLyY7+9AJZrTXxhO+IIOlTDtwoFdVD2CPJJEzXNQJ9csVzegdghZtgZdlfo/f/ULAAD/&#10;/wMAUEsBAi0AFAAGAAgAAAAhALaDOJL+AAAA4QEAABMAAAAAAAAAAAAAAAAAAAAAAFtDb250ZW50&#10;X1R5cGVzXS54bWxQSwECLQAUAAYACAAAACEAOP0h/9YAAACUAQAACwAAAAAAAAAAAAAAAAAvAQAA&#10;X3JlbHMvLnJlbHNQSwECLQAUAAYACAAAACEAbMpy1PkBAADUAwAADgAAAAAAAAAAAAAAAAAuAgAA&#10;ZHJzL2Uyb0RvYy54bWxQSwECLQAUAAYACAAAACEAMTQHVtsAAAAHAQAADwAAAAAAAAAAAAAAAABT&#10;BAAAZHJzL2Rvd25yZXYueG1sUEsFBgAAAAAEAAQA8wAAAFsFAAAAAA==&#10;" filled="f" stroked="f">
                <v:textbox>
                  <w:txbxContent>
                    <w:p w14:paraId="53A9A1A2" w14:textId="5FDF9F6D" w:rsidR="0075301E" w:rsidRPr="00CD5764" w:rsidRDefault="00DC0071" w:rsidP="00DC0071">
                      <w:pPr>
                        <w:shd w:val="clear" w:color="auto" w:fill="E7E6E6" w:themeFill="background2"/>
                        <w:spacing w:line="240" w:lineRule="auto"/>
                        <w:ind w:left="359"/>
                        <w:jc w:val="center"/>
                        <w:rPr>
                          <w:rFonts w:ascii="Arial" w:hAnsi="Arial" w:cs="Arial"/>
                          <w:sz w:val="36"/>
                          <w:szCs w:val="36"/>
                        </w:rPr>
                      </w:pPr>
                      <w:r w:rsidRPr="00CD5764">
                        <w:rPr>
                          <w:rFonts w:ascii="Arial" w:hAnsi="Arial" w:cs="Arial"/>
                          <w:b/>
                          <w:bCs/>
                          <w:sz w:val="24"/>
                          <w:szCs w:val="24"/>
                          <w:lang w:val="en-US"/>
                        </w:rPr>
                        <w:t xml:space="preserve">Submitted </w:t>
                      </w:r>
                      <w:r w:rsidR="0075301E" w:rsidRPr="00CD5764">
                        <w:rPr>
                          <w:rFonts w:ascii="Arial" w:hAnsi="Arial" w:cs="Arial"/>
                          <w:b/>
                          <w:bCs/>
                          <w:sz w:val="24"/>
                          <w:szCs w:val="24"/>
                          <w:lang w:val="en-US"/>
                        </w:rPr>
                        <w:t>By</w:t>
                      </w:r>
                    </w:p>
                  </w:txbxContent>
                </v:textbox>
                <w10:wrap anchorx="margin"/>
              </v:shape>
            </w:pict>
          </mc:Fallback>
        </mc:AlternateContent>
      </w:r>
    </w:p>
    <w:p w14:paraId="7994ED18" w14:textId="3DB1ECCD" w:rsidR="0075301E" w:rsidRDefault="0075301E" w:rsidP="0075301E">
      <w:pPr>
        <w:pStyle w:val="BodyText"/>
        <w:spacing w:line="360" w:lineRule="auto"/>
        <w:rPr>
          <w:b/>
          <w:color w:val="000000" w:themeColor="text1"/>
          <w:sz w:val="22"/>
          <w:szCs w:val="22"/>
        </w:rPr>
      </w:pPr>
    </w:p>
    <w:p w14:paraId="159E5989" w14:textId="6DD64F82" w:rsidR="00B8533F" w:rsidRPr="00877EAF" w:rsidRDefault="00535787" w:rsidP="0075301E">
      <w:pPr>
        <w:pStyle w:val="BodyText"/>
        <w:spacing w:line="360" w:lineRule="auto"/>
        <w:rPr>
          <w:b/>
          <w:color w:val="000000" w:themeColor="text1"/>
          <w:sz w:val="22"/>
          <w:szCs w:val="22"/>
        </w:rPr>
      </w:pPr>
      <w:r w:rsidRPr="00B8533F">
        <w:rPr>
          <w:b/>
          <w:noProof/>
          <w:color w:val="000000" w:themeColor="text1"/>
          <w:sz w:val="22"/>
          <w:szCs w:val="22"/>
          <w:lang w:val="en-IN"/>
        </w:rPr>
        <w:drawing>
          <wp:anchor distT="0" distB="0" distL="114300" distR="114300" simplePos="0" relativeHeight="251769856" behindDoc="0" locked="0" layoutInCell="1" allowOverlap="1" wp14:anchorId="77EC700F" wp14:editId="7CBC8F70">
            <wp:simplePos x="0" y="0"/>
            <wp:positionH relativeFrom="column">
              <wp:posOffset>2150413</wp:posOffset>
            </wp:positionH>
            <wp:positionV relativeFrom="paragraph">
              <wp:posOffset>13335</wp:posOffset>
            </wp:positionV>
            <wp:extent cx="2296795" cy="720725"/>
            <wp:effectExtent l="0" t="0" r="8255" b="3175"/>
            <wp:wrapNone/>
            <wp:docPr id="70" name="Picture 12" descr="Logo&#10;&#10;Description automatically generated">
              <a:extLst xmlns:a="http://schemas.openxmlformats.org/drawingml/2006/main">
                <a:ext uri="{FF2B5EF4-FFF2-40B4-BE49-F238E27FC236}">
                  <a16:creationId xmlns:a16="http://schemas.microsoft.com/office/drawing/2014/main" id="{7ED9A73D-ABD1-B376-27EF-D1A6FF7D9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descr="Logo&#10;&#10;Description automatically generated">
                      <a:extLst>
                        <a:ext uri="{FF2B5EF4-FFF2-40B4-BE49-F238E27FC236}">
                          <a16:creationId xmlns:a16="http://schemas.microsoft.com/office/drawing/2014/main" id="{7ED9A73D-ABD1-B376-27EF-D1A6FF7D95D5}"/>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795" cy="720725"/>
                    </a:xfrm>
                    <a:prstGeom prst="rect">
                      <a:avLst/>
                    </a:prstGeom>
                  </pic:spPr>
                </pic:pic>
              </a:graphicData>
            </a:graphic>
          </wp:anchor>
        </w:drawing>
      </w:r>
      <w:r w:rsidR="00B8533F">
        <w:rPr>
          <w:b/>
          <w:color w:val="000000" w:themeColor="text1"/>
          <w:sz w:val="22"/>
          <w:szCs w:val="22"/>
        </w:rPr>
        <w:tab/>
      </w:r>
      <w:r w:rsidR="00B8533F">
        <w:rPr>
          <w:b/>
          <w:color w:val="000000" w:themeColor="text1"/>
          <w:sz w:val="22"/>
          <w:szCs w:val="22"/>
        </w:rPr>
        <w:tab/>
      </w:r>
      <w:r w:rsidR="00B8533F">
        <w:rPr>
          <w:b/>
          <w:color w:val="000000" w:themeColor="text1"/>
          <w:sz w:val="22"/>
          <w:szCs w:val="22"/>
        </w:rPr>
        <w:tab/>
      </w:r>
      <w:r w:rsidR="00B8533F">
        <w:rPr>
          <w:b/>
          <w:color w:val="000000" w:themeColor="text1"/>
          <w:sz w:val="22"/>
          <w:szCs w:val="22"/>
        </w:rPr>
        <w:tab/>
      </w:r>
      <w:r w:rsidR="00B8533F">
        <w:rPr>
          <w:b/>
          <w:color w:val="000000" w:themeColor="text1"/>
          <w:sz w:val="22"/>
          <w:szCs w:val="22"/>
        </w:rPr>
        <w:tab/>
      </w:r>
    </w:p>
    <w:p w14:paraId="1F7E2136" w14:textId="376673D4" w:rsidR="0075301E" w:rsidRPr="00877EAF" w:rsidRDefault="0075301E" w:rsidP="0075301E">
      <w:pPr>
        <w:pStyle w:val="BodyText"/>
        <w:spacing w:line="360" w:lineRule="auto"/>
        <w:rPr>
          <w:b/>
          <w:color w:val="000000" w:themeColor="text1"/>
          <w:sz w:val="22"/>
          <w:szCs w:val="22"/>
        </w:rPr>
      </w:pPr>
    </w:p>
    <w:p w14:paraId="44CCE218" w14:textId="6832B77A" w:rsidR="0075301E" w:rsidRPr="00877EAF" w:rsidRDefault="0075301E" w:rsidP="0075301E">
      <w:pPr>
        <w:pStyle w:val="BodyText"/>
        <w:spacing w:line="360" w:lineRule="auto"/>
        <w:jc w:val="center"/>
        <w:rPr>
          <w:b/>
          <w:color w:val="000000" w:themeColor="text1"/>
          <w:sz w:val="22"/>
          <w:szCs w:val="22"/>
        </w:rPr>
      </w:pPr>
    </w:p>
    <w:p w14:paraId="030A8585" w14:textId="58C5855C" w:rsidR="0075301E" w:rsidRPr="00877EAF" w:rsidRDefault="00392066" w:rsidP="0075301E">
      <w:pPr>
        <w:pStyle w:val="BodyText"/>
        <w:spacing w:line="360" w:lineRule="auto"/>
        <w:jc w:val="center"/>
        <w:rPr>
          <w:b/>
          <w:color w:val="000000" w:themeColor="text1"/>
          <w:sz w:val="22"/>
          <w:szCs w:val="22"/>
        </w:rPr>
      </w:pPr>
      <w:r>
        <w:rPr>
          <w:noProof/>
        </w:rPr>
        <mc:AlternateContent>
          <mc:Choice Requires="wps">
            <w:drawing>
              <wp:anchor distT="0" distB="0" distL="114300" distR="114300" simplePos="0" relativeHeight="251768832" behindDoc="0" locked="0" layoutInCell="1" allowOverlap="1" wp14:anchorId="36CC4683" wp14:editId="7746234F">
                <wp:simplePos x="0" y="0"/>
                <wp:positionH relativeFrom="column">
                  <wp:posOffset>2087245</wp:posOffset>
                </wp:positionH>
                <wp:positionV relativeFrom="paragraph">
                  <wp:posOffset>100965</wp:posOffset>
                </wp:positionV>
                <wp:extent cx="2893060" cy="31051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3060" cy="310515"/>
                        </a:xfrm>
                        <a:prstGeom prst="rect">
                          <a:avLst/>
                        </a:prstGeom>
                        <a:noFill/>
                      </wps:spPr>
                      <wps:txbx>
                        <w:txbxContent>
                          <w:p w14:paraId="3959E2FD" w14:textId="15480C85" w:rsidR="00B8533F" w:rsidRDefault="00B8533F" w:rsidP="00B8533F">
                            <w:pPr>
                              <w:rPr>
                                <w:rFonts w:ascii="Arial" w:eastAsia="Verdana" w:hAnsi="Arial" w:cs="Arial"/>
                                <w:b/>
                                <w:bCs/>
                                <w:color w:val="000000" w:themeColor="text1"/>
                                <w:kern w:val="24"/>
                                <w:sz w:val="20"/>
                                <w:szCs w:val="20"/>
                              </w:rPr>
                            </w:pPr>
                            <w:r>
                              <w:rPr>
                                <w:rFonts w:ascii="Arial" w:eastAsia="Verdana" w:hAnsi="Arial" w:cs="Arial"/>
                                <w:b/>
                                <w:bCs/>
                                <w:color w:val="000000" w:themeColor="text1"/>
                                <w:kern w:val="24"/>
                                <w:sz w:val="20"/>
                                <w:szCs w:val="20"/>
                              </w:rPr>
                              <w:t>MARKET INTELLIGENCE.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CC4683" id="Text Box 28" o:spid="_x0000_s1028" type="#_x0000_t202" style="position:absolute;left:0;text-align:left;margin-left:164.35pt;margin-top:7.95pt;width:227.8pt;height:2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z4kAEAAAkDAAAOAAAAZHJzL2Uyb0RvYy54bWysUk1P4zAQvSPxHyzfqdMiEERN0e4i9oIA&#10;CfgBrmM31sYer8dt0n/P2P1CuzfEZRJ7xm/eezPzu9H1bKMjWvANn04qzrRX0Fq/avj728PFDWeY&#10;pG9lD143fKuR3y3Oz+ZDqPUMOuhbHRmBeKyH0PAupVALgarTTuIEgvaUNBCdTHSMK9FGORC668Ws&#10;qq7FALENEZRGpNv7XZIvCr4xWqVnY1An1jecuKUSY4nLHMViLutVlKGzak9DfoGFk9ZT0yPUvUyS&#10;raP9D8pZFQHBpIkCJ8AYq3TRQGqm1T9qXjsZdNFC5mA42oTfB6ueNq/hJbI0/oSRBlhEYHgE9QfJ&#10;GzEErPc12VOskaqz0NFEl78kgdFD8nZ79FOPiSm6nN3cXlbXlFKUu5xWV9OrbLg4vQ4R028NjuWf&#10;hkeaV2EgN4+YdqWHktzMw4Pt+wOvHZVMKo3LkdmWOmb8fLOEdkuyBppsw/HvWkbNWUz9LyiLkMEw&#10;/FgnAix9Tm/2osnvwnS/G3mgn8+l6rTBiw8AAAD//wMAUEsDBBQABgAIAAAAIQBRp2E53QAAAAkB&#10;AAAPAAAAZHJzL2Rvd25yZXYueG1sTI/LTsMwEEX3SPyDNUjsqNN3CHGqiofEgg0l7KfxkETE4yh2&#10;m/TvGVawHN2je8/ku8l16kxDaD0bmM8SUMSVty3XBsqPl7sUVIjIFjvPZOBCAXbF9VWOmfUjv9P5&#10;EGslJRwyNNDE2Gdah6ohh2Hme2LJvvzgMMo51NoOOEq56/QiSTbaYcuy0GBPjw1V34eTMxCj3c8v&#10;5bMLr5/T29PYJNUaS2Nub6b9A6hIU/yD4Vdf1KEQp6M/sQ2qM7BcpFtBJVjfgxJgm66WoI4GNqsU&#10;dJHr/x8UPwAAAP//AwBQSwECLQAUAAYACAAAACEAtoM4kv4AAADhAQAAEwAAAAAAAAAAAAAAAAAA&#10;AAAAW0NvbnRlbnRfVHlwZXNdLnhtbFBLAQItABQABgAIAAAAIQA4/SH/1gAAAJQBAAALAAAAAAAA&#10;AAAAAAAAAC8BAABfcmVscy8ucmVsc1BLAQItABQABgAIAAAAIQBiOYz4kAEAAAkDAAAOAAAAAAAA&#10;AAAAAAAAAC4CAABkcnMvZTJvRG9jLnhtbFBLAQItABQABgAIAAAAIQBRp2E53QAAAAkBAAAPAAAA&#10;AAAAAAAAAAAAAOoDAABkcnMvZG93bnJldi54bWxQSwUGAAAAAAQABADzAAAA9AQAAAAA&#10;" filled="f" stroked="f">
                <v:textbox style="mso-fit-shape-to-text:t">
                  <w:txbxContent>
                    <w:p w14:paraId="3959E2FD" w14:textId="15480C85" w:rsidR="00B8533F" w:rsidRDefault="00B8533F" w:rsidP="00B8533F">
                      <w:pPr>
                        <w:rPr>
                          <w:rFonts w:ascii="Arial" w:eastAsia="Verdana" w:hAnsi="Arial" w:cs="Arial"/>
                          <w:b/>
                          <w:bCs/>
                          <w:color w:val="000000" w:themeColor="text1"/>
                          <w:kern w:val="24"/>
                          <w:sz w:val="20"/>
                          <w:szCs w:val="20"/>
                        </w:rPr>
                      </w:pPr>
                      <w:r>
                        <w:rPr>
                          <w:rFonts w:ascii="Arial" w:eastAsia="Verdana" w:hAnsi="Arial" w:cs="Arial"/>
                          <w:b/>
                          <w:bCs/>
                          <w:color w:val="000000" w:themeColor="text1"/>
                          <w:kern w:val="24"/>
                          <w:sz w:val="20"/>
                          <w:szCs w:val="20"/>
                        </w:rPr>
                        <w:t>MARKET INTELLIGENCE. CONSULTING</w:t>
                      </w:r>
                    </w:p>
                  </w:txbxContent>
                </v:textbox>
              </v:shape>
            </w:pict>
          </mc:Fallback>
        </mc:AlternateContent>
      </w:r>
    </w:p>
    <w:p w14:paraId="45B0E7C7" w14:textId="0229485E" w:rsidR="0075301E" w:rsidRPr="00877EAF" w:rsidRDefault="00B8533F" w:rsidP="0075301E">
      <w:pPr>
        <w:pStyle w:val="BodyText"/>
        <w:spacing w:line="360" w:lineRule="auto"/>
        <w:jc w:val="center"/>
        <w:rPr>
          <w:b/>
          <w:color w:val="000000" w:themeColor="text1"/>
          <w:sz w:val="22"/>
          <w:szCs w:val="22"/>
        </w:rPr>
      </w:pPr>
      <w:r>
        <w:rPr>
          <w:b/>
          <w:color w:val="000000" w:themeColor="text1"/>
          <w:sz w:val="22"/>
          <w:szCs w:val="22"/>
        </w:rPr>
        <w:tab/>
      </w:r>
    </w:p>
    <w:p w14:paraId="2EB89A6F" w14:textId="5B0A54CF" w:rsidR="0075301E" w:rsidRPr="00877EAF" w:rsidRDefault="00392066" w:rsidP="0075301E">
      <w:pPr>
        <w:pStyle w:val="BodyText"/>
        <w:spacing w:line="360" w:lineRule="auto"/>
        <w:jc w:val="center"/>
        <w:rPr>
          <w:b/>
          <w:color w:val="000000" w:themeColor="text1"/>
          <w:sz w:val="22"/>
          <w:szCs w:val="22"/>
        </w:rPr>
      </w:pPr>
      <w:r>
        <w:rPr>
          <w:noProof/>
        </w:rPr>
        <mc:AlternateContent>
          <mc:Choice Requires="wps">
            <w:drawing>
              <wp:anchor distT="45720" distB="45720" distL="114300" distR="114300" simplePos="0" relativeHeight="251762688" behindDoc="0" locked="0" layoutInCell="1" allowOverlap="1" wp14:anchorId="17AA1DE6" wp14:editId="57C96AA6">
                <wp:simplePos x="0" y="0"/>
                <wp:positionH relativeFrom="margin">
                  <wp:align>right</wp:align>
                </wp:positionH>
                <wp:positionV relativeFrom="paragraph">
                  <wp:posOffset>119764</wp:posOffset>
                </wp:positionV>
                <wp:extent cx="6266106" cy="297712"/>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106" cy="297712"/>
                        </a:xfrm>
                        <a:prstGeom prst="rect">
                          <a:avLst/>
                        </a:prstGeom>
                        <a:noFill/>
                        <a:ln w="9525">
                          <a:noFill/>
                          <a:miter lim="800000"/>
                          <a:headEnd/>
                          <a:tailEnd/>
                        </a:ln>
                      </wps:spPr>
                      <wps:txbx>
                        <w:txbxContent>
                          <w:p w14:paraId="06703577" w14:textId="3B2EC4D7" w:rsidR="0075301E" w:rsidRPr="00CD5764" w:rsidRDefault="00AC5019" w:rsidP="001A6B94">
                            <w:pPr>
                              <w:shd w:val="clear" w:color="auto" w:fill="E7E6E6" w:themeFill="background2"/>
                              <w:spacing w:line="240" w:lineRule="auto"/>
                              <w:jc w:val="center"/>
                              <w:rPr>
                                <w:rFonts w:ascii="Arial" w:hAnsi="Arial" w:cs="Arial"/>
                                <w:color w:val="595959" w:themeColor="text1" w:themeTint="A6"/>
                                <w:sz w:val="36"/>
                                <w:szCs w:val="36"/>
                              </w:rPr>
                            </w:pPr>
                            <w:r w:rsidRPr="00CD5764">
                              <w:rPr>
                                <w:rFonts w:ascii="Arial" w:hAnsi="Arial" w:cs="Arial"/>
                                <w:b/>
                                <w:bCs/>
                                <w:sz w:val="24"/>
                                <w:szCs w:val="24"/>
                                <w:lang w:val="en-US"/>
                              </w:rPr>
                              <w:t>September 2</w:t>
                            </w:r>
                            <w:r w:rsidR="0061608A">
                              <w:rPr>
                                <w:rFonts w:ascii="Arial" w:hAnsi="Arial" w:cs="Arial"/>
                                <w:b/>
                                <w:bCs/>
                                <w:sz w:val="24"/>
                                <w:szCs w:val="24"/>
                                <w:lang w:val="en-US"/>
                              </w:rPr>
                              <w:t>1</w:t>
                            </w:r>
                            <w:r w:rsidR="0075301E" w:rsidRPr="00CD5764">
                              <w:rPr>
                                <w:rFonts w:ascii="Arial" w:hAnsi="Arial" w:cs="Arial"/>
                                <w:b/>
                                <w:bCs/>
                                <w:sz w:val="24"/>
                                <w:szCs w:val="24"/>
                                <w:lang w:val="en-US"/>
                              </w:rPr>
                              <w:t>, 202</w:t>
                            </w:r>
                            <w:r w:rsidR="00CD5A6D" w:rsidRPr="00CD5764">
                              <w:rPr>
                                <w:rFonts w:ascii="Arial" w:hAnsi="Arial" w:cs="Arial"/>
                                <w:b/>
                                <w:bCs/>
                                <w:sz w:val="24"/>
                                <w:szCs w:val="24"/>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E6" id="Text Box 26" o:spid="_x0000_s1029" type="#_x0000_t202" style="position:absolute;left:0;text-align:left;margin-left:442.2pt;margin-top:9.45pt;width:493.4pt;height:23.45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D2/QEAANQDAAAOAAAAZHJzL2Uyb0RvYy54bWysU9tuGyEQfa/Uf0C813up7cQr4yhNmqpS&#10;epHSfgBmWS8qMBSwd92v78A6jtW+Vd0HBMzOmTlnDuub0WhykD4osIxWs5ISaQW0yu4Y/f7t4c01&#10;JSFy23INVjJ6lIHebF6/Wg+ukTX0oFvpCYLY0AyO0T5G1xRFEL00PMzASYvBDrzhEY9+V7SeD4hu&#10;dFGX5bIYwLfOg5Ah4O39FKSbjN91UsQvXRdkJJpR7C3m1ed1m9Zis+bNznPXK3Fqg/9DF4Yri0XP&#10;UPc8crL36i8oo4SHAF2cCTAFdJ0SMnNANlX5B5unnjuZuaA4wZ1lCv8PVnw+PLmvnsTxHYw4wEwi&#10;uEcQPwKxcNdzu5O33sPQS95i4SpJVgwuNKfUJHVoQgLZDp+gxSHzfYQMNHbeJFWQJ0F0HMDxLLoc&#10;IxF4uayXy6pcUiIwVq+urqo6l+DNc7bzIX6QYEjaMOpxqBmdHx5DTN3w5vmXVMzCg9I6D1ZbMjC6&#10;WtSLnHARMSqi77QyjF6X6ZuckEi+t21OjlzpaY8FtD2xTkQnynHcjkS1jL5NuUmELbRHlMHDZDN8&#10;Frjpwf+iZECLMRp+7rmXlOiPFqVcVfN58mQ+zBdXNR78ZWR7GeFWIBSjkZJpexezjyfKtyh5p7Ia&#10;L52cWkbrZJFONk/evDznv14e4+Y3AAAA//8DAFBLAwQUAAYACAAAACEAeWba09oAAAAGAQAADwAA&#10;AGRycy9kb3ducmV2LnhtbEyPwU7DMBBE70j8g7VI3KgNolES4lQIxBVEC0jctvE2iYjXUew24e9Z&#10;TnCcndXMm2qz+EGdaIp9YAvXKwOKuAmu59bC2+7pKgcVE7LDITBZ+KYIm/r8rMLShZlf6bRNrZIQ&#10;jiVa6FIaS61j05HHuAojsXiHMHlMIqdWuwlnCfeDvjEm0x57loYOR3roqPnaHr2F9+fD58eteWkf&#10;/Xqcw2I0+0Jbe3mx3N+BSrSkv2f4xRd0qIVpH47sohosyJAk17wAJW6RZzJkbyFb56DrSv/Hr38A&#10;AAD//wMAUEsBAi0AFAAGAAgAAAAhALaDOJL+AAAA4QEAABMAAAAAAAAAAAAAAAAAAAAAAFtDb250&#10;ZW50X1R5cGVzXS54bWxQSwECLQAUAAYACAAAACEAOP0h/9YAAACUAQAACwAAAAAAAAAAAAAAAAAv&#10;AQAAX3JlbHMvLnJlbHNQSwECLQAUAAYACAAAACEAzqFQ9v0BAADUAwAADgAAAAAAAAAAAAAAAAAu&#10;AgAAZHJzL2Uyb0RvYy54bWxQSwECLQAUAAYACAAAACEAeWba09oAAAAGAQAADwAAAAAAAAAAAAAA&#10;AABXBAAAZHJzL2Rvd25yZXYueG1sUEsFBgAAAAAEAAQA8wAAAF4FAAAAAA==&#10;" filled="f" stroked="f">
                <v:textbox>
                  <w:txbxContent>
                    <w:p w14:paraId="06703577" w14:textId="3B2EC4D7" w:rsidR="0075301E" w:rsidRPr="00CD5764" w:rsidRDefault="00AC5019" w:rsidP="001A6B94">
                      <w:pPr>
                        <w:shd w:val="clear" w:color="auto" w:fill="E7E6E6" w:themeFill="background2"/>
                        <w:spacing w:line="240" w:lineRule="auto"/>
                        <w:jc w:val="center"/>
                        <w:rPr>
                          <w:rFonts w:ascii="Arial" w:hAnsi="Arial" w:cs="Arial"/>
                          <w:color w:val="595959" w:themeColor="text1" w:themeTint="A6"/>
                          <w:sz w:val="36"/>
                          <w:szCs w:val="36"/>
                        </w:rPr>
                      </w:pPr>
                      <w:r w:rsidRPr="00CD5764">
                        <w:rPr>
                          <w:rFonts w:ascii="Arial" w:hAnsi="Arial" w:cs="Arial"/>
                          <w:b/>
                          <w:bCs/>
                          <w:sz w:val="24"/>
                          <w:szCs w:val="24"/>
                          <w:lang w:val="en-US"/>
                        </w:rPr>
                        <w:t>September 2</w:t>
                      </w:r>
                      <w:r w:rsidR="0061608A">
                        <w:rPr>
                          <w:rFonts w:ascii="Arial" w:hAnsi="Arial" w:cs="Arial"/>
                          <w:b/>
                          <w:bCs/>
                          <w:sz w:val="24"/>
                          <w:szCs w:val="24"/>
                          <w:lang w:val="en-US"/>
                        </w:rPr>
                        <w:t>1</w:t>
                      </w:r>
                      <w:r w:rsidR="0075301E" w:rsidRPr="00CD5764">
                        <w:rPr>
                          <w:rFonts w:ascii="Arial" w:hAnsi="Arial" w:cs="Arial"/>
                          <w:b/>
                          <w:bCs/>
                          <w:sz w:val="24"/>
                          <w:szCs w:val="24"/>
                          <w:lang w:val="en-US"/>
                        </w:rPr>
                        <w:t>, 202</w:t>
                      </w:r>
                      <w:r w:rsidR="00CD5A6D" w:rsidRPr="00CD5764">
                        <w:rPr>
                          <w:rFonts w:ascii="Arial" w:hAnsi="Arial" w:cs="Arial"/>
                          <w:b/>
                          <w:bCs/>
                          <w:sz w:val="24"/>
                          <w:szCs w:val="24"/>
                          <w:lang w:val="en-US"/>
                        </w:rPr>
                        <w:t>2</w:t>
                      </w:r>
                    </w:p>
                  </w:txbxContent>
                </v:textbox>
                <w10:wrap anchorx="margin"/>
              </v:shape>
            </w:pict>
          </mc:Fallback>
        </mc:AlternateContent>
      </w:r>
    </w:p>
    <w:p w14:paraId="7B095655" w14:textId="20053F24" w:rsidR="0075301E" w:rsidRPr="00877EAF" w:rsidRDefault="0075301E" w:rsidP="0075301E">
      <w:pPr>
        <w:jc w:val="center"/>
        <w:rPr>
          <w:rFonts w:ascii="Arial" w:hAnsi="Arial" w:cs="Arial"/>
          <w:b/>
          <w:bCs/>
          <w:sz w:val="48"/>
          <w:szCs w:val="48"/>
          <w:lang w:val="en-US"/>
        </w:rPr>
      </w:pPr>
    </w:p>
    <w:p w14:paraId="50AA079E" w14:textId="77777777" w:rsidR="00535787" w:rsidRDefault="00E06292" w:rsidP="0075301E">
      <w:pPr>
        <w:rPr>
          <w:rFonts w:ascii="Arial" w:hAnsi="Arial" w:cs="Arial"/>
          <w:b/>
          <w:bCs/>
          <w:sz w:val="48"/>
          <w:szCs w:val="48"/>
          <w:lang w:val="en-US"/>
        </w:rPr>
      </w:pPr>
      <w:r w:rsidRPr="00E06292">
        <w:rPr>
          <w:noProof/>
        </w:rPr>
        <w:t xml:space="preserve"> </w:t>
      </w:r>
    </w:p>
    <w:p w14:paraId="4BA78030" w14:textId="5191999F" w:rsidR="006C1705" w:rsidRPr="00AB225F" w:rsidRDefault="006C1705" w:rsidP="0075301E">
      <w:pPr>
        <w:rPr>
          <w:rFonts w:ascii="Arial" w:hAnsi="Arial" w:cs="Arial"/>
          <w:b/>
          <w:bCs/>
          <w:sz w:val="28"/>
          <w:szCs w:val="28"/>
          <w:lang w:val="en-US"/>
        </w:rPr>
      </w:pPr>
      <w:r w:rsidRPr="00AB225F">
        <w:rPr>
          <w:rFonts w:ascii="Arial" w:hAnsi="Arial" w:cs="Arial"/>
          <w:b/>
          <w:bCs/>
          <w:sz w:val="28"/>
          <w:szCs w:val="28"/>
          <w:lang w:val="en-US"/>
        </w:rPr>
        <w:lastRenderedPageBreak/>
        <w:t>Index</w:t>
      </w:r>
    </w:p>
    <w:p w14:paraId="72DABF73" w14:textId="5851112E" w:rsidR="0075301E" w:rsidRPr="00877EAF" w:rsidRDefault="00392066" w:rsidP="0075301E">
      <w:pPr>
        <w:pStyle w:val="BodyText"/>
        <w:spacing w:line="360" w:lineRule="auto"/>
        <w:jc w:val="center"/>
        <w:rPr>
          <w:b/>
          <w:bCs/>
          <w:sz w:val="20"/>
          <w:szCs w:val="20"/>
        </w:rPr>
      </w:pPr>
      <w:r>
        <w:rPr>
          <w:noProof/>
        </w:rPr>
        <mc:AlternateContent>
          <mc:Choice Requires="wps">
            <w:drawing>
              <wp:anchor distT="0" distB="0" distL="114300" distR="114300" simplePos="0" relativeHeight="251721728" behindDoc="0" locked="0" layoutInCell="1" allowOverlap="1" wp14:anchorId="5D9D7542" wp14:editId="10C7B400">
                <wp:simplePos x="0" y="0"/>
                <wp:positionH relativeFrom="column">
                  <wp:posOffset>1647825</wp:posOffset>
                </wp:positionH>
                <wp:positionV relativeFrom="paragraph">
                  <wp:posOffset>338276565</wp:posOffset>
                </wp:positionV>
                <wp:extent cx="311785" cy="49530"/>
                <wp:effectExtent l="0" t="19050" r="12065" b="26670"/>
                <wp:wrapNone/>
                <wp:docPr id="25" name="Arrow: Right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785" cy="49530"/>
                        </a:xfrm>
                        <a:prstGeom prst="rightArrow">
                          <a:avLst/>
                        </a:prstGeom>
                        <a:solidFill>
                          <a:schemeClr val="accent5">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E41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129.75pt;margin-top:26635.95pt;width:24.55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RlgIAAPMFAAAOAAAAZHJzL2Uyb0RvYy54bWysVMFu2zAMvQ/YPwi6r7bTZG2NOkXQosOA&#10;rC3WDj2rshQLk0VNUuJkXz9KdrygC4ah2MUQRfKRfNbj5dW21WQjnFdgKlqc5JQIw6FWZlXRb0+3&#10;H84p8YGZmmkwoqI74enV/P27y86WYgIN6Fo4giDGl52taBOCLbPM80a0zJ+AFQadElzLAppuldWO&#10;dYje6myS5x+zDlxtHXDhPd7e9E46T/hSCh7upfQiEF1R7C2kr0vfl/jN5pesXDlmG8WHNtgbumiZ&#10;Mlh0hLphgZG1U39AtYo78CDDCYc2AykVF2kGnKbIX03z2DAr0ixIjrcjTf7/wfK7zaN9cLF1b5fA&#10;v3tkJOusL0dPNPwQs5WujbHYONkmFncji2IbCMfL06I4O59RwtE1vZidJpIzVu5zrfPhk4CWxENF&#10;nVo1YeEcdIlAtln6EHtg5T4wNQda1bdK62TE1yGutSMbhv+VcS5MmKV0vW6/QN3fn83yfF88PaiY&#10;kpD9IZo2/1ageFsBHCRWSJz2NCZCw06LWFebr0ISVSNxk1Rg7PRwuL62b1gt+us42vHZEmBElsjW&#10;iD0AHCOuiCLALof4mCqScsbk/G+N9cljRqoMJozJrTLgjgHoMFbu4/ck9dREll6g3j044qDXrbf8&#10;VuGjWTIfHphDoaKkcfmEe/xIDV1FYThR0oD7eew+xqN+0EtJh8KvqP+xZk5Qoj8bVNZFMZ3GTZGM&#10;6exsgoY79Lwcesy6vQZ8gwWuOcvTMcYHvT9KB+0z7qhFrIouZjjWrigPbm9ch34h4ZbjYrFIYbgd&#10;LAtL82h5BI+sRjk8bZ+Zs4NyAiruDvZLgpWvpNPHxkwDi3UAqZKufvM68I2bJf3/YQvG1XVop6jf&#10;u3r+CwAA//8DAFBLAwQUAAYACAAAACEAPwRjEeMAAAAPAQAADwAAAGRycy9kb3ducmV2LnhtbEyP&#10;QU7DMBBF90jcwRqk7qjTVGmbEKdCNBULEBKBAzjxkKSNx1Hstu7tMWIBy5l5+vN+vvV6YGecbG9I&#10;wGIeAUNqjOqpFfD5sb/fALNOkpKDIRRwRQvb4vYml5kyF3rHc+VaFkLIZlJA59yYcW6bDrW0czMi&#10;hduXmbR0YZxariZ5CeF64HEUrbiWPYUPnRzxqcPmWJ20gOddr/nh4F5eyzfufRWXY30shZjd+ccH&#10;YA69+4PhRz+oQxGcanMiZdkgIE7SJKACkmW8XqTAArOMNitg9e8uXQMvcv6/R/ENAAD//wMAUEsB&#10;Ai0AFAAGAAgAAAAhALaDOJL+AAAA4QEAABMAAAAAAAAAAAAAAAAAAAAAAFtDb250ZW50X1R5cGVz&#10;XS54bWxQSwECLQAUAAYACAAAACEAOP0h/9YAAACUAQAACwAAAAAAAAAAAAAAAAAvAQAAX3JlbHMv&#10;LnJlbHNQSwECLQAUAAYACAAAACEAfyGLkZYCAADzBQAADgAAAAAAAAAAAAAAAAAuAgAAZHJzL2Uy&#10;b0RvYy54bWxQSwECLQAUAAYACAAAACEAPwRjEeMAAAAPAQAADwAAAAAAAAAAAAAAAADwBAAAZHJz&#10;L2Rvd25yZXYueG1sUEsFBgAAAAAEAAQA8wAAAAAGAAAAAA==&#10;" adj="19884" fillcolor="#2e74b5 [2408]" strokecolor="#2f5496 [2404]" strokeweight="2pt">
                <v:path arrowok="t"/>
              </v:shape>
            </w:pict>
          </mc:Fallback>
        </mc:AlternateContent>
      </w:r>
      <w:bookmarkStart w:id="2" w:name="_Hlk82606483"/>
      <w:bookmarkStart w:id="3" w:name="_Hlk82606546"/>
    </w:p>
    <w:tbl>
      <w:tblPr>
        <w:tblW w:w="10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992"/>
        <w:gridCol w:w="1108"/>
      </w:tblGrid>
      <w:tr w:rsidR="00E05E43" w:rsidRPr="00E05E43" w14:paraId="373C728A" w14:textId="77777777" w:rsidTr="00E05E43">
        <w:trPr>
          <w:trHeight w:val="394"/>
        </w:trPr>
        <w:tc>
          <w:tcPr>
            <w:tcW w:w="1108" w:type="dxa"/>
            <w:shd w:val="clear" w:color="auto" w:fill="000000" w:themeFill="text1"/>
            <w:noWrap/>
            <w:vAlign w:val="bottom"/>
            <w:hideMark/>
          </w:tcPr>
          <w:p w14:paraId="056F7A54" w14:textId="77777777" w:rsidR="00E05E43" w:rsidRPr="00E05E43" w:rsidRDefault="00E05E43" w:rsidP="00E05E43">
            <w:pPr>
              <w:spacing w:line="240" w:lineRule="auto"/>
              <w:jc w:val="center"/>
              <w:rPr>
                <w:rFonts w:asciiTheme="majorHAnsi" w:eastAsia="Times New Roman" w:hAnsiTheme="majorHAnsi" w:cstheme="majorHAnsi"/>
                <w:b/>
                <w:bCs/>
                <w:color w:val="FFFFFF" w:themeColor="background1"/>
                <w:sz w:val="20"/>
                <w:szCs w:val="20"/>
                <w:lang w:val="en-US"/>
              </w:rPr>
            </w:pPr>
            <w:r w:rsidRPr="00E05E43">
              <w:rPr>
                <w:rFonts w:asciiTheme="majorHAnsi" w:eastAsia="Times New Roman" w:hAnsiTheme="majorHAnsi" w:cstheme="majorHAnsi"/>
                <w:b/>
                <w:bCs/>
                <w:color w:val="FFFFFF" w:themeColor="background1"/>
                <w:sz w:val="20"/>
                <w:szCs w:val="20"/>
                <w:lang w:val="en-US"/>
              </w:rPr>
              <w:t>S.No.</w:t>
            </w:r>
          </w:p>
        </w:tc>
        <w:tc>
          <w:tcPr>
            <w:tcW w:w="7992" w:type="dxa"/>
            <w:shd w:val="clear" w:color="auto" w:fill="000000" w:themeFill="text1"/>
            <w:noWrap/>
            <w:vAlign w:val="bottom"/>
            <w:hideMark/>
          </w:tcPr>
          <w:p w14:paraId="20B49C85" w14:textId="77777777" w:rsidR="00E05E43" w:rsidRPr="00E05E43" w:rsidRDefault="00E05E43" w:rsidP="00E05E43">
            <w:pPr>
              <w:spacing w:line="240" w:lineRule="auto"/>
              <w:jc w:val="center"/>
              <w:rPr>
                <w:rFonts w:asciiTheme="majorHAnsi" w:eastAsia="Times New Roman" w:hAnsiTheme="majorHAnsi" w:cstheme="majorHAnsi"/>
                <w:b/>
                <w:bCs/>
                <w:color w:val="FFFFFF" w:themeColor="background1"/>
                <w:sz w:val="20"/>
                <w:szCs w:val="20"/>
                <w:lang w:val="en-US"/>
              </w:rPr>
            </w:pPr>
            <w:r w:rsidRPr="00E05E43">
              <w:rPr>
                <w:rFonts w:asciiTheme="majorHAnsi" w:eastAsia="Times New Roman" w:hAnsiTheme="majorHAnsi" w:cstheme="majorHAnsi"/>
                <w:b/>
                <w:bCs/>
                <w:color w:val="FFFFFF" w:themeColor="background1"/>
                <w:sz w:val="20"/>
                <w:szCs w:val="20"/>
              </w:rPr>
              <w:t>Contents For Pre-Feasibility Report</w:t>
            </w:r>
          </w:p>
        </w:tc>
        <w:tc>
          <w:tcPr>
            <w:tcW w:w="1108" w:type="dxa"/>
            <w:shd w:val="clear" w:color="auto" w:fill="000000" w:themeFill="text1"/>
            <w:noWrap/>
            <w:vAlign w:val="bottom"/>
            <w:hideMark/>
          </w:tcPr>
          <w:p w14:paraId="4BE5500A" w14:textId="77777777" w:rsidR="00E05E43" w:rsidRPr="00E05E43" w:rsidRDefault="00E05E43" w:rsidP="00E05E43">
            <w:pPr>
              <w:spacing w:line="240" w:lineRule="auto"/>
              <w:jc w:val="center"/>
              <w:rPr>
                <w:rFonts w:asciiTheme="majorHAnsi" w:eastAsia="Times New Roman" w:hAnsiTheme="majorHAnsi" w:cstheme="majorHAnsi"/>
                <w:b/>
                <w:bCs/>
                <w:color w:val="FFFFFF" w:themeColor="background1"/>
                <w:sz w:val="20"/>
                <w:szCs w:val="20"/>
                <w:lang w:val="en-US"/>
              </w:rPr>
            </w:pPr>
            <w:r w:rsidRPr="00E05E43">
              <w:rPr>
                <w:rFonts w:asciiTheme="majorHAnsi" w:eastAsia="Times New Roman" w:hAnsiTheme="majorHAnsi" w:cstheme="majorHAnsi"/>
                <w:b/>
                <w:bCs/>
                <w:color w:val="FFFFFF" w:themeColor="background1"/>
                <w:sz w:val="20"/>
                <w:szCs w:val="20"/>
                <w:lang w:val="en-US"/>
              </w:rPr>
              <w:t>Page No.</w:t>
            </w:r>
          </w:p>
        </w:tc>
      </w:tr>
      <w:tr w:rsidR="00AB225F" w:rsidRPr="00E05E43" w14:paraId="6CBBE534" w14:textId="77777777" w:rsidTr="00451633">
        <w:trPr>
          <w:trHeight w:val="394"/>
        </w:trPr>
        <w:tc>
          <w:tcPr>
            <w:tcW w:w="1108" w:type="dxa"/>
            <w:shd w:val="clear" w:color="auto" w:fill="auto"/>
            <w:noWrap/>
            <w:vAlign w:val="center"/>
            <w:hideMark/>
          </w:tcPr>
          <w:p w14:paraId="2502E8FB" w14:textId="54D84144"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w:t>
            </w:r>
          </w:p>
        </w:tc>
        <w:tc>
          <w:tcPr>
            <w:tcW w:w="7992" w:type="dxa"/>
            <w:shd w:val="clear" w:color="auto" w:fill="auto"/>
            <w:vAlign w:val="center"/>
            <w:hideMark/>
          </w:tcPr>
          <w:p w14:paraId="7BB0BEA5"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Introduction and Background</w:t>
            </w:r>
          </w:p>
        </w:tc>
        <w:tc>
          <w:tcPr>
            <w:tcW w:w="1108" w:type="dxa"/>
            <w:shd w:val="clear" w:color="auto" w:fill="auto"/>
            <w:vAlign w:val="center"/>
            <w:hideMark/>
          </w:tcPr>
          <w:p w14:paraId="468EBB80"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3</w:t>
            </w:r>
          </w:p>
        </w:tc>
      </w:tr>
      <w:tr w:rsidR="00AB225F" w:rsidRPr="00E05E43" w14:paraId="00A48661" w14:textId="77777777" w:rsidTr="00451633">
        <w:trPr>
          <w:trHeight w:val="394"/>
        </w:trPr>
        <w:tc>
          <w:tcPr>
            <w:tcW w:w="1108" w:type="dxa"/>
            <w:shd w:val="clear" w:color="auto" w:fill="auto"/>
            <w:noWrap/>
            <w:vAlign w:val="center"/>
            <w:hideMark/>
          </w:tcPr>
          <w:p w14:paraId="7F54F592" w14:textId="24DDD8FC"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2</w:t>
            </w:r>
          </w:p>
        </w:tc>
        <w:tc>
          <w:tcPr>
            <w:tcW w:w="7992" w:type="dxa"/>
            <w:shd w:val="clear" w:color="auto" w:fill="auto"/>
            <w:vAlign w:val="center"/>
            <w:hideMark/>
          </w:tcPr>
          <w:p w14:paraId="795DE1A4"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Demand Supply Gap Analysis Period - April 2020 to March 2040</w:t>
            </w:r>
          </w:p>
        </w:tc>
        <w:tc>
          <w:tcPr>
            <w:tcW w:w="1108" w:type="dxa"/>
            <w:shd w:val="clear" w:color="auto" w:fill="auto"/>
            <w:vAlign w:val="center"/>
            <w:hideMark/>
          </w:tcPr>
          <w:p w14:paraId="21A6374F"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4</w:t>
            </w:r>
          </w:p>
        </w:tc>
      </w:tr>
      <w:tr w:rsidR="00AB225F" w:rsidRPr="00E05E43" w14:paraId="381F65A1" w14:textId="77777777" w:rsidTr="00451633">
        <w:trPr>
          <w:trHeight w:val="394"/>
        </w:trPr>
        <w:tc>
          <w:tcPr>
            <w:tcW w:w="1108" w:type="dxa"/>
            <w:shd w:val="clear" w:color="auto" w:fill="auto"/>
            <w:noWrap/>
            <w:vAlign w:val="center"/>
            <w:hideMark/>
          </w:tcPr>
          <w:p w14:paraId="42C3DEF3" w14:textId="61E0AF3B" w:rsidR="00AB225F" w:rsidRPr="004E0FD7" w:rsidRDefault="00AB225F" w:rsidP="00AB225F">
            <w:pPr>
              <w:tabs>
                <w:tab w:val="left" w:pos="586"/>
              </w:tabs>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3</w:t>
            </w:r>
          </w:p>
        </w:tc>
        <w:tc>
          <w:tcPr>
            <w:tcW w:w="7992" w:type="dxa"/>
            <w:shd w:val="clear" w:color="auto" w:fill="auto"/>
            <w:vAlign w:val="center"/>
            <w:hideMark/>
          </w:tcPr>
          <w:p w14:paraId="6F4CF474"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Basis and Objectives of Pre-Feasibility Study (PFS)</w:t>
            </w:r>
          </w:p>
        </w:tc>
        <w:tc>
          <w:tcPr>
            <w:tcW w:w="1108" w:type="dxa"/>
            <w:shd w:val="clear" w:color="auto" w:fill="auto"/>
            <w:vAlign w:val="center"/>
            <w:hideMark/>
          </w:tcPr>
          <w:p w14:paraId="764B0C2F"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23</w:t>
            </w:r>
          </w:p>
        </w:tc>
      </w:tr>
      <w:tr w:rsidR="00AB225F" w:rsidRPr="00E05E43" w14:paraId="3A5EFEC0" w14:textId="77777777" w:rsidTr="00451633">
        <w:trPr>
          <w:trHeight w:val="394"/>
        </w:trPr>
        <w:tc>
          <w:tcPr>
            <w:tcW w:w="1108" w:type="dxa"/>
            <w:shd w:val="clear" w:color="auto" w:fill="auto"/>
            <w:noWrap/>
            <w:vAlign w:val="center"/>
            <w:hideMark/>
          </w:tcPr>
          <w:p w14:paraId="278AA363" w14:textId="788CE40F"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4</w:t>
            </w:r>
          </w:p>
        </w:tc>
        <w:tc>
          <w:tcPr>
            <w:tcW w:w="7992" w:type="dxa"/>
            <w:shd w:val="clear" w:color="auto" w:fill="auto"/>
            <w:vAlign w:val="center"/>
            <w:hideMark/>
          </w:tcPr>
          <w:p w14:paraId="0CAAD4E6"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Optimum Case for the PFS</w:t>
            </w:r>
          </w:p>
        </w:tc>
        <w:tc>
          <w:tcPr>
            <w:tcW w:w="1108" w:type="dxa"/>
            <w:shd w:val="clear" w:color="auto" w:fill="auto"/>
            <w:vAlign w:val="center"/>
            <w:hideMark/>
          </w:tcPr>
          <w:p w14:paraId="10B63D6B"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26</w:t>
            </w:r>
          </w:p>
        </w:tc>
      </w:tr>
      <w:tr w:rsidR="00AB225F" w:rsidRPr="00E05E43" w14:paraId="6CB18D72" w14:textId="77777777" w:rsidTr="00451633">
        <w:trPr>
          <w:trHeight w:val="656"/>
        </w:trPr>
        <w:tc>
          <w:tcPr>
            <w:tcW w:w="1108" w:type="dxa"/>
            <w:shd w:val="clear" w:color="auto" w:fill="auto"/>
            <w:noWrap/>
            <w:vAlign w:val="center"/>
            <w:hideMark/>
          </w:tcPr>
          <w:p w14:paraId="695FCD29" w14:textId="7B2D71B4"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5</w:t>
            </w:r>
          </w:p>
        </w:tc>
        <w:tc>
          <w:tcPr>
            <w:tcW w:w="7992" w:type="dxa"/>
            <w:shd w:val="clear" w:color="auto" w:fill="auto"/>
            <w:vAlign w:val="center"/>
            <w:hideMark/>
          </w:tcPr>
          <w:p w14:paraId="1B4E8DB1" w14:textId="7CA68D2C" w:rsidR="00AB225F" w:rsidRPr="00E05E43" w:rsidRDefault="00AB225F" w:rsidP="00AB225F">
            <w:pPr>
              <w:spacing w:line="240" w:lineRule="auto"/>
              <w:ind w:left="219"/>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 xml:space="preserve">Process Description, Product Slate, Specifications, Applications, and Unit </w:t>
            </w:r>
            <w:r>
              <w:rPr>
                <w:rFonts w:asciiTheme="majorHAnsi" w:eastAsia="Times New Roman" w:hAnsiTheme="majorHAnsi" w:cstheme="majorHAnsi"/>
                <w:b/>
                <w:bCs/>
                <w:color w:val="000000"/>
                <w:sz w:val="20"/>
                <w:szCs w:val="20"/>
              </w:rPr>
              <w:t xml:space="preserve">     </w:t>
            </w:r>
            <w:r w:rsidRPr="00E05E43">
              <w:rPr>
                <w:rFonts w:asciiTheme="majorHAnsi" w:eastAsia="Times New Roman" w:hAnsiTheme="majorHAnsi" w:cstheme="majorHAnsi"/>
                <w:b/>
                <w:bCs/>
                <w:color w:val="000000"/>
                <w:sz w:val="20"/>
                <w:szCs w:val="20"/>
              </w:rPr>
              <w:t>Capacities</w:t>
            </w:r>
          </w:p>
        </w:tc>
        <w:tc>
          <w:tcPr>
            <w:tcW w:w="1108" w:type="dxa"/>
            <w:shd w:val="clear" w:color="auto" w:fill="auto"/>
            <w:vAlign w:val="center"/>
            <w:hideMark/>
          </w:tcPr>
          <w:p w14:paraId="2F9E7314"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26</w:t>
            </w:r>
          </w:p>
        </w:tc>
      </w:tr>
      <w:tr w:rsidR="00AB225F" w:rsidRPr="00E05E43" w14:paraId="697AB09F" w14:textId="77777777" w:rsidTr="00451633">
        <w:trPr>
          <w:trHeight w:val="394"/>
        </w:trPr>
        <w:tc>
          <w:tcPr>
            <w:tcW w:w="1108" w:type="dxa"/>
            <w:shd w:val="clear" w:color="auto" w:fill="auto"/>
            <w:noWrap/>
            <w:vAlign w:val="center"/>
            <w:hideMark/>
          </w:tcPr>
          <w:p w14:paraId="728C3DAE" w14:textId="787AB53E"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6</w:t>
            </w:r>
          </w:p>
        </w:tc>
        <w:tc>
          <w:tcPr>
            <w:tcW w:w="7992" w:type="dxa"/>
            <w:shd w:val="clear" w:color="auto" w:fill="auto"/>
            <w:vAlign w:val="center"/>
            <w:hideMark/>
          </w:tcPr>
          <w:p w14:paraId="09273260"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Block Flow Diagram and Plot Plan Estimation</w:t>
            </w:r>
          </w:p>
        </w:tc>
        <w:tc>
          <w:tcPr>
            <w:tcW w:w="1108" w:type="dxa"/>
            <w:shd w:val="clear" w:color="auto" w:fill="auto"/>
            <w:vAlign w:val="center"/>
            <w:hideMark/>
          </w:tcPr>
          <w:p w14:paraId="3FC45196"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31</w:t>
            </w:r>
          </w:p>
        </w:tc>
      </w:tr>
      <w:tr w:rsidR="00AB225F" w:rsidRPr="00E05E43" w14:paraId="2859BCCF" w14:textId="77777777" w:rsidTr="00451633">
        <w:trPr>
          <w:trHeight w:val="394"/>
        </w:trPr>
        <w:tc>
          <w:tcPr>
            <w:tcW w:w="1108" w:type="dxa"/>
            <w:shd w:val="clear" w:color="auto" w:fill="auto"/>
            <w:noWrap/>
            <w:vAlign w:val="center"/>
            <w:hideMark/>
          </w:tcPr>
          <w:p w14:paraId="22D6A864" w14:textId="7BB55635"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7</w:t>
            </w:r>
          </w:p>
        </w:tc>
        <w:tc>
          <w:tcPr>
            <w:tcW w:w="7992" w:type="dxa"/>
            <w:shd w:val="clear" w:color="auto" w:fill="auto"/>
            <w:vAlign w:val="center"/>
            <w:hideMark/>
          </w:tcPr>
          <w:p w14:paraId="2006DBFF"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Utility Systems</w:t>
            </w:r>
          </w:p>
        </w:tc>
        <w:tc>
          <w:tcPr>
            <w:tcW w:w="1108" w:type="dxa"/>
            <w:shd w:val="clear" w:color="auto" w:fill="auto"/>
            <w:vAlign w:val="center"/>
            <w:hideMark/>
          </w:tcPr>
          <w:p w14:paraId="42328D0B"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46</w:t>
            </w:r>
          </w:p>
        </w:tc>
      </w:tr>
      <w:tr w:rsidR="00AB225F" w:rsidRPr="00E05E43" w14:paraId="1FFEE5F8" w14:textId="77777777" w:rsidTr="00451633">
        <w:trPr>
          <w:trHeight w:val="394"/>
        </w:trPr>
        <w:tc>
          <w:tcPr>
            <w:tcW w:w="1108" w:type="dxa"/>
            <w:shd w:val="clear" w:color="auto" w:fill="auto"/>
            <w:noWrap/>
            <w:vAlign w:val="center"/>
            <w:hideMark/>
          </w:tcPr>
          <w:p w14:paraId="15AD1490" w14:textId="3A6F810A"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8</w:t>
            </w:r>
          </w:p>
        </w:tc>
        <w:tc>
          <w:tcPr>
            <w:tcW w:w="7992" w:type="dxa"/>
            <w:shd w:val="clear" w:color="auto" w:fill="auto"/>
            <w:vAlign w:val="center"/>
            <w:hideMark/>
          </w:tcPr>
          <w:p w14:paraId="2BFA971B"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Catalyst and Chemical</w:t>
            </w:r>
          </w:p>
        </w:tc>
        <w:tc>
          <w:tcPr>
            <w:tcW w:w="1108" w:type="dxa"/>
            <w:shd w:val="clear" w:color="auto" w:fill="auto"/>
            <w:vAlign w:val="center"/>
            <w:hideMark/>
          </w:tcPr>
          <w:p w14:paraId="4783A287"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47</w:t>
            </w:r>
          </w:p>
        </w:tc>
      </w:tr>
      <w:tr w:rsidR="00AB225F" w:rsidRPr="00E05E43" w14:paraId="3A0E264C" w14:textId="77777777" w:rsidTr="00451633">
        <w:trPr>
          <w:trHeight w:val="394"/>
        </w:trPr>
        <w:tc>
          <w:tcPr>
            <w:tcW w:w="1108" w:type="dxa"/>
            <w:shd w:val="clear" w:color="auto" w:fill="auto"/>
            <w:noWrap/>
            <w:vAlign w:val="center"/>
            <w:hideMark/>
          </w:tcPr>
          <w:p w14:paraId="10C9152B" w14:textId="042F07CE"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9</w:t>
            </w:r>
          </w:p>
        </w:tc>
        <w:tc>
          <w:tcPr>
            <w:tcW w:w="7992" w:type="dxa"/>
            <w:shd w:val="clear" w:color="auto" w:fill="auto"/>
            <w:vAlign w:val="center"/>
            <w:hideMark/>
          </w:tcPr>
          <w:p w14:paraId="0D3DBD55"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Offsite Storage System, Flare System, Effluent Treatment System</w:t>
            </w:r>
          </w:p>
        </w:tc>
        <w:tc>
          <w:tcPr>
            <w:tcW w:w="1108" w:type="dxa"/>
            <w:shd w:val="clear" w:color="auto" w:fill="auto"/>
            <w:vAlign w:val="center"/>
            <w:hideMark/>
          </w:tcPr>
          <w:p w14:paraId="14952DE3"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48</w:t>
            </w:r>
          </w:p>
        </w:tc>
      </w:tr>
      <w:tr w:rsidR="00AB225F" w:rsidRPr="00E05E43" w14:paraId="3E50DE9E" w14:textId="77777777" w:rsidTr="00451633">
        <w:trPr>
          <w:trHeight w:val="394"/>
        </w:trPr>
        <w:tc>
          <w:tcPr>
            <w:tcW w:w="1108" w:type="dxa"/>
            <w:shd w:val="clear" w:color="auto" w:fill="auto"/>
            <w:noWrap/>
            <w:vAlign w:val="center"/>
            <w:hideMark/>
          </w:tcPr>
          <w:p w14:paraId="4BDFFA5D" w14:textId="2AADA360"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10</w:t>
            </w:r>
          </w:p>
        </w:tc>
        <w:tc>
          <w:tcPr>
            <w:tcW w:w="7992" w:type="dxa"/>
            <w:shd w:val="clear" w:color="auto" w:fill="auto"/>
            <w:vAlign w:val="center"/>
            <w:hideMark/>
          </w:tcPr>
          <w:p w14:paraId="6A94A9EF"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Feed, Product and Utility Prices</w:t>
            </w:r>
          </w:p>
        </w:tc>
        <w:tc>
          <w:tcPr>
            <w:tcW w:w="1108" w:type="dxa"/>
            <w:shd w:val="clear" w:color="auto" w:fill="auto"/>
            <w:vAlign w:val="center"/>
            <w:hideMark/>
          </w:tcPr>
          <w:p w14:paraId="64482218"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50</w:t>
            </w:r>
          </w:p>
        </w:tc>
      </w:tr>
      <w:tr w:rsidR="00AB225F" w:rsidRPr="00E05E43" w14:paraId="01639860" w14:textId="77777777" w:rsidTr="00451633">
        <w:trPr>
          <w:trHeight w:val="394"/>
        </w:trPr>
        <w:tc>
          <w:tcPr>
            <w:tcW w:w="1108" w:type="dxa"/>
            <w:shd w:val="clear" w:color="auto" w:fill="auto"/>
            <w:noWrap/>
            <w:vAlign w:val="center"/>
            <w:hideMark/>
          </w:tcPr>
          <w:p w14:paraId="3F791C74" w14:textId="4DA71BEA"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11</w:t>
            </w:r>
          </w:p>
        </w:tc>
        <w:tc>
          <w:tcPr>
            <w:tcW w:w="7992" w:type="dxa"/>
            <w:shd w:val="clear" w:color="auto" w:fill="auto"/>
            <w:vAlign w:val="center"/>
            <w:hideMark/>
          </w:tcPr>
          <w:p w14:paraId="24456BCE"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Regulations</w:t>
            </w:r>
          </w:p>
        </w:tc>
        <w:tc>
          <w:tcPr>
            <w:tcW w:w="1108" w:type="dxa"/>
            <w:shd w:val="clear" w:color="auto" w:fill="auto"/>
            <w:vAlign w:val="center"/>
            <w:hideMark/>
          </w:tcPr>
          <w:p w14:paraId="16457343"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54</w:t>
            </w:r>
          </w:p>
        </w:tc>
      </w:tr>
      <w:tr w:rsidR="00AB225F" w:rsidRPr="00E05E43" w14:paraId="2B5733DA" w14:textId="77777777" w:rsidTr="00451633">
        <w:trPr>
          <w:trHeight w:val="394"/>
        </w:trPr>
        <w:tc>
          <w:tcPr>
            <w:tcW w:w="1108" w:type="dxa"/>
            <w:shd w:val="clear" w:color="auto" w:fill="auto"/>
            <w:noWrap/>
            <w:vAlign w:val="center"/>
            <w:hideMark/>
          </w:tcPr>
          <w:p w14:paraId="64D955D7" w14:textId="13D9527E"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12</w:t>
            </w:r>
          </w:p>
        </w:tc>
        <w:tc>
          <w:tcPr>
            <w:tcW w:w="7992" w:type="dxa"/>
            <w:shd w:val="clear" w:color="auto" w:fill="auto"/>
            <w:vAlign w:val="center"/>
            <w:hideMark/>
          </w:tcPr>
          <w:p w14:paraId="00BF1771"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Financial Analysis</w:t>
            </w:r>
          </w:p>
        </w:tc>
        <w:tc>
          <w:tcPr>
            <w:tcW w:w="1108" w:type="dxa"/>
            <w:shd w:val="clear" w:color="auto" w:fill="auto"/>
            <w:vAlign w:val="center"/>
            <w:hideMark/>
          </w:tcPr>
          <w:p w14:paraId="3DF2EC12" w14:textId="77777777"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69</w:t>
            </w:r>
          </w:p>
        </w:tc>
      </w:tr>
      <w:tr w:rsidR="00AB225F" w:rsidRPr="00E05E43" w14:paraId="55CAD8CF" w14:textId="77777777" w:rsidTr="00451633">
        <w:trPr>
          <w:trHeight w:val="374"/>
        </w:trPr>
        <w:tc>
          <w:tcPr>
            <w:tcW w:w="1108" w:type="dxa"/>
            <w:shd w:val="clear" w:color="auto" w:fill="auto"/>
            <w:noWrap/>
            <w:vAlign w:val="center"/>
            <w:hideMark/>
          </w:tcPr>
          <w:p w14:paraId="4B6CF1CF" w14:textId="59A279E3"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13</w:t>
            </w:r>
          </w:p>
        </w:tc>
        <w:tc>
          <w:tcPr>
            <w:tcW w:w="7992" w:type="dxa"/>
            <w:shd w:val="clear" w:color="auto" w:fill="auto"/>
            <w:vAlign w:val="center"/>
            <w:hideMark/>
          </w:tcPr>
          <w:p w14:paraId="2D857435" w14:textId="2E6708FB"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 xml:space="preserve">Project Schedule </w:t>
            </w:r>
            <w:r w:rsidR="00C40904">
              <w:rPr>
                <w:rFonts w:asciiTheme="majorHAnsi" w:eastAsia="Times New Roman" w:hAnsiTheme="majorHAnsi" w:cstheme="majorHAnsi"/>
                <w:b/>
                <w:bCs/>
                <w:color w:val="000000"/>
                <w:sz w:val="20"/>
                <w:szCs w:val="20"/>
              </w:rPr>
              <w:t>and</w:t>
            </w:r>
            <w:r w:rsidRPr="00E05E43">
              <w:rPr>
                <w:rFonts w:asciiTheme="majorHAnsi" w:eastAsia="Times New Roman" w:hAnsiTheme="majorHAnsi" w:cstheme="majorHAnsi"/>
                <w:b/>
                <w:bCs/>
                <w:color w:val="000000"/>
                <w:sz w:val="20"/>
                <w:szCs w:val="20"/>
              </w:rPr>
              <w:t xml:space="preserve"> Implementation Strategy</w:t>
            </w:r>
          </w:p>
        </w:tc>
        <w:tc>
          <w:tcPr>
            <w:tcW w:w="1108" w:type="dxa"/>
            <w:shd w:val="clear" w:color="auto" w:fill="auto"/>
            <w:vAlign w:val="center"/>
            <w:hideMark/>
          </w:tcPr>
          <w:p w14:paraId="73C7DF35" w14:textId="01B2F963"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8</w:t>
            </w:r>
            <w:r w:rsidR="00007A5D">
              <w:rPr>
                <w:rFonts w:asciiTheme="majorHAnsi" w:eastAsia="Times New Roman" w:hAnsiTheme="majorHAnsi" w:cstheme="majorHAnsi"/>
                <w:b/>
                <w:bCs/>
                <w:color w:val="000000"/>
                <w:sz w:val="20"/>
                <w:szCs w:val="20"/>
              </w:rPr>
              <w:t>5</w:t>
            </w:r>
          </w:p>
        </w:tc>
      </w:tr>
      <w:tr w:rsidR="00AB225F" w:rsidRPr="00E05E43" w14:paraId="0D432678" w14:textId="77777777" w:rsidTr="00451633">
        <w:trPr>
          <w:trHeight w:val="394"/>
        </w:trPr>
        <w:tc>
          <w:tcPr>
            <w:tcW w:w="1108" w:type="dxa"/>
            <w:shd w:val="clear" w:color="auto" w:fill="auto"/>
            <w:noWrap/>
            <w:vAlign w:val="center"/>
            <w:hideMark/>
          </w:tcPr>
          <w:p w14:paraId="61EC4E0C" w14:textId="0E5D41F4"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14</w:t>
            </w:r>
          </w:p>
        </w:tc>
        <w:tc>
          <w:tcPr>
            <w:tcW w:w="7992" w:type="dxa"/>
            <w:shd w:val="clear" w:color="auto" w:fill="auto"/>
            <w:vAlign w:val="center"/>
            <w:hideMark/>
          </w:tcPr>
          <w:p w14:paraId="417AFBD3"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SWOT Analysis</w:t>
            </w:r>
          </w:p>
        </w:tc>
        <w:tc>
          <w:tcPr>
            <w:tcW w:w="1108" w:type="dxa"/>
            <w:shd w:val="clear" w:color="auto" w:fill="auto"/>
            <w:vAlign w:val="center"/>
            <w:hideMark/>
          </w:tcPr>
          <w:p w14:paraId="261BA2D9" w14:textId="6396727B"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lang w:val="en-US"/>
              </w:rPr>
              <w:t>8</w:t>
            </w:r>
            <w:r w:rsidR="00007A5D">
              <w:rPr>
                <w:rFonts w:asciiTheme="majorHAnsi" w:eastAsia="Times New Roman" w:hAnsiTheme="majorHAnsi" w:cstheme="majorHAnsi"/>
                <w:b/>
                <w:bCs/>
                <w:color w:val="000000"/>
                <w:sz w:val="20"/>
                <w:szCs w:val="20"/>
                <w:lang w:val="en-US"/>
              </w:rPr>
              <w:t>6</w:t>
            </w:r>
          </w:p>
        </w:tc>
      </w:tr>
      <w:tr w:rsidR="00AB225F" w:rsidRPr="00E05E43" w14:paraId="40D65874" w14:textId="77777777" w:rsidTr="00451633">
        <w:trPr>
          <w:trHeight w:val="394"/>
        </w:trPr>
        <w:tc>
          <w:tcPr>
            <w:tcW w:w="1108" w:type="dxa"/>
            <w:shd w:val="clear" w:color="auto" w:fill="auto"/>
            <w:noWrap/>
            <w:vAlign w:val="center"/>
            <w:hideMark/>
          </w:tcPr>
          <w:p w14:paraId="64276F95" w14:textId="6E68E95B"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15</w:t>
            </w:r>
          </w:p>
        </w:tc>
        <w:tc>
          <w:tcPr>
            <w:tcW w:w="7992" w:type="dxa"/>
            <w:shd w:val="clear" w:color="auto" w:fill="auto"/>
            <w:vAlign w:val="center"/>
            <w:hideMark/>
          </w:tcPr>
          <w:p w14:paraId="57F0847D"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Risk Factors and Mitigation</w:t>
            </w:r>
          </w:p>
        </w:tc>
        <w:tc>
          <w:tcPr>
            <w:tcW w:w="1108" w:type="dxa"/>
            <w:shd w:val="clear" w:color="auto" w:fill="auto"/>
            <w:vAlign w:val="center"/>
            <w:hideMark/>
          </w:tcPr>
          <w:p w14:paraId="411795B0" w14:textId="02E7C092"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8</w:t>
            </w:r>
            <w:r w:rsidR="00007A5D">
              <w:rPr>
                <w:rFonts w:asciiTheme="majorHAnsi" w:eastAsia="Times New Roman" w:hAnsiTheme="majorHAnsi" w:cstheme="majorHAnsi"/>
                <w:b/>
                <w:bCs/>
                <w:color w:val="000000"/>
                <w:sz w:val="20"/>
                <w:szCs w:val="20"/>
              </w:rPr>
              <w:t>8</w:t>
            </w:r>
          </w:p>
        </w:tc>
      </w:tr>
      <w:tr w:rsidR="00AB225F" w:rsidRPr="00E05E43" w14:paraId="64C62777" w14:textId="77777777" w:rsidTr="00451633">
        <w:trPr>
          <w:trHeight w:val="394"/>
        </w:trPr>
        <w:tc>
          <w:tcPr>
            <w:tcW w:w="1108" w:type="dxa"/>
            <w:shd w:val="clear" w:color="auto" w:fill="auto"/>
            <w:noWrap/>
            <w:vAlign w:val="center"/>
            <w:hideMark/>
          </w:tcPr>
          <w:p w14:paraId="7A0C39F8" w14:textId="62D5CA09"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16</w:t>
            </w:r>
          </w:p>
        </w:tc>
        <w:tc>
          <w:tcPr>
            <w:tcW w:w="7992" w:type="dxa"/>
            <w:shd w:val="clear" w:color="auto" w:fill="auto"/>
            <w:vAlign w:val="center"/>
            <w:hideMark/>
          </w:tcPr>
          <w:p w14:paraId="4218EB82"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Technology Licensors</w:t>
            </w:r>
          </w:p>
        </w:tc>
        <w:tc>
          <w:tcPr>
            <w:tcW w:w="1108" w:type="dxa"/>
            <w:shd w:val="clear" w:color="auto" w:fill="auto"/>
            <w:vAlign w:val="center"/>
            <w:hideMark/>
          </w:tcPr>
          <w:p w14:paraId="510FC35A" w14:textId="04521066"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Theme="majorHAnsi" w:eastAsia="Times New Roman" w:hAnsiTheme="majorHAnsi" w:cstheme="majorHAnsi"/>
                <w:b/>
                <w:bCs/>
                <w:color w:val="000000"/>
                <w:sz w:val="20"/>
                <w:szCs w:val="20"/>
              </w:rPr>
              <w:t>8</w:t>
            </w:r>
            <w:r w:rsidR="00007A5D">
              <w:rPr>
                <w:rFonts w:asciiTheme="majorHAnsi" w:eastAsia="Times New Roman" w:hAnsiTheme="majorHAnsi" w:cstheme="majorHAnsi"/>
                <w:b/>
                <w:bCs/>
                <w:color w:val="000000"/>
                <w:sz w:val="20"/>
                <w:szCs w:val="20"/>
              </w:rPr>
              <w:t>8</w:t>
            </w:r>
          </w:p>
        </w:tc>
      </w:tr>
      <w:tr w:rsidR="00AB225F" w:rsidRPr="00E05E43" w14:paraId="572D75A8" w14:textId="77777777" w:rsidTr="00451633">
        <w:trPr>
          <w:trHeight w:val="394"/>
        </w:trPr>
        <w:tc>
          <w:tcPr>
            <w:tcW w:w="1108" w:type="dxa"/>
            <w:shd w:val="clear" w:color="auto" w:fill="auto"/>
            <w:noWrap/>
            <w:vAlign w:val="center"/>
            <w:hideMark/>
          </w:tcPr>
          <w:p w14:paraId="20E4DCEB" w14:textId="316CFD79" w:rsidR="00AB225F" w:rsidRPr="004E0FD7" w:rsidRDefault="00AB225F" w:rsidP="00AB225F">
            <w:pPr>
              <w:spacing w:line="240" w:lineRule="auto"/>
              <w:jc w:val="center"/>
              <w:rPr>
                <w:rFonts w:asciiTheme="majorHAnsi" w:eastAsia="Times New Roman" w:hAnsiTheme="majorHAnsi" w:cstheme="majorHAnsi"/>
                <w:b/>
                <w:bCs/>
                <w:color w:val="000000"/>
                <w:sz w:val="20"/>
                <w:szCs w:val="20"/>
                <w:lang w:val="en-US"/>
              </w:rPr>
            </w:pPr>
            <w:r w:rsidRPr="004E0FD7">
              <w:rPr>
                <w:rFonts w:ascii="Arial" w:hAnsi="Arial" w:cs="Arial"/>
                <w:b/>
                <w:bCs/>
                <w:color w:val="000000"/>
                <w:sz w:val="20"/>
                <w:szCs w:val="20"/>
              </w:rPr>
              <w:t>17</w:t>
            </w:r>
          </w:p>
        </w:tc>
        <w:tc>
          <w:tcPr>
            <w:tcW w:w="7992" w:type="dxa"/>
            <w:shd w:val="clear" w:color="auto" w:fill="auto"/>
            <w:vAlign w:val="center"/>
            <w:hideMark/>
          </w:tcPr>
          <w:p w14:paraId="06FBF14D" w14:textId="77777777" w:rsidR="00AB225F" w:rsidRPr="00E05E43" w:rsidRDefault="00AB225F" w:rsidP="00AB225F">
            <w:pPr>
              <w:spacing w:line="240" w:lineRule="auto"/>
              <w:ind w:firstLineChars="100" w:firstLine="201"/>
              <w:jc w:val="left"/>
              <w:rPr>
                <w:rFonts w:asciiTheme="majorHAnsi" w:eastAsia="Times New Roman" w:hAnsiTheme="majorHAnsi" w:cstheme="majorHAnsi"/>
                <w:b/>
                <w:bCs/>
                <w:color w:val="000000"/>
                <w:sz w:val="20"/>
                <w:szCs w:val="20"/>
                <w:lang w:val="en-US"/>
              </w:rPr>
            </w:pPr>
            <w:r w:rsidRPr="00E05E43">
              <w:rPr>
                <w:rFonts w:asciiTheme="majorHAnsi" w:eastAsia="Times New Roman" w:hAnsiTheme="majorHAnsi" w:cstheme="majorHAnsi"/>
                <w:b/>
                <w:bCs/>
                <w:color w:val="000000"/>
                <w:sz w:val="20"/>
                <w:szCs w:val="20"/>
              </w:rPr>
              <w:t>Recommendations</w:t>
            </w:r>
          </w:p>
        </w:tc>
        <w:tc>
          <w:tcPr>
            <w:tcW w:w="1108" w:type="dxa"/>
            <w:shd w:val="clear" w:color="auto" w:fill="auto"/>
            <w:vAlign w:val="center"/>
            <w:hideMark/>
          </w:tcPr>
          <w:p w14:paraId="0A64C6DB" w14:textId="14C2B3B0" w:rsidR="00AB225F" w:rsidRPr="004E0FD7" w:rsidRDefault="00007A5D" w:rsidP="00AB225F">
            <w:pPr>
              <w:spacing w:line="240" w:lineRule="auto"/>
              <w:jc w:val="center"/>
              <w:rPr>
                <w:rFonts w:asciiTheme="majorHAnsi" w:eastAsia="Times New Roman" w:hAnsiTheme="majorHAnsi" w:cstheme="majorHAnsi"/>
                <w:b/>
                <w:bCs/>
                <w:color w:val="000000"/>
                <w:sz w:val="20"/>
                <w:szCs w:val="20"/>
                <w:lang w:val="en-US"/>
              </w:rPr>
            </w:pPr>
            <w:r>
              <w:rPr>
                <w:rFonts w:asciiTheme="majorHAnsi" w:eastAsia="Times New Roman" w:hAnsiTheme="majorHAnsi" w:cstheme="majorHAnsi"/>
                <w:b/>
                <w:bCs/>
                <w:color w:val="000000"/>
                <w:sz w:val="20"/>
                <w:szCs w:val="20"/>
                <w:lang w:val="en-US"/>
              </w:rPr>
              <w:t>90</w:t>
            </w:r>
          </w:p>
        </w:tc>
      </w:tr>
    </w:tbl>
    <w:p w14:paraId="1D5F09F1" w14:textId="2D2482F8" w:rsidR="003609A2" w:rsidRDefault="003609A2" w:rsidP="0075301E">
      <w:pPr>
        <w:rPr>
          <w:rFonts w:ascii="Arial" w:hAnsi="Arial" w:cs="Arial"/>
          <w:b/>
          <w:bCs/>
          <w:sz w:val="20"/>
          <w:szCs w:val="20"/>
        </w:rPr>
      </w:pPr>
    </w:p>
    <w:p w14:paraId="6CC13264" w14:textId="0438127A" w:rsidR="003609A2" w:rsidRDefault="003609A2">
      <w:pPr>
        <w:rPr>
          <w:rFonts w:ascii="Arial" w:hAnsi="Arial" w:cs="Arial"/>
          <w:b/>
          <w:bCs/>
          <w:sz w:val="20"/>
          <w:szCs w:val="20"/>
        </w:rPr>
      </w:pPr>
      <w:r>
        <w:rPr>
          <w:rFonts w:ascii="Arial" w:hAnsi="Arial" w:cs="Arial"/>
          <w:b/>
          <w:bCs/>
          <w:sz w:val="20"/>
          <w:szCs w:val="20"/>
        </w:rPr>
        <w:br w:type="page"/>
      </w:r>
    </w:p>
    <w:p w14:paraId="413D2363" w14:textId="77777777" w:rsidR="009909B2" w:rsidRPr="00877EAF" w:rsidRDefault="009909B2" w:rsidP="0075301E">
      <w:pPr>
        <w:rPr>
          <w:rFonts w:ascii="Arial" w:hAnsi="Arial" w:cs="Arial"/>
          <w:b/>
          <w:bCs/>
          <w:sz w:val="20"/>
          <w:szCs w:val="20"/>
        </w:rPr>
      </w:pPr>
    </w:p>
    <w:p w14:paraId="2568C748" w14:textId="5D1C2DC0" w:rsidR="008D38BE" w:rsidRPr="009909B2" w:rsidRDefault="009909B2" w:rsidP="009909B2">
      <w:pPr>
        <w:pStyle w:val="ListParagraph"/>
        <w:shd w:val="clear" w:color="auto" w:fill="000000" w:themeFill="text1"/>
        <w:spacing w:line="360" w:lineRule="auto"/>
        <w:ind w:left="360" w:firstLine="0"/>
        <w:contextualSpacing/>
        <w:rPr>
          <w:rFonts w:eastAsiaTheme="minorHAnsi"/>
          <w:b/>
          <w:bCs/>
          <w:lang w:val="en-IN"/>
        </w:rPr>
      </w:pPr>
      <w:r w:rsidRPr="009909B2">
        <w:rPr>
          <w:rFonts w:eastAsiaTheme="minorHAnsi"/>
          <w:b/>
          <w:bCs/>
          <w:lang w:val="en-IN"/>
        </w:rPr>
        <w:t>1.</w:t>
      </w:r>
      <w:r w:rsidRPr="009909B2">
        <w:rPr>
          <w:rFonts w:eastAsiaTheme="minorHAnsi"/>
          <w:b/>
          <w:bCs/>
          <w:lang w:val="en-IN"/>
        </w:rPr>
        <w:tab/>
        <w:t>Introduction and Background</w:t>
      </w:r>
    </w:p>
    <w:p w14:paraId="1744BB0A" w14:textId="77777777" w:rsidR="009909B2" w:rsidRDefault="009909B2" w:rsidP="008D38BE">
      <w:pPr>
        <w:pStyle w:val="ListParagraph"/>
        <w:spacing w:line="360" w:lineRule="auto"/>
        <w:ind w:left="360" w:firstLine="0"/>
        <w:contextualSpacing/>
        <w:rPr>
          <w:rFonts w:eastAsiaTheme="minorHAnsi"/>
          <w:sz w:val="20"/>
          <w:szCs w:val="20"/>
          <w:lang w:val="en-IN"/>
        </w:rPr>
      </w:pPr>
    </w:p>
    <w:p w14:paraId="6390B42A" w14:textId="7FC17B7B" w:rsidR="008D38BE" w:rsidRPr="00877EAF" w:rsidRDefault="008D38BE" w:rsidP="00F20272">
      <w:pPr>
        <w:pStyle w:val="ListParagraph"/>
        <w:spacing w:line="360" w:lineRule="auto"/>
        <w:ind w:left="360" w:firstLine="0"/>
        <w:contextualSpacing/>
        <w:rPr>
          <w:rFonts w:eastAsiaTheme="minorHAnsi"/>
          <w:sz w:val="20"/>
          <w:szCs w:val="20"/>
          <w:lang w:val="en-IN"/>
        </w:rPr>
      </w:pPr>
      <w:r w:rsidRPr="008D38BE">
        <w:rPr>
          <w:rFonts w:eastAsiaTheme="minorHAnsi"/>
          <w:sz w:val="20"/>
          <w:szCs w:val="20"/>
          <w:lang w:val="en-IN"/>
        </w:rPr>
        <w:t xml:space="preserve">Polyvinyl </w:t>
      </w:r>
      <w:r>
        <w:rPr>
          <w:rFonts w:eastAsiaTheme="minorHAnsi"/>
          <w:sz w:val="20"/>
          <w:szCs w:val="20"/>
          <w:lang w:val="en-IN"/>
        </w:rPr>
        <w:t>C</w:t>
      </w:r>
      <w:r w:rsidRPr="008D38BE">
        <w:rPr>
          <w:rFonts w:eastAsiaTheme="minorHAnsi"/>
          <w:sz w:val="20"/>
          <w:szCs w:val="20"/>
          <w:lang w:val="en-IN"/>
        </w:rPr>
        <w:t xml:space="preserve">hloride (colloquial: polyvinyl, or simply vinyl; abbreviated: PVC) is </w:t>
      </w:r>
      <w:r w:rsidRPr="00877EAF">
        <w:rPr>
          <w:rFonts w:eastAsiaTheme="minorHAnsi"/>
          <w:sz w:val="20"/>
          <w:szCs w:val="20"/>
          <w:lang w:val="en-IN"/>
        </w:rPr>
        <w:t>a versatile thermoplastic. It is stable under normal conditions and shows incompatibility with aromatic or chlorinated hydrocarbons and ketones. It is generally inert but reacts violently with fluorine and is soluble in hydrocarbons, cyclohexanone &amp; certain hydrocarbons.</w:t>
      </w:r>
    </w:p>
    <w:p w14:paraId="0B2D0989" w14:textId="4F7E93B9" w:rsidR="008D38BE" w:rsidRPr="00F20272" w:rsidRDefault="008D38BE" w:rsidP="00F20272">
      <w:pPr>
        <w:ind w:left="360"/>
        <w:contextualSpacing/>
        <w:rPr>
          <w:sz w:val="20"/>
          <w:szCs w:val="20"/>
        </w:rPr>
      </w:pPr>
      <w:r w:rsidRPr="00F20272">
        <w:rPr>
          <w:sz w:val="20"/>
          <w:szCs w:val="20"/>
        </w:rPr>
        <w:t>PVC comes in two primary forms: rigid (sometimes abbreviated as RPVC) and flexible. The rigid form of PVC is used in construction for pipe and profile applications such as doors and windows. It is also used in plastic bottles, non-food packaging, food-covering sheets, and plastic cards (such as bank or membership cards). It can be made softer and more flexible by the addition of plasticizers, the most widely used being phthalates. In this form, it is also used in plumbing, electrical cable insulation, imitation leather, flooring, signage, phonograph records, inflatable products, and many applications where it replaces rubber. With cotton or linen, it is used in the production of canvas.</w:t>
      </w:r>
    </w:p>
    <w:p w14:paraId="24536A8A" w14:textId="59D379E0" w:rsidR="008D38BE" w:rsidRPr="00F20272" w:rsidRDefault="008D38BE" w:rsidP="00F20272">
      <w:pPr>
        <w:ind w:firstLine="360"/>
        <w:contextualSpacing/>
        <w:rPr>
          <w:sz w:val="20"/>
          <w:szCs w:val="20"/>
        </w:rPr>
      </w:pPr>
      <w:r w:rsidRPr="00F20272">
        <w:rPr>
          <w:sz w:val="20"/>
          <w:szCs w:val="20"/>
        </w:rPr>
        <w:t>Pure polyvinyl chloride is a white, brittle solid. It is insoluble in alcohol but slightly soluble in tetrahydrofuran.</w:t>
      </w:r>
    </w:p>
    <w:bookmarkEnd w:id="2"/>
    <w:p w14:paraId="5E554D3D" w14:textId="6C389F92" w:rsidR="009909B2" w:rsidRDefault="00D83FD4" w:rsidP="00F20272">
      <w:pPr>
        <w:pStyle w:val="BodyText"/>
        <w:spacing w:line="360" w:lineRule="auto"/>
        <w:ind w:left="360"/>
        <w:rPr>
          <w:rFonts w:eastAsiaTheme="minorHAnsi"/>
          <w:sz w:val="20"/>
          <w:szCs w:val="20"/>
          <w:lang w:val="en-IN"/>
        </w:rPr>
      </w:pPr>
      <w:r>
        <w:rPr>
          <w:rFonts w:eastAsiaTheme="minorHAnsi"/>
          <w:sz w:val="20"/>
          <w:szCs w:val="20"/>
          <w:lang w:val="en-IN"/>
        </w:rPr>
        <w:t>The client</w:t>
      </w:r>
      <w:r w:rsidR="009909B2" w:rsidRPr="009909B2">
        <w:rPr>
          <w:rFonts w:eastAsiaTheme="minorHAnsi"/>
          <w:sz w:val="20"/>
          <w:szCs w:val="20"/>
          <w:lang w:val="en-IN"/>
        </w:rPr>
        <w:t xml:space="preserve"> intended to carry out a detailed Techno-Economic Feasibility Study for PVC Resin manufacturing. New Age TechSci Research Private Limited was awarded to conduct this study as a consultant. Based on TechSci's recommendations, </w:t>
      </w:r>
      <w:r>
        <w:rPr>
          <w:rFonts w:eastAsiaTheme="minorHAnsi"/>
          <w:sz w:val="20"/>
          <w:szCs w:val="20"/>
          <w:lang w:val="en-IN"/>
        </w:rPr>
        <w:t>the client</w:t>
      </w:r>
      <w:r w:rsidR="009909B2" w:rsidRPr="009909B2">
        <w:rPr>
          <w:rFonts w:eastAsiaTheme="minorHAnsi"/>
          <w:sz w:val="20"/>
          <w:szCs w:val="20"/>
          <w:lang w:val="en-IN"/>
        </w:rPr>
        <w:t xml:space="preserve"> would strive to implement the commercial capacity of PVC Resins.</w:t>
      </w:r>
    </w:p>
    <w:p w14:paraId="19C186A3" w14:textId="384669DC" w:rsidR="009909B2" w:rsidRPr="009909B2" w:rsidRDefault="009909B2" w:rsidP="00F20272">
      <w:pPr>
        <w:pStyle w:val="BodyText"/>
        <w:spacing w:line="360" w:lineRule="auto"/>
        <w:ind w:left="360"/>
        <w:rPr>
          <w:rFonts w:eastAsiaTheme="minorHAnsi"/>
          <w:sz w:val="20"/>
          <w:szCs w:val="20"/>
          <w:lang w:val="en-IN"/>
        </w:rPr>
      </w:pPr>
      <w:r w:rsidRPr="009909B2">
        <w:rPr>
          <w:rFonts w:eastAsiaTheme="minorHAnsi"/>
          <w:sz w:val="20"/>
          <w:szCs w:val="20"/>
          <w:lang w:val="en-IN"/>
        </w:rPr>
        <w:t xml:space="preserve">The study broadly covers areas related to  </w:t>
      </w:r>
    </w:p>
    <w:p w14:paraId="3056EC4A"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 xml:space="preserve">Demand Supply Analysis </w:t>
      </w:r>
    </w:p>
    <w:p w14:paraId="11B39AE4"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CapEx and OpEx Analysis</w:t>
      </w:r>
    </w:p>
    <w:p w14:paraId="3249E5A9"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 xml:space="preserve">Detailed Project Cost Estimation </w:t>
      </w:r>
    </w:p>
    <w:p w14:paraId="57FC4D26"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Net Realization</w:t>
      </w:r>
    </w:p>
    <w:p w14:paraId="052892F5"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Profitability Projections</w:t>
      </w:r>
    </w:p>
    <w:p w14:paraId="009A86EB"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Payback</w:t>
      </w:r>
    </w:p>
    <w:p w14:paraId="4336848B"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SWOT Analysis</w:t>
      </w:r>
    </w:p>
    <w:p w14:paraId="1D87918E"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Process and Licensor Evaluation</w:t>
      </w:r>
    </w:p>
    <w:p w14:paraId="74E7B758"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Project Schedule &amp; Implementation Strategy</w:t>
      </w:r>
    </w:p>
    <w:p w14:paraId="7871A519" w14:textId="77777777" w:rsidR="009909B2"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Regulations</w:t>
      </w:r>
    </w:p>
    <w:p w14:paraId="08297D41" w14:textId="6EEE92A7" w:rsidR="0075301E" w:rsidRPr="009909B2" w:rsidRDefault="009909B2" w:rsidP="008156CE">
      <w:pPr>
        <w:pStyle w:val="BodyText"/>
        <w:numPr>
          <w:ilvl w:val="1"/>
          <w:numId w:val="43"/>
        </w:numPr>
        <w:tabs>
          <w:tab w:val="left" w:pos="1260"/>
        </w:tabs>
        <w:spacing w:line="360" w:lineRule="auto"/>
        <w:ind w:left="720"/>
        <w:rPr>
          <w:rFonts w:eastAsiaTheme="minorHAnsi"/>
          <w:sz w:val="20"/>
          <w:szCs w:val="20"/>
          <w:lang w:val="en-IN"/>
        </w:rPr>
      </w:pPr>
      <w:r w:rsidRPr="009909B2">
        <w:rPr>
          <w:rFonts w:eastAsiaTheme="minorHAnsi"/>
          <w:sz w:val="20"/>
          <w:szCs w:val="20"/>
          <w:lang w:val="en-IN"/>
        </w:rPr>
        <w:t>Risk Factor &amp; Mitigation</w:t>
      </w:r>
    </w:p>
    <w:p w14:paraId="3AB6D991" w14:textId="77777777" w:rsidR="0075301E" w:rsidRPr="00877EAF" w:rsidRDefault="0075301E" w:rsidP="0075301E">
      <w:pPr>
        <w:pStyle w:val="BodyText"/>
        <w:spacing w:line="360" w:lineRule="auto"/>
        <w:rPr>
          <w:b/>
          <w:color w:val="000000" w:themeColor="text1"/>
          <w:sz w:val="20"/>
          <w:szCs w:val="20"/>
        </w:rPr>
      </w:pPr>
    </w:p>
    <w:p w14:paraId="46E1FA31" w14:textId="4D5359D3" w:rsidR="00F20272" w:rsidRPr="00F20272" w:rsidRDefault="00F20272" w:rsidP="00F20272">
      <w:pPr>
        <w:rPr>
          <w:rFonts w:ascii="Arial" w:eastAsia="Arial" w:hAnsi="Arial" w:cs="Arial"/>
          <w:b/>
          <w:color w:val="000000" w:themeColor="text1"/>
          <w:sz w:val="20"/>
          <w:szCs w:val="20"/>
          <w:lang w:val="en-US"/>
        </w:rPr>
      </w:pPr>
      <w:r>
        <w:rPr>
          <w:b/>
          <w:color w:val="000000" w:themeColor="text1"/>
          <w:sz w:val="20"/>
          <w:szCs w:val="20"/>
        </w:rPr>
        <w:br w:type="page"/>
      </w:r>
    </w:p>
    <w:p w14:paraId="727BB93F" w14:textId="77777777" w:rsidR="00F20272" w:rsidRPr="00877EAF" w:rsidRDefault="00F20272" w:rsidP="0075301E">
      <w:pPr>
        <w:pStyle w:val="BodyText"/>
        <w:spacing w:line="360" w:lineRule="auto"/>
        <w:rPr>
          <w:b/>
          <w:color w:val="000000" w:themeColor="text1"/>
          <w:sz w:val="20"/>
          <w:szCs w:val="20"/>
        </w:rPr>
      </w:pPr>
    </w:p>
    <w:p w14:paraId="6955B8E4" w14:textId="25F93134" w:rsidR="0075301E" w:rsidRPr="00877EAF" w:rsidRDefault="0075301E">
      <w:pPr>
        <w:pStyle w:val="BodyText"/>
        <w:numPr>
          <w:ilvl w:val="0"/>
          <w:numId w:val="22"/>
        </w:numPr>
        <w:shd w:val="clear" w:color="auto" w:fill="000000" w:themeFill="text1"/>
        <w:spacing w:line="360" w:lineRule="auto"/>
        <w:textAlignment w:val="baseline"/>
        <w:rPr>
          <w:b/>
          <w:color w:val="FFFFFF" w:themeColor="background1"/>
          <w:sz w:val="22"/>
          <w:szCs w:val="22"/>
        </w:rPr>
      </w:pPr>
      <w:r w:rsidRPr="00877EAF">
        <w:rPr>
          <w:rFonts w:eastAsia="Times New Roman"/>
          <w:b/>
          <w:bCs/>
          <w:color w:val="FFFFFF" w:themeColor="background1"/>
          <w:sz w:val="22"/>
          <w:szCs w:val="22"/>
          <w:lang w:eastAsia="en-IN"/>
        </w:rPr>
        <w:t>Projected Supply Demand Gap Analysis</w:t>
      </w:r>
    </w:p>
    <w:p w14:paraId="18A2EBF5" w14:textId="77777777" w:rsidR="0075301E" w:rsidRPr="00877EAF" w:rsidRDefault="0075301E" w:rsidP="0075301E">
      <w:pPr>
        <w:pStyle w:val="ListParagraph"/>
        <w:rPr>
          <w:b/>
          <w:bCs/>
          <w:sz w:val="20"/>
          <w:szCs w:val="20"/>
        </w:rPr>
      </w:pPr>
    </w:p>
    <w:p w14:paraId="3D42C369" w14:textId="77777777" w:rsidR="0075301E" w:rsidRPr="00877EAF" w:rsidRDefault="0075301E">
      <w:pPr>
        <w:pStyle w:val="BodyText"/>
        <w:numPr>
          <w:ilvl w:val="1"/>
          <w:numId w:val="22"/>
        </w:numPr>
        <w:spacing w:line="360" w:lineRule="auto"/>
        <w:textAlignment w:val="baseline"/>
        <w:rPr>
          <w:b/>
          <w:bCs/>
          <w:sz w:val="20"/>
          <w:szCs w:val="20"/>
        </w:rPr>
        <w:sectPr w:rsidR="0075301E" w:rsidRPr="00877EAF" w:rsidSect="009909B2">
          <w:headerReference w:type="default" r:id="rId9"/>
          <w:footerReference w:type="default" r:id="rId10"/>
          <w:pgSz w:w="11906" w:h="16838" w:code="9"/>
          <w:pgMar w:top="1134" w:right="836" w:bottom="630" w:left="90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877EAF">
        <w:rPr>
          <w:b/>
          <w:bCs/>
          <w:sz w:val="20"/>
          <w:szCs w:val="20"/>
        </w:rPr>
        <w:t xml:space="preserve">Global Polyvinyl Chloride (PVC) Capacity and Production, By Volume (000’ Tonnes), 2015-2030F </w:t>
      </w:r>
    </w:p>
    <w:p w14:paraId="454F6FD5" w14:textId="64A73E98" w:rsidR="0075301E" w:rsidRPr="00877EAF" w:rsidRDefault="0075301E" w:rsidP="0075301E">
      <w:pPr>
        <w:tabs>
          <w:tab w:val="left" w:pos="1440"/>
        </w:tabs>
        <w:rPr>
          <w:rFonts w:ascii="Arial" w:eastAsia="Arial" w:hAnsi="Arial" w:cs="Arial"/>
          <w:b/>
          <w:bCs/>
        </w:rPr>
      </w:pPr>
      <w:r w:rsidRPr="009909B2">
        <w:rPr>
          <w:rFonts w:ascii="Arial" w:hAnsi="Arial" w:cs="Arial"/>
          <w:noProof/>
          <w:sz w:val="18"/>
          <w:szCs w:val="18"/>
          <w:lang w:eastAsia="en-IN"/>
        </w:rPr>
        <w:drawing>
          <wp:inline distT="0" distB="0" distL="0" distR="0" wp14:anchorId="2DA678F2" wp14:editId="7F192FBF">
            <wp:extent cx="6457950" cy="2394274"/>
            <wp:effectExtent l="0" t="0" r="0" b="6350"/>
            <wp:docPr id="169" name="Chart 169">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E5D4CE7" w14:textId="1D756506" w:rsidR="003121B6" w:rsidRPr="00324201" w:rsidRDefault="003121B6" w:rsidP="003121B6">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Source: Tec</w:t>
      </w:r>
      <w:r w:rsidR="00814181">
        <w:rPr>
          <w:rFonts w:asciiTheme="majorHAnsi" w:eastAsia="Verdana" w:hAnsiTheme="majorHAnsi" w:cstheme="majorHAnsi"/>
          <w:i/>
          <w:iCs/>
          <w:color w:val="000000" w:themeColor="text1"/>
          <w:kern w:val="24"/>
          <w:sz w:val="14"/>
          <w:szCs w:val="14"/>
        </w:rPr>
        <w:t>h</w:t>
      </w:r>
      <w:r w:rsidRPr="00324201">
        <w:rPr>
          <w:rFonts w:asciiTheme="majorHAnsi" w:eastAsia="Verdana" w:hAnsiTheme="majorHAnsi" w:cstheme="majorHAnsi"/>
          <w:i/>
          <w:iCs/>
          <w:color w:val="000000" w:themeColor="text1"/>
          <w:kern w:val="24"/>
          <w:sz w:val="14"/>
          <w:szCs w:val="14"/>
        </w:rPr>
        <w:t>Sci Research</w:t>
      </w:r>
    </w:p>
    <w:p w14:paraId="18CAE989" w14:textId="471DA0CE" w:rsidR="009909B2" w:rsidRDefault="006561DA" w:rsidP="009909B2">
      <w:pPr>
        <w:rPr>
          <w:rFonts w:ascii="Arial" w:hAnsi="Arial" w:cs="Arial"/>
          <w:sz w:val="20"/>
          <w:szCs w:val="20"/>
        </w:rPr>
      </w:pPr>
      <w:r w:rsidRPr="00877EAF">
        <w:rPr>
          <w:rFonts w:ascii="Arial" w:hAnsi="Arial" w:cs="Arial"/>
          <w:sz w:val="20"/>
          <w:szCs w:val="20"/>
        </w:rPr>
        <w:t>The global PVC capacity stood at 54.96960 million thousand tonnes in 2020 and is expected to reach 56.38 million tonnes by 2030. The production in 2020 declined by 5.93% to reach 43.09 million tonnes from 2019. The global production reached 43965 thousand tonnes with a y-o-y growth of 2.03 percent in 2021. The Asia Pacific is the largest demand-generating region and holds around 40% of the global capacity. Shintech, Formosa Plastics, INOVYN, and Occidental Petroleum are the world's largest PVC manufacturing companies. The rising demand for PVC in the construction sector is anticipated to push the global demand for PVC in the forecast period.</w:t>
      </w:r>
    </w:p>
    <w:p w14:paraId="7F1EE293" w14:textId="77777777" w:rsidR="0075301E" w:rsidRPr="00877EAF" w:rsidRDefault="0075301E">
      <w:pPr>
        <w:pStyle w:val="ListParagraph"/>
        <w:numPr>
          <w:ilvl w:val="1"/>
          <w:numId w:val="23"/>
        </w:numPr>
        <w:spacing w:line="360" w:lineRule="auto"/>
        <w:textAlignment w:val="baseline"/>
        <w:rPr>
          <w:b/>
          <w:bCs/>
          <w:sz w:val="20"/>
          <w:szCs w:val="20"/>
        </w:rPr>
      </w:pPr>
      <w:r w:rsidRPr="00877EAF">
        <w:rPr>
          <w:b/>
          <w:bCs/>
          <w:sz w:val="20"/>
          <w:szCs w:val="20"/>
        </w:rPr>
        <w:t>Global Polyvinyl Chloride (PVC) Demand, By Volume (000’ Tonnes), 2015-2030F</w:t>
      </w:r>
    </w:p>
    <w:p w14:paraId="5EE7243A" w14:textId="1983461F" w:rsidR="0075301E" w:rsidRPr="00877EAF" w:rsidRDefault="0075301E" w:rsidP="0075301E">
      <w:pPr>
        <w:tabs>
          <w:tab w:val="left" w:pos="1440"/>
        </w:tabs>
        <w:rPr>
          <w:rFonts w:ascii="Arial" w:eastAsia="Arial" w:hAnsi="Arial" w:cs="Arial"/>
          <w:b/>
          <w:bCs/>
          <w:sz w:val="20"/>
          <w:szCs w:val="20"/>
        </w:rPr>
      </w:pPr>
      <w:r w:rsidRPr="00F46562">
        <w:rPr>
          <w:rFonts w:ascii="Arial" w:eastAsia="Arial" w:hAnsi="Arial" w:cs="Arial"/>
          <w:bCs/>
          <w:noProof/>
          <w:sz w:val="18"/>
          <w:szCs w:val="18"/>
          <w:lang w:eastAsia="en-IN"/>
        </w:rPr>
        <w:drawing>
          <wp:inline distT="0" distB="0" distL="0" distR="0" wp14:anchorId="1A20621F" wp14:editId="3BDC83D1">
            <wp:extent cx="6457950" cy="1594884"/>
            <wp:effectExtent l="0" t="0" r="0" b="0"/>
            <wp:docPr id="170" name="Chart 17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bl>
      <w:tblPr>
        <w:tblW w:w="10390" w:type="dxa"/>
        <w:tblLook w:val="04A0" w:firstRow="1" w:lastRow="0" w:firstColumn="1" w:lastColumn="0" w:noHBand="0" w:noVBand="1"/>
      </w:tblPr>
      <w:tblGrid>
        <w:gridCol w:w="852"/>
        <w:gridCol w:w="1149"/>
        <w:gridCol w:w="1149"/>
        <w:gridCol w:w="1005"/>
        <w:gridCol w:w="1005"/>
        <w:gridCol w:w="1007"/>
        <w:gridCol w:w="2010"/>
        <w:gridCol w:w="2213"/>
      </w:tblGrid>
      <w:tr w:rsidR="0075301E" w:rsidRPr="00F46562" w14:paraId="11022D90" w14:textId="77777777" w:rsidTr="00F46562">
        <w:trPr>
          <w:trHeight w:val="343"/>
        </w:trPr>
        <w:tc>
          <w:tcPr>
            <w:tcW w:w="6167" w:type="dxa"/>
            <w:gridSpan w:val="6"/>
            <w:tcBorders>
              <w:top w:val="single" w:sz="8" w:space="0" w:color="auto"/>
              <w:left w:val="single" w:sz="8" w:space="0" w:color="auto"/>
              <w:bottom w:val="single" w:sz="8" w:space="0" w:color="auto"/>
              <w:right w:val="single" w:sz="4" w:space="0" w:color="auto"/>
            </w:tcBorders>
            <w:shd w:val="clear" w:color="auto" w:fill="000000" w:themeFill="text1"/>
            <w:noWrap/>
            <w:vAlign w:val="center"/>
            <w:hideMark/>
          </w:tcPr>
          <w:p w14:paraId="6465A49A" w14:textId="77777777" w:rsidR="0075301E" w:rsidRPr="00F46562" w:rsidRDefault="0075301E" w:rsidP="001274D9">
            <w:pPr>
              <w:jc w:val="center"/>
              <w:rPr>
                <w:rFonts w:ascii="Arial" w:eastAsia="Times New Roman" w:hAnsi="Arial" w:cs="Arial"/>
                <w:b/>
                <w:bCs/>
                <w:color w:val="FFFFFF" w:themeColor="background1"/>
                <w:sz w:val="18"/>
                <w:szCs w:val="18"/>
                <w:lang w:eastAsia="en-IN"/>
              </w:rPr>
            </w:pPr>
            <w:r w:rsidRPr="00F46562">
              <w:rPr>
                <w:rFonts w:ascii="Arial" w:eastAsia="Times New Roman" w:hAnsi="Arial" w:cs="Arial"/>
                <w:b/>
                <w:bCs/>
                <w:color w:val="FFFFFF" w:themeColor="background1"/>
                <w:sz w:val="18"/>
                <w:szCs w:val="18"/>
                <w:lang w:eastAsia="en-IN"/>
              </w:rPr>
              <w:t xml:space="preserve">Demand </w:t>
            </w:r>
          </w:p>
        </w:tc>
        <w:tc>
          <w:tcPr>
            <w:tcW w:w="2010" w:type="dxa"/>
            <w:vMerge w:val="restart"/>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2A68987D" w14:textId="77777777" w:rsidR="0075301E" w:rsidRPr="00F46562" w:rsidRDefault="0075301E" w:rsidP="001274D9">
            <w:pPr>
              <w:jc w:val="center"/>
              <w:rPr>
                <w:rFonts w:ascii="Arial" w:eastAsia="Times New Roman" w:hAnsi="Arial" w:cs="Arial"/>
                <w:b/>
                <w:bCs/>
                <w:color w:val="FFFFFF" w:themeColor="background1"/>
                <w:sz w:val="18"/>
                <w:szCs w:val="18"/>
                <w:lang w:eastAsia="en-IN"/>
              </w:rPr>
            </w:pPr>
            <w:r w:rsidRPr="00F46562">
              <w:rPr>
                <w:rFonts w:ascii="Arial" w:eastAsia="Times New Roman" w:hAnsi="Arial" w:cs="Arial"/>
                <w:b/>
                <w:bCs/>
                <w:color w:val="FFFFFF" w:themeColor="background1"/>
                <w:sz w:val="18"/>
                <w:szCs w:val="18"/>
                <w:lang w:eastAsia="en-IN"/>
              </w:rPr>
              <w:t>CAGR 2015-2020</w:t>
            </w:r>
          </w:p>
        </w:tc>
        <w:tc>
          <w:tcPr>
            <w:tcW w:w="2213" w:type="dxa"/>
            <w:vMerge w:val="restart"/>
            <w:tcBorders>
              <w:top w:val="single" w:sz="8" w:space="0" w:color="auto"/>
              <w:left w:val="single" w:sz="4" w:space="0" w:color="auto"/>
              <w:bottom w:val="single" w:sz="8" w:space="0" w:color="000000"/>
              <w:right w:val="single" w:sz="8" w:space="0" w:color="auto"/>
            </w:tcBorders>
            <w:shd w:val="clear" w:color="auto" w:fill="000000" w:themeFill="text1"/>
            <w:noWrap/>
            <w:vAlign w:val="center"/>
            <w:hideMark/>
          </w:tcPr>
          <w:p w14:paraId="09AEC682" w14:textId="77777777" w:rsidR="0075301E" w:rsidRPr="00F46562" w:rsidRDefault="0075301E" w:rsidP="001274D9">
            <w:pPr>
              <w:jc w:val="center"/>
              <w:rPr>
                <w:rFonts w:ascii="Arial" w:eastAsia="Times New Roman" w:hAnsi="Arial" w:cs="Arial"/>
                <w:b/>
                <w:bCs/>
                <w:color w:val="FFFFFF" w:themeColor="background1"/>
                <w:sz w:val="18"/>
                <w:szCs w:val="18"/>
                <w:lang w:eastAsia="en-IN"/>
              </w:rPr>
            </w:pPr>
            <w:r w:rsidRPr="00F46562">
              <w:rPr>
                <w:rFonts w:ascii="Arial" w:eastAsia="Times New Roman" w:hAnsi="Arial" w:cs="Arial"/>
                <w:b/>
                <w:bCs/>
                <w:color w:val="FFFFFF" w:themeColor="background1"/>
                <w:sz w:val="18"/>
                <w:szCs w:val="18"/>
                <w:lang w:eastAsia="en-IN"/>
              </w:rPr>
              <w:t>CAGR 2021E-2030F</w:t>
            </w:r>
          </w:p>
        </w:tc>
      </w:tr>
      <w:tr w:rsidR="006561DA" w:rsidRPr="00F46562" w14:paraId="33E1F574" w14:textId="77777777" w:rsidTr="00F46562">
        <w:trPr>
          <w:trHeight w:val="343"/>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1B9AB9F7" w14:textId="77777777" w:rsidR="0075301E" w:rsidRPr="00F46562" w:rsidRDefault="0075301E" w:rsidP="001274D9">
            <w:pPr>
              <w:jc w:val="right"/>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2015</w:t>
            </w:r>
          </w:p>
        </w:tc>
        <w:tc>
          <w:tcPr>
            <w:tcW w:w="1149" w:type="dxa"/>
            <w:tcBorders>
              <w:top w:val="nil"/>
              <w:left w:val="nil"/>
              <w:bottom w:val="single" w:sz="8" w:space="0" w:color="auto"/>
              <w:right w:val="single" w:sz="8" w:space="0" w:color="auto"/>
            </w:tcBorders>
            <w:shd w:val="clear" w:color="auto" w:fill="auto"/>
            <w:noWrap/>
            <w:vAlign w:val="center"/>
            <w:hideMark/>
          </w:tcPr>
          <w:p w14:paraId="19DD0B9B" w14:textId="77777777" w:rsidR="0075301E" w:rsidRPr="00F46562" w:rsidRDefault="0075301E" w:rsidP="001274D9">
            <w:pPr>
              <w:jc w:val="center"/>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2020</w:t>
            </w:r>
          </w:p>
        </w:tc>
        <w:tc>
          <w:tcPr>
            <w:tcW w:w="1149" w:type="dxa"/>
            <w:tcBorders>
              <w:top w:val="nil"/>
              <w:left w:val="nil"/>
              <w:bottom w:val="single" w:sz="8" w:space="0" w:color="auto"/>
              <w:right w:val="single" w:sz="8" w:space="0" w:color="auto"/>
            </w:tcBorders>
            <w:shd w:val="clear" w:color="auto" w:fill="auto"/>
            <w:noWrap/>
            <w:vAlign w:val="center"/>
            <w:hideMark/>
          </w:tcPr>
          <w:p w14:paraId="5012E8BD" w14:textId="77777777" w:rsidR="0075301E" w:rsidRPr="00F46562" w:rsidRDefault="0075301E" w:rsidP="001274D9">
            <w:pPr>
              <w:jc w:val="center"/>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2021E</w:t>
            </w:r>
          </w:p>
        </w:tc>
        <w:tc>
          <w:tcPr>
            <w:tcW w:w="1005" w:type="dxa"/>
            <w:tcBorders>
              <w:top w:val="nil"/>
              <w:left w:val="nil"/>
              <w:bottom w:val="single" w:sz="8" w:space="0" w:color="auto"/>
              <w:right w:val="single" w:sz="8" w:space="0" w:color="auto"/>
            </w:tcBorders>
            <w:shd w:val="clear" w:color="auto" w:fill="auto"/>
            <w:noWrap/>
            <w:vAlign w:val="center"/>
            <w:hideMark/>
          </w:tcPr>
          <w:p w14:paraId="007773AE" w14:textId="77777777" w:rsidR="0075301E" w:rsidRPr="00F46562" w:rsidRDefault="0075301E" w:rsidP="001274D9">
            <w:pPr>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 xml:space="preserve"> 2022F</w:t>
            </w:r>
          </w:p>
        </w:tc>
        <w:tc>
          <w:tcPr>
            <w:tcW w:w="1005" w:type="dxa"/>
            <w:tcBorders>
              <w:top w:val="nil"/>
              <w:left w:val="nil"/>
              <w:bottom w:val="single" w:sz="8" w:space="0" w:color="auto"/>
              <w:right w:val="single" w:sz="8" w:space="0" w:color="auto"/>
            </w:tcBorders>
            <w:shd w:val="clear" w:color="auto" w:fill="auto"/>
            <w:noWrap/>
            <w:vAlign w:val="center"/>
            <w:hideMark/>
          </w:tcPr>
          <w:p w14:paraId="019D8599" w14:textId="77777777" w:rsidR="0075301E" w:rsidRPr="00F46562" w:rsidRDefault="0075301E" w:rsidP="001274D9">
            <w:pPr>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2025F</w:t>
            </w:r>
          </w:p>
        </w:tc>
        <w:tc>
          <w:tcPr>
            <w:tcW w:w="1006" w:type="dxa"/>
            <w:tcBorders>
              <w:top w:val="nil"/>
              <w:left w:val="nil"/>
              <w:bottom w:val="single" w:sz="8" w:space="0" w:color="auto"/>
              <w:right w:val="single" w:sz="4" w:space="0" w:color="auto"/>
            </w:tcBorders>
            <w:shd w:val="clear" w:color="auto" w:fill="auto"/>
            <w:noWrap/>
            <w:vAlign w:val="center"/>
            <w:hideMark/>
          </w:tcPr>
          <w:p w14:paraId="131AF895" w14:textId="77777777" w:rsidR="0075301E" w:rsidRPr="00F46562" w:rsidRDefault="0075301E" w:rsidP="001274D9">
            <w:pPr>
              <w:rPr>
                <w:rFonts w:ascii="Arial" w:eastAsia="Times New Roman" w:hAnsi="Arial" w:cs="Arial"/>
                <w:b/>
                <w:bCs/>
                <w:color w:val="000000"/>
                <w:sz w:val="18"/>
                <w:szCs w:val="18"/>
                <w:lang w:eastAsia="en-IN"/>
              </w:rPr>
            </w:pPr>
            <w:r w:rsidRPr="00F46562">
              <w:rPr>
                <w:rFonts w:ascii="Arial" w:eastAsia="Times New Roman" w:hAnsi="Arial" w:cs="Arial"/>
                <w:b/>
                <w:bCs/>
                <w:color w:val="000000"/>
                <w:sz w:val="18"/>
                <w:szCs w:val="18"/>
                <w:lang w:eastAsia="en-IN"/>
              </w:rPr>
              <w:t>2030F</w:t>
            </w:r>
          </w:p>
        </w:tc>
        <w:tc>
          <w:tcPr>
            <w:tcW w:w="2010" w:type="dxa"/>
            <w:vMerge/>
            <w:tcBorders>
              <w:top w:val="single" w:sz="4" w:space="0" w:color="auto"/>
              <w:left w:val="single" w:sz="4" w:space="0" w:color="auto"/>
              <w:bottom w:val="single" w:sz="4" w:space="0" w:color="auto"/>
              <w:right w:val="single" w:sz="4" w:space="0" w:color="auto"/>
            </w:tcBorders>
            <w:vAlign w:val="center"/>
            <w:hideMark/>
          </w:tcPr>
          <w:p w14:paraId="0CBF1B5F" w14:textId="77777777" w:rsidR="0075301E" w:rsidRPr="00F46562" w:rsidRDefault="0075301E" w:rsidP="001274D9">
            <w:pPr>
              <w:rPr>
                <w:rFonts w:ascii="Arial" w:eastAsia="Times New Roman" w:hAnsi="Arial" w:cs="Arial"/>
                <w:b/>
                <w:bCs/>
                <w:color w:val="000000"/>
                <w:sz w:val="18"/>
                <w:szCs w:val="18"/>
                <w:lang w:eastAsia="en-IN"/>
              </w:rPr>
            </w:pPr>
          </w:p>
        </w:tc>
        <w:tc>
          <w:tcPr>
            <w:tcW w:w="2213" w:type="dxa"/>
            <w:vMerge/>
            <w:tcBorders>
              <w:top w:val="single" w:sz="8" w:space="0" w:color="auto"/>
              <w:left w:val="single" w:sz="4" w:space="0" w:color="auto"/>
              <w:bottom w:val="single" w:sz="8" w:space="0" w:color="000000"/>
              <w:right w:val="single" w:sz="8" w:space="0" w:color="auto"/>
            </w:tcBorders>
            <w:vAlign w:val="center"/>
            <w:hideMark/>
          </w:tcPr>
          <w:p w14:paraId="1A89CF49" w14:textId="77777777" w:rsidR="0075301E" w:rsidRPr="00F46562" w:rsidRDefault="0075301E" w:rsidP="001274D9">
            <w:pPr>
              <w:rPr>
                <w:rFonts w:ascii="Arial" w:eastAsia="Times New Roman" w:hAnsi="Arial" w:cs="Arial"/>
                <w:b/>
                <w:bCs/>
                <w:color w:val="000000"/>
                <w:sz w:val="18"/>
                <w:szCs w:val="18"/>
                <w:lang w:eastAsia="en-IN"/>
              </w:rPr>
            </w:pPr>
          </w:p>
        </w:tc>
      </w:tr>
      <w:tr w:rsidR="006561DA" w:rsidRPr="00F46562" w14:paraId="4C4F4685" w14:textId="77777777" w:rsidTr="00F46562">
        <w:trPr>
          <w:trHeight w:val="401"/>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E9241BC"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40,987</w:t>
            </w:r>
          </w:p>
        </w:tc>
        <w:tc>
          <w:tcPr>
            <w:tcW w:w="1149" w:type="dxa"/>
            <w:tcBorders>
              <w:top w:val="nil"/>
              <w:left w:val="nil"/>
              <w:bottom w:val="single" w:sz="8" w:space="0" w:color="auto"/>
              <w:right w:val="single" w:sz="8" w:space="0" w:color="auto"/>
            </w:tcBorders>
            <w:shd w:val="clear" w:color="auto" w:fill="auto"/>
            <w:noWrap/>
            <w:vAlign w:val="center"/>
            <w:hideMark/>
          </w:tcPr>
          <w:p w14:paraId="4BF0C2A5"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43,090</w:t>
            </w:r>
          </w:p>
        </w:tc>
        <w:tc>
          <w:tcPr>
            <w:tcW w:w="1149" w:type="dxa"/>
            <w:tcBorders>
              <w:top w:val="nil"/>
              <w:left w:val="nil"/>
              <w:bottom w:val="single" w:sz="8" w:space="0" w:color="auto"/>
              <w:right w:val="single" w:sz="8" w:space="0" w:color="auto"/>
            </w:tcBorders>
            <w:shd w:val="clear" w:color="auto" w:fill="auto"/>
            <w:noWrap/>
            <w:vAlign w:val="center"/>
            <w:hideMark/>
          </w:tcPr>
          <w:p w14:paraId="6E68010A"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44,909</w:t>
            </w:r>
          </w:p>
        </w:tc>
        <w:tc>
          <w:tcPr>
            <w:tcW w:w="1005" w:type="dxa"/>
            <w:tcBorders>
              <w:top w:val="nil"/>
              <w:left w:val="nil"/>
              <w:bottom w:val="single" w:sz="8" w:space="0" w:color="auto"/>
              <w:right w:val="single" w:sz="8" w:space="0" w:color="auto"/>
            </w:tcBorders>
            <w:shd w:val="clear" w:color="auto" w:fill="auto"/>
            <w:noWrap/>
            <w:vAlign w:val="center"/>
            <w:hideMark/>
          </w:tcPr>
          <w:p w14:paraId="26FCD951"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46,633</w:t>
            </w:r>
          </w:p>
        </w:tc>
        <w:tc>
          <w:tcPr>
            <w:tcW w:w="1005" w:type="dxa"/>
            <w:tcBorders>
              <w:top w:val="nil"/>
              <w:left w:val="nil"/>
              <w:bottom w:val="single" w:sz="8" w:space="0" w:color="auto"/>
              <w:right w:val="single" w:sz="8" w:space="0" w:color="auto"/>
            </w:tcBorders>
            <w:shd w:val="clear" w:color="auto" w:fill="auto"/>
            <w:noWrap/>
            <w:vAlign w:val="center"/>
            <w:hideMark/>
          </w:tcPr>
          <w:p w14:paraId="4D29B57E"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51,633</w:t>
            </w:r>
          </w:p>
        </w:tc>
        <w:tc>
          <w:tcPr>
            <w:tcW w:w="1006" w:type="dxa"/>
            <w:tcBorders>
              <w:top w:val="nil"/>
              <w:left w:val="nil"/>
              <w:bottom w:val="single" w:sz="8" w:space="0" w:color="auto"/>
              <w:right w:val="single" w:sz="8" w:space="0" w:color="auto"/>
            </w:tcBorders>
            <w:shd w:val="clear" w:color="auto" w:fill="auto"/>
            <w:noWrap/>
            <w:vAlign w:val="center"/>
            <w:hideMark/>
          </w:tcPr>
          <w:p w14:paraId="54247E09"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60,177</w:t>
            </w:r>
          </w:p>
        </w:tc>
        <w:tc>
          <w:tcPr>
            <w:tcW w:w="2010" w:type="dxa"/>
            <w:tcBorders>
              <w:top w:val="single" w:sz="4" w:space="0" w:color="auto"/>
              <w:left w:val="nil"/>
              <w:bottom w:val="single" w:sz="8" w:space="0" w:color="auto"/>
              <w:right w:val="single" w:sz="8" w:space="0" w:color="auto"/>
            </w:tcBorders>
            <w:shd w:val="clear" w:color="auto" w:fill="auto"/>
            <w:noWrap/>
            <w:vAlign w:val="center"/>
            <w:hideMark/>
          </w:tcPr>
          <w:p w14:paraId="17040241"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1.01%</w:t>
            </w:r>
          </w:p>
        </w:tc>
        <w:tc>
          <w:tcPr>
            <w:tcW w:w="2213" w:type="dxa"/>
            <w:tcBorders>
              <w:top w:val="nil"/>
              <w:left w:val="nil"/>
              <w:bottom w:val="single" w:sz="8" w:space="0" w:color="auto"/>
              <w:right w:val="single" w:sz="8" w:space="0" w:color="auto"/>
            </w:tcBorders>
            <w:shd w:val="clear" w:color="auto" w:fill="auto"/>
            <w:noWrap/>
            <w:vAlign w:val="center"/>
            <w:hideMark/>
          </w:tcPr>
          <w:p w14:paraId="0FD72912" w14:textId="77777777" w:rsidR="0075301E" w:rsidRPr="00F46562" w:rsidRDefault="0075301E" w:rsidP="001274D9">
            <w:pPr>
              <w:jc w:val="center"/>
              <w:rPr>
                <w:rFonts w:ascii="Arial" w:eastAsia="Times New Roman" w:hAnsi="Arial" w:cs="Arial"/>
                <w:sz w:val="18"/>
                <w:szCs w:val="18"/>
                <w:lang w:eastAsia="en-IN"/>
              </w:rPr>
            </w:pPr>
            <w:r w:rsidRPr="00F46562">
              <w:rPr>
                <w:rFonts w:ascii="Arial" w:eastAsia="Times New Roman" w:hAnsi="Arial" w:cs="Arial"/>
                <w:sz w:val="18"/>
                <w:szCs w:val="18"/>
                <w:lang w:eastAsia="en-IN"/>
              </w:rPr>
              <w:t>3.31%</w:t>
            </w:r>
          </w:p>
        </w:tc>
      </w:tr>
    </w:tbl>
    <w:p w14:paraId="06FB3643" w14:textId="5F7D34B4" w:rsidR="003121B6" w:rsidRPr="00324201" w:rsidRDefault="003121B6" w:rsidP="003121B6">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185131E3" w14:textId="7AEE9241" w:rsidR="0075301E" w:rsidRDefault="0075301E" w:rsidP="0075301E">
      <w:pPr>
        <w:tabs>
          <w:tab w:val="left" w:pos="1440"/>
        </w:tabs>
        <w:rPr>
          <w:rFonts w:ascii="Arial" w:eastAsia="Arial" w:hAnsi="Arial" w:cs="Arial"/>
          <w:b/>
          <w:bCs/>
        </w:rPr>
      </w:pPr>
    </w:p>
    <w:p w14:paraId="2D6DD228" w14:textId="77777777" w:rsidR="00746B1E" w:rsidRPr="00877EAF" w:rsidRDefault="00746B1E" w:rsidP="0075301E">
      <w:pPr>
        <w:tabs>
          <w:tab w:val="left" w:pos="1440"/>
        </w:tabs>
        <w:rPr>
          <w:rFonts w:ascii="Arial" w:eastAsia="Arial" w:hAnsi="Arial" w:cs="Arial"/>
          <w:b/>
          <w:bCs/>
        </w:rPr>
      </w:pPr>
    </w:p>
    <w:p w14:paraId="7DF39592" w14:textId="77777777" w:rsidR="0075301E" w:rsidRPr="00877EAF" w:rsidRDefault="0075301E" w:rsidP="0075301E">
      <w:pPr>
        <w:tabs>
          <w:tab w:val="left" w:pos="1440"/>
        </w:tabs>
        <w:rPr>
          <w:rFonts w:ascii="Arial" w:eastAsia="Arial" w:hAnsi="Arial" w:cs="Arial"/>
          <w:b/>
          <w:bCs/>
          <w:sz w:val="20"/>
          <w:szCs w:val="20"/>
        </w:rPr>
      </w:pPr>
    </w:p>
    <w:p w14:paraId="10D6555B" w14:textId="0C5C5ACA" w:rsidR="009909B2" w:rsidRDefault="009909B2" w:rsidP="0075301E">
      <w:pPr>
        <w:tabs>
          <w:tab w:val="left" w:pos="1440"/>
        </w:tabs>
        <w:rPr>
          <w:rFonts w:ascii="Arial" w:eastAsia="Arial" w:hAnsi="Arial" w:cs="Arial"/>
          <w:b/>
          <w:bCs/>
          <w:sz w:val="20"/>
          <w:szCs w:val="20"/>
        </w:rPr>
      </w:pPr>
    </w:p>
    <w:p w14:paraId="4E13BF50" w14:textId="02324460" w:rsidR="003121B6" w:rsidRDefault="003121B6" w:rsidP="0075301E">
      <w:pPr>
        <w:tabs>
          <w:tab w:val="left" w:pos="1440"/>
        </w:tabs>
        <w:rPr>
          <w:rFonts w:ascii="Arial" w:eastAsia="Arial" w:hAnsi="Arial" w:cs="Arial"/>
          <w:b/>
          <w:bCs/>
          <w:sz w:val="20"/>
          <w:szCs w:val="20"/>
        </w:rPr>
      </w:pPr>
    </w:p>
    <w:p w14:paraId="5D75BBE3" w14:textId="13CF9E8F" w:rsidR="0068338A" w:rsidRDefault="0068338A" w:rsidP="0075301E">
      <w:pPr>
        <w:tabs>
          <w:tab w:val="left" w:pos="1440"/>
        </w:tabs>
        <w:rPr>
          <w:rFonts w:ascii="Arial" w:eastAsia="Arial" w:hAnsi="Arial" w:cs="Arial"/>
          <w:b/>
          <w:bCs/>
          <w:sz w:val="20"/>
          <w:szCs w:val="20"/>
        </w:rPr>
      </w:pPr>
    </w:p>
    <w:p w14:paraId="5CBB925E" w14:textId="10B0D1EA" w:rsidR="0075301E" w:rsidRDefault="0075301E">
      <w:pPr>
        <w:pStyle w:val="ListParagraph"/>
        <w:numPr>
          <w:ilvl w:val="1"/>
          <w:numId w:val="23"/>
        </w:numPr>
        <w:spacing w:line="360" w:lineRule="auto"/>
        <w:rPr>
          <w:b/>
          <w:bCs/>
          <w:sz w:val="20"/>
          <w:szCs w:val="20"/>
        </w:rPr>
      </w:pPr>
      <w:r w:rsidRPr="00877EAF">
        <w:rPr>
          <w:b/>
          <w:bCs/>
          <w:sz w:val="20"/>
          <w:szCs w:val="20"/>
        </w:rPr>
        <w:lastRenderedPageBreak/>
        <w:t>Global Capacity, By Company, By Volume (000’ Tonnes), 2015-2030F</w:t>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9"/>
        <w:gridCol w:w="1723"/>
        <w:gridCol w:w="846"/>
        <w:gridCol w:w="846"/>
        <w:gridCol w:w="870"/>
        <w:gridCol w:w="858"/>
        <w:gridCol w:w="858"/>
        <w:gridCol w:w="858"/>
      </w:tblGrid>
      <w:tr w:rsidR="004C4FB7" w:rsidRPr="004C4FB7" w14:paraId="2BC7207F" w14:textId="77777777" w:rsidTr="004100A3">
        <w:trPr>
          <w:trHeight w:val="295"/>
        </w:trPr>
        <w:tc>
          <w:tcPr>
            <w:tcW w:w="3329" w:type="dxa"/>
            <w:shd w:val="clear" w:color="000000" w:fill="000000"/>
            <w:noWrap/>
            <w:vAlign w:val="center"/>
            <w:hideMark/>
          </w:tcPr>
          <w:p w14:paraId="26102674"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Company</w:t>
            </w:r>
          </w:p>
        </w:tc>
        <w:tc>
          <w:tcPr>
            <w:tcW w:w="1723" w:type="dxa"/>
            <w:shd w:val="clear" w:color="000000" w:fill="000000"/>
            <w:noWrap/>
            <w:vAlign w:val="center"/>
            <w:hideMark/>
          </w:tcPr>
          <w:p w14:paraId="54A003AF"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Location</w:t>
            </w:r>
          </w:p>
        </w:tc>
        <w:tc>
          <w:tcPr>
            <w:tcW w:w="846" w:type="dxa"/>
            <w:shd w:val="clear" w:color="000000" w:fill="000000"/>
            <w:noWrap/>
            <w:vAlign w:val="center"/>
            <w:hideMark/>
          </w:tcPr>
          <w:p w14:paraId="19BA3EB9"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2015</w:t>
            </w:r>
          </w:p>
        </w:tc>
        <w:tc>
          <w:tcPr>
            <w:tcW w:w="846" w:type="dxa"/>
            <w:shd w:val="clear" w:color="000000" w:fill="000000"/>
            <w:noWrap/>
            <w:vAlign w:val="center"/>
            <w:hideMark/>
          </w:tcPr>
          <w:p w14:paraId="1904F323"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2020</w:t>
            </w:r>
          </w:p>
        </w:tc>
        <w:tc>
          <w:tcPr>
            <w:tcW w:w="870" w:type="dxa"/>
            <w:shd w:val="clear" w:color="000000" w:fill="000000"/>
            <w:noWrap/>
            <w:vAlign w:val="center"/>
            <w:hideMark/>
          </w:tcPr>
          <w:p w14:paraId="6DF03478"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2021E</w:t>
            </w:r>
          </w:p>
        </w:tc>
        <w:tc>
          <w:tcPr>
            <w:tcW w:w="858" w:type="dxa"/>
            <w:shd w:val="clear" w:color="000000" w:fill="000000"/>
            <w:noWrap/>
            <w:vAlign w:val="center"/>
            <w:hideMark/>
          </w:tcPr>
          <w:p w14:paraId="3319C69F"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2022F</w:t>
            </w:r>
          </w:p>
        </w:tc>
        <w:tc>
          <w:tcPr>
            <w:tcW w:w="858" w:type="dxa"/>
            <w:shd w:val="clear" w:color="000000" w:fill="000000"/>
            <w:noWrap/>
            <w:vAlign w:val="center"/>
            <w:hideMark/>
          </w:tcPr>
          <w:p w14:paraId="7EE5924E"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2025F</w:t>
            </w:r>
          </w:p>
        </w:tc>
        <w:tc>
          <w:tcPr>
            <w:tcW w:w="858" w:type="dxa"/>
            <w:shd w:val="clear" w:color="000000" w:fill="000000"/>
            <w:noWrap/>
            <w:vAlign w:val="center"/>
            <w:hideMark/>
          </w:tcPr>
          <w:p w14:paraId="482AC4A7"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2030F</w:t>
            </w:r>
          </w:p>
        </w:tc>
      </w:tr>
      <w:tr w:rsidR="004100A3" w:rsidRPr="004C4FB7" w14:paraId="60F65437" w14:textId="77777777" w:rsidTr="004100A3">
        <w:trPr>
          <w:trHeight w:val="295"/>
        </w:trPr>
        <w:tc>
          <w:tcPr>
            <w:tcW w:w="3329" w:type="dxa"/>
            <w:vMerge w:val="restart"/>
            <w:shd w:val="clear" w:color="auto" w:fill="auto"/>
            <w:noWrap/>
            <w:vAlign w:val="center"/>
            <w:hideMark/>
          </w:tcPr>
          <w:p w14:paraId="11367C36"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Shin-Etsu</w:t>
            </w:r>
          </w:p>
        </w:tc>
        <w:tc>
          <w:tcPr>
            <w:tcW w:w="1723" w:type="dxa"/>
            <w:shd w:val="clear" w:color="auto" w:fill="auto"/>
            <w:noWrap/>
            <w:vAlign w:val="center"/>
            <w:hideMark/>
          </w:tcPr>
          <w:p w14:paraId="7247CF7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47EE529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3,000</w:t>
            </w:r>
          </w:p>
        </w:tc>
        <w:tc>
          <w:tcPr>
            <w:tcW w:w="846" w:type="dxa"/>
            <w:shd w:val="clear" w:color="auto" w:fill="auto"/>
            <w:noWrap/>
            <w:vAlign w:val="center"/>
            <w:hideMark/>
          </w:tcPr>
          <w:p w14:paraId="1CE2F5D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3,000</w:t>
            </w:r>
          </w:p>
        </w:tc>
        <w:tc>
          <w:tcPr>
            <w:tcW w:w="870" w:type="dxa"/>
            <w:shd w:val="clear" w:color="auto" w:fill="auto"/>
            <w:noWrap/>
            <w:vAlign w:val="center"/>
            <w:hideMark/>
          </w:tcPr>
          <w:p w14:paraId="49FF3A6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3,000</w:t>
            </w:r>
          </w:p>
        </w:tc>
        <w:tc>
          <w:tcPr>
            <w:tcW w:w="858" w:type="dxa"/>
            <w:shd w:val="clear" w:color="auto" w:fill="auto"/>
            <w:noWrap/>
            <w:vAlign w:val="center"/>
            <w:hideMark/>
          </w:tcPr>
          <w:p w14:paraId="5F6FC1A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3,000</w:t>
            </w:r>
          </w:p>
        </w:tc>
        <w:tc>
          <w:tcPr>
            <w:tcW w:w="858" w:type="dxa"/>
            <w:shd w:val="clear" w:color="auto" w:fill="auto"/>
            <w:noWrap/>
            <w:vAlign w:val="center"/>
            <w:hideMark/>
          </w:tcPr>
          <w:p w14:paraId="5D650DC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3,390</w:t>
            </w:r>
          </w:p>
        </w:tc>
        <w:tc>
          <w:tcPr>
            <w:tcW w:w="858" w:type="dxa"/>
            <w:shd w:val="clear" w:color="auto" w:fill="auto"/>
            <w:noWrap/>
            <w:vAlign w:val="center"/>
            <w:hideMark/>
          </w:tcPr>
          <w:p w14:paraId="08CDF9D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3,390</w:t>
            </w:r>
          </w:p>
        </w:tc>
      </w:tr>
      <w:tr w:rsidR="004100A3" w:rsidRPr="004C4FB7" w14:paraId="798C7B30" w14:textId="77777777" w:rsidTr="004100A3">
        <w:trPr>
          <w:trHeight w:val="295"/>
        </w:trPr>
        <w:tc>
          <w:tcPr>
            <w:tcW w:w="3329" w:type="dxa"/>
            <w:vMerge/>
            <w:vAlign w:val="center"/>
            <w:hideMark/>
          </w:tcPr>
          <w:p w14:paraId="6509BB23"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415D22E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Japan</w:t>
            </w:r>
          </w:p>
        </w:tc>
        <w:tc>
          <w:tcPr>
            <w:tcW w:w="846" w:type="dxa"/>
            <w:shd w:val="clear" w:color="auto" w:fill="auto"/>
            <w:noWrap/>
            <w:vAlign w:val="center"/>
            <w:hideMark/>
          </w:tcPr>
          <w:p w14:paraId="2D10D50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c>
          <w:tcPr>
            <w:tcW w:w="846" w:type="dxa"/>
            <w:shd w:val="clear" w:color="auto" w:fill="auto"/>
            <w:noWrap/>
            <w:vAlign w:val="center"/>
            <w:hideMark/>
          </w:tcPr>
          <w:p w14:paraId="79CA4B7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c>
          <w:tcPr>
            <w:tcW w:w="870" w:type="dxa"/>
            <w:shd w:val="clear" w:color="auto" w:fill="auto"/>
            <w:noWrap/>
            <w:vAlign w:val="center"/>
            <w:hideMark/>
          </w:tcPr>
          <w:p w14:paraId="60BDAB6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c>
          <w:tcPr>
            <w:tcW w:w="858" w:type="dxa"/>
            <w:shd w:val="clear" w:color="auto" w:fill="auto"/>
            <w:noWrap/>
            <w:vAlign w:val="center"/>
            <w:hideMark/>
          </w:tcPr>
          <w:p w14:paraId="6764AD6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c>
          <w:tcPr>
            <w:tcW w:w="858" w:type="dxa"/>
            <w:shd w:val="clear" w:color="auto" w:fill="auto"/>
            <w:noWrap/>
            <w:vAlign w:val="center"/>
            <w:hideMark/>
          </w:tcPr>
          <w:p w14:paraId="1C5C803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c>
          <w:tcPr>
            <w:tcW w:w="858" w:type="dxa"/>
            <w:shd w:val="clear" w:color="auto" w:fill="auto"/>
            <w:noWrap/>
            <w:vAlign w:val="center"/>
            <w:hideMark/>
          </w:tcPr>
          <w:p w14:paraId="23AE876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550</w:t>
            </w:r>
          </w:p>
        </w:tc>
      </w:tr>
      <w:tr w:rsidR="004100A3" w:rsidRPr="004C4FB7" w14:paraId="6A1A52CD" w14:textId="77777777" w:rsidTr="004100A3">
        <w:trPr>
          <w:trHeight w:val="295"/>
        </w:trPr>
        <w:tc>
          <w:tcPr>
            <w:tcW w:w="3329" w:type="dxa"/>
            <w:vMerge/>
            <w:vAlign w:val="center"/>
            <w:hideMark/>
          </w:tcPr>
          <w:p w14:paraId="1D5ED04F"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596A218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Netherlands</w:t>
            </w:r>
          </w:p>
        </w:tc>
        <w:tc>
          <w:tcPr>
            <w:tcW w:w="846" w:type="dxa"/>
            <w:shd w:val="clear" w:color="auto" w:fill="auto"/>
            <w:noWrap/>
            <w:vAlign w:val="center"/>
            <w:hideMark/>
          </w:tcPr>
          <w:p w14:paraId="5794B55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c>
          <w:tcPr>
            <w:tcW w:w="846" w:type="dxa"/>
            <w:shd w:val="clear" w:color="auto" w:fill="auto"/>
            <w:noWrap/>
            <w:vAlign w:val="center"/>
            <w:hideMark/>
          </w:tcPr>
          <w:p w14:paraId="7EFDDC7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c>
          <w:tcPr>
            <w:tcW w:w="870" w:type="dxa"/>
            <w:shd w:val="clear" w:color="auto" w:fill="auto"/>
            <w:noWrap/>
            <w:vAlign w:val="center"/>
            <w:hideMark/>
          </w:tcPr>
          <w:p w14:paraId="6C009A5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c>
          <w:tcPr>
            <w:tcW w:w="858" w:type="dxa"/>
            <w:shd w:val="clear" w:color="auto" w:fill="auto"/>
            <w:noWrap/>
            <w:vAlign w:val="center"/>
            <w:hideMark/>
          </w:tcPr>
          <w:p w14:paraId="6E2E3AB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c>
          <w:tcPr>
            <w:tcW w:w="858" w:type="dxa"/>
            <w:shd w:val="clear" w:color="auto" w:fill="auto"/>
            <w:noWrap/>
            <w:vAlign w:val="center"/>
            <w:hideMark/>
          </w:tcPr>
          <w:p w14:paraId="7E90994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c>
          <w:tcPr>
            <w:tcW w:w="858" w:type="dxa"/>
            <w:shd w:val="clear" w:color="auto" w:fill="auto"/>
            <w:noWrap/>
            <w:vAlign w:val="center"/>
            <w:hideMark/>
          </w:tcPr>
          <w:p w14:paraId="0C56698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450</w:t>
            </w:r>
          </w:p>
        </w:tc>
      </w:tr>
      <w:tr w:rsidR="004100A3" w:rsidRPr="004C4FB7" w14:paraId="641A7DDC" w14:textId="77777777" w:rsidTr="004100A3">
        <w:trPr>
          <w:trHeight w:val="295"/>
        </w:trPr>
        <w:tc>
          <w:tcPr>
            <w:tcW w:w="3329" w:type="dxa"/>
            <w:vMerge/>
            <w:vAlign w:val="center"/>
            <w:hideMark/>
          </w:tcPr>
          <w:p w14:paraId="0EE7739E"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604B328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Portugal</w:t>
            </w:r>
          </w:p>
        </w:tc>
        <w:tc>
          <w:tcPr>
            <w:tcW w:w="846" w:type="dxa"/>
            <w:shd w:val="clear" w:color="auto" w:fill="auto"/>
            <w:noWrap/>
            <w:vAlign w:val="center"/>
            <w:hideMark/>
          </w:tcPr>
          <w:p w14:paraId="3FDDBBA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c>
          <w:tcPr>
            <w:tcW w:w="846" w:type="dxa"/>
            <w:shd w:val="clear" w:color="auto" w:fill="auto"/>
            <w:noWrap/>
            <w:vAlign w:val="center"/>
            <w:hideMark/>
          </w:tcPr>
          <w:p w14:paraId="3875F83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c>
          <w:tcPr>
            <w:tcW w:w="870" w:type="dxa"/>
            <w:shd w:val="clear" w:color="auto" w:fill="auto"/>
            <w:noWrap/>
            <w:vAlign w:val="center"/>
            <w:hideMark/>
          </w:tcPr>
          <w:p w14:paraId="20C07FC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c>
          <w:tcPr>
            <w:tcW w:w="858" w:type="dxa"/>
            <w:shd w:val="clear" w:color="auto" w:fill="auto"/>
            <w:noWrap/>
            <w:vAlign w:val="center"/>
            <w:hideMark/>
          </w:tcPr>
          <w:p w14:paraId="13F272F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c>
          <w:tcPr>
            <w:tcW w:w="858" w:type="dxa"/>
            <w:shd w:val="clear" w:color="auto" w:fill="auto"/>
            <w:noWrap/>
            <w:vAlign w:val="center"/>
            <w:hideMark/>
          </w:tcPr>
          <w:p w14:paraId="57317C1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c>
          <w:tcPr>
            <w:tcW w:w="858" w:type="dxa"/>
            <w:shd w:val="clear" w:color="auto" w:fill="auto"/>
            <w:noWrap/>
            <w:vAlign w:val="center"/>
            <w:hideMark/>
          </w:tcPr>
          <w:p w14:paraId="2072830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215</w:t>
            </w:r>
          </w:p>
        </w:tc>
      </w:tr>
      <w:tr w:rsidR="004100A3" w:rsidRPr="004C4FB7" w14:paraId="67ABCD01" w14:textId="77777777" w:rsidTr="004100A3">
        <w:trPr>
          <w:trHeight w:val="295"/>
        </w:trPr>
        <w:tc>
          <w:tcPr>
            <w:tcW w:w="3329" w:type="dxa"/>
            <w:vMerge w:val="restart"/>
            <w:shd w:val="clear" w:color="auto" w:fill="auto"/>
            <w:noWrap/>
            <w:vAlign w:val="center"/>
            <w:hideMark/>
          </w:tcPr>
          <w:p w14:paraId="675B4F97"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Formosa Plastics</w:t>
            </w:r>
          </w:p>
        </w:tc>
        <w:tc>
          <w:tcPr>
            <w:tcW w:w="1723" w:type="dxa"/>
            <w:shd w:val="clear" w:color="auto" w:fill="auto"/>
            <w:noWrap/>
            <w:vAlign w:val="center"/>
            <w:hideMark/>
          </w:tcPr>
          <w:p w14:paraId="3509388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Taiwan</w:t>
            </w:r>
          </w:p>
        </w:tc>
        <w:tc>
          <w:tcPr>
            <w:tcW w:w="846" w:type="dxa"/>
            <w:shd w:val="clear" w:color="auto" w:fill="auto"/>
            <w:noWrap/>
            <w:vAlign w:val="center"/>
            <w:hideMark/>
          </w:tcPr>
          <w:p w14:paraId="3DCBA49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c>
          <w:tcPr>
            <w:tcW w:w="846" w:type="dxa"/>
            <w:shd w:val="clear" w:color="auto" w:fill="auto"/>
            <w:noWrap/>
            <w:vAlign w:val="center"/>
            <w:hideMark/>
          </w:tcPr>
          <w:p w14:paraId="4875D1C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c>
          <w:tcPr>
            <w:tcW w:w="870" w:type="dxa"/>
            <w:shd w:val="clear" w:color="auto" w:fill="auto"/>
            <w:noWrap/>
            <w:vAlign w:val="center"/>
            <w:hideMark/>
          </w:tcPr>
          <w:p w14:paraId="6AFD9D7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c>
          <w:tcPr>
            <w:tcW w:w="858" w:type="dxa"/>
            <w:shd w:val="clear" w:color="auto" w:fill="auto"/>
            <w:noWrap/>
            <w:vAlign w:val="center"/>
            <w:hideMark/>
          </w:tcPr>
          <w:p w14:paraId="1E8F378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c>
          <w:tcPr>
            <w:tcW w:w="858" w:type="dxa"/>
            <w:shd w:val="clear" w:color="auto" w:fill="auto"/>
            <w:noWrap/>
            <w:vAlign w:val="center"/>
            <w:hideMark/>
          </w:tcPr>
          <w:p w14:paraId="7751E03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c>
          <w:tcPr>
            <w:tcW w:w="858" w:type="dxa"/>
            <w:shd w:val="clear" w:color="auto" w:fill="auto"/>
            <w:noWrap/>
            <w:vAlign w:val="center"/>
            <w:hideMark/>
          </w:tcPr>
          <w:p w14:paraId="1B13F50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1301</w:t>
            </w:r>
          </w:p>
        </w:tc>
      </w:tr>
      <w:tr w:rsidR="004100A3" w:rsidRPr="004C4FB7" w14:paraId="638E2F8D" w14:textId="77777777" w:rsidTr="004100A3">
        <w:trPr>
          <w:trHeight w:val="295"/>
        </w:trPr>
        <w:tc>
          <w:tcPr>
            <w:tcW w:w="3329" w:type="dxa"/>
            <w:vMerge/>
            <w:vAlign w:val="center"/>
            <w:hideMark/>
          </w:tcPr>
          <w:p w14:paraId="44E499CC"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10ECF94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6E25092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1160</w:t>
            </w:r>
          </w:p>
        </w:tc>
        <w:tc>
          <w:tcPr>
            <w:tcW w:w="846" w:type="dxa"/>
            <w:shd w:val="clear" w:color="auto" w:fill="auto"/>
            <w:noWrap/>
            <w:vAlign w:val="center"/>
            <w:hideMark/>
          </w:tcPr>
          <w:p w14:paraId="1DDC81D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1160</w:t>
            </w:r>
          </w:p>
        </w:tc>
        <w:tc>
          <w:tcPr>
            <w:tcW w:w="870" w:type="dxa"/>
            <w:shd w:val="clear" w:color="auto" w:fill="auto"/>
            <w:noWrap/>
            <w:vAlign w:val="center"/>
            <w:hideMark/>
          </w:tcPr>
          <w:p w14:paraId="2F6D23B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1160</w:t>
            </w:r>
          </w:p>
        </w:tc>
        <w:tc>
          <w:tcPr>
            <w:tcW w:w="858" w:type="dxa"/>
            <w:shd w:val="clear" w:color="auto" w:fill="auto"/>
            <w:noWrap/>
            <w:vAlign w:val="center"/>
            <w:hideMark/>
          </w:tcPr>
          <w:p w14:paraId="0900EA5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1160</w:t>
            </w:r>
          </w:p>
        </w:tc>
        <w:tc>
          <w:tcPr>
            <w:tcW w:w="858" w:type="dxa"/>
            <w:shd w:val="clear" w:color="auto" w:fill="auto"/>
            <w:noWrap/>
            <w:vAlign w:val="center"/>
            <w:hideMark/>
          </w:tcPr>
          <w:p w14:paraId="032A0B6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1291</w:t>
            </w:r>
          </w:p>
        </w:tc>
        <w:tc>
          <w:tcPr>
            <w:tcW w:w="858" w:type="dxa"/>
            <w:shd w:val="clear" w:color="auto" w:fill="auto"/>
            <w:noWrap/>
            <w:vAlign w:val="center"/>
            <w:hideMark/>
          </w:tcPr>
          <w:p w14:paraId="7F04506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1291</w:t>
            </w:r>
          </w:p>
        </w:tc>
      </w:tr>
      <w:tr w:rsidR="004100A3" w:rsidRPr="004C4FB7" w14:paraId="10B1BC40" w14:textId="77777777" w:rsidTr="004100A3">
        <w:trPr>
          <w:trHeight w:val="295"/>
        </w:trPr>
        <w:tc>
          <w:tcPr>
            <w:tcW w:w="3329" w:type="dxa"/>
            <w:vMerge w:val="restart"/>
            <w:shd w:val="clear" w:color="auto" w:fill="auto"/>
            <w:noWrap/>
            <w:vAlign w:val="center"/>
            <w:hideMark/>
          </w:tcPr>
          <w:p w14:paraId="60C32FC7"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INOVYN</w:t>
            </w:r>
          </w:p>
        </w:tc>
        <w:tc>
          <w:tcPr>
            <w:tcW w:w="1723" w:type="dxa"/>
            <w:shd w:val="clear" w:color="auto" w:fill="auto"/>
            <w:noWrap/>
            <w:vAlign w:val="center"/>
            <w:hideMark/>
          </w:tcPr>
          <w:p w14:paraId="3B0CD34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Belgium</w:t>
            </w:r>
          </w:p>
        </w:tc>
        <w:tc>
          <w:tcPr>
            <w:tcW w:w="846" w:type="dxa"/>
            <w:shd w:val="clear" w:color="auto" w:fill="auto"/>
            <w:noWrap/>
            <w:vAlign w:val="center"/>
            <w:hideMark/>
          </w:tcPr>
          <w:p w14:paraId="76128A3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c>
          <w:tcPr>
            <w:tcW w:w="846" w:type="dxa"/>
            <w:shd w:val="clear" w:color="auto" w:fill="auto"/>
            <w:noWrap/>
            <w:vAlign w:val="center"/>
            <w:hideMark/>
          </w:tcPr>
          <w:p w14:paraId="404DFD2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c>
          <w:tcPr>
            <w:tcW w:w="870" w:type="dxa"/>
            <w:shd w:val="clear" w:color="auto" w:fill="auto"/>
            <w:noWrap/>
            <w:vAlign w:val="center"/>
            <w:hideMark/>
          </w:tcPr>
          <w:p w14:paraId="0AF5CDF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c>
          <w:tcPr>
            <w:tcW w:w="858" w:type="dxa"/>
            <w:shd w:val="clear" w:color="auto" w:fill="auto"/>
            <w:noWrap/>
            <w:vAlign w:val="center"/>
            <w:hideMark/>
          </w:tcPr>
          <w:p w14:paraId="12EB157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c>
          <w:tcPr>
            <w:tcW w:w="858" w:type="dxa"/>
            <w:shd w:val="clear" w:color="auto" w:fill="auto"/>
            <w:noWrap/>
            <w:vAlign w:val="center"/>
            <w:hideMark/>
          </w:tcPr>
          <w:p w14:paraId="5FA3011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c>
          <w:tcPr>
            <w:tcW w:w="858" w:type="dxa"/>
            <w:shd w:val="clear" w:color="auto" w:fill="auto"/>
            <w:noWrap/>
            <w:vAlign w:val="center"/>
            <w:hideMark/>
          </w:tcPr>
          <w:p w14:paraId="0B6DDC8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470</w:t>
            </w:r>
          </w:p>
        </w:tc>
      </w:tr>
      <w:tr w:rsidR="004100A3" w:rsidRPr="004C4FB7" w14:paraId="2A93B972" w14:textId="77777777" w:rsidTr="004100A3">
        <w:trPr>
          <w:trHeight w:val="295"/>
        </w:trPr>
        <w:tc>
          <w:tcPr>
            <w:tcW w:w="3329" w:type="dxa"/>
            <w:vMerge/>
            <w:vAlign w:val="center"/>
            <w:hideMark/>
          </w:tcPr>
          <w:p w14:paraId="0D8FA63D"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5AE9347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Germany</w:t>
            </w:r>
          </w:p>
        </w:tc>
        <w:tc>
          <w:tcPr>
            <w:tcW w:w="846" w:type="dxa"/>
            <w:shd w:val="clear" w:color="auto" w:fill="auto"/>
            <w:noWrap/>
            <w:vAlign w:val="center"/>
            <w:hideMark/>
          </w:tcPr>
          <w:p w14:paraId="3F8ED64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46" w:type="dxa"/>
            <w:shd w:val="clear" w:color="auto" w:fill="auto"/>
            <w:noWrap/>
            <w:vAlign w:val="center"/>
            <w:hideMark/>
          </w:tcPr>
          <w:p w14:paraId="65BF573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70" w:type="dxa"/>
            <w:shd w:val="clear" w:color="auto" w:fill="auto"/>
            <w:noWrap/>
            <w:vAlign w:val="center"/>
            <w:hideMark/>
          </w:tcPr>
          <w:p w14:paraId="788157E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151730D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35B9407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1EEAA39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r>
      <w:tr w:rsidR="004100A3" w:rsidRPr="004C4FB7" w14:paraId="59822B5F" w14:textId="77777777" w:rsidTr="004100A3">
        <w:trPr>
          <w:trHeight w:val="295"/>
        </w:trPr>
        <w:tc>
          <w:tcPr>
            <w:tcW w:w="3329" w:type="dxa"/>
            <w:vMerge/>
            <w:vAlign w:val="center"/>
            <w:hideMark/>
          </w:tcPr>
          <w:p w14:paraId="003E041D"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66307AC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France</w:t>
            </w:r>
          </w:p>
        </w:tc>
        <w:tc>
          <w:tcPr>
            <w:tcW w:w="846" w:type="dxa"/>
            <w:shd w:val="clear" w:color="auto" w:fill="auto"/>
            <w:noWrap/>
            <w:vAlign w:val="center"/>
            <w:hideMark/>
          </w:tcPr>
          <w:p w14:paraId="6CE28DD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46" w:type="dxa"/>
            <w:shd w:val="clear" w:color="auto" w:fill="auto"/>
            <w:noWrap/>
            <w:vAlign w:val="center"/>
            <w:hideMark/>
          </w:tcPr>
          <w:p w14:paraId="4A67604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70" w:type="dxa"/>
            <w:shd w:val="clear" w:color="auto" w:fill="auto"/>
            <w:noWrap/>
            <w:vAlign w:val="center"/>
            <w:hideMark/>
          </w:tcPr>
          <w:p w14:paraId="7AE50CB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40256D3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76DAF14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c>
          <w:tcPr>
            <w:tcW w:w="858" w:type="dxa"/>
            <w:shd w:val="clear" w:color="auto" w:fill="auto"/>
            <w:noWrap/>
            <w:vAlign w:val="center"/>
            <w:hideMark/>
          </w:tcPr>
          <w:p w14:paraId="4868048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320</w:t>
            </w:r>
          </w:p>
        </w:tc>
      </w:tr>
      <w:tr w:rsidR="004100A3" w:rsidRPr="004C4FB7" w14:paraId="2393F6AB" w14:textId="77777777" w:rsidTr="004100A3">
        <w:trPr>
          <w:trHeight w:val="295"/>
        </w:trPr>
        <w:tc>
          <w:tcPr>
            <w:tcW w:w="3329" w:type="dxa"/>
            <w:vMerge/>
            <w:vAlign w:val="center"/>
            <w:hideMark/>
          </w:tcPr>
          <w:p w14:paraId="71C6B92B"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6FBAA8C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United Kingdom</w:t>
            </w:r>
          </w:p>
        </w:tc>
        <w:tc>
          <w:tcPr>
            <w:tcW w:w="846" w:type="dxa"/>
            <w:shd w:val="clear" w:color="auto" w:fill="auto"/>
            <w:noWrap/>
            <w:vAlign w:val="center"/>
            <w:hideMark/>
          </w:tcPr>
          <w:p w14:paraId="66E97B0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c>
          <w:tcPr>
            <w:tcW w:w="846" w:type="dxa"/>
            <w:shd w:val="clear" w:color="auto" w:fill="auto"/>
            <w:noWrap/>
            <w:vAlign w:val="center"/>
            <w:hideMark/>
          </w:tcPr>
          <w:p w14:paraId="2621F0A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c>
          <w:tcPr>
            <w:tcW w:w="870" w:type="dxa"/>
            <w:shd w:val="clear" w:color="auto" w:fill="auto"/>
            <w:noWrap/>
            <w:vAlign w:val="center"/>
            <w:hideMark/>
          </w:tcPr>
          <w:p w14:paraId="7F19C4C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c>
          <w:tcPr>
            <w:tcW w:w="858" w:type="dxa"/>
            <w:shd w:val="clear" w:color="auto" w:fill="auto"/>
            <w:noWrap/>
            <w:vAlign w:val="center"/>
            <w:hideMark/>
          </w:tcPr>
          <w:p w14:paraId="1A9DFFA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c>
          <w:tcPr>
            <w:tcW w:w="858" w:type="dxa"/>
            <w:shd w:val="clear" w:color="auto" w:fill="auto"/>
            <w:noWrap/>
            <w:vAlign w:val="center"/>
            <w:hideMark/>
          </w:tcPr>
          <w:p w14:paraId="3A654D8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c>
          <w:tcPr>
            <w:tcW w:w="858" w:type="dxa"/>
            <w:shd w:val="clear" w:color="auto" w:fill="auto"/>
            <w:noWrap/>
            <w:vAlign w:val="center"/>
            <w:hideMark/>
          </w:tcPr>
          <w:p w14:paraId="5B5D410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290</w:t>
            </w:r>
          </w:p>
        </w:tc>
      </w:tr>
      <w:tr w:rsidR="004100A3" w:rsidRPr="004C4FB7" w14:paraId="290166DD" w14:textId="77777777" w:rsidTr="004100A3">
        <w:trPr>
          <w:trHeight w:val="295"/>
        </w:trPr>
        <w:tc>
          <w:tcPr>
            <w:tcW w:w="3329" w:type="dxa"/>
            <w:vMerge/>
            <w:vAlign w:val="center"/>
            <w:hideMark/>
          </w:tcPr>
          <w:p w14:paraId="7E6ACB25"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6200402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Spain</w:t>
            </w:r>
          </w:p>
        </w:tc>
        <w:tc>
          <w:tcPr>
            <w:tcW w:w="846" w:type="dxa"/>
            <w:shd w:val="clear" w:color="auto" w:fill="auto"/>
            <w:noWrap/>
            <w:vAlign w:val="center"/>
            <w:hideMark/>
          </w:tcPr>
          <w:p w14:paraId="3EA9FFC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46" w:type="dxa"/>
            <w:shd w:val="clear" w:color="auto" w:fill="auto"/>
            <w:noWrap/>
            <w:vAlign w:val="center"/>
            <w:hideMark/>
          </w:tcPr>
          <w:p w14:paraId="1AC6F09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70" w:type="dxa"/>
            <w:shd w:val="clear" w:color="auto" w:fill="auto"/>
            <w:noWrap/>
            <w:vAlign w:val="center"/>
            <w:hideMark/>
          </w:tcPr>
          <w:p w14:paraId="5D09265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43102AF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5E4C7C3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37468FA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r>
      <w:tr w:rsidR="004100A3" w:rsidRPr="004C4FB7" w14:paraId="58BF618C" w14:textId="77777777" w:rsidTr="004100A3">
        <w:trPr>
          <w:trHeight w:val="295"/>
        </w:trPr>
        <w:tc>
          <w:tcPr>
            <w:tcW w:w="3329" w:type="dxa"/>
            <w:vMerge/>
            <w:vAlign w:val="center"/>
            <w:hideMark/>
          </w:tcPr>
          <w:p w14:paraId="35D3EF6C"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1E94D27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Sweden</w:t>
            </w:r>
          </w:p>
        </w:tc>
        <w:tc>
          <w:tcPr>
            <w:tcW w:w="846" w:type="dxa"/>
            <w:shd w:val="clear" w:color="auto" w:fill="auto"/>
            <w:noWrap/>
            <w:vAlign w:val="center"/>
            <w:hideMark/>
          </w:tcPr>
          <w:p w14:paraId="4E5BA72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c>
          <w:tcPr>
            <w:tcW w:w="846" w:type="dxa"/>
            <w:shd w:val="clear" w:color="auto" w:fill="auto"/>
            <w:noWrap/>
            <w:vAlign w:val="center"/>
            <w:hideMark/>
          </w:tcPr>
          <w:p w14:paraId="2D276CC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c>
          <w:tcPr>
            <w:tcW w:w="870" w:type="dxa"/>
            <w:shd w:val="clear" w:color="auto" w:fill="auto"/>
            <w:noWrap/>
            <w:vAlign w:val="center"/>
            <w:hideMark/>
          </w:tcPr>
          <w:p w14:paraId="5C85460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c>
          <w:tcPr>
            <w:tcW w:w="858" w:type="dxa"/>
            <w:shd w:val="clear" w:color="auto" w:fill="auto"/>
            <w:noWrap/>
            <w:vAlign w:val="center"/>
            <w:hideMark/>
          </w:tcPr>
          <w:p w14:paraId="7FDBEFF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c>
          <w:tcPr>
            <w:tcW w:w="858" w:type="dxa"/>
            <w:shd w:val="clear" w:color="auto" w:fill="auto"/>
            <w:noWrap/>
            <w:vAlign w:val="center"/>
            <w:hideMark/>
          </w:tcPr>
          <w:p w14:paraId="3392329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c>
          <w:tcPr>
            <w:tcW w:w="858" w:type="dxa"/>
            <w:shd w:val="clear" w:color="auto" w:fill="auto"/>
            <w:noWrap/>
            <w:vAlign w:val="center"/>
            <w:hideMark/>
          </w:tcPr>
          <w:p w14:paraId="0AAAE27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202</w:t>
            </w:r>
          </w:p>
        </w:tc>
      </w:tr>
      <w:tr w:rsidR="004100A3" w:rsidRPr="004C4FB7" w14:paraId="4A299DED" w14:textId="77777777" w:rsidTr="004100A3">
        <w:trPr>
          <w:trHeight w:val="295"/>
        </w:trPr>
        <w:tc>
          <w:tcPr>
            <w:tcW w:w="3329" w:type="dxa"/>
            <w:vMerge/>
            <w:vAlign w:val="center"/>
            <w:hideMark/>
          </w:tcPr>
          <w:p w14:paraId="410E2208"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563C758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Norway</w:t>
            </w:r>
          </w:p>
        </w:tc>
        <w:tc>
          <w:tcPr>
            <w:tcW w:w="846" w:type="dxa"/>
            <w:shd w:val="clear" w:color="auto" w:fill="auto"/>
            <w:noWrap/>
            <w:vAlign w:val="center"/>
            <w:hideMark/>
          </w:tcPr>
          <w:p w14:paraId="6874C59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c>
          <w:tcPr>
            <w:tcW w:w="846" w:type="dxa"/>
            <w:shd w:val="clear" w:color="auto" w:fill="auto"/>
            <w:noWrap/>
            <w:vAlign w:val="center"/>
            <w:hideMark/>
          </w:tcPr>
          <w:p w14:paraId="62CCB84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c>
          <w:tcPr>
            <w:tcW w:w="870" w:type="dxa"/>
            <w:shd w:val="clear" w:color="auto" w:fill="auto"/>
            <w:noWrap/>
            <w:vAlign w:val="center"/>
            <w:hideMark/>
          </w:tcPr>
          <w:p w14:paraId="62C72D4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c>
          <w:tcPr>
            <w:tcW w:w="858" w:type="dxa"/>
            <w:shd w:val="clear" w:color="auto" w:fill="auto"/>
            <w:noWrap/>
            <w:vAlign w:val="center"/>
            <w:hideMark/>
          </w:tcPr>
          <w:p w14:paraId="0E20C55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c>
          <w:tcPr>
            <w:tcW w:w="858" w:type="dxa"/>
            <w:shd w:val="clear" w:color="auto" w:fill="auto"/>
            <w:noWrap/>
            <w:vAlign w:val="center"/>
            <w:hideMark/>
          </w:tcPr>
          <w:p w14:paraId="1A3ED46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c>
          <w:tcPr>
            <w:tcW w:w="858" w:type="dxa"/>
            <w:shd w:val="clear" w:color="auto" w:fill="auto"/>
            <w:noWrap/>
            <w:vAlign w:val="center"/>
            <w:hideMark/>
          </w:tcPr>
          <w:p w14:paraId="77671F5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150</w:t>
            </w:r>
          </w:p>
        </w:tc>
      </w:tr>
      <w:tr w:rsidR="004100A3" w:rsidRPr="004C4FB7" w14:paraId="2BF065F1" w14:textId="77777777" w:rsidTr="004100A3">
        <w:trPr>
          <w:trHeight w:val="295"/>
        </w:trPr>
        <w:tc>
          <w:tcPr>
            <w:tcW w:w="3329" w:type="dxa"/>
            <w:shd w:val="clear" w:color="auto" w:fill="auto"/>
            <w:noWrap/>
            <w:vAlign w:val="center"/>
            <w:hideMark/>
          </w:tcPr>
          <w:p w14:paraId="399C60CB"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Westlake</w:t>
            </w:r>
          </w:p>
        </w:tc>
        <w:tc>
          <w:tcPr>
            <w:tcW w:w="1723" w:type="dxa"/>
            <w:shd w:val="clear" w:color="auto" w:fill="auto"/>
            <w:noWrap/>
            <w:vAlign w:val="center"/>
            <w:hideMark/>
          </w:tcPr>
          <w:p w14:paraId="3F3A217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3422A44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1476</w:t>
            </w:r>
          </w:p>
        </w:tc>
        <w:tc>
          <w:tcPr>
            <w:tcW w:w="846" w:type="dxa"/>
            <w:shd w:val="clear" w:color="auto" w:fill="auto"/>
            <w:noWrap/>
            <w:vAlign w:val="center"/>
            <w:hideMark/>
          </w:tcPr>
          <w:p w14:paraId="30050DA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1796</w:t>
            </w:r>
          </w:p>
        </w:tc>
        <w:tc>
          <w:tcPr>
            <w:tcW w:w="870" w:type="dxa"/>
            <w:shd w:val="clear" w:color="auto" w:fill="auto"/>
            <w:noWrap/>
            <w:vAlign w:val="center"/>
            <w:hideMark/>
          </w:tcPr>
          <w:p w14:paraId="4CE9EC6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1796</w:t>
            </w:r>
          </w:p>
        </w:tc>
        <w:tc>
          <w:tcPr>
            <w:tcW w:w="858" w:type="dxa"/>
            <w:shd w:val="clear" w:color="auto" w:fill="auto"/>
            <w:noWrap/>
            <w:vAlign w:val="center"/>
            <w:hideMark/>
          </w:tcPr>
          <w:p w14:paraId="451E12D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1796</w:t>
            </w:r>
          </w:p>
        </w:tc>
        <w:tc>
          <w:tcPr>
            <w:tcW w:w="858" w:type="dxa"/>
            <w:shd w:val="clear" w:color="auto" w:fill="auto"/>
            <w:noWrap/>
            <w:vAlign w:val="center"/>
            <w:hideMark/>
          </w:tcPr>
          <w:p w14:paraId="2DC6890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1796</w:t>
            </w:r>
          </w:p>
        </w:tc>
        <w:tc>
          <w:tcPr>
            <w:tcW w:w="858" w:type="dxa"/>
            <w:shd w:val="clear" w:color="auto" w:fill="auto"/>
            <w:noWrap/>
            <w:vAlign w:val="center"/>
            <w:hideMark/>
          </w:tcPr>
          <w:p w14:paraId="34834B6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1796</w:t>
            </w:r>
          </w:p>
        </w:tc>
      </w:tr>
      <w:tr w:rsidR="004100A3" w:rsidRPr="004C4FB7" w14:paraId="0A923B2B" w14:textId="77777777" w:rsidTr="004100A3">
        <w:trPr>
          <w:trHeight w:val="295"/>
        </w:trPr>
        <w:tc>
          <w:tcPr>
            <w:tcW w:w="3329" w:type="dxa"/>
            <w:shd w:val="clear" w:color="auto" w:fill="auto"/>
            <w:noWrap/>
            <w:vAlign w:val="center"/>
            <w:hideMark/>
          </w:tcPr>
          <w:p w14:paraId="408398E1"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Occidental Petroleum</w:t>
            </w:r>
          </w:p>
        </w:tc>
        <w:tc>
          <w:tcPr>
            <w:tcW w:w="1723" w:type="dxa"/>
            <w:shd w:val="clear" w:color="auto" w:fill="auto"/>
            <w:noWrap/>
            <w:vAlign w:val="center"/>
            <w:hideMark/>
          </w:tcPr>
          <w:p w14:paraId="138CD0C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1C31F80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c>
          <w:tcPr>
            <w:tcW w:w="846" w:type="dxa"/>
            <w:shd w:val="clear" w:color="auto" w:fill="auto"/>
            <w:noWrap/>
            <w:vAlign w:val="center"/>
            <w:hideMark/>
          </w:tcPr>
          <w:p w14:paraId="4404CB9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c>
          <w:tcPr>
            <w:tcW w:w="870" w:type="dxa"/>
            <w:shd w:val="clear" w:color="auto" w:fill="auto"/>
            <w:noWrap/>
            <w:vAlign w:val="center"/>
            <w:hideMark/>
          </w:tcPr>
          <w:p w14:paraId="0702DEF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c>
          <w:tcPr>
            <w:tcW w:w="858" w:type="dxa"/>
            <w:shd w:val="clear" w:color="auto" w:fill="auto"/>
            <w:noWrap/>
            <w:vAlign w:val="center"/>
            <w:hideMark/>
          </w:tcPr>
          <w:p w14:paraId="14302FF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c>
          <w:tcPr>
            <w:tcW w:w="858" w:type="dxa"/>
            <w:shd w:val="clear" w:color="auto" w:fill="auto"/>
            <w:noWrap/>
            <w:vAlign w:val="center"/>
            <w:hideMark/>
          </w:tcPr>
          <w:p w14:paraId="17AC5A0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c>
          <w:tcPr>
            <w:tcW w:w="858" w:type="dxa"/>
            <w:shd w:val="clear" w:color="auto" w:fill="auto"/>
            <w:noWrap/>
            <w:vAlign w:val="center"/>
            <w:hideMark/>
          </w:tcPr>
          <w:p w14:paraId="4A07068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1705</w:t>
            </w:r>
          </w:p>
        </w:tc>
      </w:tr>
      <w:tr w:rsidR="004100A3" w:rsidRPr="004C4FB7" w14:paraId="20523844" w14:textId="77777777" w:rsidTr="004100A3">
        <w:trPr>
          <w:trHeight w:val="295"/>
        </w:trPr>
        <w:tc>
          <w:tcPr>
            <w:tcW w:w="3329" w:type="dxa"/>
            <w:shd w:val="clear" w:color="auto" w:fill="auto"/>
            <w:noWrap/>
            <w:vAlign w:val="center"/>
            <w:hideMark/>
          </w:tcPr>
          <w:p w14:paraId="26F49719"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OxyVinyls</w:t>
            </w:r>
          </w:p>
        </w:tc>
        <w:tc>
          <w:tcPr>
            <w:tcW w:w="1723" w:type="dxa"/>
            <w:shd w:val="clear" w:color="auto" w:fill="auto"/>
            <w:noWrap/>
            <w:vAlign w:val="center"/>
            <w:hideMark/>
          </w:tcPr>
          <w:p w14:paraId="10554F9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33DAD52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c>
          <w:tcPr>
            <w:tcW w:w="846" w:type="dxa"/>
            <w:shd w:val="clear" w:color="auto" w:fill="auto"/>
            <w:noWrap/>
            <w:vAlign w:val="center"/>
            <w:hideMark/>
          </w:tcPr>
          <w:p w14:paraId="6D2F303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c>
          <w:tcPr>
            <w:tcW w:w="870" w:type="dxa"/>
            <w:shd w:val="clear" w:color="auto" w:fill="auto"/>
            <w:noWrap/>
            <w:vAlign w:val="center"/>
            <w:hideMark/>
          </w:tcPr>
          <w:p w14:paraId="4658ECD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c>
          <w:tcPr>
            <w:tcW w:w="858" w:type="dxa"/>
            <w:shd w:val="clear" w:color="auto" w:fill="auto"/>
            <w:noWrap/>
            <w:vAlign w:val="center"/>
            <w:hideMark/>
          </w:tcPr>
          <w:p w14:paraId="5C83E0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c>
          <w:tcPr>
            <w:tcW w:w="858" w:type="dxa"/>
            <w:shd w:val="clear" w:color="auto" w:fill="auto"/>
            <w:noWrap/>
            <w:vAlign w:val="center"/>
            <w:hideMark/>
          </w:tcPr>
          <w:p w14:paraId="4A47B4B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c>
          <w:tcPr>
            <w:tcW w:w="858" w:type="dxa"/>
            <w:shd w:val="clear" w:color="auto" w:fill="auto"/>
            <w:noWrap/>
            <w:vAlign w:val="center"/>
            <w:hideMark/>
          </w:tcPr>
          <w:p w14:paraId="3BED794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1257</w:t>
            </w:r>
          </w:p>
        </w:tc>
      </w:tr>
      <w:tr w:rsidR="004100A3" w:rsidRPr="004C4FB7" w14:paraId="4512274E" w14:textId="77777777" w:rsidTr="004100A3">
        <w:trPr>
          <w:trHeight w:val="295"/>
        </w:trPr>
        <w:tc>
          <w:tcPr>
            <w:tcW w:w="3329" w:type="dxa"/>
            <w:shd w:val="clear" w:color="auto" w:fill="auto"/>
            <w:noWrap/>
            <w:vAlign w:val="center"/>
            <w:hideMark/>
          </w:tcPr>
          <w:p w14:paraId="0D454746"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Georgia Gulf Corp</w:t>
            </w:r>
          </w:p>
        </w:tc>
        <w:tc>
          <w:tcPr>
            <w:tcW w:w="1723" w:type="dxa"/>
            <w:shd w:val="clear" w:color="auto" w:fill="auto"/>
            <w:noWrap/>
            <w:vAlign w:val="center"/>
            <w:hideMark/>
          </w:tcPr>
          <w:p w14:paraId="35CBEF3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USA</w:t>
            </w:r>
          </w:p>
        </w:tc>
        <w:tc>
          <w:tcPr>
            <w:tcW w:w="846" w:type="dxa"/>
            <w:shd w:val="clear" w:color="auto" w:fill="auto"/>
            <w:noWrap/>
            <w:vAlign w:val="center"/>
            <w:hideMark/>
          </w:tcPr>
          <w:p w14:paraId="6BA5FAC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c>
          <w:tcPr>
            <w:tcW w:w="846" w:type="dxa"/>
            <w:shd w:val="clear" w:color="auto" w:fill="auto"/>
            <w:noWrap/>
            <w:vAlign w:val="center"/>
            <w:hideMark/>
          </w:tcPr>
          <w:p w14:paraId="5993B68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c>
          <w:tcPr>
            <w:tcW w:w="870" w:type="dxa"/>
            <w:shd w:val="clear" w:color="auto" w:fill="auto"/>
            <w:noWrap/>
            <w:vAlign w:val="center"/>
            <w:hideMark/>
          </w:tcPr>
          <w:p w14:paraId="12CD74D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c>
          <w:tcPr>
            <w:tcW w:w="858" w:type="dxa"/>
            <w:shd w:val="clear" w:color="auto" w:fill="auto"/>
            <w:noWrap/>
            <w:vAlign w:val="center"/>
            <w:hideMark/>
          </w:tcPr>
          <w:p w14:paraId="6F0921B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c>
          <w:tcPr>
            <w:tcW w:w="858" w:type="dxa"/>
            <w:shd w:val="clear" w:color="auto" w:fill="auto"/>
            <w:noWrap/>
            <w:vAlign w:val="center"/>
            <w:hideMark/>
          </w:tcPr>
          <w:p w14:paraId="4C605F9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c>
          <w:tcPr>
            <w:tcW w:w="858" w:type="dxa"/>
            <w:shd w:val="clear" w:color="auto" w:fill="auto"/>
            <w:noWrap/>
            <w:vAlign w:val="center"/>
            <w:hideMark/>
          </w:tcPr>
          <w:p w14:paraId="284047E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1239</w:t>
            </w:r>
          </w:p>
        </w:tc>
      </w:tr>
      <w:tr w:rsidR="004100A3" w:rsidRPr="004C4FB7" w14:paraId="14F482ED" w14:textId="77777777" w:rsidTr="004100A3">
        <w:trPr>
          <w:trHeight w:val="295"/>
        </w:trPr>
        <w:tc>
          <w:tcPr>
            <w:tcW w:w="3329" w:type="dxa"/>
            <w:vMerge w:val="restart"/>
            <w:shd w:val="clear" w:color="auto" w:fill="auto"/>
            <w:noWrap/>
            <w:vAlign w:val="center"/>
            <w:hideMark/>
          </w:tcPr>
          <w:p w14:paraId="647AA763"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Mexichem</w:t>
            </w:r>
          </w:p>
        </w:tc>
        <w:tc>
          <w:tcPr>
            <w:tcW w:w="1723" w:type="dxa"/>
            <w:shd w:val="clear" w:color="auto" w:fill="auto"/>
            <w:noWrap/>
            <w:vAlign w:val="center"/>
            <w:hideMark/>
          </w:tcPr>
          <w:p w14:paraId="507468D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Columbia</w:t>
            </w:r>
          </w:p>
        </w:tc>
        <w:tc>
          <w:tcPr>
            <w:tcW w:w="846" w:type="dxa"/>
            <w:shd w:val="clear" w:color="auto" w:fill="auto"/>
            <w:noWrap/>
            <w:vAlign w:val="center"/>
            <w:hideMark/>
          </w:tcPr>
          <w:p w14:paraId="1CE5EA5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c>
          <w:tcPr>
            <w:tcW w:w="846" w:type="dxa"/>
            <w:shd w:val="clear" w:color="auto" w:fill="auto"/>
            <w:noWrap/>
            <w:vAlign w:val="center"/>
            <w:hideMark/>
          </w:tcPr>
          <w:p w14:paraId="3B5B482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c>
          <w:tcPr>
            <w:tcW w:w="870" w:type="dxa"/>
            <w:shd w:val="clear" w:color="auto" w:fill="auto"/>
            <w:noWrap/>
            <w:vAlign w:val="center"/>
            <w:hideMark/>
          </w:tcPr>
          <w:p w14:paraId="37EC878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c>
          <w:tcPr>
            <w:tcW w:w="858" w:type="dxa"/>
            <w:shd w:val="clear" w:color="auto" w:fill="auto"/>
            <w:noWrap/>
            <w:vAlign w:val="center"/>
            <w:hideMark/>
          </w:tcPr>
          <w:p w14:paraId="0818A4E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c>
          <w:tcPr>
            <w:tcW w:w="858" w:type="dxa"/>
            <w:shd w:val="clear" w:color="auto" w:fill="auto"/>
            <w:noWrap/>
            <w:vAlign w:val="center"/>
            <w:hideMark/>
          </w:tcPr>
          <w:p w14:paraId="347A2D3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c>
          <w:tcPr>
            <w:tcW w:w="858" w:type="dxa"/>
            <w:shd w:val="clear" w:color="auto" w:fill="auto"/>
            <w:noWrap/>
            <w:vAlign w:val="center"/>
            <w:hideMark/>
          </w:tcPr>
          <w:p w14:paraId="4E25A33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400</w:t>
            </w:r>
          </w:p>
        </w:tc>
      </w:tr>
      <w:tr w:rsidR="004100A3" w:rsidRPr="004C4FB7" w14:paraId="6F680040" w14:textId="77777777" w:rsidTr="004100A3">
        <w:trPr>
          <w:trHeight w:val="295"/>
        </w:trPr>
        <w:tc>
          <w:tcPr>
            <w:tcW w:w="3329" w:type="dxa"/>
            <w:vMerge/>
            <w:vAlign w:val="center"/>
            <w:hideMark/>
          </w:tcPr>
          <w:p w14:paraId="034F8C2D"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1DC1582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Mexico</w:t>
            </w:r>
          </w:p>
        </w:tc>
        <w:tc>
          <w:tcPr>
            <w:tcW w:w="846" w:type="dxa"/>
            <w:shd w:val="clear" w:color="auto" w:fill="auto"/>
            <w:noWrap/>
            <w:vAlign w:val="center"/>
            <w:hideMark/>
          </w:tcPr>
          <w:p w14:paraId="1D6017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c>
          <w:tcPr>
            <w:tcW w:w="846" w:type="dxa"/>
            <w:shd w:val="clear" w:color="auto" w:fill="auto"/>
            <w:noWrap/>
            <w:vAlign w:val="center"/>
            <w:hideMark/>
          </w:tcPr>
          <w:p w14:paraId="0A719A7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c>
          <w:tcPr>
            <w:tcW w:w="870" w:type="dxa"/>
            <w:shd w:val="clear" w:color="auto" w:fill="auto"/>
            <w:noWrap/>
            <w:vAlign w:val="center"/>
            <w:hideMark/>
          </w:tcPr>
          <w:p w14:paraId="433F4D0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c>
          <w:tcPr>
            <w:tcW w:w="858" w:type="dxa"/>
            <w:shd w:val="clear" w:color="auto" w:fill="auto"/>
            <w:noWrap/>
            <w:vAlign w:val="center"/>
            <w:hideMark/>
          </w:tcPr>
          <w:p w14:paraId="6E79D25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c>
          <w:tcPr>
            <w:tcW w:w="858" w:type="dxa"/>
            <w:shd w:val="clear" w:color="auto" w:fill="auto"/>
            <w:noWrap/>
            <w:vAlign w:val="center"/>
            <w:hideMark/>
          </w:tcPr>
          <w:p w14:paraId="528634A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c>
          <w:tcPr>
            <w:tcW w:w="858" w:type="dxa"/>
            <w:shd w:val="clear" w:color="auto" w:fill="auto"/>
            <w:noWrap/>
            <w:vAlign w:val="center"/>
            <w:hideMark/>
          </w:tcPr>
          <w:p w14:paraId="019FED8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690</w:t>
            </w:r>
          </w:p>
        </w:tc>
      </w:tr>
      <w:tr w:rsidR="004100A3" w:rsidRPr="004C4FB7" w14:paraId="4EAE091A" w14:textId="77777777" w:rsidTr="004100A3">
        <w:trPr>
          <w:trHeight w:val="295"/>
        </w:trPr>
        <w:tc>
          <w:tcPr>
            <w:tcW w:w="3329" w:type="dxa"/>
            <w:vMerge w:val="restart"/>
            <w:shd w:val="clear" w:color="auto" w:fill="auto"/>
            <w:noWrap/>
            <w:vAlign w:val="center"/>
            <w:hideMark/>
          </w:tcPr>
          <w:p w14:paraId="03DE778A"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Solvay</w:t>
            </w:r>
          </w:p>
        </w:tc>
        <w:tc>
          <w:tcPr>
            <w:tcW w:w="1723" w:type="dxa"/>
            <w:shd w:val="clear" w:color="auto" w:fill="auto"/>
            <w:noWrap/>
            <w:vAlign w:val="center"/>
            <w:hideMark/>
          </w:tcPr>
          <w:p w14:paraId="089C918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 xml:space="preserve">Russia </w:t>
            </w:r>
          </w:p>
        </w:tc>
        <w:tc>
          <w:tcPr>
            <w:tcW w:w="846" w:type="dxa"/>
            <w:shd w:val="clear" w:color="auto" w:fill="auto"/>
            <w:noWrap/>
            <w:vAlign w:val="center"/>
            <w:hideMark/>
          </w:tcPr>
          <w:p w14:paraId="798771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c>
          <w:tcPr>
            <w:tcW w:w="846" w:type="dxa"/>
            <w:shd w:val="clear" w:color="auto" w:fill="auto"/>
            <w:noWrap/>
            <w:vAlign w:val="center"/>
            <w:hideMark/>
          </w:tcPr>
          <w:p w14:paraId="5C19778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c>
          <w:tcPr>
            <w:tcW w:w="870" w:type="dxa"/>
            <w:shd w:val="clear" w:color="auto" w:fill="auto"/>
            <w:noWrap/>
            <w:vAlign w:val="center"/>
            <w:hideMark/>
          </w:tcPr>
          <w:p w14:paraId="580BCCB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c>
          <w:tcPr>
            <w:tcW w:w="858" w:type="dxa"/>
            <w:shd w:val="clear" w:color="auto" w:fill="auto"/>
            <w:noWrap/>
            <w:vAlign w:val="center"/>
            <w:hideMark/>
          </w:tcPr>
          <w:p w14:paraId="57B94B5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c>
          <w:tcPr>
            <w:tcW w:w="858" w:type="dxa"/>
            <w:shd w:val="clear" w:color="auto" w:fill="auto"/>
            <w:noWrap/>
            <w:vAlign w:val="center"/>
            <w:hideMark/>
          </w:tcPr>
          <w:p w14:paraId="7A8B3D2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c>
          <w:tcPr>
            <w:tcW w:w="858" w:type="dxa"/>
            <w:shd w:val="clear" w:color="auto" w:fill="auto"/>
            <w:noWrap/>
            <w:vAlign w:val="center"/>
            <w:hideMark/>
          </w:tcPr>
          <w:p w14:paraId="4AB64CD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330</w:t>
            </w:r>
          </w:p>
        </w:tc>
      </w:tr>
      <w:tr w:rsidR="004100A3" w:rsidRPr="004C4FB7" w14:paraId="66F827D3" w14:textId="77777777" w:rsidTr="004100A3">
        <w:trPr>
          <w:trHeight w:val="295"/>
        </w:trPr>
        <w:tc>
          <w:tcPr>
            <w:tcW w:w="3329" w:type="dxa"/>
            <w:vMerge/>
            <w:vAlign w:val="center"/>
            <w:hideMark/>
          </w:tcPr>
          <w:p w14:paraId="05A00B1B"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67D6CA6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Brazil</w:t>
            </w:r>
          </w:p>
        </w:tc>
        <w:tc>
          <w:tcPr>
            <w:tcW w:w="846" w:type="dxa"/>
            <w:shd w:val="clear" w:color="auto" w:fill="auto"/>
            <w:noWrap/>
            <w:vAlign w:val="center"/>
            <w:hideMark/>
          </w:tcPr>
          <w:p w14:paraId="3620733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46" w:type="dxa"/>
            <w:shd w:val="clear" w:color="auto" w:fill="auto"/>
            <w:noWrap/>
            <w:vAlign w:val="center"/>
            <w:hideMark/>
          </w:tcPr>
          <w:p w14:paraId="15F1DB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70" w:type="dxa"/>
            <w:shd w:val="clear" w:color="auto" w:fill="auto"/>
            <w:noWrap/>
            <w:vAlign w:val="center"/>
            <w:hideMark/>
          </w:tcPr>
          <w:p w14:paraId="7A7DBBD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449D511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623C118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3578664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r>
      <w:tr w:rsidR="004100A3" w:rsidRPr="004C4FB7" w14:paraId="4034C988" w14:textId="77777777" w:rsidTr="004100A3">
        <w:trPr>
          <w:trHeight w:val="295"/>
        </w:trPr>
        <w:tc>
          <w:tcPr>
            <w:tcW w:w="3329" w:type="dxa"/>
            <w:vMerge/>
            <w:vAlign w:val="center"/>
            <w:hideMark/>
          </w:tcPr>
          <w:p w14:paraId="591CC3C9"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3F8FD2B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Argentina</w:t>
            </w:r>
          </w:p>
        </w:tc>
        <w:tc>
          <w:tcPr>
            <w:tcW w:w="846" w:type="dxa"/>
            <w:shd w:val="clear" w:color="auto" w:fill="auto"/>
            <w:noWrap/>
            <w:vAlign w:val="center"/>
            <w:hideMark/>
          </w:tcPr>
          <w:p w14:paraId="0B9337A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46" w:type="dxa"/>
            <w:shd w:val="clear" w:color="auto" w:fill="auto"/>
            <w:noWrap/>
            <w:vAlign w:val="center"/>
            <w:hideMark/>
          </w:tcPr>
          <w:p w14:paraId="29CBE47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70" w:type="dxa"/>
            <w:shd w:val="clear" w:color="auto" w:fill="auto"/>
            <w:noWrap/>
            <w:vAlign w:val="center"/>
            <w:hideMark/>
          </w:tcPr>
          <w:p w14:paraId="0E08129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66BE7D5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34DAE21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c>
          <w:tcPr>
            <w:tcW w:w="858" w:type="dxa"/>
            <w:shd w:val="clear" w:color="auto" w:fill="auto"/>
            <w:noWrap/>
            <w:vAlign w:val="center"/>
            <w:hideMark/>
          </w:tcPr>
          <w:p w14:paraId="4C219A9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240</w:t>
            </w:r>
          </w:p>
        </w:tc>
      </w:tr>
      <w:tr w:rsidR="004100A3" w:rsidRPr="004C4FB7" w14:paraId="1573675D" w14:textId="77777777" w:rsidTr="004100A3">
        <w:trPr>
          <w:trHeight w:val="295"/>
        </w:trPr>
        <w:tc>
          <w:tcPr>
            <w:tcW w:w="3329" w:type="dxa"/>
            <w:shd w:val="clear" w:color="auto" w:fill="auto"/>
            <w:noWrap/>
            <w:vAlign w:val="center"/>
            <w:hideMark/>
          </w:tcPr>
          <w:p w14:paraId="44243A1A"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Kem One</w:t>
            </w:r>
          </w:p>
        </w:tc>
        <w:tc>
          <w:tcPr>
            <w:tcW w:w="1723" w:type="dxa"/>
            <w:shd w:val="clear" w:color="auto" w:fill="auto"/>
            <w:noWrap/>
            <w:vAlign w:val="center"/>
            <w:hideMark/>
          </w:tcPr>
          <w:p w14:paraId="3CD5CD2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France</w:t>
            </w:r>
          </w:p>
        </w:tc>
        <w:tc>
          <w:tcPr>
            <w:tcW w:w="846" w:type="dxa"/>
            <w:shd w:val="clear" w:color="auto" w:fill="auto"/>
            <w:noWrap/>
            <w:vAlign w:val="center"/>
            <w:hideMark/>
          </w:tcPr>
          <w:p w14:paraId="712C964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c>
          <w:tcPr>
            <w:tcW w:w="846" w:type="dxa"/>
            <w:shd w:val="clear" w:color="auto" w:fill="auto"/>
            <w:noWrap/>
            <w:vAlign w:val="center"/>
            <w:hideMark/>
          </w:tcPr>
          <w:p w14:paraId="568F043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c>
          <w:tcPr>
            <w:tcW w:w="870" w:type="dxa"/>
            <w:shd w:val="clear" w:color="auto" w:fill="auto"/>
            <w:noWrap/>
            <w:vAlign w:val="center"/>
            <w:hideMark/>
          </w:tcPr>
          <w:p w14:paraId="47A11F0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c>
          <w:tcPr>
            <w:tcW w:w="858" w:type="dxa"/>
            <w:shd w:val="clear" w:color="auto" w:fill="auto"/>
            <w:noWrap/>
            <w:vAlign w:val="center"/>
            <w:hideMark/>
          </w:tcPr>
          <w:p w14:paraId="0B3004B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c>
          <w:tcPr>
            <w:tcW w:w="858" w:type="dxa"/>
            <w:shd w:val="clear" w:color="auto" w:fill="auto"/>
            <w:noWrap/>
            <w:vAlign w:val="center"/>
            <w:hideMark/>
          </w:tcPr>
          <w:p w14:paraId="4C32C58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c>
          <w:tcPr>
            <w:tcW w:w="858" w:type="dxa"/>
            <w:shd w:val="clear" w:color="auto" w:fill="auto"/>
            <w:noWrap/>
            <w:vAlign w:val="center"/>
            <w:hideMark/>
          </w:tcPr>
          <w:p w14:paraId="52D0204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870</w:t>
            </w:r>
          </w:p>
        </w:tc>
      </w:tr>
      <w:tr w:rsidR="004100A3" w:rsidRPr="004C4FB7" w14:paraId="673BF094" w14:textId="77777777" w:rsidTr="004100A3">
        <w:trPr>
          <w:trHeight w:val="295"/>
        </w:trPr>
        <w:tc>
          <w:tcPr>
            <w:tcW w:w="3329" w:type="dxa"/>
            <w:vMerge w:val="restart"/>
            <w:shd w:val="clear" w:color="auto" w:fill="auto"/>
            <w:noWrap/>
            <w:vAlign w:val="center"/>
            <w:hideMark/>
          </w:tcPr>
          <w:p w14:paraId="07512245"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VYNOVA</w:t>
            </w:r>
          </w:p>
        </w:tc>
        <w:tc>
          <w:tcPr>
            <w:tcW w:w="1723" w:type="dxa"/>
            <w:shd w:val="clear" w:color="auto" w:fill="auto"/>
            <w:noWrap/>
            <w:vAlign w:val="center"/>
            <w:hideMark/>
          </w:tcPr>
          <w:p w14:paraId="4E9C6F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 xml:space="preserve">Germany </w:t>
            </w:r>
          </w:p>
        </w:tc>
        <w:tc>
          <w:tcPr>
            <w:tcW w:w="846" w:type="dxa"/>
            <w:shd w:val="clear" w:color="auto" w:fill="auto"/>
            <w:noWrap/>
            <w:vAlign w:val="center"/>
            <w:hideMark/>
          </w:tcPr>
          <w:p w14:paraId="626DA74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c>
          <w:tcPr>
            <w:tcW w:w="846" w:type="dxa"/>
            <w:shd w:val="clear" w:color="auto" w:fill="auto"/>
            <w:noWrap/>
            <w:vAlign w:val="center"/>
            <w:hideMark/>
          </w:tcPr>
          <w:p w14:paraId="23B7810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c>
          <w:tcPr>
            <w:tcW w:w="870" w:type="dxa"/>
            <w:shd w:val="clear" w:color="auto" w:fill="auto"/>
            <w:noWrap/>
            <w:vAlign w:val="center"/>
            <w:hideMark/>
          </w:tcPr>
          <w:p w14:paraId="51DE87E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c>
          <w:tcPr>
            <w:tcW w:w="858" w:type="dxa"/>
            <w:shd w:val="clear" w:color="auto" w:fill="auto"/>
            <w:noWrap/>
            <w:vAlign w:val="center"/>
            <w:hideMark/>
          </w:tcPr>
          <w:p w14:paraId="6111250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c>
          <w:tcPr>
            <w:tcW w:w="858" w:type="dxa"/>
            <w:shd w:val="clear" w:color="auto" w:fill="auto"/>
            <w:noWrap/>
            <w:vAlign w:val="center"/>
            <w:hideMark/>
          </w:tcPr>
          <w:p w14:paraId="69C7460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c>
          <w:tcPr>
            <w:tcW w:w="858" w:type="dxa"/>
            <w:shd w:val="clear" w:color="auto" w:fill="auto"/>
            <w:noWrap/>
            <w:vAlign w:val="center"/>
            <w:hideMark/>
          </w:tcPr>
          <w:p w14:paraId="1CD6605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380</w:t>
            </w:r>
          </w:p>
        </w:tc>
      </w:tr>
      <w:tr w:rsidR="004100A3" w:rsidRPr="004C4FB7" w14:paraId="2920D1EF" w14:textId="77777777" w:rsidTr="004100A3">
        <w:trPr>
          <w:trHeight w:val="295"/>
        </w:trPr>
        <w:tc>
          <w:tcPr>
            <w:tcW w:w="3329" w:type="dxa"/>
            <w:vMerge/>
            <w:vAlign w:val="center"/>
            <w:hideMark/>
          </w:tcPr>
          <w:p w14:paraId="01895654"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0CC191F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France</w:t>
            </w:r>
          </w:p>
        </w:tc>
        <w:tc>
          <w:tcPr>
            <w:tcW w:w="846" w:type="dxa"/>
            <w:shd w:val="clear" w:color="auto" w:fill="auto"/>
            <w:noWrap/>
            <w:vAlign w:val="center"/>
            <w:hideMark/>
          </w:tcPr>
          <w:p w14:paraId="79093BB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c>
          <w:tcPr>
            <w:tcW w:w="846" w:type="dxa"/>
            <w:shd w:val="clear" w:color="auto" w:fill="auto"/>
            <w:noWrap/>
            <w:vAlign w:val="center"/>
            <w:hideMark/>
          </w:tcPr>
          <w:p w14:paraId="7245E84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c>
          <w:tcPr>
            <w:tcW w:w="870" w:type="dxa"/>
            <w:shd w:val="clear" w:color="auto" w:fill="auto"/>
            <w:noWrap/>
            <w:vAlign w:val="center"/>
            <w:hideMark/>
          </w:tcPr>
          <w:p w14:paraId="7EEC3AB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c>
          <w:tcPr>
            <w:tcW w:w="858" w:type="dxa"/>
            <w:shd w:val="clear" w:color="auto" w:fill="auto"/>
            <w:noWrap/>
            <w:vAlign w:val="center"/>
            <w:hideMark/>
          </w:tcPr>
          <w:p w14:paraId="4795595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c>
          <w:tcPr>
            <w:tcW w:w="858" w:type="dxa"/>
            <w:shd w:val="clear" w:color="auto" w:fill="auto"/>
            <w:noWrap/>
            <w:vAlign w:val="center"/>
            <w:hideMark/>
          </w:tcPr>
          <w:p w14:paraId="479251B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c>
          <w:tcPr>
            <w:tcW w:w="858" w:type="dxa"/>
            <w:shd w:val="clear" w:color="auto" w:fill="auto"/>
            <w:noWrap/>
            <w:vAlign w:val="center"/>
            <w:hideMark/>
          </w:tcPr>
          <w:p w14:paraId="5356199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255</w:t>
            </w:r>
          </w:p>
        </w:tc>
      </w:tr>
      <w:tr w:rsidR="004100A3" w:rsidRPr="004C4FB7" w14:paraId="7A8F0301" w14:textId="77777777" w:rsidTr="004100A3">
        <w:trPr>
          <w:trHeight w:val="295"/>
        </w:trPr>
        <w:tc>
          <w:tcPr>
            <w:tcW w:w="3329" w:type="dxa"/>
            <w:vMerge/>
            <w:vAlign w:val="center"/>
            <w:hideMark/>
          </w:tcPr>
          <w:p w14:paraId="6B227F02"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256F70F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Netherlands</w:t>
            </w:r>
          </w:p>
        </w:tc>
        <w:tc>
          <w:tcPr>
            <w:tcW w:w="846" w:type="dxa"/>
            <w:shd w:val="clear" w:color="auto" w:fill="auto"/>
            <w:noWrap/>
            <w:vAlign w:val="center"/>
            <w:hideMark/>
          </w:tcPr>
          <w:p w14:paraId="3F4E0D6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c>
          <w:tcPr>
            <w:tcW w:w="846" w:type="dxa"/>
            <w:shd w:val="clear" w:color="auto" w:fill="auto"/>
            <w:noWrap/>
            <w:vAlign w:val="center"/>
            <w:hideMark/>
          </w:tcPr>
          <w:p w14:paraId="3064CF1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c>
          <w:tcPr>
            <w:tcW w:w="870" w:type="dxa"/>
            <w:shd w:val="clear" w:color="auto" w:fill="auto"/>
            <w:noWrap/>
            <w:vAlign w:val="center"/>
            <w:hideMark/>
          </w:tcPr>
          <w:p w14:paraId="266927F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c>
          <w:tcPr>
            <w:tcW w:w="858" w:type="dxa"/>
            <w:shd w:val="clear" w:color="auto" w:fill="auto"/>
            <w:noWrap/>
            <w:vAlign w:val="center"/>
            <w:hideMark/>
          </w:tcPr>
          <w:p w14:paraId="2B2F895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c>
          <w:tcPr>
            <w:tcW w:w="858" w:type="dxa"/>
            <w:shd w:val="clear" w:color="auto" w:fill="auto"/>
            <w:noWrap/>
            <w:vAlign w:val="center"/>
            <w:hideMark/>
          </w:tcPr>
          <w:p w14:paraId="59B5DC6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c>
          <w:tcPr>
            <w:tcW w:w="858" w:type="dxa"/>
            <w:shd w:val="clear" w:color="auto" w:fill="auto"/>
            <w:noWrap/>
            <w:vAlign w:val="center"/>
            <w:hideMark/>
          </w:tcPr>
          <w:p w14:paraId="30D51B8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225</w:t>
            </w:r>
          </w:p>
        </w:tc>
      </w:tr>
      <w:tr w:rsidR="004100A3" w:rsidRPr="004C4FB7" w14:paraId="3A8C07F1" w14:textId="77777777" w:rsidTr="004100A3">
        <w:trPr>
          <w:trHeight w:val="295"/>
        </w:trPr>
        <w:tc>
          <w:tcPr>
            <w:tcW w:w="3329" w:type="dxa"/>
            <w:shd w:val="clear" w:color="auto" w:fill="auto"/>
            <w:noWrap/>
            <w:vAlign w:val="center"/>
            <w:hideMark/>
          </w:tcPr>
          <w:p w14:paraId="5B733732"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LG Chem</w:t>
            </w:r>
          </w:p>
        </w:tc>
        <w:tc>
          <w:tcPr>
            <w:tcW w:w="1723" w:type="dxa"/>
            <w:shd w:val="clear" w:color="auto" w:fill="auto"/>
            <w:noWrap/>
            <w:vAlign w:val="center"/>
            <w:hideMark/>
          </w:tcPr>
          <w:p w14:paraId="6E19607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South Korea</w:t>
            </w:r>
          </w:p>
        </w:tc>
        <w:tc>
          <w:tcPr>
            <w:tcW w:w="846" w:type="dxa"/>
            <w:shd w:val="clear" w:color="auto" w:fill="auto"/>
            <w:noWrap/>
            <w:vAlign w:val="center"/>
            <w:hideMark/>
          </w:tcPr>
          <w:p w14:paraId="5E9787C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c>
          <w:tcPr>
            <w:tcW w:w="846" w:type="dxa"/>
            <w:shd w:val="clear" w:color="auto" w:fill="auto"/>
            <w:noWrap/>
            <w:vAlign w:val="center"/>
            <w:hideMark/>
          </w:tcPr>
          <w:p w14:paraId="763FEA2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c>
          <w:tcPr>
            <w:tcW w:w="870" w:type="dxa"/>
            <w:shd w:val="clear" w:color="auto" w:fill="auto"/>
            <w:noWrap/>
            <w:vAlign w:val="center"/>
            <w:hideMark/>
          </w:tcPr>
          <w:p w14:paraId="0D05C6D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c>
          <w:tcPr>
            <w:tcW w:w="858" w:type="dxa"/>
            <w:shd w:val="clear" w:color="auto" w:fill="auto"/>
            <w:noWrap/>
            <w:vAlign w:val="center"/>
            <w:hideMark/>
          </w:tcPr>
          <w:p w14:paraId="31AABBD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c>
          <w:tcPr>
            <w:tcW w:w="858" w:type="dxa"/>
            <w:shd w:val="clear" w:color="auto" w:fill="auto"/>
            <w:noWrap/>
            <w:vAlign w:val="center"/>
            <w:hideMark/>
          </w:tcPr>
          <w:p w14:paraId="7DF5F43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c>
          <w:tcPr>
            <w:tcW w:w="858" w:type="dxa"/>
            <w:shd w:val="clear" w:color="auto" w:fill="auto"/>
            <w:noWrap/>
            <w:vAlign w:val="center"/>
            <w:hideMark/>
          </w:tcPr>
          <w:p w14:paraId="5FA791A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820</w:t>
            </w:r>
          </w:p>
        </w:tc>
      </w:tr>
      <w:tr w:rsidR="004100A3" w:rsidRPr="004C4FB7" w14:paraId="67C09A46" w14:textId="77777777" w:rsidTr="004100A3">
        <w:trPr>
          <w:trHeight w:val="295"/>
        </w:trPr>
        <w:tc>
          <w:tcPr>
            <w:tcW w:w="3329" w:type="dxa"/>
            <w:shd w:val="clear" w:color="auto" w:fill="auto"/>
            <w:noWrap/>
            <w:vAlign w:val="center"/>
            <w:hideMark/>
          </w:tcPr>
          <w:p w14:paraId="29197295"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 xml:space="preserve">Xinjiang Tianye Chemical </w:t>
            </w:r>
          </w:p>
        </w:tc>
        <w:tc>
          <w:tcPr>
            <w:tcW w:w="1723" w:type="dxa"/>
            <w:shd w:val="clear" w:color="auto" w:fill="auto"/>
            <w:noWrap/>
            <w:vAlign w:val="center"/>
            <w:hideMark/>
          </w:tcPr>
          <w:p w14:paraId="504D834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48B27A7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c>
          <w:tcPr>
            <w:tcW w:w="846" w:type="dxa"/>
            <w:shd w:val="clear" w:color="auto" w:fill="auto"/>
            <w:noWrap/>
            <w:vAlign w:val="center"/>
            <w:hideMark/>
          </w:tcPr>
          <w:p w14:paraId="0210CCC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c>
          <w:tcPr>
            <w:tcW w:w="870" w:type="dxa"/>
            <w:shd w:val="clear" w:color="auto" w:fill="auto"/>
            <w:noWrap/>
            <w:vAlign w:val="center"/>
            <w:hideMark/>
          </w:tcPr>
          <w:p w14:paraId="598C7B7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c>
          <w:tcPr>
            <w:tcW w:w="858" w:type="dxa"/>
            <w:shd w:val="clear" w:color="auto" w:fill="auto"/>
            <w:noWrap/>
            <w:vAlign w:val="center"/>
            <w:hideMark/>
          </w:tcPr>
          <w:p w14:paraId="7D69F65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c>
          <w:tcPr>
            <w:tcW w:w="858" w:type="dxa"/>
            <w:shd w:val="clear" w:color="auto" w:fill="auto"/>
            <w:noWrap/>
            <w:vAlign w:val="center"/>
            <w:hideMark/>
          </w:tcPr>
          <w:p w14:paraId="651BBA6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c>
          <w:tcPr>
            <w:tcW w:w="858" w:type="dxa"/>
            <w:shd w:val="clear" w:color="auto" w:fill="auto"/>
            <w:noWrap/>
            <w:vAlign w:val="center"/>
            <w:hideMark/>
          </w:tcPr>
          <w:p w14:paraId="73CBAD3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800</w:t>
            </w:r>
          </w:p>
        </w:tc>
      </w:tr>
      <w:tr w:rsidR="004100A3" w:rsidRPr="004C4FB7" w14:paraId="0CD7BEEB" w14:textId="77777777" w:rsidTr="004100A3">
        <w:trPr>
          <w:trHeight w:val="295"/>
        </w:trPr>
        <w:tc>
          <w:tcPr>
            <w:tcW w:w="3329" w:type="dxa"/>
            <w:shd w:val="clear" w:color="auto" w:fill="auto"/>
            <w:noWrap/>
            <w:vAlign w:val="center"/>
            <w:hideMark/>
          </w:tcPr>
          <w:p w14:paraId="62EB6F55"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Vinnolit</w:t>
            </w:r>
          </w:p>
        </w:tc>
        <w:tc>
          <w:tcPr>
            <w:tcW w:w="1723" w:type="dxa"/>
            <w:shd w:val="clear" w:color="auto" w:fill="auto"/>
            <w:noWrap/>
            <w:vAlign w:val="center"/>
            <w:hideMark/>
          </w:tcPr>
          <w:p w14:paraId="7D1AEC0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 xml:space="preserve">Germany </w:t>
            </w:r>
          </w:p>
        </w:tc>
        <w:tc>
          <w:tcPr>
            <w:tcW w:w="846" w:type="dxa"/>
            <w:shd w:val="clear" w:color="auto" w:fill="auto"/>
            <w:noWrap/>
            <w:vAlign w:val="center"/>
            <w:hideMark/>
          </w:tcPr>
          <w:p w14:paraId="0CDE258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c>
          <w:tcPr>
            <w:tcW w:w="846" w:type="dxa"/>
            <w:shd w:val="clear" w:color="auto" w:fill="auto"/>
            <w:noWrap/>
            <w:vAlign w:val="center"/>
            <w:hideMark/>
          </w:tcPr>
          <w:p w14:paraId="4151B90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c>
          <w:tcPr>
            <w:tcW w:w="870" w:type="dxa"/>
            <w:shd w:val="clear" w:color="auto" w:fill="auto"/>
            <w:noWrap/>
            <w:vAlign w:val="center"/>
            <w:hideMark/>
          </w:tcPr>
          <w:p w14:paraId="7734225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c>
          <w:tcPr>
            <w:tcW w:w="858" w:type="dxa"/>
            <w:shd w:val="clear" w:color="auto" w:fill="auto"/>
            <w:noWrap/>
            <w:vAlign w:val="center"/>
            <w:hideMark/>
          </w:tcPr>
          <w:p w14:paraId="2616A43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c>
          <w:tcPr>
            <w:tcW w:w="858" w:type="dxa"/>
            <w:shd w:val="clear" w:color="auto" w:fill="auto"/>
            <w:noWrap/>
            <w:vAlign w:val="center"/>
            <w:hideMark/>
          </w:tcPr>
          <w:p w14:paraId="4DA7DEB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c>
          <w:tcPr>
            <w:tcW w:w="858" w:type="dxa"/>
            <w:shd w:val="clear" w:color="auto" w:fill="auto"/>
            <w:noWrap/>
            <w:vAlign w:val="center"/>
            <w:hideMark/>
          </w:tcPr>
          <w:p w14:paraId="3C18573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750</w:t>
            </w:r>
          </w:p>
        </w:tc>
      </w:tr>
      <w:tr w:rsidR="004100A3" w:rsidRPr="004C4FB7" w14:paraId="29AE323C" w14:textId="77777777" w:rsidTr="004100A3">
        <w:trPr>
          <w:trHeight w:val="295"/>
        </w:trPr>
        <w:tc>
          <w:tcPr>
            <w:tcW w:w="3329" w:type="dxa"/>
            <w:shd w:val="clear" w:color="auto" w:fill="auto"/>
            <w:noWrap/>
            <w:vAlign w:val="center"/>
            <w:hideMark/>
          </w:tcPr>
          <w:p w14:paraId="4BC3E53C"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Xinjiang Huatai Heavy Chemical</w:t>
            </w:r>
          </w:p>
        </w:tc>
        <w:tc>
          <w:tcPr>
            <w:tcW w:w="1723" w:type="dxa"/>
            <w:shd w:val="clear" w:color="auto" w:fill="auto"/>
            <w:noWrap/>
            <w:vAlign w:val="center"/>
            <w:hideMark/>
          </w:tcPr>
          <w:p w14:paraId="353DFA8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25C1BF3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c>
          <w:tcPr>
            <w:tcW w:w="846" w:type="dxa"/>
            <w:shd w:val="clear" w:color="auto" w:fill="auto"/>
            <w:noWrap/>
            <w:vAlign w:val="center"/>
            <w:hideMark/>
          </w:tcPr>
          <w:p w14:paraId="14D0E86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c>
          <w:tcPr>
            <w:tcW w:w="870" w:type="dxa"/>
            <w:shd w:val="clear" w:color="auto" w:fill="auto"/>
            <w:noWrap/>
            <w:vAlign w:val="center"/>
            <w:hideMark/>
          </w:tcPr>
          <w:p w14:paraId="2D70D8A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c>
          <w:tcPr>
            <w:tcW w:w="858" w:type="dxa"/>
            <w:shd w:val="clear" w:color="auto" w:fill="auto"/>
            <w:noWrap/>
            <w:vAlign w:val="center"/>
            <w:hideMark/>
          </w:tcPr>
          <w:p w14:paraId="5D34C76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c>
          <w:tcPr>
            <w:tcW w:w="858" w:type="dxa"/>
            <w:shd w:val="clear" w:color="auto" w:fill="auto"/>
            <w:noWrap/>
            <w:vAlign w:val="center"/>
            <w:hideMark/>
          </w:tcPr>
          <w:p w14:paraId="4CD2857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c>
          <w:tcPr>
            <w:tcW w:w="858" w:type="dxa"/>
            <w:shd w:val="clear" w:color="auto" w:fill="auto"/>
            <w:noWrap/>
            <w:vAlign w:val="center"/>
            <w:hideMark/>
          </w:tcPr>
          <w:p w14:paraId="4358332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740</w:t>
            </w:r>
          </w:p>
        </w:tc>
      </w:tr>
      <w:tr w:rsidR="004100A3" w:rsidRPr="004C4FB7" w14:paraId="7D0A3362" w14:textId="77777777" w:rsidTr="004100A3">
        <w:trPr>
          <w:trHeight w:val="295"/>
        </w:trPr>
        <w:tc>
          <w:tcPr>
            <w:tcW w:w="3329" w:type="dxa"/>
            <w:shd w:val="clear" w:color="auto" w:fill="auto"/>
            <w:noWrap/>
            <w:vAlign w:val="center"/>
            <w:hideMark/>
          </w:tcPr>
          <w:p w14:paraId="1AC9F8F2"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Braskem</w:t>
            </w:r>
          </w:p>
        </w:tc>
        <w:tc>
          <w:tcPr>
            <w:tcW w:w="1723" w:type="dxa"/>
            <w:shd w:val="clear" w:color="auto" w:fill="auto"/>
            <w:noWrap/>
            <w:vAlign w:val="center"/>
            <w:hideMark/>
          </w:tcPr>
          <w:p w14:paraId="51602AE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Brazil</w:t>
            </w:r>
          </w:p>
        </w:tc>
        <w:tc>
          <w:tcPr>
            <w:tcW w:w="846" w:type="dxa"/>
            <w:shd w:val="clear" w:color="auto" w:fill="auto"/>
            <w:noWrap/>
            <w:vAlign w:val="center"/>
            <w:hideMark/>
          </w:tcPr>
          <w:p w14:paraId="715A318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c>
          <w:tcPr>
            <w:tcW w:w="846" w:type="dxa"/>
            <w:shd w:val="clear" w:color="auto" w:fill="auto"/>
            <w:noWrap/>
            <w:vAlign w:val="center"/>
            <w:hideMark/>
          </w:tcPr>
          <w:p w14:paraId="2C2B444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c>
          <w:tcPr>
            <w:tcW w:w="870" w:type="dxa"/>
            <w:shd w:val="clear" w:color="auto" w:fill="auto"/>
            <w:noWrap/>
            <w:vAlign w:val="center"/>
            <w:hideMark/>
          </w:tcPr>
          <w:p w14:paraId="12E6A2F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c>
          <w:tcPr>
            <w:tcW w:w="858" w:type="dxa"/>
            <w:shd w:val="clear" w:color="auto" w:fill="auto"/>
            <w:noWrap/>
            <w:vAlign w:val="center"/>
            <w:hideMark/>
          </w:tcPr>
          <w:p w14:paraId="3506DBC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c>
          <w:tcPr>
            <w:tcW w:w="858" w:type="dxa"/>
            <w:shd w:val="clear" w:color="auto" w:fill="auto"/>
            <w:noWrap/>
            <w:vAlign w:val="center"/>
            <w:hideMark/>
          </w:tcPr>
          <w:p w14:paraId="63298F3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c>
          <w:tcPr>
            <w:tcW w:w="858" w:type="dxa"/>
            <w:shd w:val="clear" w:color="auto" w:fill="auto"/>
            <w:noWrap/>
            <w:vAlign w:val="center"/>
            <w:hideMark/>
          </w:tcPr>
          <w:p w14:paraId="4C6941B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710</w:t>
            </w:r>
          </w:p>
        </w:tc>
      </w:tr>
      <w:tr w:rsidR="004100A3" w:rsidRPr="004C4FB7" w14:paraId="57DC5B30" w14:textId="77777777" w:rsidTr="004100A3">
        <w:trPr>
          <w:trHeight w:val="295"/>
        </w:trPr>
        <w:tc>
          <w:tcPr>
            <w:tcW w:w="3329" w:type="dxa"/>
            <w:shd w:val="clear" w:color="auto" w:fill="auto"/>
            <w:noWrap/>
            <w:vAlign w:val="center"/>
            <w:hideMark/>
          </w:tcPr>
          <w:p w14:paraId="0B62421F"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Thai Plastic &amp; Chemicals</w:t>
            </w:r>
          </w:p>
        </w:tc>
        <w:tc>
          <w:tcPr>
            <w:tcW w:w="1723" w:type="dxa"/>
            <w:shd w:val="clear" w:color="auto" w:fill="auto"/>
            <w:noWrap/>
            <w:vAlign w:val="center"/>
            <w:hideMark/>
          </w:tcPr>
          <w:p w14:paraId="538F5B2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Thailand</w:t>
            </w:r>
          </w:p>
        </w:tc>
        <w:tc>
          <w:tcPr>
            <w:tcW w:w="846" w:type="dxa"/>
            <w:shd w:val="clear" w:color="auto" w:fill="auto"/>
            <w:noWrap/>
            <w:vAlign w:val="center"/>
            <w:hideMark/>
          </w:tcPr>
          <w:p w14:paraId="3DA7DFD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c>
          <w:tcPr>
            <w:tcW w:w="846" w:type="dxa"/>
            <w:shd w:val="clear" w:color="auto" w:fill="auto"/>
            <w:noWrap/>
            <w:vAlign w:val="center"/>
            <w:hideMark/>
          </w:tcPr>
          <w:p w14:paraId="6C43600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c>
          <w:tcPr>
            <w:tcW w:w="870" w:type="dxa"/>
            <w:shd w:val="clear" w:color="auto" w:fill="auto"/>
            <w:noWrap/>
            <w:vAlign w:val="center"/>
            <w:hideMark/>
          </w:tcPr>
          <w:p w14:paraId="6FC7980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c>
          <w:tcPr>
            <w:tcW w:w="858" w:type="dxa"/>
            <w:shd w:val="clear" w:color="auto" w:fill="auto"/>
            <w:noWrap/>
            <w:vAlign w:val="center"/>
            <w:hideMark/>
          </w:tcPr>
          <w:p w14:paraId="571F1F5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c>
          <w:tcPr>
            <w:tcW w:w="858" w:type="dxa"/>
            <w:shd w:val="clear" w:color="auto" w:fill="auto"/>
            <w:noWrap/>
            <w:vAlign w:val="center"/>
            <w:hideMark/>
          </w:tcPr>
          <w:p w14:paraId="60019F9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c>
          <w:tcPr>
            <w:tcW w:w="858" w:type="dxa"/>
            <w:shd w:val="clear" w:color="auto" w:fill="auto"/>
            <w:noWrap/>
            <w:vAlign w:val="center"/>
            <w:hideMark/>
          </w:tcPr>
          <w:p w14:paraId="39539DE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620</w:t>
            </w:r>
          </w:p>
        </w:tc>
      </w:tr>
      <w:tr w:rsidR="004100A3" w:rsidRPr="004C4FB7" w14:paraId="28687A8F" w14:textId="77777777" w:rsidTr="004100A3">
        <w:trPr>
          <w:trHeight w:val="295"/>
        </w:trPr>
        <w:tc>
          <w:tcPr>
            <w:tcW w:w="3329" w:type="dxa"/>
            <w:shd w:val="clear" w:color="auto" w:fill="auto"/>
            <w:noWrap/>
            <w:vAlign w:val="center"/>
            <w:hideMark/>
          </w:tcPr>
          <w:p w14:paraId="3BA31ED9"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Sinopec Qilu Petrochemical</w:t>
            </w:r>
          </w:p>
        </w:tc>
        <w:tc>
          <w:tcPr>
            <w:tcW w:w="1723" w:type="dxa"/>
            <w:shd w:val="clear" w:color="auto" w:fill="auto"/>
            <w:noWrap/>
            <w:vAlign w:val="center"/>
            <w:hideMark/>
          </w:tcPr>
          <w:p w14:paraId="7BE33F9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580AD4F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c>
          <w:tcPr>
            <w:tcW w:w="846" w:type="dxa"/>
            <w:shd w:val="clear" w:color="auto" w:fill="auto"/>
            <w:noWrap/>
            <w:vAlign w:val="center"/>
            <w:hideMark/>
          </w:tcPr>
          <w:p w14:paraId="3298538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c>
          <w:tcPr>
            <w:tcW w:w="870" w:type="dxa"/>
            <w:shd w:val="clear" w:color="auto" w:fill="auto"/>
            <w:noWrap/>
            <w:vAlign w:val="center"/>
            <w:hideMark/>
          </w:tcPr>
          <w:p w14:paraId="18C864E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c>
          <w:tcPr>
            <w:tcW w:w="858" w:type="dxa"/>
            <w:shd w:val="clear" w:color="auto" w:fill="auto"/>
            <w:noWrap/>
            <w:vAlign w:val="center"/>
            <w:hideMark/>
          </w:tcPr>
          <w:p w14:paraId="5AD431C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c>
          <w:tcPr>
            <w:tcW w:w="858" w:type="dxa"/>
            <w:shd w:val="clear" w:color="auto" w:fill="auto"/>
            <w:noWrap/>
            <w:vAlign w:val="center"/>
            <w:hideMark/>
          </w:tcPr>
          <w:p w14:paraId="1987B30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c>
          <w:tcPr>
            <w:tcW w:w="858" w:type="dxa"/>
            <w:shd w:val="clear" w:color="auto" w:fill="auto"/>
            <w:noWrap/>
            <w:vAlign w:val="center"/>
            <w:hideMark/>
          </w:tcPr>
          <w:p w14:paraId="05EB214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600</w:t>
            </w:r>
          </w:p>
        </w:tc>
      </w:tr>
      <w:tr w:rsidR="004100A3" w:rsidRPr="004C4FB7" w14:paraId="6D8B7C9D" w14:textId="77777777" w:rsidTr="004100A3">
        <w:trPr>
          <w:trHeight w:val="295"/>
        </w:trPr>
        <w:tc>
          <w:tcPr>
            <w:tcW w:w="3329" w:type="dxa"/>
            <w:shd w:val="clear" w:color="auto" w:fill="auto"/>
            <w:noWrap/>
            <w:vAlign w:val="center"/>
            <w:hideMark/>
          </w:tcPr>
          <w:p w14:paraId="4B328AA7"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Yibin Haifing Herui</w:t>
            </w:r>
          </w:p>
        </w:tc>
        <w:tc>
          <w:tcPr>
            <w:tcW w:w="1723" w:type="dxa"/>
            <w:shd w:val="clear" w:color="auto" w:fill="auto"/>
            <w:noWrap/>
            <w:vAlign w:val="center"/>
            <w:hideMark/>
          </w:tcPr>
          <w:p w14:paraId="6CFE062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683FE08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c>
          <w:tcPr>
            <w:tcW w:w="846" w:type="dxa"/>
            <w:shd w:val="clear" w:color="auto" w:fill="auto"/>
            <w:noWrap/>
            <w:vAlign w:val="center"/>
            <w:hideMark/>
          </w:tcPr>
          <w:p w14:paraId="7596C3A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c>
          <w:tcPr>
            <w:tcW w:w="870" w:type="dxa"/>
            <w:shd w:val="clear" w:color="auto" w:fill="auto"/>
            <w:noWrap/>
            <w:vAlign w:val="center"/>
            <w:hideMark/>
          </w:tcPr>
          <w:p w14:paraId="33DD11F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c>
          <w:tcPr>
            <w:tcW w:w="858" w:type="dxa"/>
            <w:shd w:val="clear" w:color="auto" w:fill="auto"/>
            <w:noWrap/>
            <w:vAlign w:val="center"/>
            <w:hideMark/>
          </w:tcPr>
          <w:p w14:paraId="43064BF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c>
          <w:tcPr>
            <w:tcW w:w="858" w:type="dxa"/>
            <w:shd w:val="clear" w:color="auto" w:fill="auto"/>
            <w:noWrap/>
            <w:vAlign w:val="center"/>
            <w:hideMark/>
          </w:tcPr>
          <w:p w14:paraId="639C9DB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c>
          <w:tcPr>
            <w:tcW w:w="858" w:type="dxa"/>
            <w:shd w:val="clear" w:color="auto" w:fill="auto"/>
            <w:noWrap/>
            <w:vAlign w:val="center"/>
            <w:hideMark/>
          </w:tcPr>
          <w:p w14:paraId="0A5B59A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580</w:t>
            </w:r>
          </w:p>
        </w:tc>
      </w:tr>
      <w:tr w:rsidR="004100A3" w:rsidRPr="004C4FB7" w14:paraId="6BCF513D" w14:textId="77777777" w:rsidTr="004100A3">
        <w:trPr>
          <w:trHeight w:val="295"/>
        </w:trPr>
        <w:tc>
          <w:tcPr>
            <w:tcW w:w="3329" w:type="dxa"/>
            <w:vMerge w:val="restart"/>
            <w:shd w:val="clear" w:color="auto" w:fill="auto"/>
            <w:noWrap/>
            <w:vAlign w:val="center"/>
            <w:hideMark/>
          </w:tcPr>
          <w:p w14:paraId="1B38732C"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Hanwha Chemical</w:t>
            </w:r>
          </w:p>
        </w:tc>
        <w:tc>
          <w:tcPr>
            <w:tcW w:w="1723" w:type="dxa"/>
            <w:shd w:val="clear" w:color="auto" w:fill="auto"/>
            <w:noWrap/>
            <w:vAlign w:val="center"/>
            <w:hideMark/>
          </w:tcPr>
          <w:p w14:paraId="5FA71442"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27C1077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46" w:type="dxa"/>
            <w:shd w:val="clear" w:color="auto" w:fill="auto"/>
            <w:noWrap/>
            <w:vAlign w:val="center"/>
            <w:hideMark/>
          </w:tcPr>
          <w:p w14:paraId="334716E6"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70" w:type="dxa"/>
            <w:shd w:val="clear" w:color="auto" w:fill="auto"/>
            <w:noWrap/>
            <w:vAlign w:val="center"/>
            <w:hideMark/>
          </w:tcPr>
          <w:p w14:paraId="49464CC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28FC0BE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6860FA0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6B63B97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r>
      <w:tr w:rsidR="004100A3" w:rsidRPr="004C4FB7" w14:paraId="66DACF22" w14:textId="77777777" w:rsidTr="004100A3">
        <w:trPr>
          <w:trHeight w:val="295"/>
        </w:trPr>
        <w:tc>
          <w:tcPr>
            <w:tcW w:w="3329" w:type="dxa"/>
            <w:vMerge/>
            <w:vAlign w:val="center"/>
            <w:hideMark/>
          </w:tcPr>
          <w:p w14:paraId="0B6C7BC9"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5BD593C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South Korea</w:t>
            </w:r>
          </w:p>
        </w:tc>
        <w:tc>
          <w:tcPr>
            <w:tcW w:w="846" w:type="dxa"/>
            <w:shd w:val="clear" w:color="auto" w:fill="auto"/>
            <w:noWrap/>
            <w:vAlign w:val="center"/>
            <w:hideMark/>
          </w:tcPr>
          <w:p w14:paraId="2B93174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c>
          <w:tcPr>
            <w:tcW w:w="846" w:type="dxa"/>
            <w:shd w:val="clear" w:color="auto" w:fill="auto"/>
            <w:noWrap/>
            <w:vAlign w:val="center"/>
            <w:hideMark/>
          </w:tcPr>
          <w:p w14:paraId="44EFE9E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c>
          <w:tcPr>
            <w:tcW w:w="870" w:type="dxa"/>
            <w:shd w:val="clear" w:color="auto" w:fill="auto"/>
            <w:noWrap/>
            <w:vAlign w:val="center"/>
            <w:hideMark/>
          </w:tcPr>
          <w:p w14:paraId="42ED6C8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c>
          <w:tcPr>
            <w:tcW w:w="858" w:type="dxa"/>
            <w:shd w:val="clear" w:color="auto" w:fill="auto"/>
            <w:noWrap/>
            <w:vAlign w:val="center"/>
            <w:hideMark/>
          </w:tcPr>
          <w:p w14:paraId="296A666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c>
          <w:tcPr>
            <w:tcW w:w="858" w:type="dxa"/>
            <w:shd w:val="clear" w:color="auto" w:fill="auto"/>
            <w:noWrap/>
            <w:vAlign w:val="center"/>
            <w:hideMark/>
          </w:tcPr>
          <w:p w14:paraId="71E7E0B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c>
          <w:tcPr>
            <w:tcW w:w="858" w:type="dxa"/>
            <w:shd w:val="clear" w:color="auto" w:fill="auto"/>
            <w:noWrap/>
            <w:vAlign w:val="center"/>
            <w:hideMark/>
          </w:tcPr>
          <w:p w14:paraId="67A6035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560</w:t>
            </w:r>
          </w:p>
        </w:tc>
      </w:tr>
      <w:tr w:rsidR="004100A3" w:rsidRPr="004C4FB7" w14:paraId="6E41B3E8" w14:textId="77777777" w:rsidTr="004100A3">
        <w:trPr>
          <w:trHeight w:val="295"/>
        </w:trPr>
        <w:tc>
          <w:tcPr>
            <w:tcW w:w="3329" w:type="dxa"/>
            <w:shd w:val="clear" w:color="auto" w:fill="auto"/>
            <w:noWrap/>
            <w:vAlign w:val="center"/>
            <w:hideMark/>
          </w:tcPr>
          <w:p w14:paraId="734943D5"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Taiyo Vinyl</w:t>
            </w:r>
          </w:p>
        </w:tc>
        <w:tc>
          <w:tcPr>
            <w:tcW w:w="1723" w:type="dxa"/>
            <w:shd w:val="clear" w:color="auto" w:fill="auto"/>
            <w:noWrap/>
            <w:vAlign w:val="center"/>
            <w:hideMark/>
          </w:tcPr>
          <w:p w14:paraId="5CBC459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Japan</w:t>
            </w:r>
          </w:p>
        </w:tc>
        <w:tc>
          <w:tcPr>
            <w:tcW w:w="846" w:type="dxa"/>
            <w:shd w:val="clear" w:color="auto" w:fill="auto"/>
            <w:noWrap/>
            <w:vAlign w:val="center"/>
            <w:hideMark/>
          </w:tcPr>
          <w:p w14:paraId="3DC61AB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c>
          <w:tcPr>
            <w:tcW w:w="846" w:type="dxa"/>
            <w:shd w:val="clear" w:color="auto" w:fill="auto"/>
            <w:noWrap/>
            <w:vAlign w:val="center"/>
            <w:hideMark/>
          </w:tcPr>
          <w:p w14:paraId="73FB405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c>
          <w:tcPr>
            <w:tcW w:w="870" w:type="dxa"/>
            <w:shd w:val="clear" w:color="auto" w:fill="auto"/>
            <w:noWrap/>
            <w:vAlign w:val="center"/>
            <w:hideMark/>
          </w:tcPr>
          <w:p w14:paraId="08E0E28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c>
          <w:tcPr>
            <w:tcW w:w="858" w:type="dxa"/>
            <w:shd w:val="clear" w:color="auto" w:fill="auto"/>
            <w:noWrap/>
            <w:vAlign w:val="center"/>
            <w:hideMark/>
          </w:tcPr>
          <w:p w14:paraId="365E946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c>
          <w:tcPr>
            <w:tcW w:w="858" w:type="dxa"/>
            <w:shd w:val="clear" w:color="auto" w:fill="auto"/>
            <w:noWrap/>
            <w:vAlign w:val="center"/>
            <w:hideMark/>
          </w:tcPr>
          <w:p w14:paraId="656F307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c>
          <w:tcPr>
            <w:tcW w:w="858" w:type="dxa"/>
            <w:shd w:val="clear" w:color="auto" w:fill="auto"/>
            <w:noWrap/>
            <w:vAlign w:val="center"/>
            <w:hideMark/>
          </w:tcPr>
          <w:p w14:paraId="75A24BC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558</w:t>
            </w:r>
          </w:p>
        </w:tc>
      </w:tr>
      <w:tr w:rsidR="004100A3" w:rsidRPr="004C4FB7" w14:paraId="5C2897C6" w14:textId="77777777" w:rsidTr="004100A3">
        <w:trPr>
          <w:trHeight w:val="295"/>
        </w:trPr>
        <w:tc>
          <w:tcPr>
            <w:tcW w:w="3329" w:type="dxa"/>
            <w:shd w:val="clear" w:color="auto" w:fill="auto"/>
            <w:noWrap/>
            <w:vAlign w:val="center"/>
            <w:hideMark/>
          </w:tcPr>
          <w:p w14:paraId="699FC87C"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Tianjin Dagu Chemical</w:t>
            </w:r>
          </w:p>
        </w:tc>
        <w:tc>
          <w:tcPr>
            <w:tcW w:w="1723" w:type="dxa"/>
            <w:shd w:val="clear" w:color="auto" w:fill="auto"/>
            <w:noWrap/>
            <w:vAlign w:val="center"/>
            <w:hideMark/>
          </w:tcPr>
          <w:p w14:paraId="31DB2AF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China</w:t>
            </w:r>
          </w:p>
        </w:tc>
        <w:tc>
          <w:tcPr>
            <w:tcW w:w="846" w:type="dxa"/>
            <w:shd w:val="clear" w:color="auto" w:fill="auto"/>
            <w:noWrap/>
            <w:vAlign w:val="center"/>
            <w:hideMark/>
          </w:tcPr>
          <w:p w14:paraId="400C317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c>
          <w:tcPr>
            <w:tcW w:w="846" w:type="dxa"/>
            <w:shd w:val="clear" w:color="auto" w:fill="auto"/>
            <w:noWrap/>
            <w:vAlign w:val="center"/>
            <w:hideMark/>
          </w:tcPr>
          <w:p w14:paraId="2ED2F6C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c>
          <w:tcPr>
            <w:tcW w:w="870" w:type="dxa"/>
            <w:shd w:val="clear" w:color="auto" w:fill="auto"/>
            <w:noWrap/>
            <w:vAlign w:val="center"/>
            <w:hideMark/>
          </w:tcPr>
          <w:p w14:paraId="6E52FC5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c>
          <w:tcPr>
            <w:tcW w:w="858" w:type="dxa"/>
            <w:shd w:val="clear" w:color="auto" w:fill="auto"/>
            <w:noWrap/>
            <w:vAlign w:val="center"/>
            <w:hideMark/>
          </w:tcPr>
          <w:p w14:paraId="00A8C9E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c>
          <w:tcPr>
            <w:tcW w:w="858" w:type="dxa"/>
            <w:shd w:val="clear" w:color="auto" w:fill="auto"/>
            <w:noWrap/>
            <w:vAlign w:val="center"/>
            <w:hideMark/>
          </w:tcPr>
          <w:p w14:paraId="6656E42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c>
          <w:tcPr>
            <w:tcW w:w="858" w:type="dxa"/>
            <w:shd w:val="clear" w:color="auto" w:fill="auto"/>
            <w:noWrap/>
            <w:vAlign w:val="center"/>
            <w:hideMark/>
          </w:tcPr>
          <w:p w14:paraId="2E7BBDA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540</w:t>
            </w:r>
          </w:p>
        </w:tc>
      </w:tr>
      <w:tr w:rsidR="004100A3" w:rsidRPr="004C4FB7" w14:paraId="6E575EB2" w14:textId="77777777" w:rsidTr="004100A3">
        <w:trPr>
          <w:trHeight w:val="295"/>
        </w:trPr>
        <w:tc>
          <w:tcPr>
            <w:tcW w:w="3329" w:type="dxa"/>
            <w:vMerge w:val="restart"/>
            <w:shd w:val="clear" w:color="auto" w:fill="auto"/>
            <w:noWrap/>
            <w:vAlign w:val="center"/>
            <w:hideMark/>
          </w:tcPr>
          <w:p w14:paraId="1C535F6C"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Unipar Indupa</w:t>
            </w:r>
          </w:p>
        </w:tc>
        <w:tc>
          <w:tcPr>
            <w:tcW w:w="1723" w:type="dxa"/>
            <w:shd w:val="clear" w:color="auto" w:fill="auto"/>
            <w:noWrap/>
            <w:vAlign w:val="center"/>
            <w:hideMark/>
          </w:tcPr>
          <w:p w14:paraId="45807991"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Brazil</w:t>
            </w:r>
          </w:p>
        </w:tc>
        <w:tc>
          <w:tcPr>
            <w:tcW w:w="846" w:type="dxa"/>
            <w:shd w:val="clear" w:color="auto" w:fill="auto"/>
            <w:noWrap/>
            <w:vAlign w:val="center"/>
            <w:hideMark/>
          </w:tcPr>
          <w:p w14:paraId="6CC4868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46" w:type="dxa"/>
            <w:shd w:val="clear" w:color="auto" w:fill="auto"/>
            <w:noWrap/>
            <w:vAlign w:val="center"/>
            <w:hideMark/>
          </w:tcPr>
          <w:p w14:paraId="4A6963C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70" w:type="dxa"/>
            <w:shd w:val="clear" w:color="auto" w:fill="auto"/>
            <w:noWrap/>
            <w:vAlign w:val="center"/>
            <w:hideMark/>
          </w:tcPr>
          <w:p w14:paraId="48266E0A"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055842D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2607DC7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c>
          <w:tcPr>
            <w:tcW w:w="858" w:type="dxa"/>
            <w:shd w:val="clear" w:color="auto" w:fill="auto"/>
            <w:noWrap/>
            <w:vAlign w:val="center"/>
            <w:hideMark/>
          </w:tcPr>
          <w:p w14:paraId="16A2605C"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300</w:t>
            </w:r>
          </w:p>
        </w:tc>
      </w:tr>
      <w:tr w:rsidR="004100A3" w:rsidRPr="004C4FB7" w14:paraId="410BC63D" w14:textId="77777777" w:rsidTr="004100A3">
        <w:trPr>
          <w:trHeight w:val="295"/>
        </w:trPr>
        <w:tc>
          <w:tcPr>
            <w:tcW w:w="3329" w:type="dxa"/>
            <w:vMerge/>
            <w:vAlign w:val="center"/>
            <w:hideMark/>
          </w:tcPr>
          <w:p w14:paraId="28D8B220" w14:textId="77777777" w:rsidR="004C4FB7" w:rsidRPr="004C4FB7" w:rsidRDefault="004C4FB7" w:rsidP="004C4FB7">
            <w:pPr>
              <w:spacing w:line="240" w:lineRule="auto"/>
              <w:jc w:val="left"/>
              <w:rPr>
                <w:rFonts w:asciiTheme="majorHAnsi" w:eastAsia="Times New Roman" w:hAnsiTheme="majorHAnsi" w:cstheme="majorHAnsi"/>
                <w:b/>
                <w:bCs/>
                <w:color w:val="000000"/>
                <w:sz w:val="18"/>
                <w:szCs w:val="18"/>
                <w:lang w:val="en-US"/>
              </w:rPr>
            </w:pPr>
          </w:p>
        </w:tc>
        <w:tc>
          <w:tcPr>
            <w:tcW w:w="1723" w:type="dxa"/>
            <w:shd w:val="clear" w:color="auto" w:fill="auto"/>
            <w:noWrap/>
            <w:vAlign w:val="center"/>
            <w:hideMark/>
          </w:tcPr>
          <w:p w14:paraId="1C3638F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Argentina</w:t>
            </w:r>
          </w:p>
        </w:tc>
        <w:tc>
          <w:tcPr>
            <w:tcW w:w="846" w:type="dxa"/>
            <w:shd w:val="clear" w:color="auto" w:fill="auto"/>
            <w:noWrap/>
            <w:vAlign w:val="center"/>
            <w:hideMark/>
          </w:tcPr>
          <w:p w14:paraId="673500B3"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c>
          <w:tcPr>
            <w:tcW w:w="846" w:type="dxa"/>
            <w:shd w:val="clear" w:color="auto" w:fill="auto"/>
            <w:noWrap/>
            <w:vAlign w:val="center"/>
            <w:hideMark/>
          </w:tcPr>
          <w:p w14:paraId="7768B51B"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c>
          <w:tcPr>
            <w:tcW w:w="870" w:type="dxa"/>
            <w:shd w:val="clear" w:color="auto" w:fill="auto"/>
            <w:noWrap/>
            <w:vAlign w:val="center"/>
            <w:hideMark/>
          </w:tcPr>
          <w:p w14:paraId="06F8C41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c>
          <w:tcPr>
            <w:tcW w:w="858" w:type="dxa"/>
            <w:shd w:val="clear" w:color="auto" w:fill="auto"/>
            <w:noWrap/>
            <w:vAlign w:val="center"/>
            <w:hideMark/>
          </w:tcPr>
          <w:p w14:paraId="1087AD28"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c>
          <w:tcPr>
            <w:tcW w:w="858" w:type="dxa"/>
            <w:shd w:val="clear" w:color="auto" w:fill="auto"/>
            <w:noWrap/>
            <w:vAlign w:val="center"/>
            <w:hideMark/>
          </w:tcPr>
          <w:p w14:paraId="400A823E"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c>
          <w:tcPr>
            <w:tcW w:w="858" w:type="dxa"/>
            <w:shd w:val="clear" w:color="auto" w:fill="auto"/>
            <w:noWrap/>
            <w:vAlign w:val="center"/>
            <w:hideMark/>
          </w:tcPr>
          <w:p w14:paraId="6E334C87"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222</w:t>
            </w:r>
          </w:p>
        </w:tc>
      </w:tr>
      <w:tr w:rsidR="004100A3" w:rsidRPr="004C4FB7" w14:paraId="58EC06D4" w14:textId="77777777" w:rsidTr="004100A3">
        <w:trPr>
          <w:trHeight w:val="295"/>
        </w:trPr>
        <w:tc>
          <w:tcPr>
            <w:tcW w:w="3329" w:type="dxa"/>
            <w:shd w:val="clear" w:color="auto" w:fill="auto"/>
            <w:noWrap/>
            <w:vAlign w:val="center"/>
            <w:hideMark/>
          </w:tcPr>
          <w:p w14:paraId="7BC0DAEA" w14:textId="77777777" w:rsidR="004C4FB7" w:rsidRPr="004C4FB7" w:rsidRDefault="004C4FB7" w:rsidP="004C4FB7">
            <w:pPr>
              <w:spacing w:line="240" w:lineRule="auto"/>
              <w:jc w:val="center"/>
              <w:rPr>
                <w:rFonts w:asciiTheme="majorHAnsi" w:eastAsia="Times New Roman" w:hAnsiTheme="majorHAnsi" w:cstheme="majorHAnsi"/>
                <w:b/>
                <w:bCs/>
                <w:color w:val="000000"/>
                <w:sz w:val="18"/>
                <w:szCs w:val="18"/>
                <w:lang w:val="en-US"/>
              </w:rPr>
            </w:pPr>
            <w:r w:rsidRPr="004C4FB7">
              <w:rPr>
                <w:rFonts w:asciiTheme="majorHAnsi" w:eastAsia="Times New Roman" w:hAnsiTheme="majorHAnsi" w:cstheme="majorHAnsi"/>
                <w:b/>
                <w:bCs/>
                <w:color w:val="000000"/>
                <w:sz w:val="18"/>
                <w:szCs w:val="18"/>
              </w:rPr>
              <w:t>Others</w:t>
            </w:r>
          </w:p>
        </w:tc>
        <w:tc>
          <w:tcPr>
            <w:tcW w:w="1723" w:type="dxa"/>
            <w:shd w:val="clear" w:color="auto" w:fill="auto"/>
            <w:noWrap/>
            <w:vAlign w:val="center"/>
            <w:hideMark/>
          </w:tcPr>
          <w:p w14:paraId="309B2B2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Rest of Global</w:t>
            </w:r>
          </w:p>
        </w:tc>
        <w:tc>
          <w:tcPr>
            <w:tcW w:w="846" w:type="dxa"/>
            <w:shd w:val="clear" w:color="auto" w:fill="auto"/>
            <w:noWrap/>
            <w:vAlign w:val="center"/>
            <w:hideMark/>
          </w:tcPr>
          <w:p w14:paraId="4BD389F4"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27705</w:t>
            </w:r>
          </w:p>
        </w:tc>
        <w:tc>
          <w:tcPr>
            <w:tcW w:w="846" w:type="dxa"/>
            <w:shd w:val="clear" w:color="auto" w:fill="auto"/>
            <w:noWrap/>
            <w:vAlign w:val="center"/>
            <w:hideMark/>
          </w:tcPr>
          <w:p w14:paraId="0D60291D"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28505</w:t>
            </w:r>
          </w:p>
        </w:tc>
        <w:tc>
          <w:tcPr>
            <w:tcW w:w="870" w:type="dxa"/>
            <w:shd w:val="clear" w:color="auto" w:fill="auto"/>
            <w:noWrap/>
            <w:vAlign w:val="center"/>
            <w:hideMark/>
          </w:tcPr>
          <w:p w14:paraId="3D15FE59"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28505</w:t>
            </w:r>
          </w:p>
        </w:tc>
        <w:tc>
          <w:tcPr>
            <w:tcW w:w="858" w:type="dxa"/>
            <w:shd w:val="clear" w:color="auto" w:fill="auto"/>
            <w:noWrap/>
            <w:vAlign w:val="center"/>
            <w:hideMark/>
          </w:tcPr>
          <w:p w14:paraId="0FCB7ABF"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29105</w:t>
            </w:r>
          </w:p>
        </w:tc>
        <w:tc>
          <w:tcPr>
            <w:tcW w:w="858" w:type="dxa"/>
            <w:shd w:val="clear" w:color="auto" w:fill="auto"/>
            <w:noWrap/>
            <w:vAlign w:val="center"/>
            <w:hideMark/>
          </w:tcPr>
          <w:p w14:paraId="0C309FC5"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29415</w:t>
            </w:r>
          </w:p>
        </w:tc>
        <w:tc>
          <w:tcPr>
            <w:tcW w:w="858" w:type="dxa"/>
            <w:shd w:val="clear" w:color="auto" w:fill="auto"/>
            <w:noWrap/>
            <w:vAlign w:val="center"/>
            <w:hideMark/>
          </w:tcPr>
          <w:p w14:paraId="406E0CC0" w14:textId="77777777" w:rsidR="004C4FB7" w:rsidRPr="004C4FB7" w:rsidRDefault="004C4FB7" w:rsidP="004C4FB7">
            <w:pPr>
              <w:spacing w:line="240" w:lineRule="auto"/>
              <w:jc w:val="center"/>
              <w:rPr>
                <w:rFonts w:asciiTheme="majorHAnsi" w:eastAsia="Times New Roman" w:hAnsiTheme="majorHAnsi" w:cstheme="majorHAnsi"/>
                <w:color w:val="000000"/>
                <w:sz w:val="18"/>
                <w:szCs w:val="18"/>
                <w:lang w:val="en-US"/>
              </w:rPr>
            </w:pPr>
            <w:r w:rsidRPr="004C4FB7">
              <w:rPr>
                <w:rFonts w:asciiTheme="majorHAnsi" w:eastAsia="Times New Roman" w:hAnsiTheme="majorHAnsi" w:cstheme="majorHAnsi"/>
                <w:color w:val="000000"/>
                <w:sz w:val="18"/>
                <w:szCs w:val="18"/>
              </w:rPr>
              <w:t>29415</w:t>
            </w:r>
          </w:p>
        </w:tc>
      </w:tr>
      <w:tr w:rsidR="004100A3" w:rsidRPr="004C4FB7" w14:paraId="3455B8DD" w14:textId="77777777" w:rsidTr="004100A3">
        <w:trPr>
          <w:trHeight w:val="295"/>
        </w:trPr>
        <w:tc>
          <w:tcPr>
            <w:tcW w:w="5052" w:type="dxa"/>
            <w:gridSpan w:val="2"/>
            <w:shd w:val="clear" w:color="000000" w:fill="4472C4"/>
            <w:noWrap/>
            <w:vAlign w:val="center"/>
            <w:hideMark/>
          </w:tcPr>
          <w:p w14:paraId="71CECE20"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Total</w:t>
            </w:r>
          </w:p>
        </w:tc>
        <w:tc>
          <w:tcPr>
            <w:tcW w:w="846" w:type="dxa"/>
            <w:shd w:val="clear" w:color="000000" w:fill="4472C4"/>
            <w:noWrap/>
            <w:vAlign w:val="center"/>
            <w:hideMark/>
          </w:tcPr>
          <w:p w14:paraId="25C69D09"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53840</w:t>
            </w:r>
          </w:p>
        </w:tc>
        <w:tc>
          <w:tcPr>
            <w:tcW w:w="846" w:type="dxa"/>
            <w:shd w:val="clear" w:color="000000" w:fill="4472C4"/>
            <w:noWrap/>
            <w:vAlign w:val="center"/>
            <w:hideMark/>
          </w:tcPr>
          <w:p w14:paraId="4F831C0A"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54960</w:t>
            </w:r>
          </w:p>
        </w:tc>
        <w:tc>
          <w:tcPr>
            <w:tcW w:w="870" w:type="dxa"/>
            <w:shd w:val="clear" w:color="000000" w:fill="4472C4"/>
            <w:noWrap/>
            <w:vAlign w:val="center"/>
            <w:hideMark/>
          </w:tcPr>
          <w:p w14:paraId="73D78731"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54960</w:t>
            </w:r>
          </w:p>
        </w:tc>
        <w:tc>
          <w:tcPr>
            <w:tcW w:w="858" w:type="dxa"/>
            <w:shd w:val="clear" w:color="000000" w:fill="4472C4"/>
            <w:noWrap/>
            <w:vAlign w:val="center"/>
            <w:hideMark/>
          </w:tcPr>
          <w:p w14:paraId="2E6A61A8"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55560</w:t>
            </w:r>
          </w:p>
        </w:tc>
        <w:tc>
          <w:tcPr>
            <w:tcW w:w="858" w:type="dxa"/>
            <w:shd w:val="clear" w:color="000000" w:fill="4472C4"/>
            <w:noWrap/>
            <w:vAlign w:val="center"/>
            <w:hideMark/>
          </w:tcPr>
          <w:p w14:paraId="42313170"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56381</w:t>
            </w:r>
          </w:p>
        </w:tc>
        <w:tc>
          <w:tcPr>
            <w:tcW w:w="858" w:type="dxa"/>
            <w:shd w:val="clear" w:color="000000" w:fill="4472C4"/>
            <w:noWrap/>
            <w:vAlign w:val="center"/>
            <w:hideMark/>
          </w:tcPr>
          <w:p w14:paraId="7442737F" w14:textId="77777777" w:rsidR="004C4FB7" w:rsidRPr="004C4FB7" w:rsidRDefault="004C4FB7" w:rsidP="004C4FB7">
            <w:pPr>
              <w:spacing w:line="240" w:lineRule="auto"/>
              <w:jc w:val="center"/>
              <w:rPr>
                <w:rFonts w:asciiTheme="majorHAnsi" w:eastAsia="Times New Roman" w:hAnsiTheme="majorHAnsi" w:cstheme="majorHAnsi"/>
                <w:b/>
                <w:bCs/>
                <w:color w:val="FFFFFF"/>
                <w:sz w:val="18"/>
                <w:szCs w:val="18"/>
                <w:lang w:val="en-US"/>
              </w:rPr>
            </w:pPr>
            <w:r w:rsidRPr="004C4FB7">
              <w:rPr>
                <w:rFonts w:asciiTheme="majorHAnsi" w:eastAsia="Times New Roman" w:hAnsiTheme="majorHAnsi" w:cstheme="majorHAnsi"/>
                <w:b/>
                <w:bCs/>
                <w:color w:val="FFFFFF"/>
                <w:sz w:val="18"/>
                <w:szCs w:val="18"/>
              </w:rPr>
              <w:t>56381</w:t>
            </w:r>
          </w:p>
        </w:tc>
      </w:tr>
    </w:tbl>
    <w:p w14:paraId="03F76CD9" w14:textId="449004B5" w:rsidR="002507C1" w:rsidRDefault="002507C1" w:rsidP="003121B6">
      <w:pPr>
        <w:ind w:left="7920"/>
        <w:textAlignment w:val="baseline"/>
        <w:rPr>
          <w:rFonts w:asciiTheme="majorHAnsi" w:eastAsia="Verdana" w:hAnsiTheme="majorHAnsi" w:cstheme="majorHAnsi"/>
          <w:i/>
          <w:iCs/>
          <w:color w:val="000000" w:themeColor="text1"/>
          <w:kern w:val="24"/>
          <w:sz w:val="14"/>
          <w:szCs w:val="14"/>
        </w:rPr>
      </w:pPr>
      <w:r>
        <w:rPr>
          <w:rFonts w:asciiTheme="majorHAnsi" w:eastAsia="Verdana" w:hAnsiTheme="majorHAnsi" w:cstheme="majorHAnsi"/>
          <w:i/>
          <w:iCs/>
          <w:color w:val="000000" w:themeColor="text1"/>
          <w:kern w:val="24"/>
          <w:sz w:val="14"/>
          <w:szCs w:val="14"/>
        </w:rPr>
        <w:t xml:space="preserve">           </w:t>
      </w:r>
      <w:r w:rsidRPr="003121B6">
        <w:rPr>
          <w:rFonts w:asciiTheme="majorHAnsi" w:eastAsia="Verdana" w:hAnsiTheme="majorHAnsi" w:cstheme="majorHAnsi"/>
          <w:i/>
          <w:iCs/>
          <w:color w:val="000000" w:themeColor="text1"/>
          <w:kern w:val="24"/>
          <w:sz w:val="14"/>
          <w:szCs w:val="14"/>
        </w:rPr>
        <w:t>Source: TechSci Research</w:t>
      </w:r>
    </w:p>
    <w:p w14:paraId="798A55F3" w14:textId="54FEC585" w:rsidR="00746B1E" w:rsidRPr="003121B6" w:rsidRDefault="003121B6" w:rsidP="00E26CEE">
      <w:pPr>
        <w:textAlignment w:val="baseline"/>
        <w:rPr>
          <w:rFonts w:asciiTheme="majorHAnsi" w:eastAsia="Verdana" w:hAnsiTheme="majorHAnsi" w:cstheme="majorHAnsi"/>
          <w:i/>
          <w:iCs/>
          <w:color w:val="000000" w:themeColor="text1"/>
          <w:kern w:val="24"/>
          <w:sz w:val="14"/>
          <w:szCs w:val="14"/>
          <w:lang w:val="en-US"/>
        </w:rPr>
      </w:pPr>
      <w:r>
        <w:rPr>
          <w:rFonts w:asciiTheme="majorHAnsi" w:eastAsia="Verdana" w:hAnsiTheme="majorHAnsi" w:cstheme="majorHAnsi"/>
          <w:b/>
          <w:bCs/>
          <w:i/>
          <w:iCs/>
          <w:color w:val="000000" w:themeColor="text1"/>
          <w:kern w:val="24"/>
          <w:sz w:val="14"/>
          <w:szCs w:val="14"/>
        </w:rPr>
        <w:t xml:space="preserve">       </w:t>
      </w:r>
    </w:p>
    <w:p w14:paraId="3D2B1041" w14:textId="1E9C9A5E" w:rsidR="0075301E" w:rsidRPr="00917CAA" w:rsidRDefault="0075301E">
      <w:pPr>
        <w:pStyle w:val="ListParagraph"/>
        <w:numPr>
          <w:ilvl w:val="1"/>
          <w:numId w:val="23"/>
        </w:numPr>
        <w:rPr>
          <w:b/>
          <w:bCs/>
          <w:sz w:val="20"/>
          <w:szCs w:val="20"/>
        </w:rPr>
      </w:pPr>
      <w:r w:rsidRPr="00877EAF">
        <w:rPr>
          <w:b/>
          <w:bCs/>
          <w:sz w:val="20"/>
          <w:szCs w:val="20"/>
        </w:rPr>
        <w:lastRenderedPageBreak/>
        <w:t>Global Polyvinyl Chloride (PVC) Trade Dynamics, By Value (USD Million) and By Volume (000’ Tonnes), 2018-2020</w:t>
      </w:r>
    </w:p>
    <w:tbl>
      <w:tblPr>
        <w:tblW w:w="10150" w:type="dxa"/>
        <w:tblLook w:val="04A0" w:firstRow="1" w:lastRow="0" w:firstColumn="1" w:lastColumn="0" w:noHBand="0" w:noVBand="1"/>
      </w:tblPr>
      <w:tblGrid>
        <w:gridCol w:w="2755"/>
        <w:gridCol w:w="1232"/>
        <w:gridCol w:w="1233"/>
        <w:gridCol w:w="1232"/>
        <w:gridCol w:w="1233"/>
        <w:gridCol w:w="1232"/>
        <w:gridCol w:w="1233"/>
      </w:tblGrid>
      <w:tr w:rsidR="00917A4A" w:rsidRPr="00917A4A" w14:paraId="293A9A2B" w14:textId="77777777" w:rsidTr="00917A4A">
        <w:trPr>
          <w:trHeight w:val="307"/>
        </w:trPr>
        <w:tc>
          <w:tcPr>
            <w:tcW w:w="2755" w:type="dxa"/>
            <w:vMerge w:val="restart"/>
            <w:tcBorders>
              <w:top w:val="single" w:sz="8" w:space="0" w:color="auto"/>
              <w:left w:val="single" w:sz="8" w:space="0" w:color="auto"/>
              <w:bottom w:val="single" w:sz="8" w:space="0" w:color="000000"/>
              <w:right w:val="single" w:sz="8" w:space="0" w:color="auto"/>
            </w:tcBorders>
            <w:shd w:val="clear" w:color="000000" w:fill="000000"/>
            <w:noWrap/>
            <w:vAlign w:val="center"/>
            <w:hideMark/>
          </w:tcPr>
          <w:p w14:paraId="17A9FA13"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Exporter Country</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6EEB63D8"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2018</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57625778"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2019</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72C27620"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2020</w:t>
            </w:r>
          </w:p>
        </w:tc>
      </w:tr>
      <w:tr w:rsidR="00917A4A" w:rsidRPr="00917A4A" w14:paraId="443630DA" w14:textId="77777777" w:rsidTr="00917A4A">
        <w:trPr>
          <w:trHeight w:val="307"/>
        </w:trPr>
        <w:tc>
          <w:tcPr>
            <w:tcW w:w="2755" w:type="dxa"/>
            <w:vMerge/>
            <w:tcBorders>
              <w:top w:val="single" w:sz="8" w:space="0" w:color="auto"/>
              <w:left w:val="single" w:sz="8" w:space="0" w:color="auto"/>
              <w:bottom w:val="single" w:sz="8" w:space="0" w:color="000000"/>
              <w:right w:val="single" w:sz="8" w:space="0" w:color="auto"/>
            </w:tcBorders>
            <w:vAlign w:val="center"/>
            <w:hideMark/>
          </w:tcPr>
          <w:p w14:paraId="483936DE" w14:textId="77777777" w:rsidR="00917A4A" w:rsidRPr="00917A4A" w:rsidRDefault="00917A4A" w:rsidP="00917A4A">
            <w:pPr>
              <w:spacing w:line="240" w:lineRule="auto"/>
              <w:jc w:val="left"/>
              <w:rPr>
                <w:rFonts w:ascii="Arial" w:eastAsia="Times New Roman" w:hAnsi="Arial" w:cs="Arial"/>
                <w:b/>
                <w:bCs/>
                <w:color w:val="FFFFFF"/>
                <w:sz w:val="18"/>
                <w:szCs w:val="18"/>
                <w:lang w:val="en-US"/>
              </w:rPr>
            </w:pPr>
          </w:p>
        </w:tc>
        <w:tc>
          <w:tcPr>
            <w:tcW w:w="1232" w:type="dxa"/>
            <w:tcBorders>
              <w:top w:val="nil"/>
              <w:left w:val="nil"/>
              <w:bottom w:val="single" w:sz="8" w:space="0" w:color="auto"/>
              <w:right w:val="single" w:sz="8" w:space="0" w:color="auto"/>
            </w:tcBorders>
            <w:shd w:val="clear" w:color="000000" w:fill="000000"/>
            <w:noWrap/>
            <w:vAlign w:val="center"/>
            <w:hideMark/>
          </w:tcPr>
          <w:p w14:paraId="55FAB4EB"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0DFB8626"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Volume</w:t>
            </w:r>
          </w:p>
        </w:tc>
        <w:tc>
          <w:tcPr>
            <w:tcW w:w="1232" w:type="dxa"/>
            <w:tcBorders>
              <w:top w:val="nil"/>
              <w:left w:val="nil"/>
              <w:bottom w:val="single" w:sz="8" w:space="0" w:color="auto"/>
              <w:right w:val="single" w:sz="8" w:space="0" w:color="auto"/>
            </w:tcBorders>
            <w:shd w:val="clear" w:color="000000" w:fill="000000"/>
            <w:noWrap/>
            <w:vAlign w:val="center"/>
            <w:hideMark/>
          </w:tcPr>
          <w:p w14:paraId="05560D11"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513FED90"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Volume</w:t>
            </w:r>
          </w:p>
        </w:tc>
        <w:tc>
          <w:tcPr>
            <w:tcW w:w="1232" w:type="dxa"/>
            <w:tcBorders>
              <w:top w:val="nil"/>
              <w:left w:val="nil"/>
              <w:bottom w:val="single" w:sz="8" w:space="0" w:color="auto"/>
              <w:right w:val="single" w:sz="8" w:space="0" w:color="auto"/>
            </w:tcBorders>
            <w:shd w:val="clear" w:color="000000" w:fill="000000"/>
            <w:noWrap/>
            <w:vAlign w:val="center"/>
            <w:hideMark/>
          </w:tcPr>
          <w:p w14:paraId="1C89837C"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6285DB2D"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Volume </w:t>
            </w:r>
          </w:p>
        </w:tc>
      </w:tr>
      <w:tr w:rsidR="00917A4A" w:rsidRPr="00917A4A" w14:paraId="3ABF852E"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6DFCFD6C"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United States of America</w:t>
            </w:r>
          </w:p>
        </w:tc>
        <w:tc>
          <w:tcPr>
            <w:tcW w:w="1232" w:type="dxa"/>
            <w:tcBorders>
              <w:top w:val="nil"/>
              <w:left w:val="nil"/>
              <w:bottom w:val="single" w:sz="8" w:space="0" w:color="auto"/>
              <w:right w:val="single" w:sz="8" w:space="0" w:color="auto"/>
            </w:tcBorders>
            <w:shd w:val="clear" w:color="auto" w:fill="auto"/>
            <w:noWrap/>
            <w:vAlign w:val="center"/>
            <w:hideMark/>
          </w:tcPr>
          <w:p w14:paraId="1D931D76"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2590.09</w:t>
            </w:r>
          </w:p>
        </w:tc>
        <w:tc>
          <w:tcPr>
            <w:tcW w:w="1232" w:type="dxa"/>
            <w:tcBorders>
              <w:top w:val="nil"/>
              <w:left w:val="nil"/>
              <w:bottom w:val="single" w:sz="8" w:space="0" w:color="auto"/>
              <w:right w:val="single" w:sz="8" w:space="0" w:color="auto"/>
            </w:tcBorders>
            <w:shd w:val="clear" w:color="auto" w:fill="auto"/>
            <w:noWrap/>
            <w:vAlign w:val="center"/>
            <w:hideMark/>
          </w:tcPr>
          <w:p w14:paraId="2FDDE9D8"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2965.49</w:t>
            </w:r>
          </w:p>
        </w:tc>
        <w:tc>
          <w:tcPr>
            <w:tcW w:w="1232" w:type="dxa"/>
            <w:tcBorders>
              <w:top w:val="nil"/>
              <w:left w:val="nil"/>
              <w:bottom w:val="single" w:sz="8" w:space="0" w:color="auto"/>
              <w:right w:val="single" w:sz="8" w:space="0" w:color="auto"/>
            </w:tcBorders>
            <w:shd w:val="clear" w:color="auto" w:fill="auto"/>
            <w:noWrap/>
            <w:vAlign w:val="center"/>
            <w:hideMark/>
          </w:tcPr>
          <w:p w14:paraId="6F60E339"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2481.63</w:t>
            </w:r>
          </w:p>
        </w:tc>
        <w:tc>
          <w:tcPr>
            <w:tcW w:w="1232" w:type="dxa"/>
            <w:tcBorders>
              <w:top w:val="nil"/>
              <w:left w:val="nil"/>
              <w:bottom w:val="single" w:sz="8" w:space="0" w:color="auto"/>
              <w:right w:val="single" w:sz="8" w:space="0" w:color="auto"/>
            </w:tcBorders>
            <w:shd w:val="clear" w:color="auto" w:fill="auto"/>
            <w:noWrap/>
            <w:vAlign w:val="center"/>
            <w:hideMark/>
          </w:tcPr>
          <w:p w14:paraId="72FA0727"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2989.84</w:t>
            </w:r>
          </w:p>
        </w:tc>
        <w:tc>
          <w:tcPr>
            <w:tcW w:w="1232" w:type="dxa"/>
            <w:tcBorders>
              <w:top w:val="nil"/>
              <w:left w:val="nil"/>
              <w:bottom w:val="single" w:sz="8" w:space="0" w:color="auto"/>
              <w:right w:val="single" w:sz="8" w:space="0" w:color="auto"/>
            </w:tcBorders>
            <w:shd w:val="clear" w:color="auto" w:fill="auto"/>
            <w:noWrap/>
            <w:vAlign w:val="center"/>
            <w:hideMark/>
          </w:tcPr>
          <w:p w14:paraId="7CF15056"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2048.57</w:t>
            </w:r>
          </w:p>
        </w:tc>
        <w:tc>
          <w:tcPr>
            <w:tcW w:w="1232" w:type="dxa"/>
            <w:tcBorders>
              <w:top w:val="nil"/>
              <w:left w:val="nil"/>
              <w:bottom w:val="single" w:sz="8" w:space="0" w:color="auto"/>
              <w:right w:val="single" w:sz="8" w:space="0" w:color="auto"/>
            </w:tcBorders>
            <w:shd w:val="clear" w:color="auto" w:fill="auto"/>
            <w:noWrap/>
            <w:vAlign w:val="center"/>
            <w:hideMark/>
          </w:tcPr>
          <w:p w14:paraId="50A3E61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2466.47</w:t>
            </w:r>
          </w:p>
        </w:tc>
      </w:tr>
      <w:tr w:rsidR="00917A4A" w:rsidRPr="00917A4A" w14:paraId="7DA69C83"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60651AB6"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Taiwan</w:t>
            </w:r>
          </w:p>
        </w:tc>
        <w:tc>
          <w:tcPr>
            <w:tcW w:w="1232" w:type="dxa"/>
            <w:tcBorders>
              <w:top w:val="nil"/>
              <w:left w:val="nil"/>
              <w:bottom w:val="single" w:sz="8" w:space="0" w:color="auto"/>
              <w:right w:val="single" w:sz="8" w:space="0" w:color="auto"/>
            </w:tcBorders>
            <w:shd w:val="clear" w:color="auto" w:fill="auto"/>
            <w:noWrap/>
            <w:vAlign w:val="center"/>
            <w:hideMark/>
          </w:tcPr>
          <w:p w14:paraId="21BEB2A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1161.3</w:t>
            </w:r>
          </w:p>
        </w:tc>
        <w:tc>
          <w:tcPr>
            <w:tcW w:w="1232" w:type="dxa"/>
            <w:tcBorders>
              <w:top w:val="nil"/>
              <w:left w:val="nil"/>
              <w:bottom w:val="single" w:sz="8" w:space="0" w:color="auto"/>
              <w:right w:val="single" w:sz="8" w:space="0" w:color="auto"/>
            </w:tcBorders>
            <w:shd w:val="clear" w:color="auto" w:fill="auto"/>
            <w:noWrap/>
            <w:vAlign w:val="center"/>
            <w:hideMark/>
          </w:tcPr>
          <w:p w14:paraId="2BD77D4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1293.08</w:t>
            </w:r>
          </w:p>
        </w:tc>
        <w:tc>
          <w:tcPr>
            <w:tcW w:w="1232" w:type="dxa"/>
            <w:tcBorders>
              <w:top w:val="nil"/>
              <w:left w:val="nil"/>
              <w:bottom w:val="single" w:sz="8" w:space="0" w:color="auto"/>
              <w:right w:val="single" w:sz="8" w:space="0" w:color="auto"/>
            </w:tcBorders>
            <w:shd w:val="clear" w:color="auto" w:fill="auto"/>
            <w:noWrap/>
            <w:vAlign w:val="center"/>
            <w:hideMark/>
          </w:tcPr>
          <w:p w14:paraId="04EE5F9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1143.42</w:t>
            </w:r>
          </w:p>
        </w:tc>
        <w:tc>
          <w:tcPr>
            <w:tcW w:w="1232" w:type="dxa"/>
            <w:tcBorders>
              <w:top w:val="nil"/>
              <w:left w:val="nil"/>
              <w:bottom w:val="single" w:sz="8" w:space="0" w:color="auto"/>
              <w:right w:val="single" w:sz="8" w:space="0" w:color="auto"/>
            </w:tcBorders>
            <w:shd w:val="clear" w:color="auto" w:fill="auto"/>
            <w:noWrap/>
            <w:vAlign w:val="center"/>
            <w:hideMark/>
          </w:tcPr>
          <w:p w14:paraId="47D515C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1341.04</w:t>
            </w:r>
          </w:p>
        </w:tc>
        <w:tc>
          <w:tcPr>
            <w:tcW w:w="1232" w:type="dxa"/>
            <w:tcBorders>
              <w:top w:val="nil"/>
              <w:left w:val="nil"/>
              <w:bottom w:val="single" w:sz="8" w:space="0" w:color="auto"/>
              <w:right w:val="single" w:sz="8" w:space="0" w:color="auto"/>
            </w:tcBorders>
            <w:shd w:val="clear" w:color="auto" w:fill="auto"/>
            <w:noWrap/>
            <w:vAlign w:val="center"/>
            <w:hideMark/>
          </w:tcPr>
          <w:p w14:paraId="54B1D799"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1077.03</w:t>
            </w:r>
          </w:p>
        </w:tc>
        <w:tc>
          <w:tcPr>
            <w:tcW w:w="1232" w:type="dxa"/>
            <w:tcBorders>
              <w:top w:val="nil"/>
              <w:left w:val="nil"/>
              <w:bottom w:val="single" w:sz="8" w:space="0" w:color="auto"/>
              <w:right w:val="single" w:sz="8" w:space="0" w:color="auto"/>
            </w:tcBorders>
            <w:shd w:val="clear" w:color="auto" w:fill="auto"/>
            <w:noWrap/>
            <w:vAlign w:val="center"/>
            <w:hideMark/>
          </w:tcPr>
          <w:p w14:paraId="45A8F407"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1243.43</w:t>
            </w:r>
          </w:p>
        </w:tc>
      </w:tr>
      <w:tr w:rsidR="00917A4A" w:rsidRPr="00917A4A" w14:paraId="42D3FA0A"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7BCF43F9"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Germany</w:t>
            </w:r>
          </w:p>
        </w:tc>
        <w:tc>
          <w:tcPr>
            <w:tcW w:w="1232" w:type="dxa"/>
            <w:tcBorders>
              <w:top w:val="nil"/>
              <w:left w:val="nil"/>
              <w:bottom w:val="single" w:sz="8" w:space="0" w:color="auto"/>
              <w:right w:val="single" w:sz="8" w:space="0" w:color="auto"/>
            </w:tcBorders>
            <w:shd w:val="clear" w:color="auto" w:fill="auto"/>
            <w:noWrap/>
            <w:vAlign w:val="center"/>
            <w:hideMark/>
          </w:tcPr>
          <w:p w14:paraId="596FA75C"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959.53</w:t>
            </w:r>
          </w:p>
        </w:tc>
        <w:tc>
          <w:tcPr>
            <w:tcW w:w="1232" w:type="dxa"/>
            <w:tcBorders>
              <w:top w:val="nil"/>
              <w:left w:val="nil"/>
              <w:bottom w:val="single" w:sz="8" w:space="0" w:color="auto"/>
              <w:right w:val="single" w:sz="8" w:space="0" w:color="auto"/>
            </w:tcBorders>
            <w:shd w:val="clear" w:color="auto" w:fill="auto"/>
            <w:noWrap/>
            <w:vAlign w:val="center"/>
            <w:hideMark/>
          </w:tcPr>
          <w:p w14:paraId="2B7450A9"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816.41</w:t>
            </w:r>
          </w:p>
        </w:tc>
        <w:tc>
          <w:tcPr>
            <w:tcW w:w="1232" w:type="dxa"/>
            <w:tcBorders>
              <w:top w:val="nil"/>
              <w:left w:val="nil"/>
              <w:bottom w:val="single" w:sz="8" w:space="0" w:color="auto"/>
              <w:right w:val="single" w:sz="8" w:space="0" w:color="auto"/>
            </w:tcBorders>
            <w:shd w:val="clear" w:color="auto" w:fill="auto"/>
            <w:noWrap/>
            <w:vAlign w:val="center"/>
            <w:hideMark/>
          </w:tcPr>
          <w:p w14:paraId="28472DE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935.29</w:t>
            </w:r>
          </w:p>
        </w:tc>
        <w:tc>
          <w:tcPr>
            <w:tcW w:w="1232" w:type="dxa"/>
            <w:tcBorders>
              <w:top w:val="nil"/>
              <w:left w:val="nil"/>
              <w:bottom w:val="single" w:sz="8" w:space="0" w:color="auto"/>
              <w:right w:val="single" w:sz="8" w:space="0" w:color="auto"/>
            </w:tcBorders>
            <w:shd w:val="clear" w:color="auto" w:fill="auto"/>
            <w:noWrap/>
            <w:vAlign w:val="center"/>
            <w:hideMark/>
          </w:tcPr>
          <w:p w14:paraId="4DB7B2F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882.71</w:t>
            </w:r>
          </w:p>
        </w:tc>
        <w:tc>
          <w:tcPr>
            <w:tcW w:w="1232" w:type="dxa"/>
            <w:tcBorders>
              <w:top w:val="nil"/>
              <w:left w:val="nil"/>
              <w:bottom w:val="single" w:sz="8" w:space="0" w:color="auto"/>
              <w:right w:val="single" w:sz="8" w:space="0" w:color="auto"/>
            </w:tcBorders>
            <w:shd w:val="clear" w:color="auto" w:fill="auto"/>
            <w:noWrap/>
            <w:vAlign w:val="center"/>
            <w:hideMark/>
          </w:tcPr>
          <w:p w14:paraId="1B5A2166"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865.8</w:t>
            </w:r>
          </w:p>
        </w:tc>
        <w:tc>
          <w:tcPr>
            <w:tcW w:w="1232" w:type="dxa"/>
            <w:tcBorders>
              <w:top w:val="nil"/>
              <w:left w:val="nil"/>
              <w:bottom w:val="single" w:sz="8" w:space="0" w:color="auto"/>
              <w:right w:val="single" w:sz="8" w:space="0" w:color="auto"/>
            </w:tcBorders>
            <w:shd w:val="clear" w:color="auto" w:fill="auto"/>
            <w:noWrap/>
            <w:vAlign w:val="center"/>
            <w:hideMark/>
          </w:tcPr>
          <w:p w14:paraId="6BC01434"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872.45</w:t>
            </w:r>
          </w:p>
        </w:tc>
      </w:tr>
      <w:tr w:rsidR="00917A4A" w:rsidRPr="00917A4A" w14:paraId="4FEA0937"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592C21E1"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France</w:t>
            </w:r>
          </w:p>
        </w:tc>
        <w:tc>
          <w:tcPr>
            <w:tcW w:w="1232" w:type="dxa"/>
            <w:tcBorders>
              <w:top w:val="nil"/>
              <w:left w:val="nil"/>
              <w:bottom w:val="single" w:sz="8" w:space="0" w:color="auto"/>
              <w:right w:val="single" w:sz="8" w:space="0" w:color="auto"/>
            </w:tcBorders>
            <w:shd w:val="clear" w:color="auto" w:fill="auto"/>
            <w:noWrap/>
            <w:vAlign w:val="center"/>
            <w:hideMark/>
          </w:tcPr>
          <w:p w14:paraId="0D1CA33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820.02</w:t>
            </w:r>
          </w:p>
        </w:tc>
        <w:tc>
          <w:tcPr>
            <w:tcW w:w="1232" w:type="dxa"/>
            <w:tcBorders>
              <w:top w:val="nil"/>
              <w:left w:val="nil"/>
              <w:bottom w:val="single" w:sz="8" w:space="0" w:color="auto"/>
              <w:right w:val="single" w:sz="8" w:space="0" w:color="auto"/>
            </w:tcBorders>
            <w:shd w:val="clear" w:color="auto" w:fill="auto"/>
            <w:noWrap/>
            <w:vAlign w:val="center"/>
            <w:hideMark/>
          </w:tcPr>
          <w:p w14:paraId="1EAD11E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816.39</w:t>
            </w:r>
          </w:p>
        </w:tc>
        <w:tc>
          <w:tcPr>
            <w:tcW w:w="1232" w:type="dxa"/>
            <w:tcBorders>
              <w:top w:val="nil"/>
              <w:left w:val="nil"/>
              <w:bottom w:val="single" w:sz="8" w:space="0" w:color="auto"/>
              <w:right w:val="single" w:sz="8" w:space="0" w:color="auto"/>
            </w:tcBorders>
            <w:shd w:val="clear" w:color="auto" w:fill="auto"/>
            <w:noWrap/>
            <w:vAlign w:val="center"/>
            <w:hideMark/>
          </w:tcPr>
          <w:p w14:paraId="7093830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768.43</w:t>
            </w:r>
          </w:p>
        </w:tc>
        <w:tc>
          <w:tcPr>
            <w:tcW w:w="1232" w:type="dxa"/>
            <w:tcBorders>
              <w:top w:val="nil"/>
              <w:left w:val="nil"/>
              <w:bottom w:val="single" w:sz="8" w:space="0" w:color="auto"/>
              <w:right w:val="single" w:sz="8" w:space="0" w:color="auto"/>
            </w:tcBorders>
            <w:shd w:val="clear" w:color="auto" w:fill="auto"/>
            <w:noWrap/>
            <w:vAlign w:val="center"/>
            <w:hideMark/>
          </w:tcPr>
          <w:p w14:paraId="6615CC4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839.09</w:t>
            </w:r>
          </w:p>
        </w:tc>
        <w:tc>
          <w:tcPr>
            <w:tcW w:w="1232" w:type="dxa"/>
            <w:tcBorders>
              <w:top w:val="nil"/>
              <w:left w:val="nil"/>
              <w:bottom w:val="single" w:sz="8" w:space="0" w:color="auto"/>
              <w:right w:val="single" w:sz="8" w:space="0" w:color="auto"/>
            </w:tcBorders>
            <w:shd w:val="clear" w:color="auto" w:fill="auto"/>
            <w:noWrap/>
            <w:vAlign w:val="center"/>
            <w:hideMark/>
          </w:tcPr>
          <w:p w14:paraId="6D499C1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715.56</w:t>
            </w:r>
          </w:p>
        </w:tc>
        <w:tc>
          <w:tcPr>
            <w:tcW w:w="1232" w:type="dxa"/>
            <w:tcBorders>
              <w:top w:val="nil"/>
              <w:left w:val="nil"/>
              <w:bottom w:val="single" w:sz="8" w:space="0" w:color="auto"/>
              <w:right w:val="single" w:sz="8" w:space="0" w:color="auto"/>
            </w:tcBorders>
            <w:shd w:val="clear" w:color="auto" w:fill="auto"/>
            <w:noWrap/>
            <w:vAlign w:val="center"/>
            <w:hideMark/>
          </w:tcPr>
          <w:p w14:paraId="3BF5632A"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820.98</w:t>
            </w:r>
          </w:p>
        </w:tc>
      </w:tr>
      <w:tr w:rsidR="00917A4A" w:rsidRPr="00917A4A" w14:paraId="64CA06BF"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60705D58"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Japan</w:t>
            </w:r>
          </w:p>
        </w:tc>
        <w:tc>
          <w:tcPr>
            <w:tcW w:w="1232" w:type="dxa"/>
            <w:tcBorders>
              <w:top w:val="nil"/>
              <w:left w:val="nil"/>
              <w:bottom w:val="single" w:sz="8" w:space="0" w:color="auto"/>
              <w:right w:val="single" w:sz="8" w:space="0" w:color="auto"/>
            </w:tcBorders>
            <w:shd w:val="clear" w:color="auto" w:fill="auto"/>
            <w:noWrap/>
            <w:vAlign w:val="center"/>
            <w:hideMark/>
          </w:tcPr>
          <w:p w14:paraId="51B9D50E"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548.68</w:t>
            </w:r>
          </w:p>
        </w:tc>
        <w:tc>
          <w:tcPr>
            <w:tcW w:w="1232" w:type="dxa"/>
            <w:tcBorders>
              <w:top w:val="nil"/>
              <w:left w:val="nil"/>
              <w:bottom w:val="single" w:sz="8" w:space="0" w:color="auto"/>
              <w:right w:val="single" w:sz="8" w:space="0" w:color="auto"/>
            </w:tcBorders>
            <w:shd w:val="clear" w:color="auto" w:fill="auto"/>
            <w:noWrap/>
            <w:vAlign w:val="center"/>
            <w:hideMark/>
          </w:tcPr>
          <w:p w14:paraId="612F5CFD"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607.1</w:t>
            </w:r>
          </w:p>
        </w:tc>
        <w:tc>
          <w:tcPr>
            <w:tcW w:w="1232" w:type="dxa"/>
            <w:tcBorders>
              <w:top w:val="nil"/>
              <w:left w:val="nil"/>
              <w:bottom w:val="single" w:sz="8" w:space="0" w:color="auto"/>
              <w:right w:val="single" w:sz="8" w:space="0" w:color="auto"/>
            </w:tcBorders>
            <w:shd w:val="clear" w:color="auto" w:fill="auto"/>
            <w:noWrap/>
            <w:vAlign w:val="center"/>
            <w:hideMark/>
          </w:tcPr>
          <w:p w14:paraId="710F4D1E"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629.6</w:t>
            </w:r>
          </w:p>
        </w:tc>
        <w:tc>
          <w:tcPr>
            <w:tcW w:w="1232" w:type="dxa"/>
            <w:tcBorders>
              <w:top w:val="nil"/>
              <w:left w:val="nil"/>
              <w:bottom w:val="single" w:sz="8" w:space="0" w:color="auto"/>
              <w:right w:val="single" w:sz="8" w:space="0" w:color="auto"/>
            </w:tcBorders>
            <w:shd w:val="clear" w:color="auto" w:fill="auto"/>
            <w:noWrap/>
            <w:vAlign w:val="center"/>
            <w:hideMark/>
          </w:tcPr>
          <w:p w14:paraId="730E77B9"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734.7</w:t>
            </w:r>
          </w:p>
        </w:tc>
        <w:tc>
          <w:tcPr>
            <w:tcW w:w="1232" w:type="dxa"/>
            <w:tcBorders>
              <w:top w:val="nil"/>
              <w:left w:val="nil"/>
              <w:bottom w:val="single" w:sz="8" w:space="0" w:color="auto"/>
              <w:right w:val="single" w:sz="8" w:space="0" w:color="auto"/>
            </w:tcBorders>
            <w:shd w:val="clear" w:color="auto" w:fill="auto"/>
            <w:noWrap/>
            <w:vAlign w:val="center"/>
            <w:hideMark/>
          </w:tcPr>
          <w:p w14:paraId="0D13EFE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631.06</w:t>
            </w:r>
          </w:p>
        </w:tc>
        <w:tc>
          <w:tcPr>
            <w:tcW w:w="1232" w:type="dxa"/>
            <w:tcBorders>
              <w:top w:val="nil"/>
              <w:left w:val="nil"/>
              <w:bottom w:val="single" w:sz="8" w:space="0" w:color="auto"/>
              <w:right w:val="single" w:sz="8" w:space="0" w:color="auto"/>
            </w:tcBorders>
            <w:shd w:val="clear" w:color="auto" w:fill="auto"/>
            <w:noWrap/>
            <w:vAlign w:val="center"/>
            <w:hideMark/>
          </w:tcPr>
          <w:p w14:paraId="50E7B9A6"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734.43</w:t>
            </w:r>
          </w:p>
        </w:tc>
      </w:tr>
      <w:tr w:rsidR="00917A4A" w:rsidRPr="00917A4A" w14:paraId="529B8528"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3571A760"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lang w:val="en-US"/>
              </w:rPr>
              <w:t>Others</w:t>
            </w:r>
          </w:p>
        </w:tc>
        <w:tc>
          <w:tcPr>
            <w:tcW w:w="1232" w:type="dxa"/>
            <w:tcBorders>
              <w:top w:val="nil"/>
              <w:left w:val="nil"/>
              <w:bottom w:val="single" w:sz="8" w:space="0" w:color="auto"/>
              <w:right w:val="single" w:sz="8" w:space="0" w:color="auto"/>
            </w:tcBorders>
            <w:shd w:val="clear" w:color="auto" w:fill="auto"/>
            <w:noWrap/>
            <w:vAlign w:val="center"/>
            <w:hideMark/>
          </w:tcPr>
          <w:p w14:paraId="642EED7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5765.31</w:t>
            </w:r>
          </w:p>
        </w:tc>
        <w:tc>
          <w:tcPr>
            <w:tcW w:w="1232" w:type="dxa"/>
            <w:tcBorders>
              <w:top w:val="nil"/>
              <w:left w:val="nil"/>
              <w:bottom w:val="single" w:sz="8" w:space="0" w:color="auto"/>
              <w:right w:val="single" w:sz="8" w:space="0" w:color="auto"/>
            </w:tcBorders>
            <w:shd w:val="clear" w:color="auto" w:fill="auto"/>
            <w:noWrap/>
            <w:vAlign w:val="center"/>
            <w:hideMark/>
          </w:tcPr>
          <w:p w14:paraId="77597F3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5293.87</w:t>
            </w:r>
          </w:p>
        </w:tc>
        <w:tc>
          <w:tcPr>
            <w:tcW w:w="1232" w:type="dxa"/>
            <w:tcBorders>
              <w:top w:val="nil"/>
              <w:left w:val="nil"/>
              <w:bottom w:val="single" w:sz="8" w:space="0" w:color="auto"/>
              <w:right w:val="single" w:sz="8" w:space="0" w:color="auto"/>
            </w:tcBorders>
            <w:shd w:val="clear" w:color="auto" w:fill="auto"/>
            <w:noWrap/>
            <w:vAlign w:val="center"/>
            <w:hideMark/>
          </w:tcPr>
          <w:p w14:paraId="3F717024"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4818.98</w:t>
            </w:r>
          </w:p>
        </w:tc>
        <w:tc>
          <w:tcPr>
            <w:tcW w:w="1232" w:type="dxa"/>
            <w:tcBorders>
              <w:top w:val="nil"/>
              <w:left w:val="nil"/>
              <w:bottom w:val="single" w:sz="8" w:space="0" w:color="auto"/>
              <w:right w:val="single" w:sz="8" w:space="0" w:color="auto"/>
            </w:tcBorders>
            <w:shd w:val="clear" w:color="auto" w:fill="auto"/>
            <w:noWrap/>
            <w:vAlign w:val="center"/>
            <w:hideMark/>
          </w:tcPr>
          <w:p w14:paraId="7DE7D9E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4880.51</w:t>
            </w:r>
          </w:p>
        </w:tc>
        <w:tc>
          <w:tcPr>
            <w:tcW w:w="1232" w:type="dxa"/>
            <w:tcBorders>
              <w:top w:val="nil"/>
              <w:left w:val="nil"/>
              <w:bottom w:val="single" w:sz="8" w:space="0" w:color="auto"/>
              <w:right w:val="single" w:sz="8" w:space="0" w:color="auto"/>
            </w:tcBorders>
            <w:shd w:val="clear" w:color="auto" w:fill="auto"/>
            <w:noWrap/>
            <w:vAlign w:val="center"/>
            <w:hideMark/>
          </w:tcPr>
          <w:p w14:paraId="42A0A34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4939.69</w:t>
            </w:r>
          </w:p>
        </w:tc>
        <w:tc>
          <w:tcPr>
            <w:tcW w:w="1232" w:type="dxa"/>
            <w:tcBorders>
              <w:top w:val="nil"/>
              <w:left w:val="nil"/>
              <w:bottom w:val="single" w:sz="8" w:space="0" w:color="auto"/>
              <w:right w:val="single" w:sz="8" w:space="0" w:color="auto"/>
            </w:tcBorders>
            <w:shd w:val="clear" w:color="auto" w:fill="auto"/>
            <w:noWrap/>
            <w:vAlign w:val="center"/>
            <w:hideMark/>
          </w:tcPr>
          <w:p w14:paraId="27A3D127"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5402.73</w:t>
            </w:r>
          </w:p>
        </w:tc>
      </w:tr>
      <w:tr w:rsidR="00917A4A" w:rsidRPr="00917A4A" w14:paraId="6093C46F" w14:textId="77777777" w:rsidTr="00917A4A">
        <w:trPr>
          <w:trHeight w:val="307"/>
        </w:trPr>
        <w:tc>
          <w:tcPr>
            <w:tcW w:w="2755" w:type="dxa"/>
            <w:tcBorders>
              <w:top w:val="nil"/>
              <w:left w:val="single" w:sz="8" w:space="0" w:color="auto"/>
              <w:bottom w:val="single" w:sz="8" w:space="0" w:color="auto"/>
              <w:right w:val="single" w:sz="8" w:space="0" w:color="auto"/>
            </w:tcBorders>
            <w:shd w:val="clear" w:color="000000" w:fill="4472C4"/>
            <w:noWrap/>
            <w:vAlign w:val="center"/>
            <w:hideMark/>
          </w:tcPr>
          <w:p w14:paraId="33502E04"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 xml:space="preserve">Total </w:t>
            </w:r>
          </w:p>
        </w:tc>
        <w:tc>
          <w:tcPr>
            <w:tcW w:w="1232" w:type="dxa"/>
            <w:tcBorders>
              <w:top w:val="nil"/>
              <w:left w:val="nil"/>
              <w:bottom w:val="single" w:sz="8" w:space="0" w:color="auto"/>
              <w:right w:val="single" w:sz="8" w:space="0" w:color="auto"/>
            </w:tcBorders>
            <w:shd w:val="clear" w:color="000000" w:fill="4472C4"/>
            <w:noWrap/>
            <w:vAlign w:val="center"/>
            <w:hideMark/>
          </w:tcPr>
          <w:p w14:paraId="26022B2B"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11844.93</w:t>
            </w:r>
          </w:p>
        </w:tc>
        <w:tc>
          <w:tcPr>
            <w:tcW w:w="1232" w:type="dxa"/>
            <w:tcBorders>
              <w:top w:val="nil"/>
              <w:left w:val="nil"/>
              <w:bottom w:val="single" w:sz="8" w:space="0" w:color="auto"/>
              <w:right w:val="single" w:sz="8" w:space="0" w:color="auto"/>
            </w:tcBorders>
            <w:shd w:val="clear" w:color="000000" w:fill="4472C4"/>
            <w:noWrap/>
            <w:vAlign w:val="center"/>
            <w:hideMark/>
          </w:tcPr>
          <w:p w14:paraId="3C3ED0AF"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11792.34</w:t>
            </w:r>
          </w:p>
        </w:tc>
        <w:tc>
          <w:tcPr>
            <w:tcW w:w="1232" w:type="dxa"/>
            <w:tcBorders>
              <w:top w:val="nil"/>
              <w:left w:val="nil"/>
              <w:bottom w:val="single" w:sz="8" w:space="0" w:color="auto"/>
              <w:right w:val="single" w:sz="8" w:space="0" w:color="auto"/>
            </w:tcBorders>
            <w:shd w:val="clear" w:color="000000" w:fill="4472C4"/>
            <w:noWrap/>
            <w:vAlign w:val="center"/>
            <w:hideMark/>
          </w:tcPr>
          <w:p w14:paraId="50D8AF07"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10777.35</w:t>
            </w:r>
          </w:p>
        </w:tc>
        <w:tc>
          <w:tcPr>
            <w:tcW w:w="1232" w:type="dxa"/>
            <w:tcBorders>
              <w:top w:val="nil"/>
              <w:left w:val="nil"/>
              <w:bottom w:val="single" w:sz="8" w:space="0" w:color="auto"/>
              <w:right w:val="single" w:sz="8" w:space="0" w:color="auto"/>
            </w:tcBorders>
            <w:shd w:val="clear" w:color="000000" w:fill="4472C4"/>
            <w:noWrap/>
            <w:vAlign w:val="center"/>
            <w:hideMark/>
          </w:tcPr>
          <w:p w14:paraId="23BF7723"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11667.89</w:t>
            </w:r>
          </w:p>
        </w:tc>
        <w:tc>
          <w:tcPr>
            <w:tcW w:w="1232" w:type="dxa"/>
            <w:tcBorders>
              <w:top w:val="nil"/>
              <w:left w:val="nil"/>
              <w:bottom w:val="single" w:sz="8" w:space="0" w:color="auto"/>
              <w:right w:val="single" w:sz="8" w:space="0" w:color="auto"/>
            </w:tcBorders>
            <w:shd w:val="clear" w:color="000000" w:fill="4472C4"/>
            <w:noWrap/>
            <w:vAlign w:val="center"/>
            <w:hideMark/>
          </w:tcPr>
          <w:p w14:paraId="034A3A28"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10277.71</w:t>
            </w:r>
          </w:p>
        </w:tc>
        <w:tc>
          <w:tcPr>
            <w:tcW w:w="1232" w:type="dxa"/>
            <w:tcBorders>
              <w:top w:val="nil"/>
              <w:left w:val="nil"/>
              <w:bottom w:val="single" w:sz="8" w:space="0" w:color="auto"/>
              <w:right w:val="single" w:sz="8" w:space="0" w:color="auto"/>
            </w:tcBorders>
            <w:shd w:val="clear" w:color="000000" w:fill="4472C4"/>
            <w:noWrap/>
            <w:vAlign w:val="center"/>
            <w:hideMark/>
          </w:tcPr>
          <w:p w14:paraId="51A5CC19"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rPr>
              <w:t>11540.49</w:t>
            </w:r>
          </w:p>
        </w:tc>
      </w:tr>
      <w:tr w:rsidR="00917A4A" w:rsidRPr="00917A4A" w14:paraId="20F7E326" w14:textId="77777777" w:rsidTr="00917A4A">
        <w:trPr>
          <w:trHeight w:val="307"/>
        </w:trPr>
        <w:tc>
          <w:tcPr>
            <w:tcW w:w="2755" w:type="dxa"/>
            <w:vMerge w:val="restart"/>
            <w:tcBorders>
              <w:top w:val="nil"/>
              <w:left w:val="single" w:sz="8" w:space="0" w:color="auto"/>
              <w:bottom w:val="single" w:sz="8" w:space="0" w:color="000000"/>
              <w:right w:val="single" w:sz="8" w:space="0" w:color="auto"/>
            </w:tcBorders>
            <w:shd w:val="clear" w:color="000000" w:fill="000000"/>
            <w:noWrap/>
            <w:vAlign w:val="center"/>
            <w:hideMark/>
          </w:tcPr>
          <w:p w14:paraId="1FE3AFA4"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Importer Country</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7CD5EDD5"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2018</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3611FA9E"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2019</w:t>
            </w:r>
          </w:p>
        </w:tc>
        <w:tc>
          <w:tcPr>
            <w:tcW w:w="2465" w:type="dxa"/>
            <w:gridSpan w:val="2"/>
            <w:tcBorders>
              <w:top w:val="single" w:sz="8" w:space="0" w:color="auto"/>
              <w:left w:val="nil"/>
              <w:bottom w:val="single" w:sz="8" w:space="0" w:color="auto"/>
              <w:right w:val="single" w:sz="8" w:space="0" w:color="000000"/>
            </w:tcBorders>
            <w:shd w:val="clear" w:color="000000" w:fill="000000"/>
            <w:noWrap/>
            <w:vAlign w:val="center"/>
            <w:hideMark/>
          </w:tcPr>
          <w:p w14:paraId="6AC84B26"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2020</w:t>
            </w:r>
          </w:p>
        </w:tc>
      </w:tr>
      <w:tr w:rsidR="00917A4A" w:rsidRPr="00917A4A" w14:paraId="66A3274C" w14:textId="77777777" w:rsidTr="00917A4A">
        <w:trPr>
          <w:trHeight w:val="307"/>
        </w:trPr>
        <w:tc>
          <w:tcPr>
            <w:tcW w:w="2755" w:type="dxa"/>
            <w:vMerge/>
            <w:tcBorders>
              <w:top w:val="nil"/>
              <w:left w:val="single" w:sz="8" w:space="0" w:color="auto"/>
              <w:bottom w:val="single" w:sz="8" w:space="0" w:color="000000"/>
              <w:right w:val="single" w:sz="8" w:space="0" w:color="auto"/>
            </w:tcBorders>
            <w:vAlign w:val="center"/>
            <w:hideMark/>
          </w:tcPr>
          <w:p w14:paraId="60D1E379" w14:textId="77777777" w:rsidR="00917A4A" w:rsidRPr="00917A4A" w:rsidRDefault="00917A4A" w:rsidP="00917A4A">
            <w:pPr>
              <w:spacing w:line="240" w:lineRule="auto"/>
              <w:jc w:val="left"/>
              <w:rPr>
                <w:rFonts w:ascii="Arial" w:eastAsia="Times New Roman" w:hAnsi="Arial" w:cs="Arial"/>
                <w:b/>
                <w:bCs/>
                <w:color w:val="FFFFFF"/>
                <w:sz w:val="18"/>
                <w:szCs w:val="18"/>
                <w:lang w:val="en-US"/>
              </w:rPr>
            </w:pPr>
          </w:p>
        </w:tc>
        <w:tc>
          <w:tcPr>
            <w:tcW w:w="1232" w:type="dxa"/>
            <w:tcBorders>
              <w:top w:val="nil"/>
              <w:left w:val="nil"/>
              <w:bottom w:val="single" w:sz="8" w:space="0" w:color="auto"/>
              <w:right w:val="single" w:sz="8" w:space="0" w:color="auto"/>
            </w:tcBorders>
            <w:shd w:val="clear" w:color="000000" w:fill="000000"/>
            <w:noWrap/>
            <w:vAlign w:val="center"/>
            <w:hideMark/>
          </w:tcPr>
          <w:p w14:paraId="6F107B69"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665B5EE8"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Volume</w:t>
            </w:r>
          </w:p>
        </w:tc>
        <w:tc>
          <w:tcPr>
            <w:tcW w:w="1232" w:type="dxa"/>
            <w:tcBorders>
              <w:top w:val="nil"/>
              <w:left w:val="nil"/>
              <w:bottom w:val="single" w:sz="8" w:space="0" w:color="auto"/>
              <w:right w:val="single" w:sz="8" w:space="0" w:color="auto"/>
            </w:tcBorders>
            <w:shd w:val="clear" w:color="000000" w:fill="000000"/>
            <w:noWrap/>
            <w:vAlign w:val="center"/>
            <w:hideMark/>
          </w:tcPr>
          <w:p w14:paraId="5A54DC8C"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049DC0C7"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Volume</w:t>
            </w:r>
          </w:p>
        </w:tc>
        <w:tc>
          <w:tcPr>
            <w:tcW w:w="1232" w:type="dxa"/>
            <w:tcBorders>
              <w:top w:val="nil"/>
              <w:left w:val="nil"/>
              <w:bottom w:val="single" w:sz="8" w:space="0" w:color="auto"/>
              <w:right w:val="single" w:sz="8" w:space="0" w:color="auto"/>
            </w:tcBorders>
            <w:shd w:val="clear" w:color="000000" w:fill="000000"/>
            <w:noWrap/>
            <w:vAlign w:val="center"/>
            <w:hideMark/>
          </w:tcPr>
          <w:p w14:paraId="32F94492"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 xml:space="preserve">Value </w:t>
            </w:r>
          </w:p>
        </w:tc>
        <w:tc>
          <w:tcPr>
            <w:tcW w:w="1232" w:type="dxa"/>
            <w:tcBorders>
              <w:top w:val="nil"/>
              <w:left w:val="nil"/>
              <w:bottom w:val="single" w:sz="8" w:space="0" w:color="auto"/>
              <w:right w:val="single" w:sz="8" w:space="0" w:color="auto"/>
            </w:tcBorders>
            <w:shd w:val="clear" w:color="000000" w:fill="000000"/>
            <w:noWrap/>
            <w:vAlign w:val="center"/>
            <w:hideMark/>
          </w:tcPr>
          <w:p w14:paraId="1FC86A4F"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lang w:val="en-US"/>
              </w:rPr>
              <w:t>Volume</w:t>
            </w:r>
          </w:p>
        </w:tc>
      </w:tr>
      <w:tr w:rsidR="00917A4A" w:rsidRPr="00917A4A" w14:paraId="2EDD578A"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1C277D35"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India</w:t>
            </w:r>
          </w:p>
        </w:tc>
        <w:tc>
          <w:tcPr>
            <w:tcW w:w="1232" w:type="dxa"/>
            <w:tcBorders>
              <w:top w:val="nil"/>
              <w:left w:val="nil"/>
              <w:bottom w:val="single" w:sz="8" w:space="0" w:color="auto"/>
              <w:right w:val="single" w:sz="8" w:space="0" w:color="auto"/>
            </w:tcBorders>
            <w:shd w:val="clear" w:color="auto" w:fill="auto"/>
            <w:noWrap/>
            <w:vAlign w:val="center"/>
            <w:hideMark/>
          </w:tcPr>
          <w:p w14:paraId="31FB11A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1865.06</w:t>
            </w:r>
          </w:p>
        </w:tc>
        <w:tc>
          <w:tcPr>
            <w:tcW w:w="1232" w:type="dxa"/>
            <w:tcBorders>
              <w:top w:val="nil"/>
              <w:left w:val="nil"/>
              <w:bottom w:val="single" w:sz="8" w:space="0" w:color="auto"/>
              <w:right w:val="single" w:sz="8" w:space="0" w:color="auto"/>
            </w:tcBorders>
            <w:shd w:val="clear" w:color="auto" w:fill="auto"/>
            <w:noWrap/>
            <w:vAlign w:val="center"/>
            <w:hideMark/>
          </w:tcPr>
          <w:p w14:paraId="07E009E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1955.79</w:t>
            </w:r>
          </w:p>
        </w:tc>
        <w:tc>
          <w:tcPr>
            <w:tcW w:w="1232" w:type="dxa"/>
            <w:tcBorders>
              <w:top w:val="nil"/>
              <w:left w:val="nil"/>
              <w:bottom w:val="single" w:sz="8" w:space="0" w:color="auto"/>
              <w:right w:val="single" w:sz="8" w:space="0" w:color="auto"/>
            </w:tcBorders>
            <w:shd w:val="clear" w:color="auto" w:fill="auto"/>
            <w:noWrap/>
            <w:vAlign w:val="center"/>
            <w:hideMark/>
          </w:tcPr>
          <w:p w14:paraId="38E7E603"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1932.76</w:t>
            </w:r>
          </w:p>
        </w:tc>
        <w:tc>
          <w:tcPr>
            <w:tcW w:w="1232" w:type="dxa"/>
            <w:tcBorders>
              <w:top w:val="nil"/>
              <w:left w:val="nil"/>
              <w:bottom w:val="single" w:sz="8" w:space="0" w:color="auto"/>
              <w:right w:val="single" w:sz="8" w:space="0" w:color="auto"/>
            </w:tcBorders>
            <w:shd w:val="clear" w:color="auto" w:fill="auto"/>
            <w:noWrap/>
            <w:vAlign w:val="center"/>
            <w:hideMark/>
          </w:tcPr>
          <w:p w14:paraId="336FE2CC"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2139.33</w:t>
            </w:r>
          </w:p>
        </w:tc>
        <w:tc>
          <w:tcPr>
            <w:tcW w:w="1232" w:type="dxa"/>
            <w:tcBorders>
              <w:top w:val="nil"/>
              <w:left w:val="nil"/>
              <w:bottom w:val="single" w:sz="8" w:space="0" w:color="auto"/>
              <w:right w:val="single" w:sz="8" w:space="0" w:color="auto"/>
            </w:tcBorders>
            <w:shd w:val="clear" w:color="auto" w:fill="auto"/>
            <w:noWrap/>
            <w:vAlign w:val="center"/>
            <w:hideMark/>
          </w:tcPr>
          <w:p w14:paraId="665C808D"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1417.1</w:t>
            </w:r>
          </w:p>
        </w:tc>
        <w:tc>
          <w:tcPr>
            <w:tcW w:w="1232" w:type="dxa"/>
            <w:tcBorders>
              <w:top w:val="nil"/>
              <w:left w:val="nil"/>
              <w:bottom w:val="single" w:sz="8" w:space="0" w:color="auto"/>
              <w:right w:val="single" w:sz="8" w:space="0" w:color="auto"/>
            </w:tcBorders>
            <w:shd w:val="clear" w:color="auto" w:fill="auto"/>
            <w:noWrap/>
            <w:vAlign w:val="center"/>
            <w:hideMark/>
          </w:tcPr>
          <w:p w14:paraId="05BC9644"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1617.13</w:t>
            </w:r>
          </w:p>
        </w:tc>
      </w:tr>
      <w:tr w:rsidR="00917A4A" w:rsidRPr="00917A4A" w14:paraId="1FD84043"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7C7422BE"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China</w:t>
            </w:r>
          </w:p>
        </w:tc>
        <w:tc>
          <w:tcPr>
            <w:tcW w:w="1232" w:type="dxa"/>
            <w:tcBorders>
              <w:top w:val="nil"/>
              <w:left w:val="nil"/>
              <w:bottom w:val="single" w:sz="8" w:space="0" w:color="auto"/>
              <w:right w:val="single" w:sz="8" w:space="0" w:color="auto"/>
            </w:tcBorders>
            <w:shd w:val="clear" w:color="auto" w:fill="auto"/>
            <w:noWrap/>
            <w:vAlign w:val="center"/>
            <w:hideMark/>
          </w:tcPr>
          <w:p w14:paraId="0E65DC85"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807.26</w:t>
            </w:r>
          </w:p>
        </w:tc>
        <w:tc>
          <w:tcPr>
            <w:tcW w:w="1232" w:type="dxa"/>
            <w:tcBorders>
              <w:top w:val="nil"/>
              <w:left w:val="nil"/>
              <w:bottom w:val="single" w:sz="8" w:space="0" w:color="auto"/>
              <w:right w:val="single" w:sz="8" w:space="0" w:color="auto"/>
            </w:tcBorders>
            <w:shd w:val="clear" w:color="auto" w:fill="auto"/>
            <w:noWrap/>
            <w:vAlign w:val="center"/>
            <w:hideMark/>
          </w:tcPr>
          <w:p w14:paraId="74C999C7"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838.81</w:t>
            </w:r>
          </w:p>
        </w:tc>
        <w:tc>
          <w:tcPr>
            <w:tcW w:w="1232" w:type="dxa"/>
            <w:tcBorders>
              <w:top w:val="nil"/>
              <w:left w:val="nil"/>
              <w:bottom w:val="single" w:sz="8" w:space="0" w:color="auto"/>
              <w:right w:val="single" w:sz="8" w:space="0" w:color="auto"/>
            </w:tcBorders>
            <w:shd w:val="clear" w:color="auto" w:fill="auto"/>
            <w:noWrap/>
            <w:vAlign w:val="center"/>
            <w:hideMark/>
          </w:tcPr>
          <w:p w14:paraId="751D61B9"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681.62</w:t>
            </w:r>
          </w:p>
        </w:tc>
        <w:tc>
          <w:tcPr>
            <w:tcW w:w="1232" w:type="dxa"/>
            <w:tcBorders>
              <w:top w:val="nil"/>
              <w:left w:val="nil"/>
              <w:bottom w:val="single" w:sz="8" w:space="0" w:color="auto"/>
              <w:right w:val="single" w:sz="8" w:space="0" w:color="auto"/>
            </w:tcBorders>
            <w:shd w:val="clear" w:color="auto" w:fill="auto"/>
            <w:noWrap/>
            <w:vAlign w:val="center"/>
            <w:hideMark/>
          </w:tcPr>
          <w:p w14:paraId="033AEEEC"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751.45</w:t>
            </w:r>
          </w:p>
        </w:tc>
        <w:tc>
          <w:tcPr>
            <w:tcW w:w="1232" w:type="dxa"/>
            <w:tcBorders>
              <w:top w:val="nil"/>
              <w:left w:val="nil"/>
              <w:bottom w:val="single" w:sz="8" w:space="0" w:color="auto"/>
              <w:right w:val="single" w:sz="8" w:space="0" w:color="auto"/>
            </w:tcBorders>
            <w:shd w:val="clear" w:color="auto" w:fill="auto"/>
            <w:noWrap/>
            <w:vAlign w:val="center"/>
            <w:hideMark/>
          </w:tcPr>
          <w:p w14:paraId="06EC78D4"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899.8</w:t>
            </w:r>
          </w:p>
        </w:tc>
        <w:tc>
          <w:tcPr>
            <w:tcW w:w="1232" w:type="dxa"/>
            <w:tcBorders>
              <w:top w:val="nil"/>
              <w:left w:val="nil"/>
              <w:bottom w:val="single" w:sz="8" w:space="0" w:color="auto"/>
              <w:right w:val="single" w:sz="8" w:space="0" w:color="auto"/>
            </w:tcBorders>
            <w:shd w:val="clear" w:color="auto" w:fill="auto"/>
            <w:noWrap/>
            <w:vAlign w:val="center"/>
            <w:hideMark/>
          </w:tcPr>
          <w:p w14:paraId="38E40D1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1079.92</w:t>
            </w:r>
          </w:p>
        </w:tc>
      </w:tr>
      <w:tr w:rsidR="00917A4A" w:rsidRPr="00917A4A" w14:paraId="5BC2573E"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46260502"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Turkey</w:t>
            </w:r>
          </w:p>
        </w:tc>
        <w:tc>
          <w:tcPr>
            <w:tcW w:w="1232" w:type="dxa"/>
            <w:tcBorders>
              <w:top w:val="nil"/>
              <w:left w:val="nil"/>
              <w:bottom w:val="single" w:sz="8" w:space="0" w:color="auto"/>
              <w:right w:val="single" w:sz="8" w:space="0" w:color="auto"/>
            </w:tcBorders>
            <w:shd w:val="clear" w:color="auto" w:fill="auto"/>
            <w:noWrap/>
            <w:vAlign w:val="center"/>
            <w:hideMark/>
          </w:tcPr>
          <w:p w14:paraId="3B9B002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649.51</w:t>
            </w:r>
          </w:p>
        </w:tc>
        <w:tc>
          <w:tcPr>
            <w:tcW w:w="1232" w:type="dxa"/>
            <w:tcBorders>
              <w:top w:val="nil"/>
              <w:left w:val="nil"/>
              <w:bottom w:val="single" w:sz="8" w:space="0" w:color="auto"/>
              <w:right w:val="single" w:sz="8" w:space="0" w:color="auto"/>
            </w:tcBorders>
            <w:shd w:val="clear" w:color="auto" w:fill="auto"/>
            <w:noWrap/>
            <w:vAlign w:val="center"/>
            <w:hideMark/>
          </w:tcPr>
          <w:p w14:paraId="4462D87A"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681.16</w:t>
            </w:r>
          </w:p>
        </w:tc>
        <w:tc>
          <w:tcPr>
            <w:tcW w:w="1232" w:type="dxa"/>
            <w:tcBorders>
              <w:top w:val="nil"/>
              <w:left w:val="nil"/>
              <w:bottom w:val="single" w:sz="8" w:space="0" w:color="auto"/>
              <w:right w:val="single" w:sz="8" w:space="0" w:color="auto"/>
            </w:tcBorders>
            <w:shd w:val="clear" w:color="auto" w:fill="auto"/>
            <w:noWrap/>
            <w:vAlign w:val="center"/>
            <w:hideMark/>
          </w:tcPr>
          <w:p w14:paraId="1F178C26"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601.85</w:t>
            </w:r>
          </w:p>
        </w:tc>
        <w:tc>
          <w:tcPr>
            <w:tcW w:w="1232" w:type="dxa"/>
            <w:tcBorders>
              <w:top w:val="nil"/>
              <w:left w:val="nil"/>
              <w:bottom w:val="single" w:sz="8" w:space="0" w:color="auto"/>
              <w:right w:val="single" w:sz="8" w:space="0" w:color="auto"/>
            </w:tcBorders>
            <w:shd w:val="clear" w:color="auto" w:fill="auto"/>
            <w:noWrap/>
            <w:vAlign w:val="center"/>
            <w:hideMark/>
          </w:tcPr>
          <w:p w14:paraId="656860C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663.37</w:t>
            </w:r>
          </w:p>
        </w:tc>
        <w:tc>
          <w:tcPr>
            <w:tcW w:w="1232" w:type="dxa"/>
            <w:tcBorders>
              <w:top w:val="nil"/>
              <w:left w:val="nil"/>
              <w:bottom w:val="single" w:sz="8" w:space="0" w:color="auto"/>
              <w:right w:val="single" w:sz="8" w:space="0" w:color="auto"/>
            </w:tcBorders>
            <w:shd w:val="clear" w:color="auto" w:fill="auto"/>
            <w:noWrap/>
            <w:vAlign w:val="center"/>
            <w:hideMark/>
          </w:tcPr>
          <w:p w14:paraId="7054828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688.91</w:t>
            </w:r>
          </w:p>
        </w:tc>
        <w:tc>
          <w:tcPr>
            <w:tcW w:w="1232" w:type="dxa"/>
            <w:tcBorders>
              <w:top w:val="nil"/>
              <w:left w:val="nil"/>
              <w:bottom w:val="single" w:sz="8" w:space="0" w:color="auto"/>
              <w:right w:val="single" w:sz="8" w:space="0" w:color="auto"/>
            </w:tcBorders>
            <w:shd w:val="clear" w:color="auto" w:fill="auto"/>
            <w:noWrap/>
            <w:vAlign w:val="center"/>
            <w:hideMark/>
          </w:tcPr>
          <w:p w14:paraId="751FB07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745.3</w:t>
            </w:r>
          </w:p>
        </w:tc>
      </w:tr>
      <w:tr w:rsidR="00917A4A" w:rsidRPr="00917A4A" w14:paraId="39E7B736"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4999C967"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Italy</w:t>
            </w:r>
          </w:p>
        </w:tc>
        <w:tc>
          <w:tcPr>
            <w:tcW w:w="1232" w:type="dxa"/>
            <w:tcBorders>
              <w:top w:val="nil"/>
              <w:left w:val="nil"/>
              <w:bottom w:val="single" w:sz="8" w:space="0" w:color="auto"/>
              <w:right w:val="single" w:sz="8" w:space="0" w:color="auto"/>
            </w:tcBorders>
            <w:shd w:val="clear" w:color="auto" w:fill="auto"/>
            <w:noWrap/>
            <w:vAlign w:val="center"/>
            <w:hideMark/>
          </w:tcPr>
          <w:p w14:paraId="2BD0532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696.37</w:t>
            </w:r>
          </w:p>
        </w:tc>
        <w:tc>
          <w:tcPr>
            <w:tcW w:w="1232" w:type="dxa"/>
            <w:tcBorders>
              <w:top w:val="nil"/>
              <w:left w:val="nil"/>
              <w:bottom w:val="single" w:sz="8" w:space="0" w:color="auto"/>
              <w:right w:val="single" w:sz="8" w:space="0" w:color="auto"/>
            </w:tcBorders>
            <w:shd w:val="clear" w:color="auto" w:fill="auto"/>
            <w:noWrap/>
            <w:vAlign w:val="center"/>
            <w:hideMark/>
          </w:tcPr>
          <w:p w14:paraId="7211E33D"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648.97</w:t>
            </w:r>
          </w:p>
        </w:tc>
        <w:tc>
          <w:tcPr>
            <w:tcW w:w="1232" w:type="dxa"/>
            <w:tcBorders>
              <w:top w:val="nil"/>
              <w:left w:val="nil"/>
              <w:bottom w:val="single" w:sz="8" w:space="0" w:color="auto"/>
              <w:right w:val="single" w:sz="8" w:space="0" w:color="auto"/>
            </w:tcBorders>
            <w:shd w:val="clear" w:color="auto" w:fill="auto"/>
            <w:noWrap/>
            <w:vAlign w:val="center"/>
            <w:hideMark/>
          </w:tcPr>
          <w:p w14:paraId="33479B97"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611.09</w:t>
            </w:r>
          </w:p>
        </w:tc>
        <w:tc>
          <w:tcPr>
            <w:tcW w:w="1232" w:type="dxa"/>
            <w:tcBorders>
              <w:top w:val="nil"/>
              <w:left w:val="nil"/>
              <w:bottom w:val="single" w:sz="8" w:space="0" w:color="auto"/>
              <w:right w:val="single" w:sz="8" w:space="0" w:color="auto"/>
            </w:tcBorders>
            <w:shd w:val="clear" w:color="auto" w:fill="auto"/>
            <w:noWrap/>
            <w:vAlign w:val="center"/>
            <w:hideMark/>
          </w:tcPr>
          <w:p w14:paraId="5D28B038"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634.32</w:t>
            </w:r>
          </w:p>
        </w:tc>
        <w:tc>
          <w:tcPr>
            <w:tcW w:w="1232" w:type="dxa"/>
            <w:tcBorders>
              <w:top w:val="nil"/>
              <w:left w:val="nil"/>
              <w:bottom w:val="single" w:sz="8" w:space="0" w:color="auto"/>
              <w:right w:val="single" w:sz="8" w:space="0" w:color="auto"/>
            </w:tcBorders>
            <w:shd w:val="clear" w:color="auto" w:fill="auto"/>
            <w:noWrap/>
            <w:vAlign w:val="center"/>
            <w:hideMark/>
          </w:tcPr>
          <w:p w14:paraId="7CFD2F4E"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552.87</w:t>
            </w:r>
          </w:p>
        </w:tc>
        <w:tc>
          <w:tcPr>
            <w:tcW w:w="1232" w:type="dxa"/>
            <w:tcBorders>
              <w:top w:val="nil"/>
              <w:left w:val="nil"/>
              <w:bottom w:val="single" w:sz="8" w:space="0" w:color="auto"/>
              <w:right w:val="single" w:sz="8" w:space="0" w:color="auto"/>
            </w:tcBorders>
            <w:shd w:val="clear" w:color="auto" w:fill="auto"/>
            <w:noWrap/>
            <w:vAlign w:val="center"/>
            <w:hideMark/>
          </w:tcPr>
          <w:p w14:paraId="180CB0C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619.75</w:t>
            </w:r>
          </w:p>
        </w:tc>
      </w:tr>
      <w:tr w:rsidR="00917A4A" w:rsidRPr="00917A4A" w14:paraId="5C98F601"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096C6D6F"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rPr>
              <w:t>Germany</w:t>
            </w:r>
          </w:p>
        </w:tc>
        <w:tc>
          <w:tcPr>
            <w:tcW w:w="1232" w:type="dxa"/>
            <w:tcBorders>
              <w:top w:val="nil"/>
              <w:left w:val="nil"/>
              <w:bottom w:val="single" w:sz="8" w:space="0" w:color="auto"/>
              <w:right w:val="single" w:sz="8" w:space="0" w:color="auto"/>
            </w:tcBorders>
            <w:shd w:val="clear" w:color="auto" w:fill="auto"/>
            <w:noWrap/>
            <w:vAlign w:val="center"/>
            <w:hideMark/>
          </w:tcPr>
          <w:p w14:paraId="1FAEF47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646.78</w:t>
            </w:r>
          </w:p>
        </w:tc>
        <w:tc>
          <w:tcPr>
            <w:tcW w:w="1232" w:type="dxa"/>
            <w:tcBorders>
              <w:top w:val="nil"/>
              <w:left w:val="nil"/>
              <w:bottom w:val="single" w:sz="8" w:space="0" w:color="auto"/>
              <w:right w:val="single" w:sz="8" w:space="0" w:color="auto"/>
            </w:tcBorders>
            <w:shd w:val="clear" w:color="auto" w:fill="auto"/>
            <w:noWrap/>
            <w:vAlign w:val="center"/>
            <w:hideMark/>
          </w:tcPr>
          <w:p w14:paraId="15E67652"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592.72</w:t>
            </w:r>
          </w:p>
        </w:tc>
        <w:tc>
          <w:tcPr>
            <w:tcW w:w="1232" w:type="dxa"/>
            <w:tcBorders>
              <w:top w:val="nil"/>
              <w:left w:val="nil"/>
              <w:bottom w:val="single" w:sz="8" w:space="0" w:color="auto"/>
              <w:right w:val="single" w:sz="8" w:space="0" w:color="auto"/>
            </w:tcBorders>
            <w:shd w:val="clear" w:color="auto" w:fill="auto"/>
            <w:noWrap/>
            <w:vAlign w:val="center"/>
            <w:hideMark/>
          </w:tcPr>
          <w:p w14:paraId="4555D485"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526.62</w:t>
            </w:r>
          </w:p>
        </w:tc>
        <w:tc>
          <w:tcPr>
            <w:tcW w:w="1232" w:type="dxa"/>
            <w:tcBorders>
              <w:top w:val="nil"/>
              <w:left w:val="nil"/>
              <w:bottom w:val="single" w:sz="8" w:space="0" w:color="auto"/>
              <w:right w:val="single" w:sz="8" w:space="0" w:color="auto"/>
            </w:tcBorders>
            <w:shd w:val="clear" w:color="auto" w:fill="auto"/>
            <w:noWrap/>
            <w:vAlign w:val="center"/>
            <w:hideMark/>
          </w:tcPr>
          <w:p w14:paraId="08C6DD05"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555.16</w:t>
            </w:r>
          </w:p>
        </w:tc>
        <w:tc>
          <w:tcPr>
            <w:tcW w:w="1232" w:type="dxa"/>
            <w:tcBorders>
              <w:top w:val="nil"/>
              <w:left w:val="nil"/>
              <w:bottom w:val="single" w:sz="8" w:space="0" w:color="auto"/>
              <w:right w:val="single" w:sz="8" w:space="0" w:color="auto"/>
            </w:tcBorders>
            <w:shd w:val="clear" w:color="auto" w:fill="auto"/>
            <w:noWrap/>
            <w:vAlign w:val="center"/>
            <w:hideMark/>
          </w:tcPr>
          <w:p w14:paraId="5019AF1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465.01</w:t>
            </w:r>
          </w:p>
        </w:tc>
        <w:tc>
          <w:tcPr>
            <w:tcW w:w="1232" w:type="dxa"/>
            <w:tcBorders>
              <w:top w:val="nil"/>
              <w:left w:val="nil"/>
              <w:bottom w:val="single" w:sz="8" w:space="0" w:color="auto"/>
              <w:right w:val="single" w:sz="8" w:space="0" w:color="auto"/>
            </w:tcBorders>
            <w:shd w:val="clear" w:color="auto" w:fill="auto"/>
            <w:noWrap/>
            <w:vAlign w:val="center"/>
            <w:hideMark/>
          </w:tcPr>
          <w:p w14:paraId="045F71AF"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534.26</w:t>
            </w:r>
          </w:p>
        </w:tc>
      </w:tr>
      <w:tr w:rsidR="00917A4A" w:rsidRPr="00917A4A" w14:paraId="638DC86C" w14:textId="77777777" w:rsidTr="00917A4A">
        <w:trPr>
          <w:trHeight w:val="307"/>
        </w:trPr>
        <w:tc>
          <w:tcPr>
            <w:tcW w:w="2755" w:type="dxa"/>
            <w:tcBorders>
              <w:top w:val="nil"/>
              <w:left w:val="single" w:sz="8" w:space="0" w:color="auto"/>
              <w:bottom w:val="single" w:sz="8" w:space="0" w:color="auto"/>
              <w:right w:val="single" w:sz="8" w:space="0" w:color="auto"/>
            </w:tcBorders>
            <w:shd w:val="clear" w:color="auto" w:fill="auto"/>
            <w:noWrap/>
            <w:vAlign w:val="center"/>
            <w:hideMark/>
          </w:tcPr>
          <w:p w14:paraId="73225D60" w14:textId="77777777" w:rsidR="00917A4A" w:rsidRPr="00917A4A" w:rsidRDefault="00917A4A" w:rsidP="00917A4A">
            <w:pPr>
              <w:spacing w:line="240" w:lineRule="auto"/>
              <w:jc w:val="center"/>
              <w:rPr>
                <w:rFonts w:ascii="Arial" w:eastAsia="Times New Roman" w:hAnsi="Arial" w:cs="Arial"/>
                <w:b/>
                <w:bCs/>
                <w:color w:val="000000"/>
                <w:sz w:val="18"/>
                <w:szCs w:val="18"/>
                <w:lang w:val="en-US"/>
              </w:rPr>
            </w:pPr>
            <w:r w:rsidRPr="00917A4A">
              <w:rPr>
                <w:rFonts w:ascii="Arial" w:eastAsia="Times New Roman" w:hAnsi="Arial" w:cs="Arial"/>
                <w:b/>
                <w:bCs/>
                <w:color w:val="000000"/>
                <w:sz w:val="18"/>
                <w:szCs w:val="18"/>
                <w:lang w:val="en-US"/>
              </w:rPr>
              <w:t>Others</w:t>
            </w:r>
          </w:p>
        </w:tc>
        <w:tc>
          <w:tcPr>
            <w:tcW w:w="1232" w:type="dxa"/>
            <w:tcBorders>
              <w:top w:val="nil"/>
              <w:left w:val="nil"/>
              <w:bottom w:val="single" w:sz="8" w:space="0" w:color="auto"/>
              <w:right w:val="single" w:sz="8" w:space="0" w:color="auto"/>
            </w:tcBorders>
            <w:shd w:val="clear" w:color="auto" w:fill="auto"/>
            <w:noWrap/>
            <w:vAlign w:val="center"/>
            <w:hideMark/>
          </w:tcPr>
          <w:p w14:paraId="086523FD"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7179.95</w:t>
            </w:r>
          </w:p>
        </w:tc>
        <w:tc>
          <w:tcPr>
            <w:tcW w:w="1232" w:type="dxa"/>
            <w:tcBorders>
              <w:top w:val="nil"/>
              <w:left w:val="nil"/>
              <w:bottom w:val="single" w:sz="8" w:space="0" w:color="auto"/>
              <w:right w:val="single" w:sz="8" w:space="0" w:color="auto"/>
            </w:tcBorders>
            <w:shd w:val="clear" w:color="auto" w:fill="auto"/>
            <w:noWrap/>
            <w:vAlign w:val="center"/>
            <w:hideMark/>
          </w:tcPr>
          <w:p w14:paraId="2B225AF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7074.89</w:t>
            </w:r>
          </w:p>
        </w:tc>
        <w:tc>
          <w:tcPr>
            <w:tcW w:w="1232" w:type="dxa"/>
            <w:tcBorders>
              <w:top w:val="nil"/>
              <w:left w:val="nil"/>
              <w:bottom w:val="single" w:sz="8" w:space="0" w:color="auto"/>
              <w:right w:val="single" w:sz="8" w:space="0" w:color="auto"/>
            </w:tcBorders>
            <w:shd w:val="clear" w:color="auto" w:fill="auto"/>
            <w:noWrap/>
            <w:vAlign w:val="center"/>
            <w:hideMark/>
          </w:tcPr>
          <w:p w14:paraId="60092041"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6423.41</w:t>
            </w:r>
          </w:p>
        </w:tc>
        <w:tc>
          <w:tcPr>
            <w:tcW w:w="1232" w:type="dxa"/>
            <w:tcBorders>
              <w:top w:val="nil"/>
              <w:left w:val="nil"/>
              <w:bottom w:val="single" w:sz="8" w:space="0" w:color="auto"/>
              <w:right w:val="single" w:sz="8" w:space="0" w:color="auto"/>
            </w:tcBorders>
            <w:shd w:val="clear" w:color="auto" w:fill="auto"/>
            <w:noWrap/>
            <w:vAlign w:val="center"/>
            <w:hideMark/>
          </w:tcPr>
          <w:p w14:paraId="59274BFB"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6924.26</w:t>
            </w:r>
          </w:p>
        </w:tc>
        <w:tc>
          <w:tcPr>
            <w:tcW w:w="1232" w:type="dxa"/>
            <w:tcBorders>
              <w:top w:val="nil"/>
              <w:left w:val="nil"/>
              <w:bottom w:val="single" w:sz="8" w:space="0" w:color="auto"/>
              <w:right w:val="single" w:sz="8" w:space="0" w:color="auto"/>
            </w:tcBorders>
            <w:shd w:val="clear" w:color="auto" w:fill="auto"/>
            <w:noWrap/>
            <w:vAlign w:val="center"/>
            <w:hideMark/>
          </w:tcPr>
          <w:p w14:paraId="539ACB60"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6254.02</w:t>
            </w:r>
          </w:p>
        </w:tc>
        <w:tc>
          <w:tcPr>
            <w:tcW w:w="1232" w:type="dxa"/>
            <w:tcBorders>
              <w:top w:val="nil"/>
              <w:left w:val="nil"/>
              <w:bottom w:val="single" w:sz="8" w:space="0" w:color="auto"/>
              <w:right w:val="single" w:sz="8" w:space="0" w:color="auto"/>
            </w:tcBorders>
            <w:shd w:val="clear" w:color="auto" w:fill="auto"/>
            <w:noWrap/>
            <w:vAlign w:val="center"/>
            <w:hideMark/>
          </w:tcPr>
          <w:p w14:paraId="747910FE" w14:textId="77777777" w:rsidR="00917A4A" w:rsidRPr="00917A4A" w:rsidRDefault="00917A4A" w:rsidP="00917A4A">
            <w:pPr>
              <w:spacing w:line="240" w:lineRule="auto"/>
              <w:jc w:val="center"/>
              <w:rPr>
                <w:rFonts w:ascii="Arial" w:eastAsia="Times New Roman" w:hAnsi="Arial" w:cs="Arial"/>
                <w:color w:val="000000"/>
                <w:sz w:val="18"/>
                <w:szCs w:val="18"/>
                <w:lang w:val="en-US"/>
              </w:rPr>
            </w:pPr>
            <w:r w:rsidRPr="00917A4A">
              <w:rPr>
                <w:rFonts w:ascii="Arial" w:eastAsia="Times New Roman" w:hAnsi="Arial" w:cs="Arial"/>
                <w:color w:val="000000"/>
                <w:sz w:val="18"/>
                <w:szCs w:val="18"/>
              </w:rPr>
              <w:t>6944.13</w:t>
            </w:r>
          </w:p>
        </w:tc>
      </w:tr>
      <w:tr w:rsidR="00917A4A" w:rsidRPr="00917A4A" w14:paraId="07FF7FCA" w14:textId="77777777" w:rsidTr="00917A4A">
        <w:trPr>
          <w:trHeight w:val="307"/>
        </w:trPr>
        <w:tc>
          <w:tcPr>
            <w:tcW w:w="2755" w:type="dxa"/>
            <w:tcBorders>
              <w:top w:val="nil"/>
              <w:left w:val="single" w:sz="8" w:space="0" w:color="auto"/>
              <w:bottom w:val="single" w:sz="8" w:space="0" w:color="auto"/>
              <w:right w:val="single" w:sz="8" w:space="0" w:color="auto"/>
            </w:tcBorders>
            <w:shd w:val="clear" w:color="000000" w:fill="4472C4"/>
            <w:noWrap/>
            <w:vAlign w:val="center"/>
            <w:hideMark/>
          </w:tcPr>
          <w:p w14:paraId="514EC3A8" w14:textId="77777777" w:rsidR="00917A4A" w:rsidRPr="00917A4A" w:rsidRDefault="00917A4A" w:rsidP="00917A4A">
            <w:pPr>
              <w:spacing w:line="240" w:lineRule="auto"/>
              <w:jc w:val="center"/>
              <w:rPr>
                <w:rFonts w:ascii="Arial" w:eastAsia="Times New Roman" w:hAnsi="Arial" w:cs="Arial"/>
                <w:b/>
                <w:bCs/>
                <w:color w:val="FFFFFF"/>
                <w:sz w:val="18"/>
                <w:szCs w:val="18"/>
                <w:lang w:val="en-US"/>
              </w:rPr>
            </w:pPr>
            <w:r w:rsidRPr="00917A4A">
              <w:rPr>
                <w:rFonts w:ascii="Arial" w:eastAsia="Times New Roman" w:hAnsi="Arial" w:cs="Arial"/>
                <w:b/>
                <w:bCs/>
                <w:color w:val="FFFFFF"/>
                <w:sz w:val="18"/>
                <w:szCs w:val="18"/>
                <w:lang w:val="en-US"/>
              </w:rPr>
              <w:t xml:space="preserve">Total </w:t>
            </w:r>
          </w:p>
        </w:tc>
        <w:tc>
          <w:tcPr>
            <w:tcW w:w="1232" w:type="dxa"/>
            <w:tcBorders>
              <w:top w:val="nil"/>
              <w:left w:val="nil"/>
              <w:bottom w:val="single" w:sz="8" w:space="0" w:color="auto"/>
              <w:right w:val="single" w:sz="8" w:space="0" w:color="auto"/>
            </w:tcBorders>
            <w:shd w:val="clear" w:color="000000" w:fill="4472C4"/>
            <w:noWrap/>
            <w:vAlign w:val="center"/>
            <w:hideMark/>
          </w:tcPr>
          <w:p w14:paraId="55B4D780"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11844.93</w:t>
            </w:r>
          </w:p>
        </w:tc>
        <w:tc>
          <w:tcPr>
            <w:tcW w:w="1232" w:type="dxa"/>
            <w:tcBorders>
              <w:top w:val="nil"/>
              <w:left w:val="nil"/>
              <w:bottom w:val="single" w:sz="8" w:space="0" w:color="auto"/>
              <w:right w:val="single" w:sz="8" w:space="0" w:color="auto"/>
            </w:tcBorders>
            <w:shd w:val="clear" w:color="000000" w:fill="4472C4"/>
            <w:noWrap/>
            <w:vAlign w:val="center"/>
            <w:hideMark/>
          </w:tcPr>
          <w:p w14:paraId="15BC30AE"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11792.34</w:t>
            </w:r>
          </w:p>
        </w:tc>
        <w:tc>
          <w:tcPr>
            <w:tcW w:w="1232" w:type="dxa"/>
            <w:tcBorders>
              <w:top w:val="nil"/>
              <w:left w:val="nil"/>
              <w:bottom w:val="single" w:sz="8" w:space="0" w:color="auto"/>
              <w:right w:val="single" w:sz="8" w:space="0" w:color="auto"/>
            </w:tcBorders>
            <w:shd w:val="clear" w:color="000000" w:fill="4472C4"/>
            <w:noWrap/>
            <w:vAlign w:val="center"/>
            <w:hideMark/>
          </w:tcPr>
          <w:p w14:paraId="6FA43B41"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10777.35</w:t>
            </w:r>
          </w:p>
        </w:tc>
        <w:tc>
          <w:tcPr>
            <w:tcW w:w="1232" w:type="dxa"/>
            <w:tcBorders>
              <w:top w:val="nil"/>
              <w:left w:val="nil"/>
              <w:bottom w:val="single" w:sz="8" w:space="0" w:color="auto"/>
              <w:right w:val="single" w:sz="8" w:space="0" w:color="auto"/>
            </w:tcBorders>
            <w:shd w:val="clear" w:color="000000" w:fill="4472C4"/>
            <w:noWrap/>
            <w:vAlign w:val="center"/>
            <w:hideMark/>
          </w:tcPr>
          <w:p w14:paraId="0A8227B9"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11667.89</w:t>
            </w:r>
          </w:p>
        </w:tc>
        <w:tc>
          <w:tcPr>
            <w:tcW w:w="1232" w:type="dxa"/>
            <w:tcBorders>
              <w:top w:val="nil"/>
              <w:left w:val="nil"/>
              <w:bottom w:val="single" w:sz="8" w:space="0" w:color="auto"/>
              <w:right w:val="single" w:sz="8" w:space="0" w:color="auto"/>
            </w:tcBorders>
            <w:shd w:val="clear" w:color="000000" w:fill="4472C4"/>
            <w:noWrap/>
            <w:vAlign w:val="center"/>
            <w:hideMark/>
          </w:tcPr>
          <w:p w14:paraId="3E3AA878"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10277.71</w:t>
            </w:r>
          </w:p>
        </w:tc>
        <w:tc>
          <w:tcPr>
            <w:tcW w:w="1232" w:type="dxa"/>
            <w:tcBorders>
              <w:top w:val="nil"/>
              <w:left w:val="nil"/>
              <w:bottom w:val="single" w:sz="8" w:space="0" w:color="auto"/>
              <w:right w:val="single" w:sz="8" w:space="0" w:color="auto"/>
            </w:tcBorders>
            <w:shd w:val="clear" w:color="000000" w:fill="4472C4"/>
            <w:noWrap/>
            <w:vAlign w:val="center"/>
            <w:hideMark/>
          </w:tcPr>
          <w:p w14:paraId="6B5DC946" w14:textId="77777777" w:rsidR="00917A4A" w:rsidRPr="00917A4A" w:rsidRDefault="00917A4A" w:rsidP="00917A4A">
            <w:pPr>
              <w:spacing w:line="240" w:lineRule="auto"/>
              <w:jc w:val="center"/>
              <w:rPr>
                <w:rFonts w:ascii="Arial" w:eastAsia="Times New Roman" w:hAnsi="Arial" w:cs="Arial"/>
                <w:color w:val="FFFFFF"/>
                <w:sz w:val="18"/>
                <w:szCs w:val="18"/>
                <w:lang w:val="en-US"/>
              </w:rPr>
            </w:pPr>
            <w:r w:rsidRPr="00917A4A">
              <w:rPr>
                <w:rFonts w:ascii="Arial" w:eastAsia="Times New Roman" w:hAnsi="Arial" w:cs="Arial"/>
                <w:color w:val="FFFFFF"/>
                <w:sz w:val="18"/>
                <w:szCs w:val="18"/>
              </w:rPr>
              <w:t>11540.49</w:t>
            </w:r>
          </w:p>
        </w:tc>
      </w:tr>
    </w:tbl>
    <w:p w14:paraId="54BF7EEF" w14:textId="77777777" w:rsidR="00917A4A" w:rsidRDefault="003121B6" w:rsidP="00917A4A">
      <w:pPr>
        <w:ind w:left="7920"/>
        <w:jc w:val="left"/>
        <w:textAlignment w:val="baseline"/>
        <w:rPr>
          <w:rFonts w:asciiTheme="majorHAnsi" w:eastAsia="Verdana" w:hAnsiTheme="majorHAnsi" w:cstheme="majorHAnsi"/>
          <w:i/>
          <w:iCs/>
          <w:color w:val="000000" w:themeColor="text1"/>
          <w:kern w:val="24"/>
          <w:sz w:val="14"/>
          <w:szCs w:val="14"/>
        </w:rPr>
      </w:pPr>
      <w:r>
        <w:rPr>
          <w:rFonts w:asciiTheme="majorHAnsi" w:eastAsia="Verdana" w:hAnsiTheme="majorHAnsi" w:cstheme="majorHAnsi"/>
          <w:i/>
          <w:iCs/>
          <w:color w:val="000000" w:themeColor="text1"/>
          <w:kern w:val="24"/>
          <w:sz w:val="14"/>
          <w:szCs w:val="14"/>
        </w:rPr>
        <w:t xml:space="preserve">                    </w:t>
      </w:r>
    </w:p>
    <w:p w14:paraId="6AE0A1E8" w14:textId="29A25C66" w:rsidR="00746B1E" w:rsidRPr="003121B6" w:rsidRDefault="00746B1E" w:rsidP="00917A4A">
      <w:pPr>
        <w:ind w:left="7920"/>
        <w:jc w:val="right"/>
        <w:textAlignment w:val="baseline"/>
        <w:rPr>
          <w:rFonts w:ascii="Arial" w:eastAsia="Verdana" w:hAnsi="Arial" w:cs="Arial"/>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Source: </w:t>
      </w:r>
      <w:r w:rsidRPr="003121B6">
        <w:rPr>
          <w:rFonts w:ascii="Arial" w:eastAsia="Verdana" w:hAnsi="Arial" w:cs="Arial"/>
          <w:i/>
          <w:iCs/>
          <w:color w:val="000000" w:themeColor="text1"/>
          <w:kern w:val="24"/>
          <w:sz w:val="14"/>
          <w:szCs w:val="14"/>
        </w:rPr>
        <w:t>UN Comtrade</w:t>
      </w:r>
    </w:p>
    <w:p w14:paraId="18CC4A16" w14:textId="63EBF9CB" w:rsidR="004A48C7" w:rsidRPr="00877EAF" w:rsidRDefault="004A48C7" w:rsidP="004A48C7">
      <w:pPr>
        <w:rPr>
          <w:rFonts w:ascii="Arial" w:eastAsia="Arial" w:hAnsi="Arial" w:cs="Arial"/>
          <w:sz w:val="20"/>
          <w:szCs w:val="20"/>
        </w:rPr>
      </w:pPr>
      <w:r w:rsidRPr="00877EAF">
        <w:rPr>
          <w:rFonts w:ascii="Arial" w:eastAsia="Arial" w:hAnsi="Arial" w:cs="Arial"/>
          <w:sz w:val="20"/>
          <w:szCs w:val="20"/>
        </w:rPr>
        <w:t>Major exporter of Polyvinyl Chloride across the globe is the USA, which exported about 2466 thousand tonnes of PVC as of 2020, followed by Taiwan, which exported around 1243 thousand tonnes, followed by Germany- 872 thousand tonnes, France- 820 thousand tonnes and Japan- 734 thousand tonnes, constituting 50% of the total amount exported in 2020. In 2020, the total export from the USA declined by around 18% by volume. However, in 2021, the market sentiments improved, and the export grew by 5%.</w:t>
      </w:r>
    </w:p>
    <w:p w14:paraId="696633FE" w14:textId="5285EF4F" w:rsidR="0075301E" w:rsidRDefault="004A48C7" w:rsidP="004A48C7">
      <w:pPr>
        <w:rPr>
          <w:rFonts w:ascii="Arial" w:hAnsi="Arial" w:cs="Arial"/>
          <w:sz w:val="20"/>
          <w:szCs w:val="20"/>
        </w:rPr>
      </w:pPr>
      <w:r w:rsidRPr="00877EAF">
        <w:rPr>
          <w:rFonts w:ascii="Arial" w:eastAsia="Arial" w:hAnsi="Arial" w:cs="Arial"/>
          <w:sz w:val="20"/>
          <w:szCs w:val="20"/>
        </w:rPr>
        <w:t xml:space="preserve">The top countries importing Polyvinyl Chloride are India, China, Turkey, Italy, and Germany, with respective imports of 1617 thousand tonnes, 1079 thousand tonnes, 745 thousand tonnes, 619 thousand tonnes, and 534 thousand tonnes in 2020, making 43% of the total amount imported. India is the largest importer of PVC because of the country's high demand and low production. India also overtook China to become the largest PVC importer worldwide. </w:t>
      </w:r>
      <w:r w:rsidRPr="00877EAF">
        <w:rPr>
          <w:rFonts w:ascii="Arial" w:hAnsi="Arial" w:cs="Arial"/>
          <w:sz w:val="20"/>
          <w:szCs w:val="20"/>
        </w:rPr>
        <w:t>India’s PVC imports for 2020 were close to 1595 thousand tonnes and met the needs of more than half of the total PVC demand. Currently, most of India's PVC is based on imported vinyl chloride monomer or ethylene dichloride (EDC) (VCM). The pattern of imports into India is constantly changing. Taiwan used to be the biggest supplier to the nation, but its share has decreased with the advent of new businesses. Given the promising development prospects for Indian PVC imports, its proportion will decline much further.</w:t>
      </w:r>
    </w:p>
    <w:p w14:paraId="773A7AFE" w14:textId="198D658D" w:rsidR="002748CF" w:rsidRDefault="002748CF" w:rsidP="004A48C7">
      <w:pPr>
        <w:rPr>
          <w:rFonts w:ascii="Arial" w:hAnsi="Arial" w:cs="Arial"/>
          <w:sz w:val="20"/>
          <w:szCs w:val="20"/>
        </w:rPr>
      </w:pPr>
    </w:p>
    <w:p w14:paraId="607D8EB0" w14:textId="4BD7E62E" w:rsidR="002748CF" w:rsidRDefault="002748CF" w:rsidP="004A48C7">
      <w:pPr>
        <w:rPr>
          <w:rFonts w:ascii="Arial" w:hAnsi="Arial" w:cs="Arial"/>
          <w:sz w:val="20"/>
          <w:szCs w:val="20"/>
        </w:rPr>
      </w:pPr>
    </w:p>
    <w:p w14:paraId="34A6504C" w14:textId="6B63486D" w:rsidR="002748CF" w:rsidRDefault="002748CF" w:rsidP="004A48C7">
      <w:pPr>
        <w:rPr>
          <w:rFonts w:ascii="Arial" w:hAnsi="Arial" w:cs="Arial"/>
          <w:sz w:val="20"/>
          <w:szCs w:val="20"/>
        </w:rPr>
      </w:pPr>
    </w:p>
    <w:p w14:paraId="5ADE6F1D" w14:textId="22598C92" w:rsidR="002748CF" w:rsidRDefault="002748CF" w:rsidP="004A48C7">
      <w:pPr>
        <w:rPr>
          <w:rFonts w:ascii="Arial" w:hAnsi="Arial" w:cs="Arial"/>
          <w:sz w:val="20"/>
          <w:szCs w:val="20"/>
        </w:rPr>
      </w:pPr>
    </w:p>
    <w:p w14:paraId="60727921" w14:textId="229DDAC1" w:rsidR="002748CF" w:rsidRDefault="002748CF" w:rsidP="004A48C7">
      <w:pPr>
        <w:rPr>
          <w:rFonts w:ascii="Arial" w:hAnsi="Arial" w:cs="Arial"/>
          <w:sz w:val="20"/>
          <w:szCs w:val="20"/>
        </w:rPr>
      </w:pPr>
    </w:p>
    <w:p w14:paraId="1CDDE9F1" w14:textId="08649580" w:rsidR="002748CF" w:rsidRDefault="002748CF" w:rsidP="004A48C7">
      <w:pPr>
        <w:rPr>
          <w:rFonts w:ascii="Arial" w:hAnsi="Arial" w:cs="Arial"/>
          <w:sz w:val="20"/>
          <w:szCs w:val="20"/>
        </w:rPr>
      </w:pPr>
    </w:p>
    <w:p w14:paraId="4EEBE34A" w14:textId="77777777" w:rsidR="0075301E" w:rsidRPr="00877EAF" w:rsidRDefault="0075301E">
      <w:pPr>
        <w:pStyle w:val="ListParagraph"/>
        <w:numPr>
          <w:ilvl w:val="1"/>
          <w:numId w:val="23"/>
        </w:numPr>
        <w:tabs>
          <w:tab w:val="left" w:pos="1530"/>
        </w:tabs>
        <w:spacing w:line="360" w:lineRule="auto"/>
        <w:rPr>
          <w:b/>
          <w:color w:val="000000" w:themeColor="text1"/>
          <w:sz w:val="20"/>
          <w:szCs w:val="20"/>
        </w:rPr>
      </w:pPr>
      <w:r w:rsidRPr="00877EAF">
        <w:rPr>
          <w:b/>
          <w:color w:val="000000" w:themeColor="text1"/>
          <w:sz w:val="20"/>
          <w:szCs w:val="20"/>
        </w:rPr>
        <w:lastRenderedPageBreak/>
        <w:t>Demand By End Use</w:t>
      </w:r>
    </w:p>
    <w:p w14:paraId="793D189A" w14:textId="6A375F6E" w:rsidR="003E3DD9" w:rsidRPr="00324201" w:rsidRDefault="0075301E" w:rsidP="00324201">
      <w:pPr>
        <w:rPr>
          <w:rFonts w:ascii="Arial" w:eastAsia="Arial" w:hAnsi="Arial" w:cs="Arial"/>
          <w:b/>
          <w:bCs/>
          <w:sz w:val="20"/>
          <w:szCs w:val="20"/>
        </w:rPr>
      </w:pPr>
      <w:r w:rsidRPr="00877EAF">
        <w:rPr>
          <w:rFonts w:ascii="Arial" w:hAnsi="Arial" w:cs="Arial"/>
          <w:b/>
          <w:bCs/>
          <w:sz w:val="20"/>
          <w:szCs w:val="20"/>
        </w:rPr>
        <w:t>Global Polyvinyl Chloride (PVC) Demand, By End Use, By Volume (000’ Tonnes), 2015–2030F</w:t>
      </w:r>
      <w:r w:rsidRPr="002507C1">
        <w:rPr>
          <w:rFonts w:ascii="Arial" w:hAnsi="Arial" w:cs="Arial"/>
          <w:noProof/>
          <w:color w:val="000000" w:themeColor="text1"/>
          <w:sz w:val="18"/>
          <w:szCs w:val="18"/>
          <w:lang w:eastAsia="en-IN"/>
        </w:rPr>
        <w:drawing>
          <wp:inline distT="0" distB="0" distL="0" distR="0" wp14:anchorId="289CDCAA" wp14:editId="378EFA39">
            <wp:extent cx="6379210" cy="2105025"/>
            <wp:effectExtent l="0" t="0" r="2540" b="0"/>
            <wp:docPr id="171" name="Chart 171">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B414E23" w14:textId="182671E0" w:rsidR="00746B1E" w:rsidRPr="003121B6" w:rsidRDefault="00746B1E" w:rsidP="00746B1E">
      <w:pPr>
        <w:jc w:val="right"/>
        <w:textAlignment w:val="baseline"/>
        <w:rPr>
          <w:rFonts w:asciiTheme="majorHAnsi" w:eastAsia="Verdana" w:hAnsiTheme="majorHAnsi" w:cstheme="majorHAnsi"/>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7A188F60" w14:textId="3725CC8E" w:rsidR="00746B1E" w:rsidRDefault="00746B1E" w:rsidP="00324201">
      <w:pPr>
        <w:jc w:val="right"/>
        <w:textAlignment w:val="baseline"/>
        <w:rPr>
          <w:rFonts w:asciiTheme="majorHAnsi" w:eastAsia="Verdana" w:hAnsiTheme="majorHAnsi" w:cstheme="majorHAnsi"/>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Others include Medical &amp; Healthcare, Vinyl Flooring, etc. </w:t>
      </w:r>
    </w:p>
    <w:tbl>
      <w:tblPr>
        <w:tblW w:w="10284" w:type="dxa"/>
        <w:tblLook w:val="04A0" w:firstRow="1" w:lastRow="0" w:firstColumn="1" w:lastColumn="0" w:noHBand="0" w:noVBand="1"/>
      </w:tblPr>
      <w:tblGrid>
        <w:gridCol w:w="3302"/>
        <w:gridCol w:w="1144"/>
        <w:gridCol w:w="1144"/>
        <w:gridCol w:w="1188"/>
        <w:gridCol w:w="1167"/>
        <w:gridCol w:w="1167"/>
        <w:gridCol w:w="1172"/>
      </w:tblGrid>
      <w:tr w:rsidR="00FE6435" w:rsidRPr="005A021A" w14:paraId="15B699F9" w14:textId="77777777" w:rsidTr="00FE6435">
        <w:trPr>
          <w:trHeight w:val="314"/>
        </w:trPr>
        <w:tc>
          <w:tcPr>
            <w:tcW w:w="10284" w:type="dxa"/>
            <w:gridSpan w:val="7"/>
            <w:tcBorders>
              <w:top w:val="single" w:sz="8" w:space="0" w:color="auto"/>
              <w:left w:val="single" w:sz="8" w:space="0" w:color="auto"/>
              <w:bottom w:val="single" w:sz="8" w:space="0" w:color="auto"/>
              <w:right w:val="single" w:sz="8" w:space="0" w:color="000000"/>
            </w:tcBorders>
            <w:shd w:val="clear" w:color="auto" w:fill="000000" w:themeFill="text1"/>
            <w:noWrap/>
            <w:vAlign w:val="center"/>
            <w:hideMark/>
          </w:tcPr>
          <w:p w14:paraId="00674B0B" w14:textId="77777777" w:rsidR="00FE6435" w:rsidRPr="005A021A" w:rsidRDefault="00FE6435" w:rsidP="00FE6435">
            <w:pPr>
              <w:spacing w:line="240" w:lineRule="auto"/>
              <w:jc w:val="center"/>
              <w:rPr>
                <w:rFonts w:asciiTheme="majorHAnsi" w:eastAsia="Times New Roman" w:hAnsiTheme="majorHAnsi" w:cstheme="majorHAnsi"/>
                <w:b/>
                <w:bCs/>
                <w:color w:val="FFFFFF" w:themeColor="background1"/>
                <w:sz w:val="18"/>
                <w:szCs w:val="18"/>
                <w:lang w:eastAsia="en-IN"/>
              </w:rPr>
            </w:pPr>
            <w:r w:rsidRPr="005A021A">
              <w:rPr>
                <w:rFonts w:asciiTheme="majorHAnsi" w:eastAsia="Times New Roman" w:hAnsiTheme="majorHAnsi" w:cstheme="majorHAnsi"/>
                <w:b/>
                <w:bCs/>
                <w:color w:val="FFFFFF" w:themeColor="background1"/>
                <w:sz w:val="18"/>
                <w:szCs w:val="18"/>
                <w:lang w:val="en-US" w:eastAsia="en-IN"/>
              </w:rPr>
              <w:t>Demand By End Use (000’ Tonnes)</w:t>
            </w:r>
          </w:p>
        </w:tc>
      </w:tr>
      <w:tr w:rsidR="00FE6435" w:rsidRPr="005A021A" w14:paraId="294FB7CF" w14:textId="77777777" w:rsidTr="00324201">
        <w:trPr>
          <w:trHeight w:val="314"/>
        </w:trPr>
        <w:tc>
          <w:tcPr>
            <w:tcW w:w="3302" w:type="dxa"/>
            <w:tcBorders>
              <w:top w:val="nil"/>
              <w:left w:val="single" w:sz="8" w:space="0" w:color="auto"/>
              <w:bottom w:val="single" w:sz="8" w:space="0" w:color="auto"/>
              <w:right w:val="single" w:sz="8" w:space="0" w:color="auto"/>
            </w:tcBorders>
            <w:shd w:val="clear" w:color="auto" w:fill="000000" w:themeFill="text1"/>
            <w:noWrap/>
            <w:vAlign w:val="center"/>
            <w:hideMark/>
          </w:tcPr>
          <w:p w14:paraId="193DA90C" w14:textId="6C85E5A0" w:rsidR="00FE6435" w:rsidRPr="005A021A" w:rsidRDefault="00FE6435" w:rsidP="00A53AE1">
            <w:pPr>
              <w:spacing w:line="240" w:lineRule="auto"/>
              <w:jc w:val="center"/>
              <w:rPr>
                <w:rFonts w:asciiTheme="majorHAnsi" w:eastAsia="Times New Roman" w:hAnsiTheme="majorHAnsi" w:cstheme="majorHAnsi"/>
                <w:b/>
                <w:bCs/>
                <w:color w:val="FFFFFF"/>
                <w:sz w:val="18"/>
                <w:szCs w:val="18"/>
                <w:lang w:eastAsia="en-IN"/>
              </w:rPr>
            </w:pPr>
            <w:r w:rsidRPr="005A021A">
              <w:rPr>
                <w:rFonts w:asciiTheme="majorHAnsi" w:eastAsia="Times New Roman" w:hAnsiTheme="majorHAnsi" w:cstheme="majorHAnsi"/>
                <w:b/>
                <w:bCs/>
                <w:color w:val="FFFFFF"/>
                <w:sz w:val="18"/>
                <w:szCs w:val="18"/>
                <w:lang w:eastAsia="en-IN"/>
              </w:rPr>
              <w:t>End-Use</w:t>
            </w:r>
          </w:p>
        </w:tc>
        <w:tc>
          <w:tcPr>
            <w:tcW w:w="1144" w:type="dxa"/>
            <w:tcBorders>
              <w:top w:val="nil"/>
              <w:left w:val="nil"/>
              <w:bottom w:val="single" w:sz="8" w:space="0" w:color="auto"/>
              <w:right w:val="single" w:sz="8" w:space="0" w:color="auto"/>
            </w:tcBorders>
            <w:shd w:val="clear" w:color="auto" w:fill="000000" w:themeFill="text1"/>
            <w:noWrap/>
            <w:vAlign w:val="center"/>
            <w:hideMark/>
          </w:tcPr>
          <w:p w14:paraId="6D8AED0E"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2015</w:t>
            </w:r>
          </w:p>
        </w:tc>
        <w:tc>
          <w:tcPr>
            <w:tcW w:w="1144" w:type="dxa"/>
            <w:tcBorders>
              <w:top w:val="nil"/>
              <w:left w:val="nil"/>
              <w:bottom w:val="single" w:sz="8" w:space="0" w:color="auto"/>
              <w:right w:val="single" w:sz="8" w:space="0" w:color="auto"/>
            </w:tcBorders>
            <w:shd w:val="clear" w:color="auto" w:fill="000000" w:themeFill="text1"/>
            <w:noWrap/>
            <w:vAlign w:val="center"/>
            <w:hideMark/>
          </w:tcPr>
          <w:p w14:paraId="05B53139"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2020</w:t>
            </w:r>
          </w:p>
        </w:tc>
        <w:tc>
          <w:tcPr>
            <w:tcW w:w="1188" w:type="dxa"/>
            <w:tcBorders>
              <w:top w:val="nil"/>
              <w:left w:val="nil"/>
              <w:bottom w:val="single" w:sz="8" w:space="0" w:color="auto"/>
              <w:right w:val="single" w:sz="8" w:space="0" w:color="auto"/>
            </w:tcBorders>
            <w:shd w:val="clear" w:color="auto" w:fill="000000" w:themeFill="text1"/>
            <w:noWrap/>
            <w:vAlign w:val="center"/>
            <w:hideMark/>
          </w:tcPr>
          <w:p w14:paraId="132E1C6B"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2021E</w:t>
            </w:r>
          </w:p>
        </w:tc>
        <w:tc>
          <w:tcPr>
            <w:tcW w:w="1167" w:type="dxa"/>
            <w:tcBorders>
              <w:top w:val="nil"/>
              <w:left w:val="nil"/>
              <w:bottom w:val="single" w:sz="8" w:space="0" w:color="auto"/>
              <w:right w:val="single" w:sz="8" w:space="0" w:color="auto"/>
            </w:tcBorders>
            <w:shd w:val="clear" w:color="auto" w:fill="000000" w:themeFill="text1"/>
            <w:noWrap/>
            <w:vAlign w:val="center"/>
            <w:hideMark/>
          </w:tcPr>
          <w:p w14:paraId="6B04FE00"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2022F</w:t>
            </w:r>
          </w:p>
        </w:tc>
        <w:tc>
          <w:tcPr>
            <w:tcW w:w="1167" w:type="dxa"/>
            <w:tcBorders>
              <w:top w:val="nil"/>
              <w:left w:val="nil"/>
              <w:bottom w:val="single" w:sz="8" w:space="0" w:color="auto"/>
              <w:right w:val="single" w:sz="8" w:space="0" w:color="auto"/>
            </w:tcBorders>
            <w:shd w:val="clear" w:color="auto" w:fill="000000" w:themeFill="text1"/>
            <w:noWrap/>
            <w:vAlign w:val="center"/>
            <w:hideMark/>
          </w:tcPr>
          <w:p w14:paraId="39912AA1"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2025F</w:t>
            </w:r>
          </w:p>
        </w:tc>
        <w:tc>
          <w:tcPr>
            <w:tcW w:w="1172" w:type="dxa"/>
            <w:tcBorders>
              <w:top w:val="nil"/>
              <w:left w:val="nil"/>
              <w:bottom w:val="single" w:sz="8" w:space="0" w:color="auto"/>
              <w:right w:val="single" w:sz="8" w:space="0" w:color="auto"/>
            </w:tcBorders>
            <w:shd w:val="clear" w:color="auto" w:fill="000000" w:themeFill="text1"/>
            <w:noWrap/>
            <w:vAlign w:val="center"/>
            <w:hideMark/>
          </w:tcPr>
          <w:p w14:paraId="111D3A3C" w14:textId="77777777" w:rsidR="00FE6435" w:rsidRPr="005A021A" w:rsidRDefault="00FE6435" w:rsidP="00FE6435">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2030F</w:t>
            </w:r>
          </w:p>
        </w:tc>
      </w:tr>
      <w:tr w:rsidR="00FE6435" w:rsidRPr="005A021A" w14:paraId="03C84C62" w14:textId="77777777" w:rsidTr="00324201">
        <w:trPr>
          <w:trHeight w:val="314"/>
        </w:trPr>
        <w:tc>
          <w:tcPr>
            <w:tcW w:w="3302" w:type="dxa"/>
            <w:tcBorders>
              <w:top w:val="nil"/>
              <w:left w:val="single" w:sz="8" w:space="0" w:color="auto"/>
              <w:bottom w:val="single" w:sz="8" w:space="0" w:color="auto"/>
              <w:right w:val="single" w:sz="8" w:space="0" w:color="auto"/>
            </w:tcBorders>
            <w:shd w:val="clear" w:color="000000" w:fill="FFFFFF"/>
            <w:noWrap/>
            <w:vAlign w:val="center"/>
            <w:hideMark/>
          </w:tcPr>
          <w:p w14:paraId="724B59E3"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Pipe and Fittings</w:t>
            </w:r>
          </w:p>
        </w:tc>
        <w:tc>
          <w:tcPr>
            <w:tcW w:w="1144" w:type="dxa"/>
            <w:tcBorders>
              <w:top w:val="nil"/>
              <w:left w:val="nil"/>
              <w:bottom w:val="single" w:sz="8" w:space="0" w:color="auto"/>
              <w:right w:val="single" w:sz="8" w:space="0" w:color="auto"/>
            </w:tcBorders>
            <w:shd w:val="clear" w:color="000000" w:fill="FFFFFF"/>
            <w:noWrap/>
            <w:vAlign w:val="center"/>
            <w:hideMark/>
          </w:tcPr>
          <w:p w14:paraId="4FC4439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17342</w:t>
            </w:r>
          </w:p>
        </w:tc>
        <w:tc>
          <w:tcPr>
            <w:tcW w:w="1144" w:type="dxa"/>
            <w:tcBorders>
              <w:top w:val="nil"/>
              <w:left w:val="nil"/>
              <w:bottom w:val="single" w:sz="8" w:space="0" w:color="auto"/>
              <w:right w:val="single" w:sz="8" w:space="0" w:color="auto"/>
            </w:tcBorders>
            <w:shd w:val="clear" w:color="000000" w:fill="FFFFFF"/>
            <w:noWrap/>
            <w:vAlign w:val="center"/>
            <w:hideMark/>
          </w:tcPr>
          <w:p w14:paraId="3760CCF2"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18787</w:t>
            </w:r>
          </w:p>
        </w:tc>
        <w:tc>
          <w:tcPr>
            <w:tcW w:w="1188" w:type="dxa"/>
            <w:tcBorders>
              <w:top w:val="nil"/>
              <w:left w:val="nil"/>
              <w:bottom w:val="single" w:sz="8" w:space="0" w:color="auto"/>
              <w:right w:val="single" w:sz="8" w:space="0" w:color="auto"/>
            </w:tcBorders>
            <w:shd w:val="clear" w:color="000000" w:fill="FFFFFF"/>
            <w:noWrap/>
            <w:vAlign w:val="center"/>
            <w:hideMark/>
          </w:tcPr>
          <w:p w14:paraId="17A32D65"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19698</w:t>
            </w:r>
          </w:p>
        </w:tc>
        <w:tc>
          <w:tcPr>
            <w:tcW w:w="1167" w:type="dxa"/>
            <w:tcBorders>
              <w:top w:val="nil"/>
              <w:left w:val="nil"/>
              <w:bottom w:val="single" w:sz="8" w:space="0" w:color="auto"/>
              <w:right w:val="single" w:sz="8" w:space="0" w:color="auto"/>
            </w:tcBorders>
            <w:shd w:val="clear" w:color="000000" w:fill="FFFFFF"/>
            <w:noWrap/>
            <w:vAlign w:val="center"/>
            <w:hideMark/>
          </w:tcPr>
          <w:p w14:paraId="6A11281F"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20578</w:t>
            </w:r>
          </w:p>
        </w:tc>
        <w:tc>
          <w:tcPr>
            <w:tcW w:w="1167" w:type="dxa"/>
            <w:tcBorders>
              <w:top w:val="nil"/>
              <w:left w:val="nil"/>
              <w:bottom w:val="single" w:sz="8" w:space="0" w:color="auto"/>
              <w:right w:val="single" w:sz="8" w:space="0" w:color="auto"/>
            </w:tcBorders>
            <w:shd w:val="clear" w:color="000000" w:fill="FFFFFF"/>
            <w:noWrap/>
            <w:vAlign w:val="center"/>
            <w:hideMark/>
          </w:tcPr>
          <w:p w14:paraId="2F3D2273"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23198</w:t>
            </w:r>
          </w:p>
        </w:tc>
        <w:tc>
          <w:tcPr>
            <w:tcW w:w="1172" w:type="dxa"/>
            <w:tcBorders>
              <w:top w:val="nil"/>
              <w:left w:val="nil"/>
              <w:bottom w:val="single" w:sz="8" w:space="0" w:color="auto"/>
              <w:right w:val="single" w:sz="8" w:space="0" w:color="auto"/>
            </w:tcBorders>
            <w:shd w:val="clear" w:color="000000" w:fill="FFFFFF"/>
            <w:noWrap/>
            <w:vAlign w:val="center"/>
            <w:hideMark/>
          </w:tcPr>
          <w:p w14:paraId="575F72E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27862</w:t>
            </w:r>
          </w:p>
        </w:tc>
      </w:tr>
      <w:tr w:rsidR="00FE6435" w:rsidRPr="005A021A" w14:paraId="5C0EC9D1" w14:textId="77777777" w:rsidTr="00324201">
        <w:trPr>
          <w:trHeight w:val="314"/>
        </w:trPr>
        <w:tc>
          <w:tcPr>
            <w:tcW w:w="3302" w:type="dxa"/>
            <w:tcBorders>
              <w:top w:val="nil"/>
              <w:left w:val="single" w:sz="8" w:space="0" w:color="auto"/>
              <w:bottom w:val="single" w:sz="8" w:space="0" w:color="auto"/>
              <w:right w:val="single" w:sz="8" w:space="0" w:color="auto"/>
            </w:tcBorders>
            <w:shd w:val="clear" w:color="000000" w:fill="FFFFFF"/>
            <w:noWrap/>
            <w:vAlign w:val="center"/>
            <w:hideMark/>
          </w:tcPr>
          <w:p w14:paraId="3627091E"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Profiles and Tubes</w:t>
            </w:r>
          </w:p>
        </w:tc>
        <w:tc>
          <w:tcPr>
            <w:tcW w:w="1144" w:type="dxa"/>
            <w:tcBorders>
              <w:top w:val="nil"/>
              <w:left w:val="nil"/>
              <w:bottom w:val="single" w:sz="8" w:space="0" w:color="auto"/>
              <w:right w:val="single" w:sz="8" w:space="0" w:color="auto"/>
            </w:tcBorders>
            <w:shd w:val="clear" w:color="000000" w:fill="FFFFFF"/>
            <w:noWrap/>
            <w:vAlign w:val="center"/>
            <w:hideMark/>
          </w:tcPr>
          <w:p w14:paraId="1295A29C"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6230</w:t>
            </w:r>
          </w:p>
        </w:tc>
        <w:tc>
          <w:tcPr>
            <w:tcW w:w="1144" w:type="dxa"/>
            <w:tcBorders>
              <w:top w:val="nil"/>
              <w:left w:val="nil"/>
              <w:bottom w:val="single" w:sz="8" w:space="0" w:color="auto"/>
              <w:right w:val="single" w:sz="8" w:space="0" w:color="auto"/>
            </w:tcBorders>
            <w:shd w:val="clear" w:color="000000" w:fill="FFFFFF"/>
            <w:noWrap/>
            <w:vAlign w:val="center"/>
            <w:hideMark/>
          </w:tcPr>
          <w:p w14:paraId="118C04EE"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6711</w:t>
            </w:r>
          </w:p>
        </w:tc>
        <w:tc>
          <w:tcPr>
            <w:tcW w:w="1188" w:type="dxa"/>
            <w:tcBorders>
              <w:top w:val="nil"/>
              <w:left w:val="nil"/>
              <w:bottom w:val="single" w:sz="8" w:space="0" w:color="auto"/>
              <w:right w:val="single" w:sz="8" w:space="0" w:color="auto"/>
            </w:tcBorders>
            <w:shd w:val="clear" w:color="000000" w:fill="FFFFFF"/>
            <w:noWrap/>
            <w:vAlign w:val="center"/>
            <w:hideMark/>
          </w:tcPr>
          <w:p w14:paraId="43A5D229"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7028</w:t>
            </w:r>
          </w:p>
        </w:tc>
        <w:tc>
          <w:tcPr>
            <w:tcW w:w="1167" w:type="dxa"/>
            <w:tcBorders>
              <w:top w:val="nil"/>
              <w:left w:val="nil"/>
              <w:bottom w:val="single" w:sz="8" w:space="0" w:color="auto"/>
              <w:right w:val="single" w:sz="8" w:space="0" w:color="auto"/>
            </w:tcBorders>
            <w:shd w:val="clear" w:color="000000" w:fill="FFFFFF"/>
            <w:noWrap/>
            <w:vAlign w:val="center"/>
            <w:hideMark/>
          </w:tcPr>
          <w:p w14:paraId="4B7C5579"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7334</w:t>
            </w:r>
          </w:p>
        </w:tc>
        <w:tc>
          <w:tcPr>
            <w:tcW w:w="1167" w:type="dxa"/>
            <w:tcBorders>
              <w:top w:val="nil"/>
              <w:left w:val="nil"/>
              <w:bottom w:val="single" w:sz="8" w:space="0" w:color="auto"/>
              <w:right w:val="single" w:sz="8" w:space="0" w:color="auto"/>
            </w:tcBorders>
            <w:shd w:val="clear" w:color="000000" w:fill="FFFFFF"/>
            <w:noWrap/>
            <w:vAlign w:val="center"/>
            <w:hideMark/>
          </w:tcPr>
          <w:p w14:paraId="7BE7CFFB"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8239</w:t>
            </w:r>
          </w:p>
        </w:tc>
        <w:tc>
          <w:tcPr>
            <w:tcW w:w="1172" w:type="dxa"/>
            <w:tcBorders>
              <w:top w:val="nil"/>
              <w:left w:val="nil"/>
              <w:bottom w:val="single" w:sz="8" w:space="0" w:color="auto"/>
              <w:right w:val="single" w:sz="8" w:space="0" w:color="auto"/>
            </w:tcBorders>
            <w:shd w:val="clear" w:color="000000" w:fill="FFFFFF"/>
            <w:noWrap/>
            <w:vAlign w:val="center"/>
            <w:hideMark/>
          </w:tcPr>
          <w:p w14:paraId="0722C5E6"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9839</w:t>
            </w:r>
          </w:p>
        </w:tc>
      </w:tr>
      <w:tr w:rsidR="00FE6435" w:rsidRPr="005A021A" w14:paraId="1B82F042" w14:textId="77777777" w:rsidTr="00324201">
        <w:trPr>
          <w:trHeight w:val="314"/>
        </w:trPr>
        <w:tc>
          <w:tcPr>
            <w:tcW w:w="3302" w:type="dxa"/>
            <w:tcBorders>
              <w:top w:val="nil"/>
              <w:left w:val="single" w:sz="8" w:space="0" w:color="auto"/>
              <w:bottom w:val="single" w:sz="8" w:space="0" w:color="auto"/>
              <w:right w:val="single" w:sz="8" w:space="0" w:color="auto"/>
            </w:tcBorders>
            <w:shd w:val="clear" w:color="000000" w:fill="FFFFFF"/>
            <w:noWrap/>
            <w:vAlign w:val="center"/>
            <w:hideMark/>
          </w:tcPr>
          <w:p w14:paraId="3E6138C8"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Films and Sheets</w:t>
            </w:r>
          </w:p>
        </w:tc>
        <w:tc>
          <w:tcPr>
            <w:tcW w:w="1144" w:type="dxa"/>
            <w:tcBorders>
              <w:top w:val="nil"/>
              <w:left w:val="nil"/>
              <w:bottom w:val="single" w:sz="8" w:space="0" w:color="auto"/>
              <w:right w:val="single" w:sz="8" w:space="0" w:color="auto"/>
            </w:tcBorders>
            <w:shd w:val="clear" w:color="000000" w:fill="FFFFFF"/>
            <w:noWrap/>
            <w:vAlign w:val="center"/>
            <w:hideMark/>
          </w:tcPr>
          <w:p w14:paraId="32CC330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7685</w:t>
            </w:r>
          </w:p>
        </w:tc>
        <w:tc>
          <w:tcPr>
            <w:tcW w:w="1144" w:type="dxa"/>
            <w:tcBorders>
              <w:top w:val="nil"/>
              <w:left w:val="nil"/>
              <w:bottom w:val="single" w:sz="8" w:space="0" w:color="auto"/>
              <w:right w:val="single" w:sz="8" w:space="0" w:color="auto"/>
            </w:tcBorders>
            <w:shd w:val="clear" w:color="000000" w:fill="FFFFFF"/>
            <w:noWrap/>
            <w:vAlign w:val="center"/>
            <w:hideMark/>
          </w:tcPr>
          <w:p w14:paraId="5ECECD1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7711</w:t>
            </w:r>
          </w:p>
        </w:tc>
        <w:tc>
          <w:tcPr>
            <w:tcW w:w="1188" w:type="dxa"/>
            <w:tcBorders>
              <w:top w:val="nil"/>
              <w:left w:val="nil"/>
              <w:bottom w:val="single" w:sz="8" w:space="0" w:color="auto"/>
              <w:right w:val="single" w:sz="8" w:space="0" w:color="auto"/>
            </w:tcBorders>
            <w:shd w:val="clear" w:color="000000" w:fill="FFFFFF"/>
            <w:noWrap/>
            <w:vAlign w:val="center"/>
            <w:hideMark/>
          </w:tcPr>
          <w:p w14:paraId="3E9DD52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7962</w:t>
            </w:r>
          </w:p>
        </w:tc>
        <w:tc>
          <w:tcPr>
            <w:tcW w:w="1167" w:type="dxa"/>
            <w:tcBorders>
              <w:top w:val="nil"/>
              <w:left w:val="nil"/>
              <w:bottom w:val="single" w:sz="8" w:space="0" w:color="auto"/>
              <w:right w:val="single" w:sz="8" w:space="0" w:color="auto"/>
            </w:tcBorders>
            <w:shd w:val="clear" w:color="000000" w:fill="FFFFFF"/>
            <w:noWrap/>
            <w:vAlign w:val="center"/>
            <w:hideMark/>
          </w:tcPr>
          <w:p w14:paraId="4805FF32"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8191</w:t>
            </w:r>
          </w:p>
        </w:tc>
        <w:tc>
          <w:tcPr>
            <w:tcW w:w="1167" w:type="dxa"/>
            <w:tcBorders>
              <w:top w:val="nil"/>
              <w:left w:val="nil"/>
              <w:bottom w:val="single" w:sz="8" w:space="0" w:color="auto"/>
              <w:right w:val="single" w:sz="8" w:space="0" w:color="auto"/>
            </w:tcBorders>
            <w:shd w:val="clear" w:color="000000" w:fill="FFFFFF"/>
            <w:noWrap/>
            <w:vAlign w:val="center"/>
            <w:hideMark/>
          </w:tcPr>
          <w:p w14:paraId="291C0173"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8818</w:t>
            </w:r>
          </w:p>
        </w:tc>
        <w:tc>
          <w:tcPr>
            <w:tcW w:w="1172" w:type="dxa"/>
            <w:tcBorders>
              <w:top w:val="nil"/>
              <w:left w:val="nil"/>
              <w:bottom w:val="single" w:sz="8" w:space="0" w:color="auto"/>
              <w:right w:val="single" w:sz="8" w:space="0" w:color="auto"/>
            </w:tcBorders>
            <w:shd w:val="clear" w:color="000000" w:fill="FFFFFF"/>
            <w:noWrap/>
            <w:vAlign w:val="center"/>
            <w:hideMark/>
          </w:tcPr>
          <w:p w14:paraId="32705BE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9809</w:t>
            </w:r>
          </w:p>
        </w:tc>
      </w:tr>
      <w:tr w:rsidR="00FE6435" w:rsidRPr="005A021A" w14:paraId="0FC3EBB6" w14:textId="77777777" w:rsidTr="00324201">
        <w:trPr>
          <w:trHeight w:val="314"/>
        </w:trPr>
        <w:tc>
          <w:tcPr>
            <w:tcW w:w="3302" w:type="dxa"/>
            <w:tcBorders>
              <w:top w:val="nil"/>
              <w:left w:val="single" w:sz="8" w:space="0" w:color="auto"/>
              <w:bottom w:val="single" w:sz="8" w:space="0" w:color="auto"/>
              <w:right w:val="single" w:sz="8" w:space="0" w:color="auto"/>
            </w:tcBorders>
            <w:shd w:val="clear" w:color="000000" w:fill="FFFFFF"/>
            <w:noWrap/>
            <w:vAlign w:val="center"/>
            <w:hideMark/>
          </w:tcPr>
          <w:p w14:paraId="0947DC1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Bottles</w:t>
            </w:r>
          </w:p>
        </w:tc>
        <w:tc>
          <w:tcPr>
            <w:tcW w:w="1144" w:type="dxa"/>
            <w:tcBorders>
              <w:top w:val="nil"/>
              <w:left w:val="nil"/>
              <w:bottom w:val="single" w:sz="8" w:space="0" w:color="auto"/>
              <w:right w:val="single" w:sz="8" w:space="0" w:color="auto"/>
            </w:tcBorders>
            <w:shd w:val="clear" w:color="000000" w:fill="FFFFFF"/>
            <w:noWrap/>
            <w:vAlign w:val="center"/>
            <w:hideMark/>
          </w:tcPr>
          <w:p w14:paraId="24D1FB4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131</w:t>
            </w:r>
          </w:p>
        </w:tc>
        <w:tc>
          <w:tcPr>
            <w:tcW w:w="1144" w:type="dxa"/>
            <w:tcBorders>
              <w:top w:val="nil"/>
              <w:left w:val="nil"/>
              <w:bottom w:val="single" w:sz="8" w:space="0" w:color="auto"/>
              <w:right w:val="single" w:sz="8" w:space="0" w:color="auto"/>
            </w:tcBorders>
            <w:shd w:val="clear" w:color="000000" w:fill="FFFFFF"/>
            <w:noWrap/>
            <w:vAlign w:val="center"/>
            <w:hideMark/>
          </w:tcPr>
          <w:p w14:paraId="26A08AE3"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233</w:t>
            </w:r>
          </w:p>
        </w:tc>
        <w:tc>
          <w:tcPr>
            <w:tcW w:w="1188" w:type="dxa"/>
            <w:tcBorders>
              <w:top w:val="nil"/>
              <w:left w:val="nil"/>
              <w:bottom w:val="single" w:sz="8" w:space="0" w:color="auto"/>
              <w:right w:val="single" w:sz="8" w:space="0" w:color="auto"/>
            </w:tcBorders>
            <w:shd w:val="clear" w:color="000000" w:fill="FFFFFF"/>
            <w:noWrap/>
            <w:vAlign w:val="center"/>
            <w:hideMark/>
          </w:tcPr>
          <w:p w14:paraId="77FCE8A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269</w:t>
            </w:r>
          </w:p>
        </w:tc>
        <w:tc>
          <w:tcPr>
            <w:tcW w:w="1167" w:type="dxa"/>
            <w:tcBorders>
              <w:top w:val="nil"/>
              <w:left w:val="nil"/>
              <w:bottom w:val="single" w:sz="8" w:space="0" w:color="auto"/>
              <w:right w:val="single" w:sz="8" w:space="0" w:color="auto"/>
            </w:tcBorders>
            <w:shd w:val="clear" w:color="000000" w:fill="FFFFFF"/>
            <w:noWrap/>
            <w:vAlign w:val="center"/>
            <w:hideMark/>
          </w:tcPr>
          <w:p w14:paraId="3C752AE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311</w:t>
            </w:r>
          </w:p>
        </w:tc>
        <w:tc>
          <w:tcPr>
            <w:tcW w:w="1167" w:type="dxa"/>
            <w:tcBorders>
              <w:top w:val="nil"/>
              <w:left w:val="nil"/>
              <w:bottom w:val="single" w:sz="8" w:space="0" w:color="auto"/>
              <w:right w:val="single" w:sz="8" w:space="0" w:color="auto"/>
            </w:tcBorders>
            <w:shd w:val="clear" w:color="000000" w:fill="FFFFFF"/>
            <w:noWrap/>
            <w:vAlign w:val="center"/>
            <w:hideMark/>
          </w:tcPr>
          <w:p w14:paraId="75FAAAD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471</w:t>
            </w:r>
          </w:p>
        </w:tc>
        <w:tc>
          <w:tcPr>
            <w:tcW w:w="1172" w:type="dxa"/>
            <w:tcBorders>
              <w:top w:val="nil"/>
              <w:left w:val="nil"/>
              <w:bottom w:val="single" w:sz="8" w:space="0" w:color="auto"/>
              <w:right w:val="single" w:sz="8" w:space="0" w:color="auto"/>
            </w:tcBorders>
            <w:shd w:val="clear" w:color="000000" w:fill="FFFFFF"/>
            <w:noWrap/>
            <w:vAlign w:val="center"/>
            <w:hideMark/>
          </w:tcPr>
          <w:p w14:paraId="2C77ECCB"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927</w:t>
            </w:r>
          </w:p>
        </w:tc>
      </w:tr>
      <w:tr w:rsidR="00FE6435" w:rsidRPr="005A021A" w14:paraId="26D916BE" w14:textId="77777777" w:rsidTr="00324201">
        <w:trPr>
          <w:trHeight w:val="314"/>
        </w:trPr>
        <w:tc>
          <w:tcPr>
            <w:tcW w:w="3302" w:type="dxa"/>
            <w:tcBorders>
              <w:top w:val="nil"/>
              <w:left w:val="single" w:sz="8" w:space="0" w:color="auto"/>
              <w:bottom w:val="single" w:sz="8" w:space="0" w:color="auto"/>
              <w:right w:val="single" w:sz="8" w:space="0" w:color="auto"/>
            </w:tcBorders>
            <w:shd w:val="clear" w:color="000000" w:fill="FFFFFF"/>
            <w:noWrap/>
            <w:vAlign w:val="center"/>
            <w:hideMark/>
          </w:tcPr>
          <w:p w14:paraId="6A364EED"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Wires and Cables</w:t>
            </w:r>
          </w:p>
        </w:tc>
        <w:tc>
          <w:tcPr>
            <w:tcW w:w="1144" w:type="dxa"/>
            <w:tcBorders>
              <w:top w:val="nil"/>
              <w:left w:val="nil"/>
              <w:bottom w:val="single" w:sz="8" w:space="0" w:color="auto"/>
              <w:right w:val="single" w:sz="8" w:space="0" w:color="auto"/>
            </w:tcBorders>
            <w:shd w:val="clear" w:color="000000" w:fill="FFFFFF"/>
            <w:noWrap/>
            <w:vAlign w:val="center"/>
            <w:hideMark/>
          </w:tcPr>
          <w:p w14:paraId="407EC193"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3054</w:t>
            </w:r>
          </w:p>
        </w:tc>
        <w:tc>
          <w:tcPr>
            <w:tcW w:w="1144" w:type="dxa"/>
            <w:tcBorders>
              <w:top w:val="nil"/>
              <w:left w:val="nil"/>
              <w:bottom w:val="single" w:sz="8" w:space="0" w:color="auto"/>
              <w:right w:val="single" w:sz="8" w:space="0" w:color="auto"/>
            </w:tcBorders>
            <w:shd w:val="clear" w:color="000000" w:fill="FFFFFF"/>
            <w:noWrap/>
            <w:vAlign w:val="center"/>
            <w:hideMark/>
          </w:tcPr>
          <w:p w14:paraId="59D4F852"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3304</w:t>
            </w:r>
          </w:p>
        </w:tc>
        <w:tc>
          <w:tcPr>
            <w:tcW w:w="1188" w:type="dxa"/>
            <w:tcBorders>
              <w:top w:val="nil"/>
              <w:left w:val="nil"/>
              <w:bottom w:val="single" w:sz="8" w:space="0" w:color="auto"/>
              <w:right w:val="single" w:sz="8" w:space="0" w:color="auto"/>
            </w:tcBorders>
            <w:shd w:val="clear" w:color="000000" w:fill="FFFFFF"/>
            <w:noWrap/>
            <w:vAlign w:val="center"/>
            <w:hideMark/>
          </w:tcPr>
          <w:p w14:paraId="5A474C69"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3463</w:t>
            </w:r>
          </w:p>
        </w:tc>
        <w:tc>
          <w:tcPr>
            <w:tcW w:w="1167" w:type="dxa"/>
            <w:tcBorders>
              <w:top w:val="nil"/>
              <w:left w:val="nil"/>
              <w:bottom w:val="single" w:sz="8" w:space="0" w:color="auto"/>
              <w:right w:val="single" w:sz="8" w:space="0" w:color="auto"/>
            </w:tcBorders>
            <w:shd w:val="clear" w:color="000000" w:fill="FFFFFF"/>
            <w:noWrap/>
            <w:vAlign w:val="center"/>
            <w:hideMark/>
          </w:tcPr>
          <w:p w14:paraId="7C4B4430"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3617</w:t>
            </w:r>
          </w:p>
        </w:tc>
        <w:tc>
          <w:tcPr>
            <w:tcW w:w="1167" w:type="dxa"/>
            <w:tcBorders>
              <w:top w:val="nil"/>
              <w:left w:val="nil"/>
              <w:bottom w:val="single" w:sz="8" w:space="0" w:color="auto"/>
              <w:right w:val="single" w:sz="8" w:space="0" w:color="auto"/>
            </w:tcBorders>
            <w:shd w:val="clear" w:color="000000" w:fill="FFFFFF"/>
            <w:noWrap/>
            <w:vAlign w:val="center"/>
            <w:hideMark/>
          </w:tcPr>
          <w:p w14:paraId="6E83E2C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4074</w:t>
            </w:r>
          </w:p>
        </w:tc>
        <w:tc>
          <w:tcPr>
            <w:tcW w:w="1172" w:type="dxa"/>
            <w:tcBorders>
              <w:top w:val="nil"/>
              <w:left w:val="nil"/>
              <w:bottom w:val="single" w:sz="8" w:space="0" w:color="auto"/>
              <w:right w:val="single" w:sz="8" w:space="0" w:color="auto"/>
            </w:tcBorders>
            <w:shd w:val="clear" w:color="000000" w:fill="FFFFFF"/>
            <w:noWrap/>
            <w:vAlign w:val="center"/>
            <w:hideMark/>
          </w:tcPr>
          <w:p w14:paraId="54A05B3D"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4886</w:t>
            </w:r>
          </w:p>
        </w:tc>
      </w:tr>
      <w:tr w:rsidR="00FE6435" w:rsidRPr="005A021A" w14:paraId="2C16E60D" w14:textId="77777777" w:rsidTr="00324201">
        <w:trPr>
          <w:trHeight w:val="314"/>
        </w:trPr>
        <w:tc>
          <w:tcPr>
            <w:tcW w:w="3302" w:type="dxa"/>
            <w:tcBorders>
              <w:top w:val="nil"/>
              <w:left w:val="single" w:sz="8" w:space="0" w:color="auto"/>
              <w:bottom w:val="nil"/>
              <w:right w:val="single" w:sz="8" w:space="0" w:color="auto"/>
            </w:tcBorders>
            <w:shd w:val="clear" w:color="auto" w:fill="auto"/>
            <w:noWrap/>
            <w:vAlign w:val="center"/>
            <w:hideMark/>
          </w:tcPr>
          <w:p w14:paraId="714A39DB"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Others</w:t>
            </w:r>
          </w:p>
        </w:tc>
        <w:tc>
          <w:tcPr>
            <w:tcW w:w="1144" w:type="dxa"/>
            <w:tcBorders>
              <w:top w:val="nil"/>
              <w:left w:val="nil"/>
              <w:bottom w:val="nil"/>
              <w:right w:val="single" w:sz="8" w:space="0" w:color="auto"/>
            </w:tcBorders>
            <w:shd w:val="clear" w:color="auto" w:fill="auto"/>
            <w:noWrap/>
            <w:vAlign w:val="center"/>
            <w:hideMark/>
          </w:tcPr>
          <w:p w14:paraId="479A87A9"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6546</w:t>
            </w:r>
          </w:p>
        </w:tc>
        <w:tc>
          <w:tcPr>
            <w:tcW w:w="1144" w:type="dxa"/>
            <w:tcBorders>
              <w:top w:val="nil"/>
              <w:left w:val="nil"/>
              <w:bottom w:val="nil"/>
              <w:right w:val="single" w:sz="8" w:space="0" w:color="auto"/>
            </w:tcBorders>
            <w:shd w:val="clear" w:color="auto" w:fill="auto"/>
            <w:noWrap/>
            <w:vAlign w:val="center"/>
            <w:hideMark/>
          </w:tcPr>
          <w:p w14:paraId="0E53370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6344</w:t>
            </w:r>
          </w:p>
        </w:tc>
        <w:tc>
          <w:tcPr>
            <w:tcW w:w="1188" w:type="dxa"/>
            <w:tcBorders>
              <w:top w:val="nil"/>
              <w:left w:val="nil"/>
              <w:bottom w:val="nil"/>
              <w:right w:val="single" w:sz="8" w:space="0" w:color="auto"/>
            </w:tcBorders>
            <w:shd w:val="clear" w:color="auto" w:fill="auto"/>
            <w:noWrap/>
            <w:vAlign w:val="center"/>
            <w:hideMark/>
          </w:tcPr>
          <w:p w14:paraId="2973298A"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6488</w:t>
            </w:r>
          </w:p>
        </w:tc>
        <w:tc>
          <w:tcPr>
            <w:tcW w:w="1167" w:type="dxa"/>
            <w:tcBorders>
              <w:top w:val="nil"/>
              <w:left w:val="nil"/>
              <w:bottom w:val="nil"/>
              <w:right w:val="single" w:sz="8" w:space="0" w:color="auto"/>
            </w:tcBorders>
            <w:shd w:val="clear" w:color="auto" w:fill="auto"/>
            <w:noWrap/>
            <w:vAlign w:val="center"/>
            <w:hideMark/>
          </w:tcPr>
          <w:p w14:paraId="420D61BC"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6604</w:t>
            </w:r>
          </w:p>
        </w:tc>
        <w:tc>
          <w:tcPr>
            <w:tcW w:w="1167" w:type="dxa"/>
            <w:tcBorders>
              <w:top w:val="nil"/>
              <w:left w:val="nil"/>
              <w:bottom w:val="nil"/>
              <w:right w:val="single" w:sz="8" w:space="0" w:color="auto"/>
            </w:tcBorders>
            <w:shd w:val="clear" w:color="auto" w:fill="auto"/>
            <w:noWrap/>
            <w:vAlign w:val="center"/>
            <w:hideMark/>
          </w:tcPr>
          <w:p w14:paraId="166B3188"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6832</w:t>
            </w:r>
          </w:p>
        </w:tc>
        <w:tc>
          <w:tcPr>
            <w:tcW w:w="1172" w:type="dxa"/>
            <w:tcBorders>
              <w:top w:val="nil"/>
              <w:left w:val="nil"/>
              <w:bottom w:val="nil"/>
              <w:right w:val="single" w:sz="8" w:space="0" w:color="auto"/>
            </w:tcBorders>
            <w:shd w:val="clear" w:color="auto" w:fill="auto"/>
            <w:noWrap/>
            <w:vAlign w:val="center"/>
            <w:hideMark/>
          </w:tcPr>
          <w:p w14:paraId="2957E5C8" w14:textId="77777777" w:rsidR="00FE6435" w:rsidRPr="005A021A" w:rsidRDefault="00FE6435" w:rsidP="00FE6435">
            <w:pPr>
              <w:spacing w:line="240" w:lineRule="auto"/>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6854</w:t>
            </w:r>
          </w:p>
        </w:tc>
      </w:tr>
      <w:tr w:rsidR="00FE6435" w:rsidRPr="005A021A" w14:paraId="4B99F927" w14:textId="77777777" w:rsidTr="00917CAA">
        <w:trPr>
          <w:trHeight w:val="314"/>
        </w:trPr>
        <w:tc>
          <w:tcPr>
            <w:tcW w:w="3302" w:type="dxa"/>
            <w:tcBorders>
              <w:top w:val="single" w:sz="8" w:space="0" w:color="auto"/>
              <w:left w:val="single" w:sz="8" w:space="0" w:color="auto"/>
              <w:bottom w:val="single" w:sz="8" w:space="0" w:color="auto"/>
              <w:right w:val="single" w:sz="8" w:space="0" w:color="auto"/>
            </w:tcBorders>
            <w:shd w:val="clear" w:color="auto" w:fill="4472C4" w:themeFill="accent1"/>
            <w:noWrap/>
            <w:vAlign w:val="center"/>
            <w:hideMark/>
          </w:tcPr>
          <w:p w14:paraId="058443A3"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Total</w:t>
            </w:r>
          </w:p>
        </w:tc>
        <w:tc>
          <w:tcPr>
            <w:tcW w:w="1144"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3E237F8F"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40987</w:t>
            </w:r>
          </w:p>
        </w:tc>
        <w:tc>
          <w:tcPr>
            <w:tcW w:w="1144"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72E16564"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43090</w:t>
            </w:r>
          </w:p>
        </w:tc>
        <w:tc>
          <w:tcPr>
            <w:tcW w:w="1188"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4BFBA25E"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44908</w:t>
            </w:r>
          </w:p>
        </w:tc>
        <w:tc>
          <w:tcPr>
            <w:tcW w:w="1167"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0F90BF80"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46635</w:t>
            </w:r>
          </w:p>
        </w:tc>
        <w:tc>
          <w:tcPr>
            <w:tcW w:w="1167"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3F0F52B0"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51632</w:t>
            </w:r>
          </w:p>
        </w:tc>
        <w:tc>
          <w:tcPr>
            <w:tcW w:w="1172" w:type="dxa"/>
            <w:tcBorders>
              <w:top w:val="single" w:sz="8" w:space="0" w:color="auto"/>
              <w:left w:val="nil"/>
              <w:bottom w:val="single" w:sz="8" w:space="0" w:color="auto"/>
              <w:right w:val="single" w:sz="8" w:space="0" w:color="auto"/>
            </w:tcBorders>
            <w:shd w:val="clear" w:color="auto" w:fill="4472C4" w:themeFill="accent1"/>
            <w:noWrap/>
            <w:vAlign w:val="center"/>
            <w:hideMark/>
          </w:tcPr>
          <w:p w14:paraId="49E404D3" w14:textId="77777777" w:rsidR="00FE6435" w:rsidRPr="005A021A" w:rsidRDefault="00FE6435" w:rsidP="00FE6435">
            <w:pPr>
              <w:spacing w:line="240" w:lineRule="auto"/>
              <w:jc w:val="center"/>
              <w:rPr>
                <w:rFonts w:asciiTheme="majorHAnsi" w:eastAsia="Times New Roman" w:hAnsiTheme="majorHAnsi" w:cstheme="majorHAnsi"/>
                <w:color w:val="FFFFFF"/>
                <w:sz w:val="18"/>
                <w:szCs w:val="18"/>
                <w:lang w:eastAsia="en-IN"/>
              </w:rPr>
            </w:pPr>
            <w:r w:rsidRPr="005A021A">
              <w:rPr>
                <w:rFonts w:asciiTheme="majorHAnsi" w:eastAsia="Times New Roman" w:hAnsiTheme="majorHAnsi" w:cstheme="majorHAnsi"/>
                <w:color w:val="FFFFFF"/>
                <w:sz w:val="18"/>
                <w:szCs w:val="18"/>
                <w:lang w:eastAsia="en-IN"/>
              </w:rPr>
              <w:t>60177</w:t>
            </w:r>
          </w:p>
        </w:tc>
      </w:tr>
    </w:tbl>
    <w:p w14:paraId="32D3755A" w14:textId="7EC71457" w:rsidR="00324201" w:rsidRPr="003121B6" w:rsidRDefault="00324201" w:rsidP="00324201">
      <w:pPr>
        <w:jc w:val="right"/>
        <w:textAlignment w:val="baseline"/>
        <w:rPr>
          <w:rFonts w:asciiTheme="majorHAnsi" w:eastAsia="Verdana" w:hAnsiTheme="majorHAnsi" w:cstheme="majorHAnsi"/>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77BDEE25" w14:textId="16C6E208" w:rsidR="00324201" w:rsidRDefault="00324201" w:rsidP="0068338A">
      <w:pPr>
        <w:jc w:val="right"/>
        <w:textAlignment w:val="baseline"/>
        <w:rPr>
          <w:rFonts w:asciiTheme="majorHAnsi" w:eastAsia="Verdana" w:hAnsiTheme="majorHAnsi" w:cstheme="majorHAnsi"/>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Others include Medical &amp; Healthcare, Vinyl Flooring, etc. </w:t>
      </w:r>
    </w:p>
    <w:p w14:paraId="15C4A019" w14:textId="566B8390" w:rsidR="0075301E" w:rsidRPr="00877EAF" w:rsidRDefault="0075301E">
      <w:pPr>
        <w:pStyle w:val="ListParagraph"/>
        <w:numPr>
          <w:ilvl w:val="1"/>
          <w:numId w:val="23"/>
        </w:numPr>
        <w:tabs>
          <w:tab w:val="left" w:pos="1530"/>
        </w:tabs>
        <w:spacing w:line="360" w:lineRule="auto"/>
        <w:rPr>
          <w:b/>
          <w:color w:val="000000" w:themeColor="text1"/>
          <w:sz w:val="20"/>
          <w:szCs w:val="20"/>
        </w:rPr>
      </w:pPr>
      <w:r w:rsidRPr="00877EAF">
        <w:rPr>
          <w:b/>
          <w:color w:val="000000" w:themeColor="text1"/>
          <w:sz w:val="20"/>
          <w:szCs w:val="20"/>
        </w:rPr>
        <w:t xml:space="preserve">Global </w:t>
      </w:r>
      <w:r w:rsidR="00CD5A6D" w:rsidRPr="00CD5A6D">
        <w:rPr>
          <w:b/>
          <w:color w:val="000000" w:themeColor="text1"/>
          <w:sz w:val="20"/>
          <w:szCs w:val="20"/>
        </w:rPr>
        <w:t xml:space="preserve">Polyvinyl Chloride </w:t>
      </w:r>
      <w:r w:rsidRPr="00877EAF">
        <w:rPr>
          <w:b/>
          <w:color w:val="000000" w:themeColor="text1"/>
          <w:sz w:val="20"/>
          <w:szCs w:val="20"/>
        </w:rPr>
        <w:t xml:space="preserve">Demand Supply Gap 2010-2040F </w:t>
      </w:r>
      <w:r w:rsidRPr="00877EAF">
        <w:rPr>
          <w:b/>
          <w:bCs/>
          <w:sz w:val="20"/>
          <w:szCs w:val="20"/>
        </w:rPr>
        <w:t>(000’ Tonnes)</w:t>
      </w:r>
    </w:p>
    <w:tbl>
      <w:tblPr>
        <w:tblW w:w="10284" w:type="dxa"/>
        <w:tblLook w:val="04A0" w:firstRow="1" w:lastRow="0" w:firstColumn="1" w:lastColumn="0" w:noHBand="0" w:noVBand="1"/>
      </w:tblPr>
      <w:tblGrid>
        <w:gridCol w:w="2972"/>
        <w:gridCol w:w="1125"/>
        <w:gridCol w:w="1000"/>
        <w:gridCol w:w="989"/>
        <w:gridCol w:w="828"/>
        <w:gridCol w:w="873"/>
        <w:gridCol w:w="850"/>
        <w:gridCol w:w="1647"/>
      </w:tblGrid>
      <w:tr w:rsidR="00917CAA" w:rsidRPr="005A021A" w14:paraId="232CDD5D" w14:textId="77777777" w:rsidTr="00917CAA">
        <w:trPr>
          <w:trHeight w:val="265"/>
        </w:trPr>
        <w:tc>
          <w:tcPr>
            <w:tcW w:w="2972"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333EA045"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Parameters</w:t>
            </w:r>
          </w:p>
        </w:tc>
        <w:tc>
          <w:tcPr>
            <w:tcW w:w="1125"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049751F5"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2010</w:t>
            </w:r>
          </w:p>
        </w:tc>
        <w:tc>
          <w:tcPr>
            <w:tcW w:w="1000"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3C2FE425"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2015</w:t>
            </w:r>
          </w:p>
        </w:tc>
        <w:tc>
          <w:tcPr>
            <w:tcW w:w="989"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14502581"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2020</w:t>
            </w:r>
          </w:p>
        </w:tc>
        <w:tc>
          <w:tcPr>
            <w:tcW w:w="828"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61BB72F8"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2021E</w:t>
            </w:r>
          </w:p>
        </w:tc>
        <w:tc>
          <w:tcPr>
            <w:tcW w:w="87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6F367B44"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2025F</w:t>
            </w:r>
          </w:p>
        </w:tc>
        <w:tc>
          <w:tcPr>
            <w:tcW w:w="850"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1823E47B"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2030F</w:t>
            </w:r>
          </w:p>
        </w:tc>
        <w:tc>
          <w:tcPr>
            <w:tcW w:w="1647"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3400F111" w14:textId="77777777" w:rsidR="0075301E" w:rsidRPr="005A021A"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2040F</w:t>
            </w:r>
          </w:p>
        </w:tc>
      </w:tr>
      <w:tr w:rsidR="00917CAA" w:rsidRPr="005A021A" w14:paraId="2865883D" w14:textId="77777777" w:rsidTr="00917CAA">
        <w:trPr>
          <w:trHeight w:val="265"/>
        </w:trPr>
        <w:tc>
          <w:tcPr>
            <w:tcW w:w="2972" w:type="dxa"/>
            <w:tcBorders>
              <w:top w:val="nil"/>
              <w:left w:val="single" w:sz="8" w:space="0" w:color="auto"/>
              <w:bottom w:val="single" w:sz="8" w:space="0" w:color="auto"/>
              <w:right w:val="single" w:sz="8" w:space="0" w:color="auto"/>
            </w:tcBorders>
            <w:shd w:val="clear" w:color="auto" w:fill="auto"/>
            <w:noWrap/>
            <w:vAlign w:val="bottom"/>
            <w:hideMark/>
          </w:tcPr>
          <w:p w14:paraId="0B34F781" w14:textId="20A25EF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 xml:space="preserve"> Capacity</w:t>
            </w:r>
          </w:p>
        </w:tc>
        <w:tc>
          <w:tcPr>
            <w:tcW w:w="1125" w:type="dxa"/>
            <w:tcBorders>
              <w:top w:val="nil"/>
              <w:left w:val="nil"/>
              <w:bottom w:val="single" w:sz="8" w:space="0" w:color="auto"/>
              <w:right w:val="single" w:sz="8" w:space="0" w:color="auto"/>
            </w:tcBorders>
            <w:shd w:val="clear" w:color="auto" w:fill="auto"/>
            <w:noWrap/>
            <w:vAlign w:val="bottom"/>
            <w:hideMark/>
          </w:tcPr>
          <w:p w14:paraId="0A07C49E"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46604</w:t>
            </w:r>
          </w:p>
        </w:tc>
        <w:tc>
          <w:tcPr>
            <w:tcW w:w="1000" w:type="dxa"/>
            <w:tcBorders>
              <w:top w:val="nil"/>
              <w:left w:val="nil"/>
              <w:bottom w:val="single" w:sz="8" w:space="0" w:color="auto"/>
              <w:right w:val="single" w:sz="8" w:space="0" w:color="auto"/>
            </w:tcBorders>
            <w:shd w:val="clear" w:color="auto" w:fill="auto"/>
            <w:noWrap/>
            <w:vAlign w:val="bottom"/>
            <w:hideMark/>
          </w:tcPr>
          <w:p w14:paraId="670E9014"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53,840</w:t>
            </w:r>
          </w:p>
        </w:tc>
        <w:tc>
          <w:tcPr>
            <w:tcW w:w="989" w:type="dxa"/>
            <w:tcBorders>
              <w:top w:val="nil"/>
              <w:left w:val="nil"/>
              <w:bottom w:val="single" w:sz="8" w:space="0" w:color="auto"/>
              <w:right w:val="single" w:sz="8" w:space="0" w:color="auto"/>
            </w:tcBorders>
            <w:shd w:val="clear" w:color="auto" w:fill="auto"/>
            <w:noWrap/>
            <w:vAlign w:val="bottom"/>
            <w:hideMark/>
          </w:tcPr>
          <w:p w14:paraId="34BA2F53"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54,960</w:t>
            </w:r>
          </w:p>
        </w:tc>
        <w:tc>
          <w:tcPr>
            <w:tcW w:w="828" w:type="dxa"/>
            <w:tcBorders>
              <w:top w:val="nil"/>
              <w:left w:val="nil"/>
              <w:bottom w:val="single" w:sz="8" w:space="0" w:color="auto"/>
              <w:right w:val="single" w:sz="8" w:space="0" w:color="auto"/>
            </w:tcBorders>
            <w:shd w:val="clear" w:color="auto" w:fill="auto"/>
            <w:noWrap/>
            <w:vAlign w:val="bottom"/>
            <w:hideMark/>
          </w:tcPr>
          <w:p w14:paraId="65B657BF"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54,960</w:t>
            </w:r>
          </w:p>
        </w:tc>
        <w:tc>
          <w:tcPr>
            <w:tcW w:w="873" w:type="dxa"/>
            <w:tcBorders>
              <w:top w:val="nil"/>
              <w:left w:val="nil"/>
              <w:bottom w:val="single" w:sz="8" w:space="0" w:color="auto"/>
              <w:right w:val="single" w:sz="8" w:space="0" w:color="auto"/>
            </w:tcBorders>
            <w:shd w:val="clear" w:color="auto" w:fill="auto"/>
            <w:noWrap/>
            <w:vAlign w:val="bottom"/>
            <w:hideMark/>
          </w:tcPr>
          <w:p w14:paraId="1F511700"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56,381</w:t>
            </w:r>
          </w:p>
        </w:tc>
        <w:tc>
          <w:tcPr>
            <w:tcW w:w="850" w:type="dxa"/>
            <w:tcBorders>
              <w:top w:val="nil"/>
              <w:left w:val="nil"/>
              <w:bottom w:val="single" w:sz="8" w:space="0" w:color="auto"/>
              <w:right w:val="single" w:sz="8" w:space="0" w:color="auto"/>
            </w:tcBorders>
            <w:shd w:val="clear" w:color="auto" w:fill="auto"/>
            <w:noWrap/>
            <w:vAlign w:val="bottom"/>
            <w:hideMark/>
          </w:tcPr>
          <w:p w14:paraId="04EC21F6"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56,381</w:t>
            </w:r>
          </w:p>
        </w:tc>
        <w:tc>
          <w:tcPr>
            <w:tcW w:w="1647" w:type="dxa"/>
            <w:tcBorders>
              <w:top w:val="nil"/>
              <w:left w:val="nil"/>
              <w:bottom w:val="single" w:sz="8" w:space="0" w:color="auto"/>
              <w:right w:val="single" w:sz="8" w:space="0" w:color="auto"/>
            </w:tcBorders>
            <w:shd w:val="clear" w:color="auto" w:fill="auto"/>
            <w:noWrap/>
            <w:vAlign w:val="bottom"/>
            <w:hideMark/>
          </w:tcPr>
          <w:p w14:paraId="71DF8E5D"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56,381</w:t>
            </w:r>
          </w:p>
        </w:tc>
      </w:tr>
      <w:tr w:rsidR="00917CAA" w:rsidRPr="005A021A" w14:paraId="0FFCD546" w14:textId="77777777" w:rsidTr="00917CAA">
        <w:trPr>
          <w:trHeight w:val="468"/>
        </w:trPr>
        <w:tc>
          <w:tcPr>
            <w:tcW w:w="2972" w:type="dxa"/>
            <w:tcBorders>
              <w:top w:val="nil"/>
              <w:left w:val="single" w:sz="8" w:space="0" w:color="auto"/>
              <w:bottom w:val="single" w:sz="8" w:space="0" w:color="auto"/>
              <w:right w:val="single" w:sz="8" w:space="0" w:color="auto"/>
            </w:tcBorders>
            <w:shd w:val="clear" w:color="auto" w:fill="auto"/>
            <w:noWrap/>
            <w:vAlign w:val="bottom"/>
            <w:hideMark/>
          </w:tcPr>
          <w:p w14:paraId="5A2848C7" w14:textId="1021E4A1"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Production</w:t>
            </w:r>
          </w:p>
        </w:tc>
        <w:tc>
          <w:tcPr>
            <w:tcW w:w="1125" w:type="dxa"/>
            <w:tcBorders>
              <w:top w:val="nil"/>
              <w:left w:val="nil"/>
              <w:bottom w:val="single" w:sz="8" w:space="0" w:color="auto"/>
              <w:right w:val="single" w:sz="8" w:space="0" w:color="auto"/>
            </w:tcBorders>
            <w:shd w:val="clear" w:color="auto" w:fill="auto"/>
            <w:noWrap/>
            <w:vAlign w:val="bottom"/>
            <w:hideMark/>
          </w:tcPr>
          <w:p w14:paraId="567CD21C"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33840</w:t>
            </w:r>
          </w:p>
        </w:tc>
        <w:tc>
          <w:tcPr>
            <w:tcW w:w="1000" w:type="dxa"/>
            <w:tcBorders>
              <w:top w:val="nil"/>
              <w:left w:val="nil"/>
              <w:bottom w:val="single" w:sz="8" w:space="0" w:color="auto"/>
              <w:right w:val="single" w:sz="8" w:space="0" w:color="auto"/>
            </w:tcBorders>
            <w:shd w:val="clear" w:color="auto" w:fill="auto"/>
            <w:noWrap/>
            <w:vAlign w:val="bottom"/>
            <w:hideMark/>
          </w:tcPr>
          <w:p w14:paraId="0D955185"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40,987</w:t>
            </w:r>
          </w:p>
        </w:tc>
        <w:tc>
          <w:tcPr>
            <w:tcW w:w="989" w:type="dxa"/>
            <w:tcBorders>
              <w:top w:val="nil"/>
              <w:left w:val="nil"/>
              <w:bottom w:val="single" w:sz="8" w:space="0" w:color="auto"/>
              <w:right w:val="single" w:sz="8" w:space="0" w:color="auto"/>
            </w:tcBorders>
            <w:shd w:val="clear" w:color="auto" w:fill="auto"/>
            <w:noWrap/>
            <w:vAlign w:val="bottom"/>
            <w:hideMark/>
          </w:tcPr>
          <w:p w14:paraId="34650A86"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43,090</w:t>
            </w:r>
          </w:p>
        </w:tc>
        <w:tc>
          <w:tcPr>
            <w:tcW w:w="828" w:type="dxa"/>
            <w:tcBorders>
              <w:top w:val="nil"/>
              <w:left w:val="nil"/>
              <w:bottom w:val="single" w:sz="8" w:space="0" w:color="auto"/>
              <w:right w:val="single" w:sz="8" w:space="0" w:color="auto"/>
            </w:tcBorders>
            <w:shd w:val="clear" w:color="auto" w:fill="auto"/>
            <w:noWrap/>
            <w:vAlign w:val="bottom"/>
            <w:hideMark/>
          </w:tcPr>
          <w:p w14:paraId="23517ACB"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43,965</w:t>
            </w:r>
          </w:p>
        </w:tc>
        <w:tc>
          <w:tcPr>
            <w:tcW w:w="873" w:type="dxa"/>
            <w:tcBorders>
              <w:top w:val="nil"/>
              <w:left w:val="nil"/>
              <w:bottom w:val="single" w:sz="8" w:space="0" w:color="auto"/>
              <w:right w:val="single" w:sz="8" w:space="0" w:color="auto"/>
            </w:tcBorders>
            <w:shd w:val="clear" w:color="auto" w:fill="auto"/>
            <w:noWrap/>
            <w:vAlign w:val="bottom"/>
            <w:hideMark/>
          </w:tcPr>
          <w:p w14:paraId="07E0757F"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47,482</w:t>
            </w:r>
          </w:p>
        </w:tc>
        <w:tc>
          <w:tcPr>
            <w:tcW w:w="850" w:type="dxa"/>
            <w:tcBorders>
              <w:top w:val="nil"/>
              <w:left w:val="nil"/>
              <w:bottom w:val="single" w:sz="8" w:space="0" w:color="auto"/>
              <w:right w:val="single" w:sz="8" w:space="0" w:color="auto"/>
            </w:tcBorders>
            <w:shd w:val="clear" w:color="auto" w:fill="auto"/>
            <w:noWrap/>
            <w:vAlign w:val="bottom"/>
            <w:hideMark/>
          </w:tcPr>
          <w:p w14:paraId="49084202"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48,358</w:t>
            </w:r>
          </w:p>
        </w:tc>
        <w:tc>
          <w:tcPr>
            <w:tcW w:w="1647" w:type="dxa"/>
            <w:tcBorders>
              <w:top w:val="nil"/>
              <w:left w:val="nil"/>
              <w:bottom w:val="single" w:sz="8" w:space="0" w:color="auto"/>
              <w:right w:val="single" w:sz="8" w:space="0" w:color="auto"/>
            </w:tcBorders>
            <w:shd w:val="clear" w:color="auto" w:fill="auto"/>
            <w:noWrap/>
            <w:vAlign w:val="bottom"/>
            <w:hideMark/>
          </w:tcPr>
          <w:p w14:paraId="5CD91B65"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50,445</w:t>
            </w:r>
          </w:p>
        </w:tc>
      </w:tr>
      <w:tr w:rsidR="00917CAA" w:rsidRPr="005A021A" w14:paraId="0032BAC8" w14:textId="77777777" w:rsidTr="00917CAA">
        <w:trPr>
          <w:trHeight w:val="265"/>
        </w:trPr>
        <w:tc>
          <w:tcPr>
            <w:tcW w:w="2972" w:type="dxa"/>
            <w:tcBorders>
              <w:top w:val="nil"/>
              <w:left w:val="single" w:sz="8" w:space="0" w:color="auto"/>
              <w:bottom w:val="single" w:sz="8" w:space="0" w:color="auto"/>
              <w:right w:val="single" w:sz="8" w:space="0" w:color="auto"/>
            </w:tcBorders>
            <w:shd w:val="clear" w:color="auto" w:fill="auto"/>
            <w:noWrap/>
            <w:vAlign w:val="bottom"/>
            <w:hideMark/>
          </w:tcPr>
          <w:p w14:paraId="718EA143" w14:textId="7F4C9F1E"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Demand</w:t>
            </w:r>
          </w:p>
        </w:tc>
        <w:tc>
          <w:tcPr>
            <w:tcW w:w="1125" w:type="dxa"/>
            <w:tcBorders>
              <w:top w:val="nil"/>
              <w:left w:val="nil"/>
              <w:bottom w:val="single" w:sz="8" w:space="0" w:color="auto"/>
              <w:right w:val="single" w:sz="8" w:space="0" w:color="auto"/>
            </w:tcBorders>
            <w:shd w:val="clear" w:color="auto" w:fill="auto"/>
            <w:noWrap/>
            <w:vAlign w:val="bottom"/>
            <w:hideMark/>
          </w:tcPr>
          <w:p w14:paraId="07CD8872"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33840</w:t>
            </w:r>
          </w:p>
        </w:tc>
        <w:tc>
          <w:tcPr>
            <w:tcW w:w="1000" w:type="dxa"/>
            <w:tcBorders>
              <w:top w:val="nil"/>
              <w:left w:val="nil"/>
              <w:bottom w:val="single" w:sz="8" w:space="0" w:color="auto"/>
              <w:right w:val="single" w:sz="8" w:space="0" w:color="auto"/>
            </w:tcBorders>
            <w:shd w:val="clear" w:color="auto" w:fill="auto"/>
            <w:noWrap/>
            <w:vAlign w:val="bottom"/>
            <w:hideMark/>
          </w:tcPr>
          <w:p w14:paraId="72F82FB0"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40,987</w:t>
            </w:r>
          </w:p>
        </w:tc>
        <w:tc>
          <w:tcPr>
            <w:tcW w:w="989" w:type="dxa"/>
            <w:tcBorders>
              <w:top w:val="nil"/>
              <w:left w:val="nil"/>
              <w:bottom w:val="single" w:sz="8" w:space="0" w:color="auto"/>
              <w:right w:val="single" w:sz="8" w:space="0" w:color="auto"/>
            </w:tcBorders>
            <w:shd w:val="clear" w:color="auto" w:fill="auto"/>
            <w:noWrap/>
            <w:vAlign w:val="bottom"/>
            <w:hideMark/>
          </w:tcPr>
          <w:p w14:paraId="364A6E92"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43,090</w:t>
            </w:r>
          </w:p>
        </w:tc>
        <w:tc>
          <w:tcPr>
            <w:tcW w:w="828" w:type="dxa"/>
            <w:tcBorders>
              <w:top w:val="nil"/>
              <w:left w:val="nil"/>
              <w:bottom w:val="single" w:sz="8" w:space="0" w:color="auto"/>
              <w:right w:val="single" w:sz="8" w:space="0" w:color="auto"/>
            </w:tcBorders>
            <w:shd w:val="clear" w:color="auto" w:fill="auto"/>
            <w:noWrap/>
            <w:vAlign w:val="bottom"/>
            <w:hideMark/>
          </w:tcPr>
          <w:p w14:paraId="6080A5C9"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44909</w:t>
            </w:r>
          </w:p>
        </w:tc>
        <w:tc>
          <w:tcPr>
            <w:tcW w:w="873" w:type="dxa"/>
            <w:tcBorders>
              <w:top w:val="nil"/>
              <w:left w:val="nil"/>
              <w:bottom w:val="single" w:sz="8" w:space="0" w:color="auto"/>
              <w:right w:val="single" w:sz="8" w:space="0" w:color="auto"/>
            </w:tcBorders>
            <w:shd w:val="clear" w:color="auto" w:fill="auto"/>
            <w:noWrap/>
            <w:vAlign w:val="bottom"/>
            <w:hideMark/>
          </w:tcPr>
          <w:p w14:paraId="42650C8D"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51,633</w:t>
            </w:r>
          </w:p>
        </w:tc>
        <w:tc>
          <w:tcPr>
            <w:tcW w:w="850" w:type="dxa"/>
            <w:tcBorders>
              <w:top w:val="nil"/>
              <w:left w:val="nil"/>
              <w:bottom w:val="single" w:sz="8" w:space="0" w:color="auto"/>
              <w:right w:val="single" w:sz="8" w:space="0" w:color="auto"/>
            </w:tcBorders>
            <w:shd w:val="clear" w:color="auto" w:fill="auto"/>
            <w:noWrap/>
            <w:vAlign w:val="bottom"/>
            <w:hideMark/>
          </w:tcPr>
          <w:p w14:paraId="399F52B7"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60,177</w:t>
            </w:r>
          </w:p>
        </w:tc>
        <w:tc>
          <w:tcPr>
            <w:tcW w:w="1647" w:type="dxa"/>
            <w:tcBorders>
              <w:top w:val="nil"/>
              <w:left w:val="nil"/>
              <w:bottom w:val="single" w:sz="8" w:space="0" w:color="auto"/>
              <w:right w:val="single" w:sz="8" w:space="0" w:color="auto"/>
            </w:tcBorders>
            <w:shd w:val="clear" w:color="auto" w:fill="auto"/>
            <w:noWrap/>
            <w:vAlign w:val="bottom"/>
            <w:hideMark/>
          </w:tcPr>
          <w:p w14:paraId="303519FD"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80,097</w:t>
            </w:r>
          </w:p>
        </w:tc>
      </w:tr>
      <w:tr w:rsidR="00917CAA" w:rsidRPr="005A021A" w14:paraId="6004C9EA" w14:textId="77777777" w:rsidTr="00917CAA">
        <w:trPr>
          <w:trHeight w:val="265"/>
        </w:trPr>
        <w:tc>
          <w:tcPr>
            <w:tcW w:w="2972" w:type="dxa"/>
            <w:tcBorders>
              <w:top w:val="nil"/>
              <w:left w:val="single" w:sz="8" w:space="0" w:color="auto"/>
              <w:bottom w:val="single" w:sz="8" w:space="0" w:color="auto"/>
              <w:right w:val="single" w:sz="8" w:space="0" w:color="auto"/>
            </w:tcBorders>
            <w:shd w:val="clear" w:color="auto" w:fill="auto"/>
            <w:noWrap/>
            <w:vAlign w:val="bottom"/>
            <w:hideMark/>
          </w:tcPr>
          <w:p w14:paraId="35344327" w14:textId="221E8F90" w:rsidR="0075301E" w:rsidRPr="005A021A" w:rsidRDefault="0075301E" w:rsidP="00CD5A6D">
            <w:pP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Demand (Y-O-Y, %)</w:t>
            </w:r>
          </w:p>
        </w:tc>
        <w:tc>
          <w:tcPr>
            <w:tcW w:w="1125" w:type="dxa"/>
            <w:tcBorders>
              <w:top w:val="nil"/>
              <w:left w:val="nil"/>
              <w:bottom w:val="single" w:sz="8" w:space="0" w:color="auto"/>
              <w:right w:val="single" w:sz="8" w:space="0" w:color="auto"/>
            </w:tcBorders>
            <w:shd w:val="clear" w:color="auto" w:fill="auto"/>
            <w:noWrap/>
            <w:vAlign w:val="bottom"/>
            <w:hideMark/>
          </w:tcPr>
          <w:p w14:paraId="3101075C"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w:t>
            </w:r>
          </w:p>
        </w:tc>
        <w:tc>
          <w:tcPr>
            <w:tcW w:w="1000" w:type="dxa"/>
            <w:tcBorders>
              <w:top w:val="nil"/>
              <w:left w:val="nil"/>
              <w:bottom w:val="single" w:sz="8" w:space="0" w:color="auto"/>
              <w:right w:val="single" w:sz="8" w:space="0" w:color="auto"/>
            </w:tcBorders>
            <w:shd w:val="clear" w:color="auto" w:fill="auto"/>
            <w:noWrap/>
            <w:vAlign w:val="bottom"/>
            <w:hideMark/>
          </w:tcPr>
          <w:p w14:paraId="0F8434A2"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w:t>
            </w:r>
          </w:p>
        </w:tc>
        <w:tc>
          <w:tcPr>
            <w:tcW w:w="989" w:type="dxa"/>
            <w:tcBorders>
              <w:top w:val="nil"/>
              <w:left w:val="nil"/>
              <w:bottom w:val="single" w:sz="8" w:space="0" w:color="auto"/>
              <w:right w:val="single" w:sz="8" w:space="0" w:color="auto"/>
            </w:tcBorders>
            <w:shd w:val="clear" w:color="auto" w:fill="auto"/>
            <w:noWrap/>
            <w:vAlign w:val="bottom"/>
            <w:hideMark/>
          </w:tcPr>
          <w:p w14:paraId="5DE3E704"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-5.93%</w:t>
            </w:r>
          </w:p>
        </w:tc>
        <w:tc>
          <w:tcPr>
            <w:tcW w:w="828" w:type="dxa"/>
            <w:tcBorders>
              <w:top w:val="nil"/>
              <w:left w:val="nil"/>
              <w:bottom w:val="single" w:sz="8" w:space="0" w:color="auto"/>
              <w:right w:val="single" w:sz="8" w:space="0" w:color="auto"/>
            </w:tcBorders>
            <w:shd w:val="clear" w:color="auto" w:fill="auto"/>
            <w:noWrap/>
            <w:vAlign w:val="bottom"/>
            <w:hideMark/>
          </w:tcPr>
          <w:p w14:paraId="0B227F30"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4.22%</w:t>
            </w:r>
          </w:p>
        </w:tc>
        <w:tc>
          <w:tcPr>
            <w:tcW w:w="873" w:type="dxa"/>
            <w:tcBorders>
              <w:top w:val="nil"/>
              <w:left w:val="nil"/>
              <w:bottom w:val="single" w:sz="8" w:space="0" w:color="auto"/>
              <w:right w:val="single" w:sz="8" w:space="0" w:color="auto"/>
            </w:tcBorders>
            <w:shd w:val="clear" w:color="auto" w:fill="auto"/>
            <w:noWrap/>
            <w:vAlign w:val="bottom"/>
            <w:hideMark/>
          </w:tcPr>
          <w:p w14:paraId="45761C25"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3.21%</w:t>
            </w:r>
          </w:p>
        </w:tc>
        <w:tc>
          <w:tcPr>
            <w:tcW w:w="850" w:type="dxa"/>
            <w:tcBorders>
              <w:top w:val="nil"/>
              <w:left w:val="nil"/>
              <w:bottom w:val="single" w:sz="8" w:space="0" w:color="auto"/>
              <w:right w:val="single" w:sz="8" w:space="0" w:color="auto"/>
            </w:tcBorders>
            <w:shd w:val="clear" w:color="auto" w:fill="auto"/>
            <w:noWrap/>
            <w:vAlign w:val="bottom"/>
            <w:hideMark/>
          </w:tcPr>
          <w:p w14:paraId="5F228AC3"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3.05%</w:t>
            </w:r>
          </w:p>
        </w:tc>
        <w:tc>
          <w:tcPr>
            <w:tcW w:w="1647" w:type="dxa"/>
            <w:tcBorders>
              <w:top w:val="nil"/>
              <w:left w:val="nil"/>
              <w:bottom w:val="single" w:sz="8" w:space="0" w:color="auto"/>
              <w:right w:val="single" w:sz="8" w:space="0" w:color="auto"/>
            </w:tcBorders>
            <w:shd w:val="clear" w:color="auto" w:fill="auto"/>
            <w:noWrap/>
            <w:vAlign w:val="bottom"/>
            <w:hideMark/>
          </w:tcPr>
          <w:p w14:paraId="4B323414" w14:textId="77777777" w:rsidR="0075301E" w:rsidRPr="005A021A" w:rsidRDefault="0075301E" w:rsidP="001274D9">
            <w:pPr>
              <w:jc w:val="center"/>
              <w:rPr>
                <w:rFonts w:asciiTheme="majorHAnsi" w:eastAsia="Times New Roman" w:hAnsiTheme="majorHAnsi" w:cstheme="majorHAnsi"/>
                <w:color w:val="000000"/>
                <w:sz w:val="18"/>
                <w:szCs w:val="18"/>
                <w:lang w:eastAsia="en-IN"/>
              </w:rPr>
            </w:pPr>
            <w:r w:rsidRPr="005A021A">
              <w:rPr>
                <w:rFonts w:asciiTheme="majorHAnsi" w:eastAsia="Times New Roman" w:hAnsiTheme="majorHAnsi" w:cstheme="majorHAnsi"/>
                <w:color w:val="000000"/>
                <w:sz w:val="18"/>
                <w:szCs w:val="18"/>
                <w:lang w:eastAsia="en-IN"/>
              </w:rPr>
              <w:t>2.71%</w:t>
            </w:r>
          </w:p>
        </w:tc>
      </w:tr>
      <w:tr w:rsidR="00917CAA" w:rsidRPr="005A021A" w14:paraId="4492CF00" w14:textId="77777777" w:rsidTr="00917CAA">
        <w:trPr>
          <w:trHeight w:val="265"/>
        </w:trPr>
        <w:tc>
          <w:tcPr>
            <w:tcW w:w="2972" w:type="dxa"/>
            <w:tcBorders>
              <w:top w:val="nil"/>
              <w:left w:val="single" w:sz="8" w:space="0" w:color="auto"/>
              <w:bottom w:val="single" w:sz="8" w:space="0" w:color="auto"/>
              <w:right w:val="single" w:sz="8" w:space="0" w:color="auto"/>
            </w:tcBorders>
            <w:shd w:val="clear" w:color="auto" w:fill="4472C4" w:themeFill="accent1"/>
            <w:noWrap/>
            <w:vAlign w:val="bottom"/>
            <w:hideMark/>
          </w:tcPr>
          <w:p w14:paraId="32C3105E" w14:textId="4A8EFF31" w:rsidR="0075301E" w:rsidRPr="005A021A" w:rsidRDefault="0075301E" w:rsidP="00917CAA">
            <w:pP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Demand/Supply Gap</w:t>
            </w:r>
          </w:p>
        </w:tc>
        <w:tc>
          <w:tcPr>
            <w:tcW w:w="1125" w:type="dxa"/>
            <w:tcBorders>
              <w:top w:val="nil"/>
              <w:left w:val="nil"/>
              <w:bottom w:val="single" w:sz="8" w:space="0" w:color="auto"/>
              <w:right w:val="single" w:sz="8" w:space="0" w:color="auto"/>
            </w:tcBorders>
            <w:shd w:val="clear" w:color="auto" w:fill="4472C4" w:themeFill="accent1"/>
            <w:noWrap/>
            <w:vAlign w:val="bottom"/>
            <w:hideMark/>
          </w:tcPr>
          <w:p w14:paraId="0057B161"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w:t>
            </w:r>
          </w:p>
        </w:tc>
        <w:tc>
          <w:tcPr>
            <w:tcW w:w="1000" w:type="dxa"/>
            <w:tcBorders>
              <w:top w:val="nil"/>
              <w:left w:val="nil"/>
              <w:bottom w:val="single" w:sz="8" w:space="0" w:color="auto"/>
              <w:right w:val="single" w:sz="8" w:space="0" w:color="auto"/>
            </w:tcBorders>
            <w:shd w:val="clear" w:color="auto" w:fill="4472C4" w:themeFill="accent1"/>
            <w:noWrap/>
            <w:vAlign w:val="bottom"/>
            <w:hideMark/>
          </w:tcPr>
          <w:p w14:paraId="3F3C97CD"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w:t>
            </w:r>
          </w:p>
        </w:tc>
        <w:tc>
          <w:tcPr>
            <w:tcW w:w="989" w:type="dxa"/>
            <w:tcBorders>
              <w:top w:val="nil"/>
              <w:left w:val="nil"/>
              <w:bottom w:val="single" w:sz="8" w:space="0" w:color="auto"/>
              <w:right w:val="single" w:sz="8" w:space="0" w:color="auto"/>
            </w:tcBorders>
            <w:shd w:val="clear" w:color="auto" w:fill="4472C4" w:themeFill="accent1"/>
            <w:noWrap/>
            <w:vAlign w:val="bottom"/>
            <w:hideMark/>
          </w:tcPr>
          <w:p w14:paraId="12986AD8"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w:t>
            </w:r>
          </w:p>
        </w:tc>
        <w:tc>
          <w:tcPr>
            <w:tcW w:w="828" w:type="dxa"/>
            <w:tcBorders>
              <w:top w:val="nil"/>
              <w:left w:val="nil"/>
              <w:bottom w:val="single" w:sz="8" w:space="0" w:color="auto"/>
              <w:right w:val="single" w:sz="8" w:space="0" w:color="auto"/>
            </w:tcBorders>
            <w:shd w:val="clear" w:color="auto" w:fill="4472C4" w:themeFill="accent1"/>
            <w:noWrap/>
            <w:vAlign w:val="bottom"/>
            <w:hideMark/>
          </w:tcPr>
          <w:p w14:paraId="7C479A63"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-943</w:t>
            </w:r>
          </w:p>
        </w:tc>
        <w:tc>
          <w:tcPr>
            <w:tcW w:w="873" w:type="dxa"/>
            <w:tcBorders>
              <w:top w:val="nil"/>
              <w:left w:val="nil"/>
              <w:bottom w:val="single" w:sz="8" w:space="0" w:color="auto"/>
              <w:right w:val="single" w:sz="8" w:space="0" w:color="auto"/>
            </w:tcBorders>
            <w:shd w:val="clear" w:color="auto" w:fill="4472C4" w:themeFill="accent1"/>
            <w:noWrap/>
            <w:vAlign w:val="bottom"/>
            <w:hideMark/>
          </w:tcPr>
          <w:p w14:paraId="61FAB176"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-4,150</w:t>
            </w:r>
          </w:p>
        </w:tc>
        <w:tc>
          <w:tcPr>
            <w:tcW w:w="850" w:type="dxa"/>
            <w:tcBorders>
              <w:top w:val="nil"/>
              <w:left w:val="nil"/>
              <w:bottom w:val="single" w:sz="8" w:space="0" w:color="auto"/>
              <w:right w:val="single" w:sz="8" w:space="0" w:color="auto"/>
            </w:tcBorders>
            <w:shd w:val="clear" w:color="auto" w:fill="4472C4" w:themeFill="accent1"/>
            <w:noWrap/>
            <w:vAlign w:val="bottom"/>
            <w:hideMark/>
          </w:tcPr>
          <w:p w14:paraId="6976F27A" w14:textId="77777777" w:rsidR="0075301E" w:rsidRPr="005A021A" w:rsidRDefault="0075301E"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-9,732</w:t>
            </w:r>
          </w:p>
        </w:tc>
        <w:tc>
          <w:tcPr>
            <w:tcW w:w="1647" w:type="dxa"/>
            <w:tcBorders>
              <w:top w:val="nil"/>
              <w:left w:val="nil"/>
              <w:bottom w:val="single" w:sz="8" w:space="0" w:color="auto"/>
              <w:right w:val="single" w:sz="8" w:space="0" w:color="auto"/>
            </w:tcBorders>
            <w:shd w:val="clear" w:color="auto" w:fill="4472C4" w:themeFill="accent1"/>
            <w:noWrap/>
            <w:vAlign w:val="bottom"/>
            <w:hideMark/>
          </w:tcPr>
          <w:p w14:paraId="134120C5" w14:textId="360F8914" w:rsidR="0075301E" w:rsidRPr="005A021A" w:rsidRDefault="00917CAA" w:rsidP="001274D9">
            <w:pPr>
              <w:jc w:val="center"/>
              <w:rPr>
                <w:rFonts w:asciiTheme="majorHAnsi" w:eastAsia="Times New Roman" w:hAnsiTheme="majorHAnsi" w:cstheme="majorHAnsi"/>
                <w:color w:val="FFFFFF" w:themeColor="background1"/>
                <w:sz w:val="18"/>
                <w:szCs w:val="18"/>
                <w:lang w:eastAsia="en-IN"/>
              </w:rPr>
            </w:pPr>
            <w:r w:rsidRPr="005A021A">
              <w:rPr>
                <w:rFonts w:asciiTheme="majorHAnsi" w:eastAsia="Times New Roman" w:hAnsiTheme="majorHAnsi" w:cstheme="majorHAnsi"/>
                <w:color w:val="FFFFFF" w:themeColor="background1"/>
                <w:sz w:val="18"/>
                <w:szCs w:val="18"/>
                <w:lang w:eastAsia="en-IN"/>
              </w:rPr>
              <w:t>-</w:t>
            </w:r>
            <w:r w:rsidR="0075301E" w:rsidRPr="005A021A">
              <w:rPr>
                <w:rFonts w:asciiTheme="majorHAnsi" w:eastAsia="Times New Roman" w:hAnsiTheme="majorHAnsi" w:cstheme="majorHAnsi"/>
                <w:color w:val="FFFFFF" w:themeColor="background1"/>
                <w:sz w:val="18"/>
                <w:szCs w:val="18"/>
                <w:lang w:eastAsia="en-IN"/>
              </w:rPr>
              <w:t>29,652</w:t>
            </w:r>
          </w:p>
        </w:tc>
      </w:tr>
    </w:tbl>
    <w:p w14:paraId="14BB15A6" w14:textId="3F40C46F" w:rsidR="0075301E" w:rsidRPr="003121B6" w:rsidRDefault="003121B6" w:rsidP="003121B6">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7EB9436E" w14:textId="64DE7226" w:rsidR="0075301E" w:rsidRPr="00877EAF" w:rsidRDefault="0075301E" w:rsidP="00F46562">
      <w:pPr>
        <w:pStyle w:val="ListParagraph"/>
        <w:spacing w:line="360" w:lineRule="auto"/>
        <w:ind w:left="-90" w:firstLine="0"/>
        <w:jc w:val="left"/>
        <w:rPr>
          <w:b/>
          <w:bCs/>
          <w:iCs/>
          <w:color w:val="000000"/>
        </w:rPr>
      </w:pPr>
      <w:r w:rsidRPr="00877EAF">
        <w:rPr>
          <w:b/>
          <w:bCs/>
          <w:iCs/>
          <w:color w:val="000000"/>
          <w:sz w:val="20"/>
          <w:szCs w:val="20"/>
        </w:rPr>
        <w:t>Demand By Region</w:t>
      </w:r>
      <w:r w:rsidRPr="005A6423">
        <w:rPr>
          <w:noProof/>
          <w:color w:val="000000" w:themeColor="text1"/>
          <w:sz w:val="18"/>
          <w:szCs w:val="18"/>
          <w:lang w:val="en-IN" w:eastAsia="en-IN"/>
        </w:rPr>
        <w:drawing>
          <wp:inline distT="0" distB="0" distL="0" distR="0" wp14:anchorId="549CB306" wp14:editId="67EE8B2F">
            <wp:extent cx="6448425" cy="1524000"/>
            <wp:effectExtent l="0" t="0" r="0" b="0"/>
            <wp:docPr id="172" name="Chart 17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DCE74E" w14:textId="4CEC710F" w:rsidR="002507C1" w:rsidRPr="003121B6" w:rsidRDefault="003121B6" w:rsidP="00E26CEE">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F46562">
        <w:rPr>
          <w:rFonts w:asciiTheme="majorHAnsi" w:eastAsia="Verdana" w:hAnsiTheme="majorHAnsi" w:cstheme="majorHAnsi"/>
          <w:i/>
          <w:iCs/>
          <w:color w:val="000000" w:themeColor="text1"/>
          <w:kern w:val="24"/>
          <w:sz w:val="14"/>
          <w:szCs w:val="14"/>
        </w:rPr>
        <w:t>TechSci Research</w:t>
      </w:r>
    </w:p>
    <w:tbl>
      <w:tblPr>
        <w:tblW w:w="10190" w:type="dxa"/>
        <w:tblLook w:val="04A0" w:firstRow="1" w:lastRow="0" w:firstColumn="1" w:lastColumn="0" w:noHBand="0" w:noVBand="1"/>
      </w:tblPr>
      <w:tblGrid>
        <w:gridCol w:w="2132"/>
        <w:gridCol w:w="1343"/>
        <w:gridCol w:w="1343"/>
        <w:gridCol w:w="1343"/>
        <w:gridCol w:w="1343"/>
        <w:gridCol w:w="1343"/>
        <w:gridCol w:w="1343"/>
      </w:tblGrid>
      <w:tr w:rsidR="00A53AE1" w:rsidRPr="002507C1" w14:paraId="596BAF4B" w14:textId="77777777" w:rsidTr="002507C1">
        <w:trPr>
          <w:trHeight w:val="252"/>
        </w:trPr>
        <w:tc>
          <w:tcPr>
            <w:tcW w:w="10190" w:type="dxa"/>
            <w:gridSpan w:val="7"/>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14:paraId="64B6F1EB" w14:textId="0AD6B287" w:rsidR="00A53AE1" w:rsidRPr="002507C1" w:rsidRDefault="00A53AE1"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b/>
                <w:bCs/>
                <w:color w:val="FFFFFF" w:themeColor="background1"/>
                <w:sz w:val="18"/>
                <w:szCs w:val="18"/>
                <w:lang w:val="en-US" w:eastAsia="en-IN"/>
              </w:rPr>
              <w:lastRenderedPageBreak/>
              <w:t>Demand by End Use (000’ Tonnes)</w:t>
            </w:r>
          </w:p>
        </w:tc>
      </w:tr>
      <w:tr w:rsidR="0075301E" w:rsidRPr="002507C1" w14:paraId="43B4F9E4" w14:textId="77777777" w:rsidTr="002507C1">
        <w:trPr>
          <w:trHeight w:val="252"/>
        </w:trPr>
        <w:tc>
          <w:tcPr>
            <w:tcW w:w="2132" w:type="dxa"/>
            <w:tcBorders>
              <w:top w:val="single" w:sz="4" w:space="0" w:color="auto"/>
              <w:left w:val="single" w:sz="8" w:space="0" w:color="auto"/>
              <w:bottom w:val="single" w:sz="8" w:space="0" w:color="auto"/>
              <w:right w:val="single" w:sz="4" w:space="0" w:color="auto"/>
            </w:tcBorders>
            <w:shd w:val="clear" w:color="auto" w:fill="000000" w:themeFill="text1"/>
            <w:noWrap/>
            <w:vAlign w:val="center"/>
            <w:hideMark/>
          </w:tcPr>
          <w:p w14:paraId="178B2A87" w14:textId="5F5A4150" w:rsidR="0075301E" w:rsidRPr="002507C1" w:rsidRDefault="00A53AE1" w:rsidP="001274D9">
            <w:pPr>
              <w:jc w:val="center"/>
              <w:rPr>
                <w:rFonts w:asciiTheme="majorHAnsi" w:eastAsia="Times New Roman" w:hAnsiTheme="majorHAnsi" w:cstheme="majorHAnsi"/>
                <w:b/>
                <w:bCs/>
                <w:color w:val="FFFFFF" w:themeColor="background1"/>
                <w:sz w:val="18"/>
                <w:szCs w:val="18"/>
                <w:lang w:eastAsia="en-IN"/>
              </w:rPr>
            </w:pPr>
            <w:r w:rsidRPr="002507C1">
              <w:rPr>
                <w:rFonts w:asciiTheme="majorHAnsi" w:eastAsia="Times New Roman" w:hAnsiTheme="majorHAnsi" w:cstheme="majorHAnsi"/>
                <w:b/>
                <w:bCs/>
                <w:color w:val="FFFFFF" w:themeColor="background1"/>
                <w:sz w:val="18"/>
                <w:szCs w:val="18"/>
                <w:lang w:eastAsia="en-IN"/>
              </w:rPr>
              <w:t>Region</w:t>
            </w:r>
          </w:p>
        </w:tc>
        <w:tc>
          <w:tcPr>
            <w:tcW w:w="1343" w:type="dxa"/>
            <w:tcBorders>
              <w:top w:val="single" w:sz="4" w:space="0" w:color="auto"/>
              <w:left w:val="nil"/>
              <w:bottom w:val="single" w:sz="8" w:space="0" w:color="auto"/>
              <w:right w:val="single" w:sz="4" w:space="0" w:color="auto"/>
            </w:tcBorders>
            <w:shd w:val="clear" w:color="auto" w:fill="000000" w:themeFill="text1"/>
            <w:noWrap/>
            <w:vAlign w:val="center"/>
            <w:hideMark/>
          </w:tcPr>
          <w:p w14:paraId="50EB426D"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2015</w:t>
            </w:r>
          </w:p>
        </w:tc>
        <w:tc>
          <w:tcPr>
            <w:tcW w:w="1343" w:type="dxa"/>
            <w:tcBorders>
              <w:top w:val="single" w:sz="4" w:space="0" w:color="auto"/>
              <w:left w:val="nil"/>
              <w:bottom w:val="single" w:sz="8" w:space="0" w:color="auto"/>
              <w:right w:val="single" w:sz="4" w:space="0" w:color="auto"/>
            </w:tcBorders>
            <w:shd w:val="clear" w:color="auto" w:fill="000000" w:themeFill="text1"/>
            <w:noWrap/>
            <w:vAlign w:val="center"/>
            <w:hideMark/>
          </w:tcPr>
          <w:p w14:paraId="6C603114"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2020</w:t>
            </w:r>
          </w:p>
        </w:tc>
        <w:tc>
          <w:tcPr>
            <w:tcW w:w="1343" w:type="dxa"/>
            <w:tcBorders>
              <w:top w:val="single" w:sz="4" w:space="0" w:color="auto"/>
              <w:left w:val="nil"/>
              <w:bottom w:val="single" w:sz="8" w:space="0" w:color="auto"/>
              <w:right w:val="single" w:sz="4" w:space="0" w:color="auto"/>
            </w:tcBorders>
            <w:shd w:val="clear" w:color="auto" w:fill="000000" w:themeFill="text1"/>
            <w:noWrap/>
            <w:vAlign w:val="center"/>
            <w:hideMark/>
          </w:tcPr>
          <w:p w14:paraId="4147B22B"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2021E</w:t>
            </w:r>
          </w:p>
        </w:tc>
        <w:tc>
          <w:tcPr>
            <w:tcW w:w="1343" w:type="dxa"/>
            <w:tcBorders>
              <w:top w:val="single" w:sz="4" w:space="0" w:color="auto"/>
              <w:left w:val="nil"/>
              <w:bottom w:val="single" w:sz="8" w:space="0" w:color="auto"/>
              <w:right w:val="single" w:sz="4" w:space="0" w:color="auto"/>
            </w:tcBorders>
            <w:shd w:val="clear" w:color="auto" w:fill="000000" w:themeFill="text1"/>
            <w:noWrap/>
            <w:vAlign w:val="center"/>
            <w:hideMark/>
          </w:tcPr>
          <w:p w14:paraId="768AF6A8"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2022F</w:t>
            </w:r>
          </w:p>
        </w:tc>
        <w:tc>
          <w:tcPr>
            <w:tcW w:w="1343" w:type="dxa"/>
            <w:tcBorders>
              <w:top w:val="single" w:sz="4" w:space="0" w:color="auto"/>
              <w:left w:val="nil"/>
              <w:bottom w:val="single" w:sz="8" w:space="0" w:color="auto"/>
              <w:right w:val="single" w:sz="4" w:space="0" w:color="auto"/>
            </w:tcBorders>
            <w:shd w:val="clear" w:color="auto" w:fill="000000" w:themeFill="text1"/>
            <w:noWrap/>
            <w:vAlign w:val="center"/>
            <w:hideMark/>
          </w:tcPr>
          <w:p w14:paraId="4C257F78"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2025F</w:t>
            </w:r>
          </w:p>
        </w:tc>
        <w:tc>
          <w:tcPr>
            <w:tcW w:w="1343" w:type="dxa"/>
            <w:tcBorders>
              <w:top w:val="single" w:sz="4" w:space="0" w:color="auto"/>
              <w:left w:val="nil"/>
              <w:bottom w:val="single" w:sz="8" w:space="0" w:color="auto"/>
              <w:right w:val="single" w:sz="8" w:space="0" w:color="auto"/>
            </w:tcBorders>
            <w:shd w:val="clear" w:color="auto" w:fill="000000" w:themeFill="text1"/>
            <w:noWrap/>
            <w:vAlign w:val="center"/>
            <w:hideMark/>
          </w:tcPr>
          <w:p w14:paraId="559802EC"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2030F</w:t>
            </w:r>
          </w:p>
        </w:tc>
      </w:tr>
      <w:tr w:rsidR="0075301E" w:rsidRPr="002507C1" w14:paraId="03F59CAA" w14:textId="77777777" w:rsidTr="001274D9">
        <w:trPr>
          <w:trHeight w:val="240"/>
        </w:trPr>
        <w:tc>
          <w:tcPr>
            <w:tcW w:w="2132" w:type="dxa"/>
            <w:tcBorders>
              <w:top w:val="nil"/>
              <w:left w:val="single" w:sz="8" w:space="0" w:color="auto"/>
              <w:bottom w:val="single" w:sz="4" w:space="0" w:color="auto"/>
              <w:right w:val="single" w:sz="4" w:space="0" w:color="auto"/>
            </w:tcBorders>
            <w:shd w:val="clear" w:color="000000" w:fill="FFFFFF"/>
            <w:noWrap/>
            <w:vAlign w:val="center"/>
          </w:tcPr>
          <w:p w14:paraId="10E377B9"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Asia-Pacific</w:t>
            </w:r>
          </w:p>
        </w:tc>
        <w:tc>
          <w:tcPr>
            <w:tcW w:w="1343" w:type="dxa"/>
            <w:tcBorders>
              <w:top w:val="nil"/>
              <w:left w:val="nil"/>
              <w:bottom w:val="single" w:sz="4" w:space="0" w:color="auto"/>
              <w:right w:val="single" w:sz="4" w:space="0" w:color="auto"/>
            </w:tcBorders>
            <w:shd w:val="clear" w:color="000000" w:fill="FFFFFF"/>
            <w:noWrap/>
            <w:vAlign w:val="center"/>
          </w:tcPr>
          <w:p w14:paraId="0174AA29"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25715</w:t>
            </w:r>
          </w:p>
        </w:tc>
        <w:tc>
          <w:tcPr>
            <w:tcW w:w="1343" w:type="dxa"/>
            <w:tcBorders>
              <w:top w:val="nil"/>
              <w:left w:val="nil"/>
              <w:bottom w:val="single" w:sz="4" w:space="0" w:color="auto"/>
              <w:right w:val="single" w:sz="4" w:space="0" w:color="auto"/>
            </w:tcBorders>
            <w:shd w:val="clear" w:color="000000" w:fill="FFFFFF"/>
            <w:noWrap/>
          </w:tcPr>
          <w:p w14:paraId="73B091FA"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26737</w:t>
            </w:r>
          </w:p>
        </w:tc>
        <w:tc>
          <w:tcPr>
            <w:tcW w:w="1343" w:type="dxa"/>
            <w:tcBorders>
              <w:top w:val="nil"/>
              <w:left w:val="nil"/>
              <w:bottom w:val="single" w:sz="4" w:space="0" w:color="auto"/>
              <w:right w:val="single" w:sz="4" w:space="0" w:color="auto"/>
            </w:tcBorders>
            <w:shd w:val="clear" w:color="000000" w:fill="FFFFFF"/>
            <w:noWrap/>
          </w:tcPr>
          <w:p w14:paraId="57DD0EAB"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28517</w:t>
            </w:r>
          </w:p>
        </w:tc>
        <w:tc>
          <w:tcPr>
            <w:tcW w:w="1343" w:type="dxa"/>
            <w:tcBorders>
              <w:top w:val="nil"/>
              <w:left w:val="nil"/>
              <w:bottom w:val="single" w:sz="4" w:space="0" w:color="auto"/>
              <w:right w:val="single" w:sz="4" w:space="0" w:color="auto"/>
            </w:tcBorders>
            <w:shd w:val="clear" w:color="000000" w:fill="FFFFFF"/>
            <w:noWrap/>
          </w:tcPr>
          <w:p w14:paraId="56889C3F"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29715</w:t>
            </w:r>
          </w:p>
        </w:tc>
        <w:tc>
          <w:tcPr>
            <w:tcW w:w="1343" w:type="dxa"/>
            <w:tcBorders>
              <w:top w:val="nil"/>
              <w:left w:val="nil"/>
              <w:bottom w:val="single" w:sz="4" w:space="0" w:color="auto"/>
              <w:right w:val="single" w:sz="4" w:space="0" w:color="auto"/>
            </w:tcBorders>
            <w:shd w:val="clear" w:color="000000" w:fill="FFFFFF"/>
            <w:noWrap/>
          </w:tcPr>
          <w:p w14:paraId="51DF0CD4"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33303</w:t>
            </w:r>
          </w:p>
        </w:tc>
        <w:tc>
          <w:tcPr>
            <w:tcW w:w="1343" w:type="dxa"/>
            <w:tcBorders>
              <w:top w:val="nil"/>
              <w:left w:val="nil"/>
              <w:bottom w:val="single" w:sz="4" w:space="0" w:color="auto"/>
              <w:right w:val="single" w:sz="8" w:space="0" w:color="auto"/>
            </w:tcBorders>
            <w:shd w:val="clear" w:color="000000" w:fill="FFFFFF"/>
            <w:noWrap/>
          </w:tcPr>
          <w:p w14:paraId="74FC0917"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39566</w:t>
            </w:r>
          </w:p>
        </w:tc>
      </w:tr>
      <w:tr w:rsidR="0075301E" w:rsidRPr="002507C1" w14:paraId="39470222" w14:textId="77777777" w:rsidTr="001274D9">
        <w:trPr>
          <w:trHeight w:val="240"/>
        </w:trPr>
        <w:tc>
          <w:tcPr>
            <w:tcW w:w="2132" w:type="dxa"/>
            <w:tcBorders>
              <w:top w:val="nil"/>
              <w:left w:val="single" w:sz="8" w:space="0" w:color="auto"/>
              <w:bottom w:val="single" w:sz="4" w:space="0" w:color="auto"/>
              <w:right w:val="single" w:sz="4" w:space="0" w:color="auto"/>
            </w:tcBorders>
            <w:shd w:val="clear" w:color="000000" w:fill="FFFFFF"/>
            <w:noWrap/>
            <w:vAlign w:val="center"/>
          </w:tcPr>
          <w:p w14:paraId="0087C90E"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North America</w:t>
            </w:r>
          </w:p>
        </w:tc>
        <w:tc>
          <w:tcPr>
            <w:tcW w:w="1343" w:type="dxa"/>
            <w:tcBorders>
              <w:top w:val="nil"/>
              <w:left w:val="nil"/>
              <w:bottom w:val="single" w:sz="4" w:space="0" w:color="auto"/>
              <w:right w:val="single" w:sz="4" w:space="0" w:color="auto"/>
            </w:tcBorders>
            <w:shd w:val="clear" w:color="000000" w:fill="FFFFFF"/>
            <w:noWrap/>
            <w:vAlign w:val="center"/>
          </w:tcPr>
          <w:p w14:paraId="7438C066"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4569</w:t>
            </w:r>
          </w:p>
        </w:tc>
        <w:tc>
          <w:tcPr>
            <w:tcW w:w="1343" w:type="dxa"/>
            <w:tcBorders>
              <w:top w:val="nil"/>
              <w:left w:val="nil"/>
              <w:bottom w:val="single" w:sz="4" w:space="0" w:color="auto"/>
              <w:right w:val="single" w:sz="4" w:space="0" w:color="auto"/>
            </w:tcBorders>
            <w:shd w:val="clear" w:color="000000" w:fill="FFFFFF"/>
            <w:noWrap/>
          </w:tcPr>
          <w:p w14:paraId="403A109A"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4743</w:t>
            </w:r>
          </w:p>
        </w:tc>
        <w:tc>
          <w:tcPr>
            <w:tcW w:w="1343" w:type="dxa"/>
            <w:tcBorders>
              <w:top w:val="nil"/>
              <w:left w:val="nil"/>
              <w:bottom w:val="single" w:sz="4" w:space="0" w:color="auto"/>
              <w:right w:val="single" w:sz="4" w:space="0" w:color="auto"/>
            </w:tcBorders>
            <w:shd w:val="clear" w:color="000000" w:fill="FFFFFF"/>
            <w:noWrap/>
          </w:tcPr>
          <w:p w14:paraId="0E9BB997"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4956</w:t>
            </w:r>
          </w:p>
        </w:tc>
        <w:tc>
          <w:tcPr>
            <w:tcW w:w="1343" w:type="dxa"/>
            <w:tcBorders>
              <w:top w:val="nil"/>
              <w:left w:val="nil"/>
              <w:bottom w:val="single" w:sz="4" w:space="0" w:color="auto"/>
              <w:right w:val="single" w:sz="4" w:space="0" w:color="auto"/>
            </w:tcBorders>
            <w:shd w:val="clear" w:color="000000" w:fill="FFFFFF"/>
            <w:noWrap/>
          </w:tcPr>
          <w:p w14:paraId="072BA0F0"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5112</w:t>
            </w:r>
          </w:p>
        </w:tc>
        <w:tc>
          <w:tcPr>
            <w:tcW w:w="1343" w:type="dxa"/>
            <w:tcBorders>
              <w:top w:val="nil"/>
              <w:left w:val="nil"/>
              <w:bottom w:val="single" w:sz="4" w:space="0" w:color="auto"/>
              <w:right w:val="single" w:sz="4" w:space="0" w:color="auto"/>
            </w:tcBorders>
            <w:shd w:val="clear" w:color="000000" w:fill="FFFFFF"/>
            <w:noWrap/>
          </w:tcPr>
          <w:p w14:paraId="2FC9CAD0"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5473</w:t>
            </w:r>
          </w:p>
        </w:tc>
        <w:tc>
          <w:tcPr>
            <w:tcW w:w="1343" w:type="dxa"/>
            <w:tcBorders>
              <w:top w:val="nil"/>
              <w:left w:val="nil"/>
              <w:bottom w:val="single" w:sz="4" w:space="0" w:color="auto"/>
              <w:right w:val="single" w:sz="8" w:space="0" w:color="auto"/>
            </w:tcBorders>
            <w:shd w:val="clear" w:color="000000" w:fill="FFFFFF"/>
            <w:noWrap/>
          </w:tcPr>
          <w:p w14:paraId="6B766D2B"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6091</w:t>
            </w:r>
          </w:p>
        </w:tc>
      </w:tr>
      <w:tr w:rsidR="0075301E" w:rsidRPr="002507C1" w14:paraId="0D9A84AF" w14:textId="77777777" w:rsidTr="001274D9">
        <w:trPr>
          <w:trHeight w:val="240"/>
        </w:trPr>
        <w:tc>
          <w:tcPr>
            <w:tcW w:w="2132" w:type="dxa"/>
            <w:tcBorders>
              <w:top w:val="nil"/>
              <w:left w:val="single" w:sz="8" w:space="0" w:color="auto"/>
              <w:bottom w:val="single" w:sz="4" w:space="0" w:color="auto"/>
              <w:right w:val="single" w:sz="4" w:space="0" w:color="auto"/>
            </w:tcBorders>
            <w:shd w:val="clear" w:color="000000" w:fill="FFFFFF"/>
            <w:noWrap/>
            <w:vAlign w:val="center"/>
          </w:tcPr>
          <w:p w14:paraId="7429A166"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Europe</w:t>
            </w:r>
          </w:p>
        </w:tc>
        <w:tc>
          <w:tcPr>
            <w:tcW w:w="1343" w:type="dxa"/>
            <w:tcBorders>
              <w:top w:val="nil"/>
              <w:left w:val="nil"/>
              <w:bottom w:val="single" w:sz="4" w:space="0" w:color="auto"/>
              <w:right w:val="single" w:sz="4" w:space="0" w:color="auto"/>
            </w:tcBorders>
            <w:shd w:val="clear" w:color="000000" w:fill="FFFFFF"/>
            <w:noWrap/>
            <w:vAlign w:val="center"/>
          </w:tcPr>
          <w:p w14:paraId="7C21B818"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4148</w:t>
            </w:r>
          </w:p>
        </w:tc>
        <w:tc>
          <w:tcPr>
            <w:tcW w:w="1343" w:type="dxa"/>
            <w:tcBorders>
              <w:top w:val="nil"/>
              <w:left w:val="nil"/>
              <w:bottom w:val="single" w:sz="4" w:space="0" w:color="auto"/>
              <w:right w:val="single" w:sz="4" w:space="0" w:color="auto"/>
            </w:tcBorders>
            <w:shd w:val="clear" w:color="000000" w:fill="FFFFFF"/>
            <w:noWrap/>
          </w:tcPr>
          <w:p w14:paraId="34A05C3E"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4535</w:t>
            </w:r>
          </w:p>
        </w:tc>
        <w:tc>
          <w:tcPr>
            <w:tcW w:w="1343" w:type="dxa"/>
            <w:tcBorders>
              <w:top w:val="nil"/>
              <w:left w:val="nil"/>
              <w:bottom w:val="single" w:sz="4" w:space="0" w:color="auto"/>
              <w:right w:val="single" w:sz="4" w:space="0" w:color="auto"/>
            </w:tcBorders>
            <w:shd w:val="clear" w:color="000000" w:fill="FFFFFF"/>
            <w:noWrap/>
          </w:tcPr>
          <w:p w14:paraId="06FF832E"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4735</w:t>
            </w:r>
          </w:p>
        </w:tc>
        <w:tc>
          <w:tcPr>
            <w:tcW w:w="1343" w:type="dxa"/>
            <w:tcBorders>
              <w:top w:val="nil"/>
              <w:left w:val="nil"/>
              <w:bottom w:val="single" w:sz="4" w:space="0" w:color="auto"/>
              <w:right w:val="single" w:sz="4" w:space="0" w:color="auto"/>
            </w:tcBorders>
            <w:shd w:val="clear" w:color="000000" w:fill="FFFFFF"/>
            <w:noWrap/>
          </w:tcPr>
          <w:p w14:paraId="13582839"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4924</w:t>
            </w:r>
          </w:p>
        </w:tc>
        <w:tc>
          <w:tcPr>
            <w:tcW w:w="1343" w:type="dxa"/>
            <w:tcBorders>
              <w:top w:val="nil"/>
              <w:left w:val="nil"/>
              <w:bottom w:val="single" w:sz="4" w:space="0" w:color="auto"/>
              <w:right w:val="single" w:sz="4" w:space="0" w:color="auto"/>
            </w:tcBorders>
            <w:shd w:val="clear" w:color="000000" w:fill="FFFFFF"/>
            <w:noWrap/>
          </w:tcPr>
          <w:p w14:paraId="380BC223"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5328</w:t>
            </w:r>
          </w:p>
        </w:tc>
        <w:tc>
          <w:tcPr>
            <w:tcW w:w="1343" w:type="dxa"/>
            <w:tcBorders>
              <w:top w:val="nil"/>
              <w:left w:val="nil"/>
              <w:bottom w:val="single" w:sz="4" w:space="0" w:color="auto"/>
              <w:right w:val="single" w:sz="8" w:space="0" w:color="auto"/>
            </w:tcBorders>
            <w:shd w:val="clear" w:color="000000" w:fill="FFFFFF"/>
            <w:noWrap/>
          </w:tcPr>
          <w:p w14:paraId="362391BB"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5843</w:t>
            </w:r>
          </w:p>
        </w:tc>
      </w:tr>
      <w:tr w:rsidR="0075301E" w:rsidRPr="002507C1" w14:paraId="55B0850F" w14:textId="77777777" w:rsidTr="001274D9">
        <w:trPr>
          <w:trHeight w:val="240"/>
        </w:trPr>
        <w:tc>
          <w:tcPr>
            <w:tcW w:w="2132" w:type="dxa"/>
            <w:tcBorders>
              <w:top w:val="nil"/>
              <w:left w:val="single" w:sz="8" w:space="0" w:color="auto"/>
              <w:bottom w:val="single" w:sz="4" w:space="0" w:color="auto"/>
              <w:right w:val="single" w:sz="4" w:space="0" w:color="auto"/>
            </w:tcBorders>
            <w:shd w:val="clear" w:color="000000" w:fill="FFFFFF"/>
            <w:noWrap/>
            <w:vAlign w:val="center"/>
          </w:tcPr>
          <w:p w14:paraId="7BE0E791"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Middle East &amp; Africa</w:t>
            </w:r>
          </w:p>
        </w:tc>
        <w:tc>
          <w:tcPr>
            <w:tcW w:w="1343" w:type="dxa"/>
            <w:tcBorders>
              <w:top w:val="nil"/>
              <w:left w:val="nil"/>
              <w:bottom w:val="single" w:sz="4" w:space="0" w:color="auto"/>
              <w:right w:val="single" w:sz="4" w:space="0" w:color="auto"/>
            </w:tcBorders>
            <w:shd w:val="clear" w:color="000000" w:fill="FFFFFF"/>
            <w:noWrap/>
            <w:vAlign w:val="center"/>
          </w:tcPr>
          <w:p w14:paraId="7E209624"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3459</w:t>
            </w:r>
          </w:p>
        </w:tc>
        <w:tc>
          <w:tcPr>
            <w:tcW w:w="1343" w:type="dxa"/>
            <w:tcBorders>
              <w:top w:val="nil"/>
              <w:left w:val="nil"/>
              <w:bottom w:val="single" w:sz="4" w:space="0" w:color="auto"/>
              <w:right w:val="single" w:sz="4" w:space="0" w:color="auto"/>
            </w:tcBorders>
            <w:shd w:val="clear" w:color="000000" w:fill="FFFFFF"/>
            <w:noWrap/>
          </w:tcPr>
          <w:p w14:paraId="432CD5A5"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3714</w:t>
            </w:r>
          </w:p>
        </w:tc>
        <w:tc>
          <w:tcPr>
            <w:tcW w:w="1343" w:type="dxa"/>
            <w:tcBorders>
              <w:top w:val="nil"/>
              <w:left w:val="nil"/>
              <w:bottom w:val="single" w:sz="4" w:space="0" w:color="auto"/>
              <w:right w:val="single" w:sz="4" w:space="0" w:color="auto"/>
            </w:tcBorders>
            <w:shd w:val="clear" w:color="000000" w:fill="FFFFFF"/>
            <w:noWrap/>
          </w:tcPr>
          <w:p w14:paraId="2A0CEA71"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3916</w:t>
            </w:r>
          </w:p>
        </w:tc>
        <w:tc>
          <w:tcPr>
            <w:tcW w:w="1343" w:type="dxa"/>
            <w:tcBorders>
              <w:top w:val="nil"/>
              <w:left w:val="nil"/>
              <w:bottom w:val="single" w:sz="4" w:space="0" w:color="auto"/>
              <w:right w:val="single" w:sz="4" w:space="0" w:color="auto"/>
            </w:tcBorders>
            <w:shd w:val="clear" w:color="000000" w:fill="FFFFFF"/>
            <w:noWrap/>
          </w:tcPr>
          <w:p w14:paraId="4C8AC02D"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4029</w:t>
            </w:r>
          </w:p>
        </w:tc>
        <w:tc>
          <w:tcPr>
            <w:tcW w:w="1343" w:type="dxa"/>
            <w:tcBorders>
              <w:top w:val="nil"/>
              <w:left w:val="nil"/>
              <w:bottom w:val="single" w:sz="4" w:space="0" w:color="auto"/>
              <w:right w:val="single" w:sz="4" w:space="0" w:color="auto"/>
            </w:tcBorders>
            <w:shd w:val="clear" w:color="000000" w:fill="FFFFFF"/>
            <w:noWrap/>
          </w:tcPr>
          <w:p w14:paraId="01FB50FF"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4502</w:t>
            </w:r>
          </w:p>
        </w:tc>
        <w:tc>
          <w:tcPr>
            <w:tcW w:w="1343" w:type="dxa"/>
            <w:tcBorders>
              <w:top w:val="nil"/>
              <w:left w:val="nil"/>
              <w:bottom w:val="single" w:sz="4" w:space="0" w:color="auto"/>
              <w:right w:val="single" w:sz="8" w:space="0" w:color="auto"/>
            </w:tcBorders>
            <w:shd w:val="clear" w:color="000000" w:fill="FFFFFF"/>
            <w:noWrap/>
          </w:tcPr>
          <w:p w14:paraId="215F0787"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5404</w:t>
            </w:r>
          </w:p>
        </w:tc>
      </w:tr>
      <w:tr w:rsidR="0075301E" w:rsidRPr="002507C1" w14:paraId="13E9A858" w14:textId="77777777" w:rsidTr="001274D9">
        <w:trPr>
          <w:trHeight w:val="240"/>
        </w:trPr>
        <w:tc>
          <w:tcPr>
            <w:tcW w:w="2132" w:type="dxa"/>
            <w:tcBorders>
              <w:top w:val="nil"/>
              <w:left w:val="single" w:sz="8" w:space="0" w:color="auto"/>
              <w:bottom w:val="single" w:sz="4" w:space="0" w:color="auto"/>
              <w:right w:val="single" w:sz="4" w:space="0" w:color="auto"/>
            </w:tcBorders>
            <w:shd w:val="clear" w:color="000000" w:fill="FFFFFF"/>
            <w:noWrap/>
            <w:vAlign w:val="center"/>
          </w:tcPr>
          <w:p w14:paraId="6FED7813"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South America</w:t>
            </w:r>
          </w:p>
        </w:tc>
        <w:tc>
          <w:tcPr>
            <w:tcW w:w="1343" w:type="dxa"/>
            <w:tcBorders>
              <w:top w:val="nil"/>
              <w:left w:val="nil"/>
              <w:bottom w:val="single" w:sz="4" w:space="0" w:color="auto"/>
              <w:right w:val="single" w:sz="4" w:space="0" w:color="auto"/>
            </w:tcBorders>
            <w:shd w:val="clear" w:color="000000" w:fill="FFFFFF"/>
            <w:noWrap/>
            <w:vAlign w:val="center"/>
          </w:tcPr>
          <w:p w14:paraId="042452C3"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3095</w:t>
            </w:r>
          </w:p>
        </w:tc>
        <w:tc>
          <w:tcPr>
            <w:tcW w:w="1343" w:type="dxa"/>
            <w:tcBorders>
              <w:top w:val="nil"/>
              <w:left w:val="nil"/>
              <w:bottom w:val="single" w:sz="4" w:space="0" w:color="auto"/>
              <w:right w:val="single" w:sz="4" w:space="0" w:color="auto"/>
            </w:tcBorders>
            <w:shd w:val="clear" w:color="000000" w:fill="FFFFFF"/>
            <w:noWrap/>
          </w:tcPr>
          <w:p w14:paraId="0087BF03"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3361</w:t>
            </w:r>
          </w:p>
        </w:tc>
        <w:tc>
          <w:tcPr>
            <w:tcW w:w="1343" w:type="dxa"/>
            <w:tcBorders>
              <w:top w:val="nil"/>
              <w:left w:val="nil"/>
              <w:bottom w:val="single" w:sz="4" w:space="0" w:color="auto"/>
              <w:right w:val="single" w:sz="4" w:space="0" w:color="auto"/>
            </w:tcBorders>
            <w:shd w:val="clear" w:color="000000" w:fill="FFFFFF"/>
            <w:noWrap/>
          </w:tcPr>
          <w:p w14:paraId="72B78418"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2784</w:t>
            </w:r>
          </w:p>
        </w:tc>
        <w:tc>
          <w:tcPr>
            <w:tcW w:w="1343" w:type="dxa"/>
            <w:tcBorders>
              <w:top w:val="nil"/>
              <w:left w:val="nil"/>
              <w:bottom w:val="single" w:sz="4" w:space="0" w:color="auto"/>
              <w:right w:val="single" w:sz="4" w:space="0" w:color="auto"/>
            </w:tcBorders>
            <w:shd w:val="clear" w:color="000000" w:fill="FFFFFF"/>
            <w:noWrap/>
          </w:tcPr>
          <w:p w14:paraId="05537ACB"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2854</w:t>
            </w:r>
          </w:p>
        </w:tc>
        <w:tc>
          <w:tcPr>
            <w:tcW w:w="1343" w:type="dxa"/>
            <w:tcBorders>
              <w:top w:val="nil"/>
              <w:left w:val="nil"/>
              <w:bottom w:val="single" w:sz="4" w:space="0" w:color="auto"/>
              <w:right w:val="single" w:sz="4" w:space="0" w:color="auto"/>
            </w:tcBorders>
            <w:shd w:val="clear" w:color="000000" w:fill="FFFFFF"/>
            <w:noWrap/>
          </w:tcPr>
          <w:p w14:paraId="6E9A7650"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3026</w:t>
            </w:r>
          </w:p>
        </w:tc>
        <w:tc>
          <w:tcPr>
            <w:tcW w:w="1343" w:type="dxa"/>
            <w:tcBorders>
              <w:top w:val="nil"/>
              <w:left w:val="nil"/>
              <w:bottom w:val="single" w:sz="4" w:space="0" w:color="auto"/>
              <w:right w:val="single" w:sz="8" w:space="0" w:color="auto"/>
            </w:tcBorders>
            <w:shd w:val="clear" w:color="000000" w:fill="FFFFFF"/>
            <w:noWrap/>
          </w:tcPr>
          <w:p w14:paraId="36B9E096" w14:textId="77777777" w:rsidR="0075301E" w:rsidRPr="002507C1" w:rsidRDefault="0075301E" w:rsidP="001274D9">
            <w:pPr>
              <w:jc w:val="center"/>
              <w:rPr>
                <w:rFonts w:asciiTheme="majorHAnsi" w:eastAsia="Times New Roman" w:hAnsiTheme="majorHAnsi" w:cstheme="majorHAnsi"/>
                <w:color w:val="000000"/>
                <w:sz w:val="18"/>
                <w:szCs w:val="18"/>
                <w:lang w:eastAsia="en-IN"/>
              </w:rPr>
            </w:pPr>
            <w:r w:rsidRPr="002507C1">
              <w:rPr>
                <w:rFonts w:asciiTheme="majorHAnsi" w:eastAsia="Times New Roman" w:hAnsiTheme="majorHAnsi" w:cstheme="majorHAnsi"/>
                <w:color w:val="000000"/>
                <w:sz w:val="18"/>
                <w:szCs w:val="18"/>
                <w:lang w:eastAsia="en-IN"/>
              </w:rPr>
              <w:t>3274</w:t>
            </w:r>
          </w:p>
        </w:tc>
      </w:tr>
      <w:tr w:rsidR="0075301E" w:rsidRPr="002507C1" w14:paraId="43371A29" w14:textId="77777777" w:rsidTr="00917CAA">
        <w:trPr>
          <w:trHeight w:val="252"/>
        </w:trPr>
        <w:tc>
          <w:tcPr>
            <w:tcW w:w="2132" w:type="dxa"/>
            <w:tcBorders>
              <w:top w:val="single" w:sz="8" w:space="0" w:color="auto"/>
              <w:left w:val="single" w:sz="8" w:space="0" w:color="auto"/>
              <w:bottom w:val="single" w:sz="8" w:space="0" w:color="auto"/>
              <w:right w:val="single" w:sz="4" w:space="0" w:color="auto"/>
            </w:tcBorders>
            <w:shd w:val="clear" w:color="auto" w:fill="4472C4" w:themeFill="accent1"/>
            <w:noWrap/>
            <w:vAlign w:val="center"/>
            <w:hideMark/>
          </w:tcPr>
          <w:p w14:paraId="05EC073F" w14:textId="77777777" w:rsidR="0075301E" w:rsidRPr="002507C1" w:rsidRDefault="0075301E" w:rsidP="001274D9">
            <w:pPr>
              <w:jc w:val="center"/>
              <w:rPr>
                <w:rFonts w:asciiTheme="majorHAnsi" w:eastAsia="Times New Roman" w:hAnsiTheme="majorHAnsi" w:cstheme="majorHAnsi"/>
                <w:color w:val="FFFFFF"/>
                <w:sz w:val="18"/>
                <w:szCs w:val="18"/>
                <w:lang w:eastAsia="en-IN"/>
              </w:rPr>
            </w:pPr>
            <w:r w:rsidRPr="002507C1">
              <w:rPr>
                <w:rFonts w:asciiTheme="majorHAnsi" w:eastAsia="Times New Roman" w:hAnsiTheme="majorHAnsi" w:cstheme="majorHAnsi"/>
                <w:color w:val="FFFFFF"/>
                <w:sz w:val="18"/>
                <w:szCs w:val="18"/>
                <w:lang w:eastAsia="en-IN"/>
              </w:rPr>
              <w:t>Total</w:t>
            </w:r>
          </w:p>
        </w:tc>
        <w:tc>
          <w:tcPr>
            <w:tcW w:w="1343" w:type="dxa"/>
            <w:tcBorders>
              <w:top w:val="single" w:sz="8" w:space="0" w:color="auto"/>
              <w:left w:val="nil"/>
              <w:bottom w:val="single" w:sz="8" w:space="0" w:color="auto"/>
              <w:right w:val="single" w:sz="4" w:space="0" w:color="auto"/>
            </w:tcBorders>
            <w:shd w:val="clear" w:color="auto" w:fill="4472C4" w:themeFill="accent1"/>
            <w:noWrap/>
          </w:tcPr>
          <w:p w14:paraId="4ADEB61B"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40986</w:t>
            </w:r>
          </w:p>
        </w:tc>
        <w:tc>
          <w:tcPr>
            <w:tcW w:w="1343" w:type="dxa"/>
            <w:tcBorders>
              <w:top w:val="single" w:sz="8" w:space="0" w:color="auto"/>
              <w:left w:val="nil"/>
              <w:bottom w:val="single" w:sz="8" w:space="0" w:color="auto"/>
              <w:right w:val="single" w:sz="4" w:space="0" w:color="auto"/>
            </w:tcBorders>
            <w:shd w:val="clear" w:color="auto" w:fill="4472C4" w:themeFill="accent1"/>
            <w:noWrap/>
          </w:tcPr>
          <w:p w14:paraId="5CFD08D1" w14:textId="778DA743"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43090</w:t>
            </w:r>
          </w:p>
        </w:tc>
        <w:tc>
          <w:tcPr>
            <w:tcW w:w="1343" w:type="dxa"/>
            <w:tcBorders>
              <w:top w:val="single" w:sz="8" w:space="0" w:color="auto"/>
              <w:left w:val="nil"/>
              <w:bottom w:val="single" w:sz="8" w:space="0" w:color="auto"/>
              <w:right w:val="single" w:sz="4" w:space="0" w:color="auto"/>
            </w:tcBorders>
            <w:shd w:val="clear" w:color="auto" w:fill="4472C4" w:themeFill="accent1"/>
            <w:noWrap/>
          </w:tcPr>
          <w:p w14:paraId="7248200D"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44908</w:t>
            </w:r>
          </w:p>
        </w:tc>
        <w:tc>
          <w:tcPr>
            <w:tcW w:w="1343" w:type="dxa"/>
            <w:tcBorders>
              <w:top w:val="single" w:sz="8" w:space="0" w:color="auto"/>
              <w:left w:val="nil"/>
              <w:bottom w:val="single" w:sz="8" w:space="0" w:color="auto"/>
              <w:right w:val="single" w:sz="4" w:space="0" w:color="auto"/>
            </w:tcBorders>
            <w:shd w:val="clear" w:color="auto" w:fill="4472C4" w:themeFill="accent1"/>
            <w:noWrap/>
          </w:tcPr>
          <w:p w14:paraId="540282AA"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46634</w:t>
            </w:r>
          </w:p>
        </w:tc>
        <w:tc>
          <w:tcPr>
            <w:tcW w:w="1343" w:type="dxa"/>
            <w:tcBorders>
              <w:top w:val="single" w:sz="8" w:space="0" w:color="auto"/>
              <w:left w:val="nil"/>
              <w:bottom w:val="single" w:sz="8" w:space="0" w:color="auto"/>
              <w:right w:val="single" w:sz="4" w:space="0" w:color="auto"/>
            </w:tcBorders>
            <w:shd w:val="clear" w:color="auto" w:fill="4472C4" w:themeFill="accent1"/>
            <w:noWrap/>
          </w:tcPr>
          <w:p w14:paraId="7F5B9BFB"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51632</w:t>
            </w:r>
          </w:p>
        </w:tc>
        <w:tc>
          <w:tcPr>
            <w:tcW w:w="1343" w:type="dxa"/>
            <w:tcBorders>
              <w:top w:val="single" w:sz="8" w:space="0" w:color="auto"/>
              <w:left w:val="nil"/>
              <w:bottom w:val="single" w:sz="8" w:space="0" w:color="auto"/>
              <w:right w:val="single" w:sz="8" w:space="0" w:color="auto"/>
            </w:tcBorders>
            <w:shd w:val="clear" w:color="auto" w:fill="4472C4" w:themeFill="accent1"/>
            <w:noWrap/>
          </w:tcPr>
          <w:p w14:paraId="787BDF6C" w14:textId="77777777" w:rsidR="0075301E" w:rsidRPr="002507C1" w:rsidRDefault="0075301E" w:rsidP="001274D9">
            <w:pPr>
              <w:jc w:val="center"/>
              <w:rPr>
                <w:rFonts w:asciiTheme="majorHAnsi" w:eastAsia="Times New Roman" w:hAnsiTheme="majorHAnsi" w:cstheme="majorHAnsi"/>
                <w:color w:val="FFFFFF" w:themeColor="background1"/>
                <w:sz w:val="18"/>
                <w:szCs w:val="18"/>
                <w:lang w:eastAsia="en-IN"/>
              </w:rPr>
            </w:pPr>
            <w:r w:rsidRPr="002507C1">
              <w:rPr>
                <w:rFonts w:asciiTheme="majorHAnsi" w:eastAsia="Times New Roman" w:hAnsiTheme="majorHAnsi" w:cstheme="majorHAnsi"/>
                <w:color w:val="FFFFFF" w:themeColor="background1"/>
                <w:sz w:val="18"/>
                <w:szCs w:val="18"/>
                <w:lang w:eastAsia="en-IN"/>
              </w:rPr>
              <w:t>60178</w:t>
            </w:r>
          </w:p>
        </w:tc>
      </w:tr>
    </w:tbl>
    <w:p w14:paraId="33F36E56" w14:textId="4F005A06" w:rsidR="0075301E" w:rsidRPr="003121B6" w:rsidRDefault="00324201" w:rsidP="00324201">
      <w:pPr>
        <w:jc w:val="right"/>
        <w:textAlignment w:val="baseline"/>
        <w:rPr>
          <w:rFonts w:asciiTheme="majorHAnsi" w:eastAsia="Verdana" w:hAnsiTheme="majorHAnsi" w:cstheme="majorHAnsi"/>
          <w:i/>
          <w:iCs/>
          <w:color w:val="000000" w:themeColor="text1"/>
          <w:kern w:val="24"/>
          <w:sz w:val="14"/>
          <w:szCs w:val="14"/>
        </w:rPr>
      </w:pPr>
      <w:r w:rsidRPr="003121B6">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1CDCB21C" w14:textId="11D731AF" w:rsidR="0075301E" w:rsidRPr="00877EAF" w:rsidRDefault="0075301E" w:rsidP="00877EAF">
      <w:pPr>
        <w:rPr>
          <w:rFonts w:ascii="Arial" w:hAnsi="Arial" w:cs="Arial"/>
          <w:b/>
          <w:bCs/>
          <w:sz w:val="20"/>
          <w:szCs w:val="20"/>
          <w:lang w:val="en-US"/>
        </w:rPr>
      </w:pPr>
      <w:r w:rsidRPr="00877EAF">
        <w:rPr>
          <w:rFonts w:ascii="Arial" w:hAnsi="Arial" w:cs="Arial"/>
          <w:b/>
          <w:bCs/>
          <w:sz w:val="20"/>
          <w:szCs w:val="20"/>
          <w:lang w:val="en-US"/>
        </w:rPr>
        <w:t xml:space="preserve">Asia Pacific </w:t>
      </w:r>
    </w:p>
    <w:p w14:paraId="2E09E494" w14:textId="77777777" w:rsidR="00C00EA0" w:rsidRPr="00877EAF" w:rsidRDefault="00C00EA0" w:rsidP="00877EAF">
      <w:pPr>
        <w:rPr>
          <w:rFonts w:ascii="Arial" w:hAnsi="Arial" w:cs="Arial"/>
          <w:sz w:val="20"/>
          <w:szCs w:val="20"/>
          <w:lang w:val="en-US"/>
        </w:rPr>
      </w:pPr>
      <w:r w:rsidRPr="00877EAF">
        <w:rPr>
          <w:rFonts w:ascii="Arial" w:hAnsi="Arial" w:cs="Arial"/>
          <w:sz w:val="20"/>
          <w:szCs w:val="20"/>
          <w:lang w:val="en-US"/>
        </w:rPr>
        <w:t>The growing construction and healthcare sector in the Asia Pacific region is pushing the demand for PVC. Many new initiatives and construction projects are underway in the Asia Pacific region. For instance, the China Belt and Road Initiative, construction of new airports, roads, and other infrastructure projects in the region is anticipated to push the demand for PVC in the region. In India, projects such as Housing for All, Smart Cities Project, construction of new airports, Industrial Corridor Project, and Make in India are pushing the demand for PVC in the country. The growing demand for PVC in the construction sector for the manufacturing of windows, doors, sheets, pipes, etc., coupled with the increasing demand from packaging in labelling, cling films, shrink wrapping, and blister packaging, are driving the market in the Asia Pacific region.</w:t>
      </w:r>
    </w:p>
    <w:p w14:paraId="5B6B48C8" w14:textId="2E7194D4" w:rsidR="0075301E" w:rsidRDefault="00C00EA0" w:rsidP="00877EAF">
      <w:pPr>
        <w:rPr>
          <w:rFonts w:ascii="Arial" w:hAnsi="Arial" w:cs="Arial"/>
          <w:sz w:val="20"/>
          <w:szCs w:val="20"/>
          <w:lang w:val="en-US"/>
        </w:rPr>
      </w:pPr>
      <w:r w:rsidRPr="00877EAF">
        <w:rPr>
          <w:rFonts w:ascii="Arial" w:hAnsi="Arial" w:cs="Arial"/>
          <w:sz w:val="20"/>
          <w:szCs w:val="20"/>
          <w:lang w:val="en-US"/>
        </w:rPr>
        <w:t xml:space="preserve">Moreover, the demand for PVC surged due to COVID-19 in 2020 and H1 in 2021. PVC resins are used in the medical field to </w:t>
      </w:r>
      <w:r w:rsidR="00877EAF" w:rsidRPr="00877EAF">
        <w:rPr>
          <w:rFonts w:ascii="Arial" w:hAnsi="Arial" w:cs="Arial"/>
          <w:sz w:val="20"/>
          <w:szCs w:val="20"/>
          <w:lang w:val="en-US"/>
        </w:rPr>
        <w:t>manufacture</w:t>
      </w:r>
      <w:r w:rsidRPr="00877EAF">
        <w:rPr>
          <w:rFonts w:ascii="Arial" w:hAnsi="Arial" w:cs="Arial"/>
          <w:sz w:val="20"/>
          <w:szCs w:val="20"/>
          <w:lang w:val="en-US"/>
        </w:rPr>
        <w:t xml:space="preserve"> blood and urine bags and other medical equipment. Moreover, many companies are moving out of China after the Japanese government asked the parent companies to shift their production base from China to Japan or Southeast Asian Countries to secure supply chains and reduce their dependency on China. The Japanese government has announced to pay around USD536 million to companies for moving out of China. As a result, these companies are relocating to Southeast Asian countries such as India, Taiwan, Thailand, etc., thereby driving the market growth in the Asia Pacific region.</w:t>
      </w:r>
    </w:p>
    <w:p w14:paraId="0B85060D" w14:textId="0C22E727" w:rsidR="0075301E" w:rsidRPr="00877EAF" w:rsidRDefault="0075301E" w:rsidP="00877EAF">
      <w:pPr>
        <w:rPr>
          <w:rFonts w:ascii="Arial" w:hAnsi="Arial" w:cs="Arial"/>
          <w:b/>
          <w:bCs/>
          <w:sz w:val="20"/>
          <w:szCs w:val="20"/>
        </w:rPr>
      </w:pPr>
      <w:r w:rsidRPr="00877EAF">
        <w:rPr>
          <w:rFonts w:ascii="Arial" w:hAnsi="Arial" w:cs="Arial"/>
          <w:b/>
          <w:bCs/>
          <w:sz w:val="20"/>
          <w:szCs w:val="20"/>
        </w:rPr>
        <w:t xml:space="preserve">North America </w:t>
      </w:r>
    </w:p>
    <w:p w14:paraId="2960414D" w14:textId="77777777" w:rsidR="00D944CB" w:rsidRPr="00877EAF" w:rsidRDefault="00D944CB" w:rsidP="00877EAF">
      <w:pPr>
        <w:rPr>
          <w:rFonts w:ascii="Arial" w:hAnsi="Arial" w:cs="Arial"/>
          <w:sz w:val="20"/>
          <w:szCs w:val="20"/>
        </w:rPr>
      </w:pPr>
      <w:r w:rsidRPr="00877EAF">
        <w:rPr>
          <w:rFonts w:ascii="Arial" w:hAnsi="Arial" w:cs="Arial"/>
          <w:sz w:val="20"/>
          <w:szCs w:val="20"/>
        </w:rPr>
        <w:t xml:space="preserve">The construction activities in North America reduced by around 6%, resulting in the region's declined demand for PVC resins because of the COVID-19 pandemic. The market is estimated to reach approximately 6.1 million tonnes by 2030 with a CAGR of 2.32%. The United States is the largest exporting country of PVC resins globally. In 2020, the total exports from the USA declined by 17.50%. The shifting of manufacturing units back to the USA is anticipated to fuel the industrial construction activities in the region. Furthermore, in 2021, a V-shaped recovery has been observed in the North American market, and construction and commercial activities have gained momentum in the region. </w:t>
      </w:r>
    </w:p>
    <w:p w14:paraId="6CB5DF8B" w14:textId="77777777" w:rsidR="00D944CB" w:rsidRPr="00877EAF" w:rsidRDefault="00D944CB" w:rsidP="00877EAF">
      <w:pPr>
        <w:rPr>
          <w:rFonts w:ascii="Arial" w:hAnsi="Arial" w:cs="Arial"/>
          <w:sz w:val="20"/>
          <w:szCs w:val="20"/>
        </w:rPr>
      </w:pPr>
      <w:r w:rsidRPr="00877EAF">
        <w:rPr>
          <w:rFonts w:ascii="Arial" w:hAnsi="Arial" w:cs="Arial"/>
          <w:sz w:val="20"/>
          <w:szCs w:val="20"/>
        </w:rPr>
        <w:t>PVC supply from the USA and North America has been tight throughout 2020 and 2021, increasing prices. Hurricanes in Louisiana and a deep freeze in the Gulf Coast in mid-February 2021 were cited as primary reasons for the short supply of PVC in 2021.</w:t>
      </w:r>
    </w:p>
    <w:p w14:paraId="184DB6A8" w14:textId="77777777" w:rsidR="00D944CB" w:rsidRPr="00877EAF" w:rsidRDefault="00D944CB" w:rsidP="00877EAF">
      <w:pPr>
        <w:rPr>
          <w:rFonts w:ascii="Arial" w:hAnsi="Arial" w:cs="Arial"/>
          <w:sz w:val="20"/>
          <w:szCs w:val="20"/>
        </w:rPr>
      </w:pPr>
      <w:r w:rsidRPr="00877EAF">
        <w:rPr>
          <w:rFonts w:ascii="Arial" w:hAnsi="Arial" w:cs="Arial"/>
          <w:sz w:val="20"/>
          <w:szCs w:val="20"/>
        </w:rPr>
        <w:t xml:space="preserve">Shintech, a subsidiary of Japan's Shin-Etsu Chemical Co., has invested USD1.3 billion to further expand its PVC manufacturing facilities at its Plaquemine, LA site, with an installed capacity of 380 thousand tonnes of PVC and 580 KTPA for the manufacturing of its precursor VCM. </w:t>
      </w:r>
    </w:p>
    <w:p w14:paraId="6FCF0866" w14:textId="77777777" w:rsidR="00E26CEE" w:rsidRDefault="00E26CEE" w:rsidP="00877EAF">
      <w:pPr>
        <w:rPr>
          <w:rFonts w:ascii="Arial" w:hAnsi="Arial" w:cs="Arial"/>
          <w:sz w:val="20"/>
          <w:szCs w:val="20"/>
        </w:rPr>
      </w:pPr>
    </w:p>
    <w:p w14:paraId="40948F24" w14:textId="77777777" w:rsidR="00E26CEE" w:rsidRDefault="00E26CEE" w:rsidP="00877EAF">
      <w:pPr>
        <w:rPr>
          <w:rFonts w:ascii="Arial" w:hAnsi="Arial" w:cs="Arial"/>
          <w:sz w:val="20"/>
          <w:szCs w:val="20"/>
        </w:rPr>
      </w:pPr>
    </w:p>
    <w:p w14:paraId="3644F830" w14:textId="77777777" w:rsidR="00E26CEE" w:rsidRDefault="00E26CEE" w:rsidP="00877EAF">
      <w:pPr>
        <w:rPr>
          <w:rFonts w:ascii="Arial" w:hAnsi="Arial" w:cs="Arial"/>
          <w:sz w:val="20"/>
          <w:szCs w:val="20"/>
        </w:rPr>
      </w:pPr>
    </w:p>
    <w:p w14:paraId="7AD5F49B" w14:textId="1E441E23" w:rsidR="00D944CB" w:rsidRPr="00877EAF" w:rsidRDefault="00D944CB" w:rsidP="00877EAF">
      <w:pPr>
        <w:rPr>
          <w:rFonts w:ascii="Arial" w:hAnsi="Arial" w:cs="Arial"/>
          <w:sz w:val="20"/>
          <w:szCs w:val="20"/>
        </w:rPr>
      </w:pPr>
      <w:r w:rsidRPr="00877EAF">
        <w:rPr>
          <w:rFonts w:ascii="Arial" w:hAnsi="Arial" w:cs="Arial"/>
          <w:sz w:val="20"/>
          <w:szCs w:val="20"/>
        </w:rPr>
        <w:t>Formosa is scheduled to start a new 130 KTPA PVC production line at its Baton Rouge, LA plant in the 4th quarter of 2022. However, Formosa Plastics' debottlenecking project has been delayed twice from its original start-up date of Q4 2020.</w:t>
      </w:r>
    </w:p>
    <w:p w14:paraId="2CB3DBE7" w14:textId="685C7D82" w:rsidR="0075301E" w:rsidRPr="00877EAF" w:rsidRDefault="0075301E" w:rsidP="00877EAF">
      <w:pPr>
        <w:rPr>
          <w:rFonts w:ascii="Arial" w:hAnsi="Arial" w:cs="Arial"/>
          <w:b/>
          <w:bCs/>
          <w:sz w:val="20"/>
          <w:szCs w:val="20"/>
        </w:rPr>
      </w:pPr>
      <w:r w:rsidRPr="00877EAF">
        <w:rPr>
          <w:rFonts w:ascii="Arial" w:hAnsi="Arial" w:cs="Arial"/>
          <w:b/>
          <w:bCs/>
          <w:sz w:val="20"/>
          <w:szCs w:val="20"/>
        </w:rPr>
        <w:t>Euro</w:t>
      </w:r>
      <w:r w:rsidR="00877EAF" w:rsidRPr="00877EAF">
        <w:rPr>
          <w:rFonts w:ascii="Arial" w:hAnsi="Arial" w:cs="Arial"/>
          <w:b/>
          <w:bCs/>
          <w:sz w:val="20"/>
          <w:szCs w:val="20"/>
        </w:rPr>
        <w:t>pe</w:t>
      </w:r>
    </w:p>
    <w:p w14:paraId="38EDB243" w14:textId="77777777" w:rsidR="00877EAF" w:rsidRPr="00877EAF" w:rsidRDefault="00877EAF" w:rsidP="00877EAF">
      <w:pPr>
        <w:rPr>
          <w:rFonts w:ascii="Arial" w:hAnsi="Arial" w:cs="Arial"/>
          <w:color w:val="000000" w:themeColor="text1"/>
          <w:sz w:val="20"/>
          <w:szCs w:val="20"/>
          <w:lang w:val="en-US"/>
        </w:rPr>
      </w:pPr>
      <w:r w:rsidRPr="00877EAF">
        <w:rPr>
          <w:rFonts w:ascii="Arial" w:hAnsi="Arial" w:cs="Arial"/>
          <w:color w:val="000000" w:themeColor="text1"/>
          <w:sz w:val="20"/>
          <w:szCs w:val="20"/>
          <w:lang w:val="en-US"/>
        </w:rPr>
        <w:t>The demand for PVC in Europe declined in 2020 by around 6.25% due to the lockdown imposed in the region. COVID-19 cases in Europe were at par, which resulted in lockdown in significant economies in the region. Germany, the United Kingdom, and Italy were the primarily affected markets. The construction sector was at a halt in Q2 2020 and Q3 2020. However, the demand for PVC has risen on the back of the recovery in the downstream and construction industries. Demand in Northwest Europe was comparatively higher than in Southern Europe because of growth in construction activities and increased demand from the automotive sector.</w:t>
      </w:r>
    </w:p>
    <w:p w14:paraId="060F31D2" w14:textId="77777777" w:rsidR="00877EAF" w:rsidRPr="00877EAF" w:rsidRDefault="00877EAF" w:rsidP="00877EAF">
      <w:pPr>
        <w:rPr>
          <w:rFonts w:ascii="Arial" w:hAnsi="Arial" w:cs="Arial"/>
          <w:color w:val="000000" w:themeColor="text1"/>
          <w:sz w:val="20"/>
          <w:szCs w:val="20"/>
          <w:lang w:val="en-US"/>
        </w:rPr>
      </w:pPr>
      <w:r w:rsidRPr="00877EAF">
        <w:rPr>
          <w:rFonts w:ascii="Arial" w:hAnsi="Arial" w:cs="Arial"/>
          <w:color w:val="000000" w:themeColor="text1"/>
          <w:sz w:val="20"/>
          <w:szCs w:val="20"/>
          <w:lang w:val="en-US"/>
        </w:rPr>
        <w:t>In 2021, the market sentiments improved compared to 2020, and the demand for PVC in European countries witnessed a sharp growth. In June 2021, the shortage of PVC supply was observed in Germany, which resulted in a rise in PVC prices in the country. The PVC supply chain was disrupted in June and July 2021, hampered the civil engineering segment. The shortage of PVC supply in the country resulted in a shortage of insulation materials, pipes, and profiles. PVC market in Europe is majorly driven by pipes, profiles, insulating materials, etc., and with growing construction activities in Europe, the demand is expected to surpass 5.8 million tonnes of PVC by 2030.</w:t>
      </w:r>
    </w:p>
    <w:p w14:paraId="125DE7EB" w14:textId="7F27D8D6" w:rsidR="0075301E" w:rsidRPr="00877EAF" w:rsidRDefault="0075301E" w:rsidP="00877EAF">
      <w:pPr>
        <w:rPr>
          <w:rFonts w:ascii="Arial" w:hAnsi="Arial" w:cs="Arial"/>
          <w:b/>
          <w:bCs/>
          <w:color w:val="000000" w:themeColor="text1"/>
          <w:sz w:val="20"/>
          <w:szCs w:val="20"/>
          <w:lang w:val="en-US"/>
        </w:rPr>
      </w:pPr>
      <w:r w:rsidRPr="00877EAF">
        <w:rPr>
          <w:rFonts w:ascii="Arial" w:hAnsi="Arial" w:cs="Arial"/>
          <w:b/>
          <w:bCs/>
          <w:color w:val="000000" w:themeColor="text1"/>
          <w:sz w:val="20"/>
          <w:szCs w:val="20"/>
          <w:lang w:val="en-US"/>
        </w:rPr>
        <w:t>Rest of the World</w:t>
      </w:r>
    </w:p>
    <w:p w14:paraId="42B1F152" w14:textId="77777777" w:rsidR="00877EAF" w:rsidRPr="00877EAF" w:rsidRDefault="00877EAF" w:rsidP="0075301E">
      <w:pPr>
        <w:tabs>
          <w:tab w:val="left" w:pos="1440"/>
        </w:tabs>
        <w:adjustRightInd w:val="0"/>
        <w:rPr>
          <w:rFonts w:ascii="Arial" w:hAnsi="Arial" w:cs="Arial"/>
          <w:color w:val="000000" w:themeColor="text1"/>
          <w:sz w:val="20"/>
          <w:szCs w:val="20"/>
        </w:rPr>
      </w:pPr>
      <w:r w:rsidRPr="00877EAF">
        <w:rPr>
          <w:rFonts w:ascii="Arial" w:hAnsi="Arial" w:cs="Arial"/>
          <w:color w:val="000000" w:themeColor="text1"/>
          <w:sz w:val="20"/>
          <w:szCs w:val="20"/>
        </w:rPr>
        <w:t xml:space="preserve">The RoW, including MEA and South America, contributed to around 15% of the global demand for PVC in 2020. The growing demand for PVC applications is generated from pipes and fittings, mainly used for window frames and doors. Demand for PVC from the MEA region is expected to grow on account of multiple large-scale infrastructure projects to be carried out in the region. In addition, UAE is mainly investing in creating a new industrial corridor. </w:t>
      </w:r>
    </w:p>
    <w:p w14:paraId="25107D74" w14:textId="77777777" w:rsidR="00A53AE1" w:rsidRDefault="00877EAF" w:rsidP="0075301E">
      <w:pPr>
        <w:tabs>
          <w:tab w:val="left" w:pos="1440"/>
        </w:tabs>
        <w:adjustRightInd w:val="0"/>
        <w:rPr>
          <w:rFonts w:ascii="Arial" w:hAnsi="Arial" w:cs="Arial"/>
          <w:color w:val="000000" w:themeColor="text1"/>
          <w:sz w:val="20"/>
          <w:szCs w:val="20"/>
        </w:rPr>
      </w:pPr>
      <w:r w:rsidRPr="00877EAF">
        <w:rPr>
          <w:rFonts w:ascii="Arial" w:hAnsi="Arial" w:cs="Arial"/>
          <w:color w:val="000000" w:themeColor="text1"/>
          <w:sz w:val="20"/>
          <w:szCs w:val="20"/>
        </w:rPr>
        <w:t xml:space="preserve">Construction is the primary consumer sector for PVC owing to the increasing usage of PVC pipes, cables, and window profiles in housing, building, and other infrastructural developments. As a result, MEA and South America </w:t>
      </w:r>
    </w:p>
    <w:p w14:paraId="397ADB7F" w14:textId="6595881D" w:rsidR="00877EAF" w:rsidRDefault="00877EAF" w:rsidP="0075301E">
      <w:pPr>
        <w:tabs>
          <w:tab w:val="left" w:pos="1440"/>
        </w:tabs>
        <w:adjustRightInd w:val="0"/>
        <w:rPr>
          <w:rFonts w:ascii="Arial" w:hAnsi="Arial" w:cs="Arial"/>
          <w:color w:val="000000" w:themeColor="text1"/>
          <w:sz w:val="20"/>
          <w:szCs w:val="20"/>
        </w:rPr>
      </w:pPr>
      <w:r w:rsidRPr="00877EAF">
        <w:rPr>
          <w:rFonts w:ascii="Arial" w:hAnsi="Arial" w:cs="Arial"/>
          <w:color w:val="000000" w:themeColor="text1"/>
          <w:sz w:val="20"/>
          <w:szCs w:val="20"/>
        </w:rPr>
        <w:t>will likely grow at a CAGR of 3.64% and 1.82%, respectively, by 2030. Further, heavy investment in the downstream sector in South America is anticipated to fuel the demand for PVC resins in the coming years.</w:t>
      </w:r>
    </w:p>
    <w:p w14:paraId="273BC9E0" w14:textId="77777777" w:rsidR="0075301E" w:rsidRPr="00877EAF" w:rsidRDefault="0075301E">
      <w:pPr>
        <w:pStyle w:val="ListParagraph"/>
        <w:numPr>
          <w:ilvl w:val="1"/>
          <w:numId w:val="23"/>
        </w:numPr>
        <w:tabs>
          <w:tab w:val="left" w:pos="1440"/>
        </w:tabs>
        <w:adjustRightInd w:val="0"/>
        <w:spacing w:line="360" w:lineRule="auto"/>
        <w:rPr>
          <w:rFonts w:eastAsia="ArialUnicodeMS"/>
          <w:b/>
          <w:color w:val="000000" w:themeColor="text1"/>
          <w:sz w:val="20"/>
          <w:szCs w:val="20"/>
        </w:rPr>
      </w:pPr>
      <w:r w:rsidRPr="00877EAF">
        <w:rPr>
          <w:rFonts w:eastAsia="ArialUnicodeMS"/>
          <w:b/>
          <w:color w:val="000000" w:themeColor="text1"/>
          <w:sz w:val="20"/>
          <w:szCs w:val="20"/>
        </w:rPr>
        <w:t>Global EDC Demand Supply Scenario (2010-2020) (000’ Tonnes)</w:t>
      </w:r>
    </w:p>
    <w:tbl>
      <w:tblPr>
        <w:tblW w:w="10268" w:type="dxa"/>
        <w:tblInd w:w="-10" w:type="dxa"/>
        <w:tblLook w:val="04A0" w:firstRow="1" w:lastRow="0" w:firstColumn="1" w:lastColumn="0" w:noHBand="0" w:noVBand="1"/>
      </w:tblPr>
      <w:tblGrid>
        <w:gridCol w:w="4102"/>
        <w:gridCol w:w="935"/>
        <w:gridCol w:w="819"/>
        <w:gridCol w:w="819"/>
        <w:gridCol w:w="804"/>
        <w:gridCol w:w="819"/>
        <w:gridCol w:w="985"/>
        <w:gridCol w:w="985"/>
      </w:tblGrid>
      <w:tr w:rsidR="0075301E" w:rsidRPr="00F46562" w14:paraId="501CFE90" w14:textId="77777777" w:rsidTr="00AC079E">
        <w:trPr>
          <w:trHeight w:val="257"/>
        </w:trPr>
        <w:tc>
          <w:tcPr>
            <w:tcW w:w="4102" w:type="dxa"/>
            <w:tcBorders>
              <w:top w:val="single" w:sz="8" w:space="0" w:color="auto"/>
              <w:left w:val="single" w:sz="8" w:space="0" w:color="auto"/>
              <w:bottom w:val="single" w:sz="8" w:space="0" w:color="auto"/>
              <w:right w:val="single" w:sz="8" w:space="0" w:color="auto"/>
            </w:tcBorders>
            <w:shd w:val="clear" w:color="auto" w:fill="000000" w:themeFill="text1"/>
            <w:noWrap/>
            <w:vAlign w:val="center"/>
            <w:hideMark/>
          </w:tcPr>
          <w:p w14:paraId="3BBC5205"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Parameters</w:t>
            </w:r>
          </w:p>
        </w:tc>
        <w:tc>
          <w:tcPr>
            <w:tcW w:w="93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42A353C5"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2010</w:t>
            </w:r>
          </w:p>
        </w:tc>
        <w:tc>
          <w:tcPr>
            <w:tcW w:w="819"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0ED19120"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2015</w:t>
            </w:r>
          </w:p>
        </w:tc>
        <w:tc>
          <w:tcPr>
            <w:tcW w:w="819"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8B922F6"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2020</w:t>
            </w:r>
          </w:p>
        </w:tc>
        <w:tc>
          <w:tcPr>
            <w:tcW w:w="804"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17F02E6"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2021E</w:t>
            </w:r>
          </w:p>
        </w:tc>
        <w:tc>
          <w:tcPr>
            <w:tcW w:w="819"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509EE8A0"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2025F</w:t>
            </w:r>
          </w:p>
        </w:tc>
        <w:tc>
          <w:tcPr>
            <w:tcW w:w="98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B4F2F5E"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2030F</w:t>
            </w:r>
          </w:p>
        </w:tc>
        <w:tc>
          <w:tcPr>
            <w:tcW w:w="98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27D922E9" w14:textId="77777777" w:rsidR="0075301E" w:rsidRPr="00F46562" w:rsidRDefault="0075301E" w:rsidP="001274D9">
            <w:pPr>
              <w:spacing w:line="240" w:lineRule="auto"/>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2040F</w:t>
            </w:r>
          </w:p>
        </w:tc>
      </w:tr>
      <w:tr w:rsidR="0075301E" w:rsidRPr="00F46562" w14:paraId="33075471" w14:textId="77777777" w:rsidTr="00AC079E">
        <w:trPr>
          <w:trHeight w:val="257"/>
        </w:trPr>
        <w:tc>
          <w:tcPr>
            <w:tcW w:w="4102" w:type="dxa"/>
            <w:tcBorders>
              <w:top w:val="nil"/>
              <w:left w:val="single" w:sz="8" w:space="0" w:color="auto"/>
              <w:bottom w:val="single" w:sz="8" w:space="0" w:color="auto"/>
              <w:right w:val="single" w:sz="8" w:space="0" w:color="auto"/>
            </w:tcBorders>
            <w:shd w:val="clear" w:color="auto" w:fill="auto"/>
            <w:noWrap/>
            <w:vAlign w:val="center"/>
            <w:hideMark/>
          </w:tcPr>
          <w:p w14:paraId="035EC3D1" w14:textId="2C752B31"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Capacity</w:t>
            </w:r>
          </w:p>
        </w:tc>
        <w:tc>
          <w:tcPr>
            <w:tcW w:w="935" w:type="dxa"/>
            <w:tcBorders>
              <w:top w:val="nil"/>
              <w:left w:val="nil"/>
              <w:bottom w:val="single" w:sz="8" w:space="0" w:color="auto"/>
              <w:right w:val="single" w:sz="8" w:space="0" w:color="auto"/>
            </w:tcBorders>
            <w:shd w:val="clear" w:color="auto" w:fill="auto"/>
            <w:noWrap/>
            <w:vAlign w:val="center"/>
            <w:hideMark/>
          </w:tcPr>
          <w:p w14:paraId="658AD2CF"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61400</w:t>
            </w:r>
          </w:p>
        </w:tc>
        <w:tc>
          <w:tcPr>
            <w:tcW w:w="819" w:type="dxa"/>
            <w:tcBorders>
              <w:top w:val="nil"/>
              <w:left w:val="nil"/>
              <w:bottom w:val="single" w:sz="8" w:space="0" w:color="auto"/>
              <w:right w:val="single" w:sz="8" w:space="0" w:color="auto"/>
            </w:tcBorders>
            <w:shd w:val="clear" w:color="auto" w:fill="auto"/>
            <w:noWrap/>
            <w:vAlign w:val="center"/>
            <w:hideMark/>
          </w:tcPr>
          <w:p w14:paraId="19C63DA5"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70550</w:t>
            </w:r>
          </w:p>
        </w:tc>
        <w:tc>
          <w:tcPr>
            <w:tcW w:w="819" w:type="dxa"/>
            <w:tcBorders>
              <w:top w:val="nil"/>
              <w:left w:val="nil"/>
              <w:bottom w:val="single" w:sz="8" w:space="0" w:color="auto"/>
              <w:right w:val="single" w:sz="8" w:space="0" w:color="auto"/>
            </w:tcBorders>
            <w:shd w:val="clear" w:color="auto" w:fill="auto"/>
            <w:noWrap/>
            <w:vAlign w:val="center"/>
            <w:hideMark/>
          </w:tcPr>
          <w:p w14:paraId="6537B2BD"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73150</w:t>
            </w:r>
          </w:p>
        </w:tc>
        <w:tc>
          <w:tcPr>
            <w:tcW w:w="804" w:type="dxa"/>
            <w:tcBorders>
              <w:top w:val="nil"/>
              <w:left w:val="nil"/>
              <w:bottom w:val="single" w:sz="8" w:space="0" w:color="auto"/>
              <w:right w:val="single" w:sz="8" w:space="0" w:color="auto"/>
            </w:tcBorders>
            <w:shd w:val="clear" w:color="auto" w:fill="auto"/>
            <w:noWrap/>
            <w:vAlign w:val="center"/>
            <w:hideMark/>
          </w:tcPr>
          <w:p w14:paraId="24D0E7A9"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77400</w:t>
            </w:r>
          </w:p>
        </w:tc>
        <w:tc>
          <w:tcPr>
            <w:tcW w:w="819" w:type="dxa"/>
            <w:tcBorders>
              <w:top w:val="nil"/>
              <w:left w:val="nil"/>
              <w:bottom w:val="single" w:sz="8" w:space="0" w:color="auto"/>
              <w:right w:val="single" w:sz="8" w:space="0" w:color="auto"/>
            </w:tcBorders>
            <w:shd w:val="clear" w:color="auto" w:fill="auto"/>
            <w:noWrap/>
            <w:vAlign w:val="center"/>
            <w:hideMark/>
          </w:tcPr>
          <w:p w14:paraId="7D54008E"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79500</w:t>
            </w:r>
          </w:p>
        </w:tc>
        <w:tc>
          <w:tcPr>
            <w:tcW w:w="985" w:type="dxa"/>
            <w:tcBorders>
              <w:top w:val="nil"/>
              <w:left w:val="nil"/>
              <w:bottom w:val="single" w:sz="8" w:space="0" w:color="auto"/>
              <w:right w:val="single" w:sz="8" w:space="0" w:color="auto"/>
            </w:tcBorders>
            <w:shd w:val="clear" w:color="auto" w:fill="auto"/>
            <w:noWrap/>
            <w:vAlign w:val="center"/>
            <w:hideMark/>
          </w:tcPr>
          <w:p w14:paraId="1AA6305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80340</w:t>
            </w:r>
          </w:p>
        </w:tc>
        <w:tc>
          <w:tcPr>
            <w:tcW w:w="985" w:type="dxa"/>
            <w:tcBorders>
              <w:top w:val="nil"/>
              <w:left w:val="nil"/>
              <w:bottom w:val="single" w:sz="8" w:space="0" w:color="auto"/>
              <w:right w:val="single" w:sz="8" w:space="0" w:color="auto"/>
            </w:tcBorders>
            <w:shd w:val="clear" w:color="auto" w:fill="auto"/>
            <w:noWrap/>
            <w:vAlign w:val="center"/>
            <w:hideMark/>
          </w:tcPr>
          <w:p w14:paraId="74992AAE"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80340</w:t>
            </w:r>
          </w:p>
        </w:tc>
      </w:tr>
      <w:tr w:rsidR="0075301E" w:rsidRPr="00F46562" w14:paraId="19EAA922" w14:textId="77777777" w:rsidTr="00AC079E">
        <w:trPr>
          <w:trHeight w:val="257"/>
        </w:trPr>
        <w:tc>
          <w:tcPr>
            <w:tcW w:w="4102" w:type="dxa"/>
            <w:tcBorders>
              <w:top w:val="nil"/>
              <w:left w:val="single" w:sz="8" w:space="0" w:color="auto"/>
              <w:bottom w:val="single" w:sz="8" w:space="0" w:color="auto"/>
              <w:right w:val="single" w:sz="8" w:space="0" w:color="auto"/>
            </w:tcBorders>
            <w:shd w:val="clear" w:color="auto" w:fill="auto"/>
            <w:noWrap/>
            <w:vAlign w:val="center"/>
            <w:hideMark/>
          </w:tcPr>
          <w:p w14:paraId="3B3F3703" w14:textId="2606C939"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Production</w:t>
            </w:r>
          </w:p>
        </w:tc>
        <w:tc>
          <w:tcPr>
            <w:tcW w:w="935" w:type="dxa"/>
            <w:tcBorders>
              <w:top w:val="nil"/>
              <w:left w:val="nil"/>
              <w:bottom w:val="single" w:sz="8" w:space="0" w:color="auto"/>
              <w:right w:val="single" w:sz="8" w:space="0" w:color="auto"/>
            </w:tcBorders>
            <w:shd w:val="clear" w:color="auto" w:fill="auto"/>
            <w:noWrap/>
            <w:vAlign w:val="center"/>
            <w:hideMark/>
          </w:tcPr>
          <w:p w14:paraId="032E3E44"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47278</w:t>
            </w:r>
          </w:p>
        </w:tc>
        <w:tc>
          <w:tcPr>
            <w:tcW w:w="819" w:type="dxa"/>
            <w:tcBorders>
              <w:top w:val="nil"/>
              <w:left w:val="nil"/>
              <w:bottom w:val="single" w:sz="8" w:space="0" w:color="auto"/>
              <w:right w:val="single" w:sz="8" w:space="0" w:color="auto"/>
            </w:tcBorders>
            <w:shd w:val="clear" w:color="auto" w:fill="auto"/>
            <w:noWrap/>
            <w:vAlign w:val="center"/>
            <w:hideMark/>
          </w:tcPr>
          <w:p w14:paraId="201777D1"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57146</w:t>
            </w:r>
          </w:p>
        </w:tc>
        <w:tc>
          <w:tcPr>
            <w:tcW w:w="819" w:type="dxa"/>
            <w:tcBorders>
              <w:top w:val="nil"/>
              <w:left w:val="nil"/>
              <w:bottom w:val="single" w:sz="8" w:space="0" w:color="auto"/>
              <w:right w:val="single" w:sz="8" w:space="0" w:color="auto"/>
            </w:tcBorders>
            <w:shd w:val="clear" w:color="auto" w:fill="auto"/>
            <w:noWrap/>
            <w:vAlign w:val="center"/>
            <w:hideMark/>
          </w:tcPr>
          <w:p w14:paraId="3F5C60D9"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62324</w:t>
            </w:r>
          </w:p>
        </w:tc>
        <w:tc>
          <w:tcPr>
            <w:tcW w:w="804" w:type="dxa"/>
            <w:tcBorders>
              <w:top w:val="nil"/>
              <w:left w:val="nil"/>
              <w:bottom w:val="single" w:sz="8" w:space="0" w:color="auto"/>
              <w:right w:val="single" w:sz="8" w:space="0" w:color="auto"/>
            </w:tcBorders>
            <w:shd w:val="clear" w:color="auto" w:fill="auto"/>
            <w:noWrap/>
            <w:vAlign w:val="center"/>
            <w:hideMark/>
          </w:tcPr>
          <w:p w14:paraId="55FC4018"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65790</w:t>
            </w:r>
          </w:p>
        </w:tc>
        <w:tc>
          <w:tcPr>
            <w:tcW w:w="819" w:type="dxa"/>
            <w:tcBorders>
              <w:top w:val="nil"/>
              <w:left w:val="nil"/>
              <w:bottom w:val="single" w:sz="8" w:space="0" w:color="auto"/>
              <w:right w:val="single" w:sz="8" w:space="0" w:color="auto"/>
            </w:tcBorders>
            <w:shd w:val="clear" w:color="auto" w:fill="auto"/>
            <w:noWrap/>
            <w:vAlign w:val="center"/>
            <w:hideMark/>
          </w:tcPr>
          <w:p w14:paraId="4933BBB3"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65190</w:t>
            </w:r>
          </w:p>
        </w:tc>
        <w:tc>
          <w:tcPr>
            <w:tcW w:w="985" w:type="dxa"/>
            <w:tcBorders>
              <w:top w:val="nil"/>
              <w:left w:val="nil"/>
              <w:bottom w:val="single" w:sz="8" w:space="0" w:color="auto"/>
              <w:right w:val="single" w:sz="8" w:space="0" w:color="auto"/>
            </w:tcBorders>
            <w:shd w:val="clear" w:color="auto" w:fill="auto"/>
            <w:noWrap/>
            <w:vAlign w:val="center"/>
            <w:hideMark/>
          </w:tcPr>
          <w:p w14:paraId="60B499D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65879</w:t>
            </w:r>
          </w:p>
        </w:tc>
        <w:tc>
          <w:tcPr>
            <w:tcW w:w="985" w:type="dxa"/>
            <w:tcBorders>
              <w:top w:val="nil"/>
              <w:left w:val="nil"/>
              <w:bottom w:val="single" w:sz="8" w:space="0" w:color="auto"/>
              <w:right w:val="single" w:sz="8" w:space="0" w:color="auto"/>
            </w:tcBorders>
            <w:shd w:val="clear" w:color="auto" w:fill="auto"/>
            <w:noWrap/>
            <w:vAlign w:val="center"/>
            <w:hideMark/>
          </w:tcPr>
          <w:p w14:paraId="0B7EC8D1"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65879</w:t>
            </w:r>
          </w:p>
        </w:tc>
      </w:tr>
      <w:tr w:rsidR="0075301E" w:rsidRPr="00F46562" w14:paraId="2066A0DF" w14:textId="77777777" w:rsidTr="00AC079E">
        <w:trPr>
          <w:trHeight w:val="257"/>
        </w:trPr>
        <w:tc>
          <w:tcPr>
            <w:tcW w:w="4102" w:type="dxa"/>
            <w:tcBorders>
              <w:top w:val="nil"/>
              <w:left w:val="single" w:sz="8" w:space="0" w:color="auto"/>
              <w:bottom w:val="single" w:sz="8" w:space="0" w:color="auto"/>
              <w:right w:val="single" w:sz="8" w:space="0" w:color="auto"/>
            </w:tcBorders>
            <w:shd w:val="clear" w:color="auto" w:fill="auto"/>
            <w:noWrap/>
            <w:vAlign w:val="center"/>
            <w:hideMark/>
          </w:tcPr>
          <w:p w14:paraId="5A674176" w14:textId="6D62620D"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Demand</w:t>
            </w:r>
          </w:p>
        </w:tc>
        <w:tc>
          <w:tcPr>
            <w:tcW w:w="935" w:type="dxa"/>
            <w:tcBorders>
              <w:top w:val="nil"/>
              <w:left w:val="nil"/>
              <w:bottom w:val="single" w:sz="8" w:space="0" w:color="auto"/>
              <w:right w:val="single" w:sz="8" w:space="0" w:color="auto"/>
            </w:tcBorders>
            <w:shd w:val="clear" w:color="auto" w:fill="auto"/>
            <w:noWrap/>
            <w:vAlign w:val="center"/>
            <w:hideMark/>
          </w:tcPr>
          <w:p w14:paraId="464729FA"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47240</w:t>
            </w:r>
          </w:p>
        </w:tc>
        <w:tc>
          <w:tcPr>
            <w:tcW w:w="819" w:type="dxa"/>
            <w:tcBorders>
              <w:top w:val="nil"/>
              <w:left w:val="nil"/>
              <w:bottom w:val="single" w:sz="8" w:space="0" w:color="auto"/>
              <w:right w:val="single" w:sz="8" w:space="0" w:color="auto"/>
            </w:tcBorders>
            <w:shd w:val="clear" w:color="auto" w:fill="auto"/>
            <w:noWrap/>
            <w:vAlign w:val="center"/>
            <w:hideMark/>
          </w:tcPr>
          <w:p w14:paraId="33223B0E"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57300</w:t>
            </w:r>
          </w:p>
        </w:tc>
        <w:tc>
          <w:tcPr>
            <w:tcW w:w="819" w:type="dxa"/>
            <w:tcBorders>
              <w:top w:val="nil"/>
              <w:left w:val="nil"/>
              <w:bottom w:val="single" w:sz="8" w:space="0" w:color="auto"/>
              <w:right w:val="single" w:sz="8" w:space="0" w:color="auto"/>
            </w:tcBorders>
            <w:shd w:val="clear" w:color="auto" w:fill="auto"/>
            <w:noWrap/>
            <w:vAlign w:val="center"/>
            <w:hideMark/>
          </w:tcPr>
          <w:p w14:paraId="43405CC1"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61850</w:t>
            </w:r>
          </w:p>
        </w:tc>
        <w:tc>
          <w:tcPr>
            <w:tcW w:w="804" w:type="dxa"/>
            <w:tcBorders>
              <w:top w:val="nil"/>
              <w:left w:val="nil"/>
              <w:bottom w:val="single" w:sz="8" w:space="0" w:color="auto"/>
              <w:right w:val="single" w:sz="8" w:space="0" w:color="auto"/>
            </w:tcBorders>
            <w:shd w:val="clear" w:color="auto" w:fill="auto"/>
            <w:noWrap/>
            <w:vAlign w:val="center"/>
            <w:hideMark/>
          </w:tcPr>
          <w:p w14:paraId="17333BB2"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65350</w:t>
            </w:r>
          </w:p>
        </w:tc>
        <w:tc>
          <w:tcPr>
            <w:tcW w:w="819" w:type="dxa"/>
            <w:tcBorders>
              <w:top w:val="nil"/>
              <w:left w:val="nil"/>
              <w:bottom w:val="single" w:sz="8" w:space="0" w:color="auto"/>
              <w:right w:val="single" w:sz="8" w:space="0" w:color="auto"/>
            </w:tcBorders>
            <w:shd w:val="clear" w:color="auto" w:fill="auto"/>
            <w:noWrap/>
            <w:vAlign w:val="center"/>
            <w:hideMark/>
          </w:tcPr>
          <w:p w14:paraId="2385DE81"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73008</w:t>
            </w:r>
          </w:p>
        </w:tc>
        <w:tc>
          <w:tcPr>
            <w:tcW w:w="985" w:type="dxa"/>
            <w:tcBorders>
              <w:top w:val="nil"/>
              <w:left w:val="nil"/>
              <w:bottom w:val="single" w:sz="8" w:space="0" w:color="auto"/>
              <w:right w:val="single" w:sz="8" w:space="0" w:color="auto"/>
            </w:tcBorders>
            <w:shd w:val="clear" w:color="auto" w:fill="auto"/>
            <w:noWrap/>
            <w:vAlign w:val="center"/>
            <w:hideMark/>
          </w:tcPr>
          <w:p w14:paraId="61B5AF3D"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85089</w:t>
            </w:r>
          </w:p>
        </w:tc>
        <w:tc>
          <w:tcPr>
            <w:tcW w:w="985" w:type="dxa"/>
            <w:tcBorders>
              <w:top w:val="nil"/>
              <w:left w:val="nil"/>
              <w:bottom w:val="single" w:sz="8" w:space="0" w:color="auto"/>
              <w:right w:val="single" w:sz="8" w:space="0" w:color="auto"/>
            </w:tcBorders>
            <w:shd w:val="clear" w:color="auto" w:fill="auto"/>
            <w:noWrap/>
            <w:vAlign w:val="center"/>
            <w:hideMark/>
          </w:tcPr>
          <w:p w14:paraId="12108FBB"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113257</w:t>
            </w:r>
          </w:p>
        </w:tc>
      </w:tr>
      <w:tr w:rsidR="0075301E" w:rsidRPr="00F46562" w14:paraId="26B3E90D" w14:textId="77777777" w:rsidTr="00AC079E">
        <w:trPr>
          <w:trHeight w:val="257"/>
        </w:trPr>
        <w:tc>
          <w:tcPr>
            <w:tcW w:w="4102"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1C365DBC" w14:textId="72587E76"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Demand/Supply Gap</w:t>
            </w:r>
          </w:p>
        </w:tc>
        <w:tc>
          <w:tcPr>
            <w:tcW w:w="935" w:type="dxa"/>
            <w:tcBorders>
              <w:top w:val="nil"/>
              <w:left w:val="nil"/>
              <w:bottom w:val="single" w:sz="8" w:space="0" w:color="auto"/>
              <w:right w:val="single" w:sz="8" w:space="0" w:color="auto"/>
            </w:tcBorders>
            <w:shd w:val="clear" w:color="auto" w:fill="4472C4" w:themeFill="accent1"/>
            <w:noWrap/>
            <w:vAlign w:val="center"/>
            <w:hideMark/>
          </w:tcPr>
          <w:p w14:paraId="6CB6BD27"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 </w:t>
            </w:r>
          </w:p>
        </w:tc>
        <w:tc>
          <w:tcPr>
            <w:tcW w:w="819" w:type="dxa"/>
            <w:tcBorders>
              <w:top w:val="nil"/>
              <w:left w:val="nil"/>
              <w:bottom w:val="single" w:sz="8" w:space="0" w:color="auto"/>
              <w:right w:val="single" w:sz="8" w:space="0" w:color="auto"/>
            </w:tcBorders>
            <w:shd w:val="clear" w:color="auto" w:fill="4472C4" w:themeFill="accent1"/>
            <w:noWrap/>
            <w:vAlign w:val="center"/>
            <w:hideMark/>
          </w:tcPr>
          <w:p w14:paraId="3983626D"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 </w:t>
            </w:r>
          </w:p>
        </w:tc>
        <w:tc>
          <w:tcPr>
            <w:tcW w:w="819" w:type="dxa"/>
            <w:tcBorders>
              <w:top w:val="nil"/>
              <w:left w:val="nil"/>
              <w:bottom w:val="single" w:sz="8" w:space="0" w:color="auto"/>
              <w:right w:val="single" w:sz="8" w:space="0" w:color="auto"/>
            </w:tcBorders>
            <w:shd w:val="clear" w:color="auto" w:fill="4472C4" w:themeFill="accent1"/>
            <w:noWrap/>
            <w:vAlign w:val="center"/>
            <w:hideMark/>
          </w:tcPr>
          <w:p w14:paraId="0063C0C0"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 </w:t>
            </w:r>
          </w:p>
        </w:tc>
        <w:tc>
          <w:tcPr>
            <w:tcW w:w="804" w:type="dxa"/>
            <w:tcBorders>
              <w:top w:val="nil"/>
              <w:left w:val="nil"/>
              <w:bottom w:val="single" w:sz="8" w:space="0" w:color="auto"/>
              <w:right w:val="single" w:sz="8" w:space="0" w:color="auto"/>
            </w:tcBorders>
            <w:shd w:val="clear" w:color="auto" w:fill="4472C4" w:themeFill="accent1"/>
            <w:noWrap/>
            <w:vAlign w:val="center"/>
            <w:hideMark/>
          </w:tcPr>
          <w:p w14:paraId="0DE62E5D"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440</w:t>
            </w:r>
          </w:p>
        </w:tc>
        <w:tc>
          <w:tcPr>
            <w:tcW w:w="819" w:type="dxa"/>
            <w:tcBorders>
              <w:top w:val="nil"/>
              <w:left w:val="nil"/>
              <w:bottom w:val="single" w:sz="8" w:space="0" w:color="auto"/>
              <w:right w:val="single" w:sz="8" w:space="0" w:color="auto"/>
            </w:tcBorders>
            <w:shd w:val="clear" w:color="auto" w:fill="4472C4" w:themeFill="accent1"/>
            <w:noWrap/>
            <w:vAlign w:val="center"/>
            <w:hideMark/>
          </w:tcPr>
          <w:p w14:paraId="528D6A7F"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-7819</w:t>
            </w:r>
          </w:p>
        </w:tc>
        <w:tc>
          <w:tcPr>
            <w:tcW w:w="985" w:type="dxa"/>
            <w:tcBorders>
              <w:top w:val="nil"/>
              <w:left w:val="nil"/>
              <w:bottom w:val="single" w:sz="8" w:space="0" w:color="auto"/>
              <w:right w:val="single" w:sz="8" w:space="0" w:color="auto"/>
            </w:tcBorders>
            <w:shd w:val="clear" w:color="auto" w:fill="4472C4" w:themeFill="accent1"/>
            <w:noWrap/>
            <w:vAlign w:val="center"/>
            <w:hideMark/>
          </w:tcPr>
          <w:p w14:paraId="163B61A3"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-19210</w:t>
            </w:r>
          </w:p>
        </w:tc>
        <w:tc>
          <w:tcPr>
            <w:tcW w:w="985" w:type="dxa"/>
            <w:tcBorders>
              <w:top w:val="nil"/>
              <w:left w:val="nil"/>
              <w:bottom w:val="single" w:sz="8" w:space="0" w:color="auto"/>
              <w:right w:val="single" w:sz="8" w:space="0" w:color="auto"/>
            </w:tcBorders>
            <w:shd w:val="clear" w:color="auto" w:fill="4472C4" w:themeFill="accent1"/>
            <w:noWrap/>
            <w:vAlign w:val="center"/>
            <w:hideMark/>
          </w:tcPr>
          <w:p w14:paraId="7F1D6B8C"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-47378</w:t>
            </w:r>
          </w:p>
        </w:tc>
      </w:tr>
    </w:tbl>
    <w:p w14:paraId="5F004FB1" w14:textId="697E78E6" w:rsidR="0075301E" w:rsidRPr="00324201" w:rsidRDefault="00324201" w:rsidP="00324201">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3A719E1B" w14:textId="455E6BDB" w:rsidR="00A53AE1" w:rsidRDefault="0075301E" w:rsidP="0075301E">
      <w:pPr>
        <w:rPr>
          <w:rFonts w:ascii="Arial" w:eastAsia="ArialUnicodeMS" w:hAnsi="Arial" w:cs="Arial"/>
          <w:bCs/>
          <w:color w:val="000000" w:themeColor="text1"/>
          <w:sz w:val="20"/>
          <w:szCs w:val="20"/>
        </w:rPr>
      </w:pPr>
      <w:r w:rsidRPr="00877EAF">
        <w:rPr>
          <w:rFonts w:ascii="Arial" w:eastAsia="ArialUnicodeMS" w:hAnsi="Arial" w:cs="Arial"/>
          <w:bCs/>
          <w:color w:val="000000" w:themeColor="text1"/>
          <w:sz w:val="20"/>
          <w:szCs w:val="20"/>
        </w:rPr>
        <w:t>Global demand for Ethylene-dichloride (EDC) stood at 65.35 million tonnes in 2021. Northeast Asia held the largest share in terms of production and consumption of EDC during 2010-2021, while the USA is the second-largest producer and consumer after China due to the availability of inexpensive ethylene.</w:t>
      </w:r>
    </w:p>
    <w:p w14:paraId="525C8BF8" w14:textId="43729A03" w:rsidR="00917A4A" w:rsidRDefault="00917A4A" w:rsidP="0075301E">
      <w:pPr>
        <w:rPr>
          <w:rFonts w:ascii="Arial" w:eastAsia="ArialUnicodeMS" w:hAnsi="Arial" w:cs="Arial"/>
          <w:bCs/>
          <w:color w:val="000000" w:themeColor="text1"/>
          <w:sz w:val="20"/>
          <w:szCs w:val="20"/>
        </w:rPr>
      </w:pPr>
    </w:p>
    <w:p w14:paraId="1E8B34AB" w14:textId="324369A3" w:rsidR="00917A4A" w:rsidRDefault="00917A4A" w:rsidP="0075301E">
      <w:pPr>
        <w:rPr>
          <w:rFonts w:ascii="Arial" w:eastAsia="ArialUnicodeMS" w:hAnsi="Arial" w:cs="Arial"/>
          <w:bCs/>
          <w:color w:val="000000" w:themeColor="text1"/>
          <w:sz w:val="20"/>
          <w:szCs w:val="20"/>
        </w:rPr>
      </w:pPr>
    </w:p>
    <w:p w14:paraId="5F3860BD" w14:textId="77777777" w:rsidR="00AC079E" w:rsidRDefault="00AC079E" w:rsidP="0075301E">
      <w:pPr>
        <w:rPr>
          <w:rFonts w:ascii="Arial" w:eastAsia="ArialUnicodeMS" w:hAnsi="Arial" w:cs="Arial"/>
          <w:bCs/>
          <w:color w:val="000000" w:themeColor="text1"/>
          <w:sz w:val="20"/>
          <w:szCs w:val="20"/>
        </w:rPr>
      </w:pPr>
    </w:p>
    <w:p w14:paraId="210BEBF7" w14:textId="77777777" w:rsidR="00E26CEE" w:rsidRDefault="00E26CEE" w:rsidP="0075301E">
      <w:pPr>
        <w:rPr>
          <w:rFonts w:ascii="Arial" w:eastAsia="ArialUnicodeMS" w:hAnsi="Arial" w:cs="Arial"/>
          <w:bCs/>
          <w:color w:val="000000" w:themeColor="text1"/>
          <w:sz w:val="20"/>
          <w:szCs w:val="20"/>
        </w:rPr>
      </w:pPr>
    </w:p>
    <w:p w14:paraId="7373268A" w14:textId="77777777" w:rsidR="00E26CEE" w:rsidRDefault="00E26CEE" w:rsidP="0075301E">
      <w:pPr>
        <w:rPr>
          <w:rFonts w:ascii="Arial" w:eastAsia="ArialUnicodeMS" w:hAnsi="Arial" w:cs="Arial"/>
          <w:bCs/>
          <w:color w:val="000000" w:themeColor="text1"/>
          <w:sz w:val="20"/>
          <w:szCs w:val="20"/>
        </w:rPr>
      </w:pPr>
    </w:p>
    <w:p w14:paraId="10DA57C4" w14:textId="3071F0FD" w:rsidR="0075301E" w:rsidRPr="00A53AE1" w:rsidRDefault="0075301E" w:rsidP="00B53F8F">
      <w:pPr>
        <w:pStyle w:val="ListParagraph"/>
        <w:numPr>
          <w:ilvl w:val="1"/>
          <w:numId w:val="23"/>
        </w:numPr>
        <w:tabs>
          <w:tab w:val="left" w:pos="1440"/>
        </w:tabs>
        <w:adjustRightInd w:val="0"/>
        <w:spacing w:line="360" w:lineRule="auto"/>
        <w:rPr>
          <w:rFonts w:eastAsia="ArialUnicodeMS"/>
          <w:b/>
          <w:color w:val="000000" w:themeColor="text1"/>
          <w:sz w:val="20"/>
          <w:szCs w:val="20"/>
        </w:rPr>
      </w:pPr>
      <w:r w:rsidRPr="00877EAF">
        <w:rPr>
          <w:rFonts w:eastAsia="ArialUnicodeMS"/>
          <w:b/>
          <w:color w:val="000000" w:themeColor="text1"/>
          <w:sz w:val="20"/>
          <w:szCs w:val="20"/>
        </w:rPr>
        <w:lastRenderedPageBreak/>
        <w:t>Global Vinyl Chloride Monomer (VCM) Demand Supply Scenario (2010-2020) (000’ Tonnes)</w:t>
      </w:r>
    </w:p>
    <w:tbl>
      <w:tblPr>
        <w:tblW w:w="10170" w:type="dxa"/>
        <w:tblInd w:w="18" w:type="dxa"/>
        <w:tblLook w:val="04A0" w:firstRow="1" w:lastRow="0" w:firstColumn="1" w:lastColumn="0" w:noHBand="0" w:noVBand="1"/>
      </w:tblPr>
      <w:tblGrid>
        <w:gridCol w:w="2165"/>
        <w:gridCol w:w="1417"/>
        <w:gridCol w:w="993"/>
        <w:gridCol w:w="1134"/>
        <w:gridCol w:w="850"/>
        <w:gridCol w:w="1134"/>
        <w:gridCol w:w="851"/>
        <w:gridCol w:w="1626"/>
      </w:tblGrid>
      <w:tr w:rsidR="0075301E" w:rsidRPr="00F46562" w14:paraId="62CC15B2" w14:textId="77777777" w:rsidTr="00F46562">
        <w:trPr>
          <w:trHeight w:val="328"/>
        </w:trPr>
        <w:tc>
          <w:tcPr>
            <w:tcW w:w="2165" w:type="dxa"/>
            <w:tcBorders>
              <w:top w:val="single" w:sz="8" w:space="0" w:color="auto"/>
              <w:left w:val="single" w:sz="8" w:space="0" w:color="auto"/>
              <w:bottom w:val="single" w:sz="8" w:space="0" w:color="auto"/>
              <w:right w:val="single" w:sz="8" w:space="0" w:color="auto"/>
            </w:tcBorders>
            <w:shd w:val="clear" w:color="auto" w:fill="000000" w:themeFill="text1"/>
            <w:noWrap/>
            <w:vAlign w:val="center"/>
            <w:hideMark/>
          </w:tcPr>
          <w:p w14:paraId="2365B27A"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Parameters</w:t>
            </w:r>
          </w:p>
        </w:tc>
        <w:tc>
          <w:tcPr>
            <w:tcW w:w="1417"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0F7CB59C"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2010</w:t>
            </w:r>
          </w:p>
        </w:tc>
        <w:tc>
          <w:tcPr>
            <w:tcW w:w="993"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3E4FD97E"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2015</w:t>
            </w:r>
          </w:p>
        </w:tc>
        <w:tc>
          <w:tcPr>
            <w:tcW w:w="1134"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8579CFA"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2020</w:t>
            </w:r>
          </w:p>
        </w:tc>
        <w:tc>
          <w:tcPr>
            <w:tcW w:w="850"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42DF35E"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2021E</w:t>
            </w:r>
          </w:p>
        </w:tc>
        <w:tc>
          <w:tcPr>
            <w:tcW w:w="1134"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21DE411B"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2025F</w:t>
            </w:r>
          </w:p>
        </w:tc>
        <w:tc>
          <w:tcPr>
            <w:tcW w:w="851"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6746845"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2030F</w:t>
            </w:r>
          </w:p>
        </w:tc>
        <w:tc>
          <w:tcPr>
            <w:tcW w:w="1626"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AD11980" w14:textId="77777777" w:rsidR="0075301E" w:rsidRPr="00F46562" w:rsidRDefault="0075301E" w:rsidP="00B53F8F">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2040F</w:t>
            </w:r>
          </w:p>
        </w:tc>
      </w:tr>
      <w:tr w:rsidR="0075301E" w:rsidRPr="00F46562" w14:paraId="769DD7A9" w14:textId="77777777" w:rsidTr="00F46562">
        <w:trPr>
          <w:trHeight w:val="328"/>
        </w:trPr>
        <w:tc>
          <w:tcPr>
            <w:tcW w:w="2165" w:type="dxa"/>
            <w:tcBorders>
              <w:top w:val="nil"/>
              <w:left w:val="single" w:sz="8" w:space="0" w:color="auto"/>
              <w:bottom w:val="single" w:sz="8" w:space="0" w:color="auto"/>
              <w:right w:val="single" w:sz="8" w:space="0" w:color="auto"/>
            </w:tcBorders>
            <w:shd w:val="clear" w:color="auto" w:fill="auto"/>
            <w:noWrap/>
            <w:vAlign w:val="center"/>
            <w:hideMark/>
          </w:tcPr>
          <w:p w14:paraId="4A693178" w14:textId="3D1D2DD8"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Capacity</w:t>
            </w:r>
          </w:p>
        </w:tc>
        <w:tc>
          <w:tcPr>
            <w:tcW w:w="1417" w:type="dxa"/>
            <w:tcBorders>
              <w:top w:val="nil"/>
              <w:left w:val="nil"/>
              <w:bottom w:val="single" w:sz="8" w:space="0" w:color="auto"/>
              <w:right w:val="single" w:sz="8" w:space="0" w:color="auto"/>
            </w:tcBorders>
            <w:shd w:val="clear" w:color="auto" w:fill="auto"/>
            <w:noWrap/>
            <w:vAlign w:val="center"/>
            <w:hideMark/>
          </w:tcPr>
          <w:p w14:paraId="409BA056"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47303</w:t>
            </w:r>
          </w:p>
        </w:tc>
        <w:tc>
          <w:tcPr>
            <w:tcW w:w="993" w:type="dxa"/>
            <w:tcBorders>
              <w:top w:val="nil"/>
              <w:left w:val="nil"/>
              <w:bottom w:val="single" w:sz="8" w:space="0" w:color="auto"/>
              <w:right w:val="single" w:sz="8" w:space="0" w:color="auto"/>
            </w:tcBorders>
            <w:shd w:val="clear" w:color="auto" w:fill="auto"/>
            <w:noWrap/>
            <w:vAlign w:val="center"/>
            <w:hideMark/>
          </w:tcPr>
          <w:p w14:paraId="2D62D19E"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54648</w:t>
            </w:r>
          </w:p>
        </w:tc>
        <w:tc>
          <w:tcPr>
            <w:tcW w:w="1134" w:type="dxa"/>
            <w:tcBorders>
              <w:top w:val="nil"/>
              <w:left w:val="nil"/>
              <w:bottom w:val="single" w:sz="8" w:space="0" w:color="auto"/>
              <w:right w:val="single" w:sz="8" w:space="0" w:color="auto"/>
            </w:tcBorders>
            <w:shd w:val="clear" w:color="auto" w:fill="auto"/>
            <w:noWrap/>
            <w:vAlign w:val="center"/>
            <w:hideMark/>
          </w:tcPr>
          <w:p w14:paraId="43107416"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55784</w:t>
            </w:r>
          </w:p>
        </w:tc>
        <w:tc>
          <w:tcPr>
            <w:tcW w:w="850" w:type="dxa"/>
            <w:tcBorders>
              <w:top w:val="nil"/>
              <w:left w:val="nil"/>
              <w:bottom w:val="single" w:sz="8" w:space="0" w:color="auto"/>
              <w:right w:val="single" w:sz="8" w:space="0" w:color="auto"/>
            </w:tcBorders>
            <w:shd w:val="clear" w:color="auto" w:fill="auto"/>
            <w:noWrap/>
            <w:vAlign w:val="center"/>
            <w:hideMark/>
          </w:tcPr>
          <w:p w14:paraId="69425A1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55784</w:t>
            </w:r>
          </w:p>
        </w:tc>
        <w:tc>
          <w:tcPr>
            <w:tcW w:w="1134" w:type="dxa"/>
            <w:tcBorders>
              <w:top w:val="nil"/>
              <w:left w:val="nil"/>
              <w:bottom w:val="single" w:sz="8" w:space="0" w:color="auto"/>
              <w:right w:val="single" w:sz="8" w:space="0" w:color="auto"/>
            </w:tcBorders>
            <w:shd w:val="clear" w:color="auto" w:fill="auto"/>
            <w:noWrap/>
            <w:vAlign w:val="center"/>
            <w:hideMark/>
          </w:tcPr>
          <w:p w14:paraId="318705FD"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57227</w:t>
            </w:r>
          </w:p>
        </w:tc>
        <w:tc>
          <w:tcPr>
            <w:tcW w:w="851" w:type="dxa"/>
            <w:tcBorders>
              <w:top w:val="nil"/>
              <w:left w:val="nil"/>
              <w:bottom w:val="single" w:sz="8" w:space="0" w:color="auto"/>
              <w:right w:val="single" w:sz="8" w:space="0" w:color="auto"/>
            </w:tcBorders>
            <w:shd w:val="clear" w:color="auto" w:fill="auto"/>
            <w:noWrap/>
            <w:vAlign w:val="center"/>
            <w:hideMark/>
          </w:tcPr>
          <w:p w14:paraId="23FD8863"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57227</w:t>
            </w:r>
          </w:p>
        </w:tc>
        <w:tc>
          <w:tcPr>
            <w:tcW w:w="1626" w:type="dxa"/>
            <w:tcBorders>
              <w:top w:val="nil"/>
              <w:left w:val="nil"/>
              <w:bottom w:val="single" w:sz="8" w:space="0" w:color="auto"/>
              <w:right w:val="single" w:sz="8" w:space="0" w:color="auto"/>
            </w:tcBorders>
            <w:shd w:val="clear" w:color="auto" w:fill="auto"/>
            <w:noWrap/>
            <w:vAlign w:val="center"/>
            <w:hideMark/>
          </w:tcPr>
          <w:p w14:paraId="506610C3"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57227</w:t>
            </w:r>
          </w:p>
        </w:tc>
      </w:tr>
      <w:tr w:rsidR="0075301E" w:rsidRPr="00F46562" w14:paraId="09A096AE" w14:textId="77777777" w:rsidTr="00F46562">
        <w:trPr>
          <w:trHeight w:val="328"/>
        </w:trPr>
        <w:tc>
          <w:tcPr>
            <w:tcW w:w="2165" w:type="dxa"/>
            <w:tcBorders>
              <w:top w:val="nil"/>
              <w:left w:val="single" w:sz="8" w:space="0" w:color="auto"/>
              <w:bottom w:val="single" w:sz="8" w:space="0" w:color="auto"/>
              <w:right w:val="single" w:sz="8" w:space="0" w:color="auto"/>
            </w:tcBorders>
            <w:shd w:val="clear" w:color="auto" w:fill="auto"/>
            <w:noWrap/>
            <w:vAlign w:val="center"/>
            <w:hideMark/>
          </w:tcPr>
          <w:p w14:paraId="206771E5" w14:textId="32BF1A52"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Production</w:t>
            </w:r>
          </w:p>
        </w:tc>
        <w:tc>
          <w:tcPr>
            <w:tcW w:w="1417" w:type="dxa"/>
            <w:tcBorders>
              <w:top w:val="nil"/>
              <w:left w:val="nil"/>
              <w:bottom w:val="single" w:sz="8" w:space="0" w:color="auto"/>
              <w:right w:val="single" w:sz="8" w:space="0" w:color="auto"/>
            </w:tcBorders>
            <w:shd w:val="clear" w:color="auto" w:fill="auto"/>
            <w:noWrap/>
            <w:vAlign w:val="center"/>
            <w:hideMark/>
          </w:tcPr>
          <w:p w14:paraId="3B892FA4"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34178</w:t>
            </w:r>
          </w:p>
        </w:tc>
        <w:tc>
          <w:tcPr>
            <w:tcW w:w="993" w:type="dxa"/>
            <w:tcBorders>
              <w:top w:val="nil"/>
              <w:left w:val="nil"/>
              <w:bottom w:val="single" w:sz="8" w:space="0" w:color="auto"/>
              <w:right w:val="single" w:sz="8" w:space="0" w:color="auto"/>
            </w:tcBorders>
            <w:shd w:val="clear" w:color="auto" w:fill="auto"/>
            <w:noWrap/>
            <w:vAlign w:val="center"/>
            <w:hideMark/>
          </w:tcPr>
          <w:p w14:paraId="18F56B11"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41397</w:t>
            </w:r>
          </w:p>
        </w:tc>
        <w:tc>
          <w:tcPr>
            <w:tcW w:w="1134" w:type="dxa"/>
            <w:tcBorders>
              <w:top w:val="nil"/>
              <w:left w:val="nil"/>
              <w:bottom w:val="single" w:sz="8" w:space="0" w:color="auto"/>
              <w:right w:val="single" w:sz="8" w:space="0" w:color="auto"/>
            </w:tcBorders>
            <w:shd w:val="clear" w:color="auto" w:fill="auto"/>
            <w:noWrap/>
            <w:vAlign w:val="center"/>
            <w:hideMark/>
          </w:tcPr>
          <w:p w14:paraId="1A191F6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43521</w:t>
            </w:r>
          </w:p>
        </w:tc>
        <w:tc>
          <w:tcPr>
            <w:tcW w:w="850" w:type="dxa"/>
            <w:tcBorders>
              <w:top w:val="nil"/>
              <w:left w:val="nil"/>
              <w:bottom w:val="single" w:sz="8" w:space="0" w:color="auto"/>
              <w:right w:val="single" w:sz="8" w:space="0" w:color="auto"/>
            </w:tcBorders>
            <w:shd w:val="clear" w:color="auto" w:fill="auto"/>
            <w:noWrap/>
            <w:vAlign w:val="center"/>
            <w:hideMark/>
          </w:tcPr>
          <w:p w14:paraId="50D67D0C"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44405</w:t>
            </w:r>
          </w:p>
        </w:tc>
        <w:tc>
          <w:tcPr>
            <w:tcW w:w="1134" w:type="dxa"/>
            <w:tcBorders>
              <w:top w:val="nil"/>
              <w:left w:val="nil"/>
              <w:bottom w:val="single" w:sz="8" w:space="0" w:color="auto"/>
              <w:right w:val="single" w:sz="8" w:space="0" w:color="auto"/>
            </w:tcBorders>
            <w:shd w:val="clear" w:color="auto" w:fill="auto"/>
            <w:noWrap/>
            <w:vAlign w:val="center"/>
            <w:hideMark/>
          </w:tcPr>
          <w:p w14:paraId="4F880BE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47957</w:t>
            </w:r>
          </w:p>
        </w:tc>
        <w:tc>
          <w:tcPr>
            <w:tcW w:w="851" w:type="dxa"/>
            <w:tcBorders>
              <w:top w:val="nil"/>
              <w:left w:val="nil"/>
              <w:bottom w:val="single" w:sz="8" w:space="0" w:color="auto"/>
              <w:right w:val="single" w:sz="8" w:space="0" w:color="auto"/>
            </w:tcBorders>
            <w:shd w:val="clear" w:color="auto" w:fill="auto"/>
            <w:noWrap/>
            <w:vAlign w:val="center"/>
            <w:hideMark/>
          </w:tcPr>
          <w:p w14:paraId="313D6EE4"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48842</w:t>
            </w:r>
          </w:p>
        </w:tc>
        <w:tc>
          <w:tcPr>
            <w:tcW w:w="1626" w:type="dxa"/>
            <w:tcBorders>
              <w:top w:val="nil"/>
              <w:left w:val="nil"/>
              <w:bottom w:val="single" w:sz="8" w:space="0" w:color="auto"/>
              <w:right w:val="single" w:sz="8" w:space="0" w:color="auto"/>
            </w:tcBorders>
            <w:shd w:val="clear" w:color="auto" w:fill="auto"/>
            <w:noWrap/>
            <w:vAlign w:val="center"/>
            <w:hideMark/>
          </w:tcPr>
          <w:p w14:paraId="1CD3EFBB"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50949</w:t>
            </w:r>
          </w:p>
        </w:tc>
      </w:tr>
      <w:tr w:rsidR="0075301E" w:rsidRPr="00F46562" w14:paraId="13EE298A" w14:textId="77777777" w:rsidTr="00F46562">
        <w:trPr>
          <w:trHeight w:val="328"/>
        </w:trPr>
        <w:tc>
          <w:tcPr>
            <w:tcW w:w="2165" w:type="dxa"/>
            <w:tcBorders>
              <w:top w:val="nil"/>
              <w:left w:val="single" w:sz="8" w:space="0" w:color="auto"/>
              <w:bottom w:val="single" w:sz="8" w:space="0" w:color="auto"/>
              <w:right w:val="single" w:sz="8" w:space="0" w:color="auto"/>
            </w:tcBorders>
            <w:shd w:val="clear" w:color="auto" w:fill="auto"/>
            <w:noWrap/>
            <w:vAlign w:val="center"/>
            <w:hideMark/>
          </w:tcPr>
          <w:p w14:paraId="70C13819" w14:textId="6861843E"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Demand</w:t>
            </w:r>
          </w:p>
        </w:tc>
        <w:tc>
          <w:tcPr>
            <w:tcW w:w="1417" w:type="dxa"/>
            <w:tcBorders>
              <w:top w:val="nil"/>
              <w:left w:val="nil"/>
              <w:bottom w:val="single" w:sz="8" w:space="0" w:color="auto"/>
              <w:right w:val="single" w:sz="8" w:space="0" w:color="auto"/>
            </w:tcBorders>
            <w:shd w:val="clear" w:color="auto" w:fill="auto"/>
            <w:noWrap/>
            <w:vAlign w:val="center"/>
            <w:hideMark/>
          </w:tcPr>
          <w:p w14:paraId="3F91FB56"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34178</w:t>
            </w:r>
          </w:p>
        </w:tc>
        <w:tc>
          <w:tcPr>
            <w:tcW w:w="993" w:type="dxa"/>
            <w:tcBorders>
              <w:top w:val="nil"/>
              <w:left w:val="nil"/>
              <w:bottom w:val="single" w:sz="8" w:space="0" w:color="auto"/>
              <w:right w:val="single" w:sz="8" w:space="0" w:color="auto"/>
            </w:tcBorders>
            <w:shd w:val="clear" w:color="auto" w:fill="auto"/>
            <w:noWrap/>
            <w:vAlign w:val="center"/>
            <w:hideMark/>
          </w:tcPr>
          <w:p w14:paraId="5E63ED94"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41397</w:t>
            </w:r>
          </w:p>
        </w:tc>
        <w:tc>
          <w:tcPr>
            <w:tcW w:w="1134" w:type="dxa"/>
            <w:tcBorders>
              <w:top w:val="nil"/>
              <w:left w:val="nil"/>
              <w:bottom w:val="single" w:sz="8" w:space="0" w:color="auto"/>
              <w:right w:val="single" w:sz="8" w:space="0" w:color="auto"/>
            </w:tcBorders>
            <w:shd w:val="clear" w:color="auto" w:fill="auto"/>
            <w:noWrap/>
            <w:vAlign w:val="center"/>
            <w:hideMark/>
          </w:tcPr>
          <w:p w14:paraId="3A9E30B7"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43521</w:t>
            </w:r>
          </w:p>
        </w:tc>
        <w:tc>
          <w:tcPr>
            <w:tcW w:w="850" w:type="dxa"/>
            <w:tcBorders>
              <w:top w:val="nil"/>
              <w:left w:val="nil"/>
              <w:bottom w:val="single" w:sz="8" w:space="0" w:color="auto"/>
              <w:right w:val="single" w:sz="8" w:space="0" w:color="auto"/>
            </w:tcBorders>
            <w:shd w:val="clear" w:color="auto" w:fill="auto"/>
            <w:noWrap/>
            <w:vAlign w:val="center"/>
            <w:hideMark/>
          </w:tcPr>
          <w:p w14:paraId="61BFB02C"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45358</w:t>
            </w:r>
          </w:p>
        </w:tc>
        <w:tc>
          <w:tcPr>
            <w:tcW w:w="1134" w:type="dxa"/>
            <w:tcBorders>
              <w:top w:val="nil"/>
              <w:left w:val="nil"/>
              <w:bottom w:val="single" w:sz="8" w:space="0" w:color="auto"/>
              <w:right w:val="single" w:sz="8" w:space="0" w:color="auto"/>
            </w:tcBorders>
            <w:shd w:val="clear" w:color="auto" w:fill="auto"/>
            <w:noWrap/>
            <w:vAlign w:val="center"/>
            <w:hideMark/>
          </w:tcPr>
          <w:p w14:paraId="11D68412"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52149</w:t>
            </w:r>
          </w:p>
        </w:tc>
        <w:tc>
          <w:tcPr>
            <w:tcW w:w="851" w:type="dxa"/>
            <w:tcBorders>
              <w:top w:val="nil"/>
              <w:left w:val="nil"/>
              <w:bottom w:val="single" w:sz="8" w:space="0" w:color="auto"/>
              <w:right w:val="single" w:sz="8" w:space="0" w:color="auto"/>
            </w:tcBorders>
            <w:shd w:val="clear" w:color="auto" w:fill="auto"/>
            <w:noWrap/>
            <w:vAlign w:val="center"/>
            <w:hideMark/>
          </w:tcPr>
          <w:p w14:paraId="6D955238"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60778</w:t>
            </w:r>
          </w:p>
        </w:tc>
        <w:tc>
          <w:tcPr>
            <w:tcW w:w="1626" w:type="dxa"/>
            <w:tcBorders>
              <w:top w:val="nil"/>
              <w:left w:val="nil"/>
              <w:bottom w:val="single" w:sz="8" w:space="0" w:color="auto"/>
              <w:right w:val="single" w:sz="8" w:space="0" w:color="auto"/>
            </w:tcBorders>
            <w:shd w:val="clear" w:color="auto" w:fill="auto"/>
            <w:noWrap/>
            <w:vAlign w:val="center"/>
            <w:hideMark/>
          </w:tcPr>
          <w:p w14:paraId="14802A94" w14:textId="77777777" w:rsidR="0075301E" w:rsidRPr="00F46562" w:rsidRDefault="0075301E" w:rsidP="001274D9">
            <w:pPr>
              <w:jc w:val="center"/>
              <w:rPr>
                <w:rFonts w:ascii="Arial" w:eastAsia="Times New Roman" w:hAnsi="Arial" w:cs="Arial"/>
                <w:color w:val="000000"/>
                <w:sz w:val="18"/>
                <w:szCs w:val="18"/>
                <w:lang w:eastAsia="en-IN"/>
              </w:rPr>
            </w:pPr>
            <w:r w:rsidRPr="00F46562">
              <w:rPr>
                <w:rFonts w:ascii="Arial" w:eastAsia="Times New Roman" w:hAnsi="Arial" w:cs="Arial"/>
                <w:color w:val="000000"/>
                <w:sz w:val="18"/>
                <w:szCs w:val="18"/>
                <w:lang w:eastAsia="en-IN"/>
              </w:rPr>
              <w:t>80898</w:t>
            </w:r>
          </w:p>
        </w:tc>
      </w:tr>
      <w:tr w:rsidR="0075301E" w:rsidRPr="00F46562" w14:paraId="529B71E2" w14:textId="77777777" w:rsidTr="00F46562">
        <w:trPr>
          <w:trHeight w:val="328"/>
        </w:trPr>
        <w:tc>
          <w:tcPr>
            <w:tcW w:w="2165"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32BC4855" w14:textId="001B312B"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Demand/Supply Gap</w:t>
            </w:r>
          </w:p>
        </w:tc>
        <w:tc>
          <w:tcPr>
            <w:tcW w:w="1417" w:type="dxa"/>
            <w:tcBorders>
              <w:top w:val="nil"/>
              <w:left w:val="nil"/>
              <w:bottom w:val="single" w:sz="8" w:space="0" w:color="auto"/>
              <w:right w:val="single" w:sz="8" w:space="0" w:color="auto"/>
            </w:tcBorders>
            <w:shd w:val="clear" w:color="auto" w:fill="4472C4" w:themeFill="accent1"/>
            <w:noWrap/>
            <w:vAlign w:val="center"/>
            <w:hideMark/>
          </w:tcPr>
          <w:p w14:paraId="7C2FBD5E"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w:t>
            </w:r>
          </w:p>
        </w:tc>
        <w:tc>
          <w:tcPr>
            <w:tcW w:w="993" w:type="dxa"/>
            <w:tcBorders>
              <w:top w:val="nil"/>
              <w:left w:val="nil"/>
              <w:bottom w:val="single" w:sz="8" w:space="0" w:color="auto"/>
              <w:right w:val="single" w:sz="8" w:space="0" w:color="auto"/>
            </w:tcBorders>
            <w:shd w:val="clear" w:color="auto" w:fill="4472C4" w:themeFill="accent1"/>
            <w:noWrap/>
            <w:vAlign w:val="center"/>
            <w:hideMark/>
          </w:tcPr>
          <w:p w14:paraId="4E80ACD8"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w:t>
            </w:r>
          </w:p>
        </w:tc>
        <w:tc>
          <w:tcPr>
            <w:tcW w:w="1134" w:type="dxa"/>
            <w:tcBorders>
              <w:top w:val="nil"/>
              <w:left w:val="nil"/>
              <w:bottom w:val="single" w:sz="8" w:space="0" w:color="auto"/>
              <w:right w:val="single" w:sz="8" w:space="0" w:color="auto"/>
            </w:tcBorders>
            <w:shd w:val="clear" w:color="auto" w:fill="4472C4" w:themeFill="accent1"/>
            <w:noWrap/>
            <w:vAlign w:val="center"/>
            <w:hideMark/>
          </w:tcPr>
          <w:p w14:paraId="3973B150"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w:t>
            </w:r>
          </w:p>
        </w:tc>
        <w:tc>
          <w:tcPr>
            <w:tcW w:w="850" w:type="dxa"/>
            <w:tcBorders>
              <w:top w:val="nil"/>
              <w:left w:val="nil"/>
              <w:bottom w:val="single" w:sz="8" w:space="0" w:color="auto"/>
              <w:right w:val="single" w:sz="8" w:space="0" w:color="auto"/>
            </w:tcBorders>
            <w:shd w:val="clear" w:color="auto" w:fill="4472C4" w:themeFill="accent1"/>
            <w:noWrap/>
            <w:vAlign w:val="center"/>
            <w:hideMark/>
          </w:tcPr>
          <w:p w14:paraId="2666118C"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-953</w:t>
            </w:r>
          </w:p>
        </w:tc>
        <w:tc>
          <w:tcPr>
            <w:tcW w:w="1134" w:type="dxa"/>
            <w:tcBorders>
              <w:top w:val="nil"/>
              <w:left w:val="nil"/>
              <w:bottom w:val="single" w:sz="8" w:space="0" w:color="auto"/>
              <w:right w:val="single" w:sz="8" w:space="0" w:color="auto"/>
            </w:tcBorders>
            <w:shd w:val="clear" w:color="auto" w:fill="4472C4" w:themeFill="accent1"/>
            <w:noWrap/>
            <w:vAlign w:val="center"/>
            <w:hideMark/>
          </w:tcPr>
          <w:p w14:paraId="34BBE647"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-4192</w:t>
            </w:r>
          </w:p>
        </w:tc>
        <w:tc>
          <w:tcPr>
            <w:tcW w:w="851" w:type="dxa"/>
            <w:tcBorders>
              <w:top w:val="nil"/>
              <w:left w:val="nil"/>
              <w:bottom w:val="single" w:sz="8" w:space="0" w:color="auto"/>
              <w:right w:val="single" w:sz="8" w:space="0" w:color="auto"/>
            </w:tcBorders>
            <w:shd w:val="clear" w:color="auto" w:fill="4472C4" w:themeFill="accent1"/>
            <w:noWrap/>
            <w:vAlign w:val="center"/>
            <w:hideMark/>
          </w:tcPr>
          <w:p w14:paraId="277DF109"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-11937</w:t>
            </w:r>
          </w:p>
        </w:tc>
        <w:tc>
          <w:tcPr>
            <w:tcW w:w="1626" w:type="dxa"/>
            <w:tcBorders>
              <w:top w:val="nil"/>
              <w:left w:val="nil"/>
              <w:bottom w:val="single" w:sz="8" w:space="0" w:color="auto"/>
              <w:right w:val="single" w:sz="8" w:space="0" w:color="auto"/>
            </w:tcBorders>
            <w:shd w:val="clear" w:color="auto" w:fill="4472C4" w:themeFill="accent1"/>
            <w:noWrap/>
            <w:vAlign w:val="center"/>
            <w:hideMark/>
          </w:tcPr>
          <w:p w14:paraId="2594A570" w14:textId="77777777" w:rsidR="0075301E" w:rsidRPr="00F46562" w:rsidRDefault="0075301E" w:rsidP="001274D9">
            <w:pPr>
              <w:jc w:val="center"/>
              <w:rPr>
                <w:rFonts w:ascii="Arial" w:eastAsia="Times New Roman" w:hAnsi="Arial" w:cs="Arial"/>
                <w:color w:val="FFFFFF" w:themeColor="background1"/>
                <w:sz w:val="18"/>
                <w:szCs w:val="18"/>
                <w:lang w:eastAsia="en-IN"/>
              </w:rPr>
            </w:pPr>
            <w:r w:rsidRPr="00F46562">
              <w:rPr>
                <w:rFonts w:ascii="Arial" w:eastAsia="Times New Roman" w:hAnsi="Arial" w:cs="Arial"/>
                <w:color w:val="FFFFFF" w:themeColor="background1"/>
                <w:sz w:val="18"/>
                <w:szCs w:val="18"/>
                <w:lang w:eastAsia="en-IN"/>
              </w:rPr>
              <w:t>-29949</w:t>
            </w:r>
          </w:p>
        </w:tc>
      </w:tr>
    </w:tbl>
    <w:p w14:paraId="62A00DB2" w14:textId="410AA1C1" w:rsidR="00212B4B" w:rsidRPr="00390C02" w:rsidRDefault="00390C02" w:rsidP="00390C02">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31DB4058" w14:textId="3B59FBF3" w:rsidR="0075301E" w:rsidRDefault="00212B4B" w:rsidP="0075301E">
      <w:pPr>
        <w:pStyle w:val="BodyText"/>
        <w:spacing w:line="360" w:lineRule="auto"/>
        <w:rPr>
          <w:rFonts w:eastAsia="ArialUnicodeMS"/>
          <w:bCs/>
          <w:color w:val="000000" w:themeColor="text1"/>
          <w:sz w:val="20"/>
          <w:szCs w:val="20"/>
        </w:rPr>
      </w:pPr>
      <w:r w:rsidRPr="00212B4B">
        <w:rPr>
          <w:rFonts w:eastAsia="ArialUnicodeMS"/>
          <w:bCs/>
          <w:color w:val="000000" w:themeColor="text1"/>
          <w:sz w:val="20"/>
          <w:szCs w:val="20"/>
        </w:rPr>
        <w:t>EDC and VCM market outlook is dependent on the global PVC resin market. The other application segments of VCM include the production of vinylidene chloride and vinyl chloride/vinylidene chloride copolymers, primarily prevalent in the USA, Western Europe, and Japan. Asia Pacific region registered the largest market share, with China emerging as the largest VCM consuming market in 2021, exhibiting 81% of the APAC market share and 43% of the global market share. North America followed APAC with 16% of the worldwide market share. Western Europe was the third-largest market, with a 12% share in the global VCM demand. The growing end-use industries and increasing construction activities in major economies like China and India are anticipated to contribute to the soaring demand for VCM in the Asia Pacific region in the upcoming years.</w:t>
      </w:r>
    </w:p>
    <w:p w14:paraId="06235B85" w14:textId="77777777" w:rsidR="00904D2B" w:rsidRDefault="00904D2B" w:rsidP="0075301E">
      <w:pPr>
        <w:pStyle w:val="BodyText"/>
        <w:spacing w:line="360" w:lineRule="auto"/>
        <w:rPr>
          <w:rFonts w:eastAsia="ArialUnicodeMS"/>
          <w:bCs/>
          <w:color w:val="000000" w:themeColor="text1"/>
          <w:sz w:val="20"/>
          <w:szCs w:val="20"/>
        </w:rPr>
      </w:pPr>
    </w:p>
    <w:p w14:paraId="43402B9D" w14:textId="77777777" w:rsidR="0075301E" w:rsidRPr="001D6750" w:rsidRDefault="0075301E">
      <w:pPr>
        <w:pStyle w:val="ListParagraph"/>
        <w:numPr>
          <w:ilvl w:val="1"/>
          <w:numId w:val="23"/>
        </w:numPr>
        <w:spacing w:line="360" w:lineRule="auto"/>
        <w:textAlignment w:val="baseline"/>
        <w:rPr>
          <w:b/>
          <w:bCs/>
          <w:sz w:val="20"/>
          <w:szCs w:val="20"/>
        </w:rPr>
        <w:sectPr w:rsidR="0075301E" w:rsidRPr="001D6750" w:rsidSect="00F46562">
          <w:headerReference w:type="default" r:id="rId15"/>
          <w:footerReference w:type="default" r:id="rId16"/>
          <w:type w:val="continuous"/>
          <w:pgSz w:w="11906" w:h="16838" w:code="9"/>
          <w:pgMar w:top="1530" w:right="836" w:bottom="630" w:left="90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bookmarkStart w:id="4" w:name="_Hlk84531762"/>
      <w:bookmarkEnd w:id="3"/>
      <w:r w:rsidRPr="001D6750">
        <w:rPr>
          <w:b/>
          <w:bCs/>
          <w:sz w:val="20"/>
          <w:szCs w:val="20"/>
        </w:rPr>
        <w:t xml:space="preserve">India Polyvinyl Chloride (PVC) Capacity and Production, By Volume (000’ Tonnes), FY2010 - FY2040F </w:t>
      </w:r>
    </w:p>
    <w:p w14:paraId="562581CC" w14:textId="7406FEEB" w:rsidR="00652A8C" w:rsidRDefault="0075301E" w:rsidP="0075301E">
      <w:pPr>
        <w:rPr>
          <w:rFonts w:ascii="Arial" w:hAnsi="Arial" w:cs="Arial"/>
          <w:sz w:val="20"/>
          <w:szCs w:val="20"/>
        </w:rPr>
      </w:pPr>
      <w:r w:rsidRPr="001D6750">
        <w:rPr>
          <w:rFonts w:asciiTheme="majorHAnsi" w:hAnsiTheme="majorHAnsi" w:cstheme="majorHAnsi"/>
          <w:noProof/>
          <w:sz w:val="20"/>
          <w:szCs w:val="20"/>
          <w:lang w:eastAsia="en-IN"/>
        </w:rPr>
        <w:drawing>
          <wp:inline distT="0" distB="0" distL="0" distR="0" wp14:anchorId="7B8F45BF" wp14:editId="702DEF29">
            <wp:extent cx="6534150" cy="1952625"/>
            <wp:effectExtent l="0" t="0" r="0" b="9525"/>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3B57AC4" w14:textId="53C238AF" w:rsidR="00192692" w:rsidRPr="003F736C" w:rsidRDefault="003F736C" w:rsidP="003F736C">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389322EE" w14:textId="1F920955" w:rsidR="0075301E" w:rsidRDefault="001D6750" w:rsidP="0075301E">
      <w:pPr>
        <w:rPr>
          <w:rFonts w:ascii="Arial" w:hAnsi="Arial" w:cs="Arial"/>
          <w:sz w:val="20"/>
          <w:szCs w:val="20"/>
        </w:rPr>
      </w:pPr>
      <w:r w:rsidRPr="001D6750">
        <w:rPr>
          <w:rFonts w:ascii="Arial" w:hAnsi="Arial" w:cs="Arial"/>
          <w:sz w:val="20"/>
          <w:szCs w:val="20"/>
        </w:rPr>
        <w:t>Five manufacturers share the domestic production of PVC with a combined installed capacity of 1553 thousand tonnes per annum as of FY2021. The largest manufacturer among them is Reliance Industries Ltd, having plants in Hazira, Gandhar and Vadodara in India with a combined capacity of 755 thousand tonnes per annum, which is approximately 51% of the total share of installed capacity. Moreover, Chemplast Sanmar Limited is the second-largest producer of PVC resin, with an installed capacity of 366 thousand tonnes per annum. The total production of PVC as of FY 2021 was 1376 thousand tonnes per annum, and the production is expected to reach 4050 thousand tonnes by FY 2040.</w:t>
      </w:r>
      <w:r w:rsidR="0075301E" w:rsidRPr="00877EAF">
        <w:rPr>
          <w:rFonts w:ascii="Arial" w:hAnsi="Arial" w:cs="Arial"/>
          <w:sz w:val="20"/>
          <w:szCs w:val="20"/>
        </w:rPr>
        <w:t xml:space="preserve">  </w:t>
      </w:r>
    </w:p>
    <w:p w14:paraId="16CAFA59" w14:textId="4AED7D96" w:rsidR="0075301E" w:rsidRDefault="0075301E">
      <w:pPr>
        <w:pStyle w:val="ListParagraph"/>
        <w:numPr>
          <w:ilvl w:val="1"/>
          <w:numId w:val="23"/>
        </w:numPr>
        <w:spacing w:line="360" w:lineRule="auto"/>
        <w:textAlignment w:val="baseline"/>
        <w:rPr>
          <w:b/>
          <w:bCs/>
          <w:sz w:val="20"/>
          <w:szCs w:val="20"/>
        </w:rPr>
      </w:pPr>
      <w:r w:rsidRPr="00877EAF">
        <w:rPr>
          <w:b/>
          <w:bCs/>
          <w:sz w:val="20"/>
          <w:szCs w:val="20"/>
        </w:rPr>
        <w:t xml:space="preserve"> India Polyvinyl Chloride (PVC) Capacity, By Company (000’ Tonnes), FY2010 -FY2040F</w:t>
      </w:r>
    </w:p>
    <w:tbl>
      <w:tblPr>
        <w:tblW w:w="10332" w:type="dxa"/>
        <w:tblLook w:val="04A0" w:firstRow="1" w:lastRow="0" w:firstColumn="1" w:lastColumn="0" w:noHBand="0" w:noVBand="1"/>
      </w:tblPr>
      <w:tblGrid>
        <w:gridCol w:w="2580"/>
        <w:gridCol w:w="1889"/>
        <w:gridCol w:w="915"/>
        <w:gridCol w:w="915"/>
        <w:gridCol w:w="915"/>
        <w:gridCol w:w="1046"/>
        <w:gridCol w:w="1036"/>
        <w:gridCol w:w="1036"/>
      </w:tblGrid>
      <w:tr w:rsidR="001D6750" w:rsidRPr="0028187F" w14:paraId="61546393" w14:textId="77777777" w:rsidTr="001D6750">
        <w:trPr>
          <w:trHeight w:val="242"/>
        </w:trPr>
        <w:tc>
          <w:tcPr>
            <w:tcW w:w="2580" w:type="dxa"/>
            <w:tcBorders>
              <w:top w:val="single" w:sz="8" w:space="0" w:color="auto"/>
              <w:left w:val="single" w:sz="8" w:space="0" w:color="auto"/>
              <w:bottom w:val="single" w:sz="8" w:space="0" w:color="auto"/>
              <w:right w:val="single" w:sz="8" w:space="0" w:color="auto"/>
            </w:tcBorders>
            <w:shd w:val="clear" w:color="auto" w:fill="000000" w:themeFill="text1"/>
            <w:noWrap/>
            <w:vAlign w:val="center"/>
            <w:hideMark/>
          </w:tcPr>
          <w:p w14:paraId="42FB6C33"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Company</w:t>
            </w:r>
          </w:p>
        </w:tc>
        <w:tc>
          <w:tcPr>
            <w:tcW w:w="1889"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4272B126"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Location</w:t>
            </w:r>
          </w:p>
        </w:tc>
        <w:tc>
          <w:tcPr>
            <w:tcW w:w="915" w:type="dxa"/>
            <w:tcBorders>
              <w:top w:val="single" w:sz="8" w:space="0" w:color="auto"/>
              <w:left w:val="nil"/>
              <w:bottom w:val="single" w:sz="8" w:space="0" w:color="auto"/>
              <w:right w:val="single" w:sz="8" w:space="0" w:color="auto"/>
            </w:tcBorders>
            <w:shd w:val="clear" w:color="auto" w:fill="000000" w:themeFill="text1"/>
            <w:vAlign w:val="center"/>
            <w:hideMark/>
          </w:tcPr>
          <w:p w14:paraId="4502E9BA"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FY2010</w:t>
            </w:r>
          </w:p>
        </w:tc>
        <w:tc>
          <w:tcPr>
            <w:tcW w:w="91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BCD6621"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FY2015</w:t>
            </w:r>
          </w:p>
        </w:tc>
        <w:tc>
          <w:tcPr>
            <w:tcW w:w="91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31D3C67F"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FY2021</w:t>
            </w:r>
          </w:p>
        </w:tc>
        <w:tc>
          <w:tcPr>
            <w:tcW w:w="1046"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2472CD0E"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FY2022E</w:t>
            </w:r>
          </w:p>
        </w:tc>
        <w:tc>
          <w:tcPr>
            <w:tcW w:w="1036" w:type="dxa"/>
            <w:tcBorders>
              <w:top w:val="single" w:sz="8" w:space="0" w:color="auto"/>
              <w:left w:val="nil"/>
              <w:bottom w:val="single" w:sz="8" w:space="0" w:color="auto"/>
              <w:right w:val="single" w:sz="8" w:space="0" w:color="auto"/>
            </w:tcBorders>
            <w:shd w:val="clear" w:color="auto" w:fill="000000" w:themeFill="text1"/>
            <w:vAlign w:val="center"/>
            <w:hideMark/>
          </w:tcPr>
          <w:p w14:paraId="63316089"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FY2030F</w:t>
            </w:r>
          </w:p>
        </w:tc>
        <w:tc>
          <w:tcPr>
            <w:tcW w:w="1036" w:type="dxa"/>
            <w:tcBorders>
              <w:top w:val="single" w:sz="8" w:space="0" w:color="auto"/>
              <w:left w:val="nil"/>
              <w:bottom w:val="single" w:sz="8" w:space="0" w:color="auto"/>
              <w:right w:val="single" w:sz="8" w:space="0" w:color="auto"/>
            </w:tcBorders>
            <w:shd w:val="clear" w:color="auto" w:fill="000000" w:themeFill="text1"/>
            <w:vAlign w:val="center"/>
            <w:hideMark/>
          </w:tcPr>
          <w:p w14:paraId="7851486D"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FY2040F</w:t>
            </w:r>
          </w:p>
        </w:tc>
      </w:tr>
      <w:tr w:rsidR="001D6750" w:rsidRPr="0028187F" w14:paraId="64BD7FEA"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7D7CE07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Reliance Industries Limited</w:t>
            </w:r>
          </w:p>
        </w:tc>
        <w:tc>
          <w:tcPr>
            <w:tcW w:w="1889" w:type="dxa"/>
            <w:tcBorders>
              <w:top w:val="nil"/>
              <w:left w:val="nil"/>
              <w:bottom w:val="single" w:sz="8" w:space="0" w:color="auto"/>
              <w:right w:val="single" w:sz="8" w:space="0" w:color="auto"/>
            </w:tcBorders>
            <w:shd w:val="clear" w:color="auto" w:fill="auto"/>
            <w:noWrap/>
            <w:vAlign w:val="center"/>
            <w:hideMark/>
          </w:tcPr>
          <w:p w14:paraId="3ABCC5F8"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Hazira-Gujarat</w:t>
            </w:r>
          </w:p>
        </w:tc>
        <w:tc>
          <w:tcPr>
            <w:tcW w:w="915" w:type="dxa"/>
            <w:tcBorders>
              <w:top w:val="nil"/>
              <w:left w:val="nil"/>
              <w:bottom w:val="single" w:sz="8" w:space="0" w:color="auto"/>
              <w:right w:val="single" w:sz="8" w:space="0" w:color="auto"/>
            </w:tcBorders>
            <w:shd w:val="clear" w:color="auto" w:fill="auto"/>
            <w:vAlign w:val="center"/>
            <w:hideMark/>
          </w:tcPr>
          <w:p w14:paraId="77039B86"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325</w:t>
            </w:r>
          </w:p>
        </w:tc>
        <w:tc>
          <w:tcPr>
            <w:tcW w:w="915" w:type="dxa"/>
            <w:tcBorders>
              <w:top w:val="nil"/>
              <w:left w:val="nil"/>
              <w:bottom w:val="single" w:sz="8" w:space="0" w:color="auto"/>
              <w:right w:val="single" w:sz="8" w:space="0" w:color="auto"/>
            </w:tcBorders>
            <w:shd w:val="clear" w:color="auto" w:fill="auto"/>
            <w:noWrap/>
            <w:vAlign w:val="center"/>
            <w:hideMark/>
          </w:tcPr>
          <w:p w14:paraId="60725B1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915" w:type="dxa"/>
            <w:tcBorders>
              <w:top w:val="nil"/>
              <w:left w:val="nil"/>
              <w:bottom w:val="single" w:sz="8" w:space="0" w:color="auto"/>
              <w:right w:val="single" w:sz="8" w:space="0" w:color="auto"/>
            </w:tcBorders>
            <w:shd w:val="clear" w:color="auto" w:fill="auto"/>
            <w:noWrap/>
            <w:vAlign w:val="center"/>
            <w:hideMark/>
          </w:tcPr>
          <w:p w14:paraId="1E1E560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1046" w:type="dxa"/>
            <w:tcBorders>
              <w:top w:val="nil"/>
              <w:left w:val="nil"/>
              <w:bottom w:val="single" w:sz="8" w:space="0" w:color="auto"/>
              <w:right w:val="single" w:sz="8" w:space="0" w:color="auto"/>
            </w:tcBorders>
            <w:shd w:val="clear" w:color="auto" w:fill="auto"/>
            <w:noWrap/>
            <w:vAlign w:val="center"/>
            <w:hideMark/>
          </w:tcPr>
          <w:p w14:paraId="0CD82DD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1036" w:type="dxa"/>
            <w:tcBorders>
              <w:top w:val="nil"/>
              <w:left w:val="nil"/>
              <w:bottom w:val="single" w:sz="8" w:space="0" w:color="auto"/>
              <w:right w:val="single" w:sz="8" w:space="0" w:color="auto"/>
            </w:tcBorders>
            <w:shd w:val="clear" w:color="auto" w:fill="auto"/>
            <w:vAlign w:val="center"/>
            <w:hideMark/>
          </w:tcPr>
          <w:p w14:paraId="5C63EB1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1036" w:type="dxa"/>
            <w:tcBorders>
              <w:top w:val="nil"/>
              <w:left w:val="nil"/>
              <w:bottom w:val="single" w:sz="8" w:space="0" w:color="auto"/>
              <w:right w:val="single" w:sz="8" w:space="0" w:color="auto"/>
            </w:tcBorders>
            <w:shd w:val="clear" w:color="auto" w:fill="auto"/>
            <w:vAlign w:val="center"/>
            <w:hideMark/>
          </w:tcPr>
          <w:p w14:paraId="003DFA71"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r>
      <w:tr w:rsidR="001D6750" w:rsidRPr="0028187F" w14:paraId="68207C17"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54E11D0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Reliance Industries Limited</w:t>
            </w:r>
          </w:p>
        </w:tc>
        <w:tc>
          <w:tcPr>
            <w:tcW w:w="1889" w:type="dxa"/>
            <w:tcBorders>
              <w:top w:val="nil"/>
              <w:left w:val="nil"/>
              <w:bottom w:val="single" w:sz="8" w:space="0" w:color="auto"/>
              <w:right w:val="single" w:sz="8" w:space="0" w:color="auto"/>
            </w:tcBorders>
            <w:shd w:val="clear" w:color="auto" w:fill="auto"/>
            <w:noWrap/>
            <w:vAlign w:val="center"/>
            <w:hideMark/>
          </w:tcPr>
          <w:p w14:paraId="5B24A3A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Dahej-Gujarat</w:t>
            </w:r>
          </w:p>
        </w:tc>
        <w:tc>
          <w:tcPr>
            <w:tcW w:w="915" w:type="dxa"/>
            <w:tcBorders>
              <w:top w:val="nil"/>
              <w:left w:val="nil"/>
              <w:bottom w:val="single" w:sz="8" w:space="0" w:color="auto"/>
              <w:right w:val="single" w:sz="8" w:space="0" w:color="auto"/>
            </w:tcBorders>
            <w:shd w:val="clear" w:color="auto" w:fill="auto"/>
            <w:vAlign w:val="center"/>
            <w:hideMark/>
          </w:tcPr>
          <w:p w14:paraId="27A6803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245</w:t>
            </w:r>
          </w:p>
        </w:tc>
        <w:tc>
          <w:tcPr>
            <w:tcW w:w="915" w:type="dxa"/>
            <w:tcBorders>
              <w:top w:val="nil"/>
              <w:left w:val="nil"/>
              <w:bottom w:val="single" w:sz="8" w:space="0" w:color="auto"/>
              <w:right w:val="single" w:sz="8" w:space="0" w:color="auto"/>
            </w:tcBorders>
            <w:shd w:val="clear" w:color="auto" w:fill="auto"/>
            <w:noWrap/>
            <w:vAlign w:val="center"/>
            <w:hideMark/>
          </w:tcPr>
          <w:p w14:paraId="39920D0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915" w:type="dxa"/>
            <w:tcBorders>
              <w:top w:val="nil"/>
              <w:left w:val="nil"/>
              <w:bottom w:val="single" w:sz="8" w:space="0" w:color="auto"/>
              <w:right w:val="single" w:sz="8" w:space="0" w:color="auto"/>
            </w:tcBorders>
            <w:shd w:val="clear" w:color="auto" w:fill="auto"/>
            <w:noWrap/>
            <w:vAlign w:val="center"/>
            <w:hideMark/>
          </w:tcPr>
          <w:p w14:paraId="3309DAB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1046" w:type="dxa"/>
            <w:tcBorders>
              <w:top w:val="nil"/>
              <w:left w:val="nil"/>
              <w:bottom w:val="single" w:sz="8" w:space="0" w:color="auto"/>
              <w:right w:val="single" w:sz="8" w:space="0" w:color="auto"/>
            </w:tcBorders>
            <w:shd w:val="clear" w:color="auto" w:fill="auto"/>
            <w:noWrap/>
            <w:vAlign w:val="center"/>
            <w:hideMark/>
          </w:tcPr>
          <w:p w14:paraId="1C17B7C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350</w:t>
            </w:r>
          </w:p>
        </w:tc>
        <w:tc>
          <w:tcPr>
            <w:tcW w:w="1036" w:type="dxa"/>
            <w:tcBorders>
              <w:top w:val="nil"/>
              <w:left w:val="nil"/>
              <w:bottom w:val="single" w:sz="8" w:space="0" w:color="auto"/>
              <w:right w:val="single" w:sz="8" w:space="0" w:color="auto"/>
            </w:tcBorders>
            <w:shd w:val="clear" w:color="auto" w:fill="auto"/>
            <w:vAlign w:val="center"/>
            <w:hideMark/>
          </w:tcPr>
          <w:p w14:paraId="54F13FD4"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1350</w:t>
            </w:r>
          </w:p>
        </w:tc>
        <w:tc>
          <w:tcPr>
            <w:tcW w:w="1036" w:type="dxa"/>
            <w:tcBorders>
              <w:top w:val="nil"/>
              <w:left w:val="nil"/>
              <w:bottom w:val="single" w:sz="8" w:space="0" w:color="auto"/>
              <w:right w:val="single" w:sz="8" w:space="0" w:color="auto"/>
            </w:tcBorders>
            <w:shd w:val="clear" w:color="auto" w:fill="auto"/>
            <w:vAlign w:val="center"/>
            <w:hideMark/>
          </w:tcPr>
          <w:p w14:paraId="462A8441"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1350</w:t>
            </w:r>
          </w:p>
        </w:tc>
      </w:tr>
      <w:tr w:rsidR="001D6750" w:rsidRPr="0028187F" w14:paraId="7C5B48F3"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41456D5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Reliance Industries Limited</w:t>
            </w:r>
          </w:p>
        </w:tc>
        <w:tc>
          <w:tcPr>
            <w:tcW w:w="1889" w:type="dxa"/>
            <w:tcBorders>
              <w:top w:val="nil"/>
              <w:left w:val="nil"/>
              <w:bottom w:val="single" w:sz="8" w:space="0" w:color="auto"/>
              <w:right w:val="single" w:sz="8" w:space="0" w:color="auto"/>
            </w:tcBorders>
            <w:shd w:val="clear" w:color="auto" w:fill="auto"/>
            <w:noWrap/>
            <w:vAlign w:val="center"/>
            <w:hideMark/>
          </w:tcPr>
          <w:p w14:paraId="1F7FE35E"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Vadodara-Gujarat</w:t>
            </w:r>
          </w:p>
        </w:tc>
        <w:tc>
          <w:tcPr>
            <w:tcW w:w="915" w:type="dxa"/>
            <w:tcBorders>
              <w:top w:val="nil"/>
              <w:left w:val="nil"/>
              <w:bottom w:val="single" w:sz="8" w:space="0" w:color="auto"/>
              <w:right w:val="single" w:sz="8" w:space="0" w:color="auto"/>
            </w:tcBorders>
            <w:shd w:val="clear" w:color="auto" w:fill="auto"/>
            <w:vAlign w:val="center"/>
            <w:hideMark/>
          </w:tcPr>
          <w:p w14:paraId="08425B4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c>
          <w:tcPr>
            <w:tcW w:w="915" w:type="dxa"/>
            <w:tcBorders>
              <w:top w:val="nil"/>
              <w:left w:val="nil"/>
              <w:bottom w:val="single" w:sz="8" w:space="0" w:color="auto"/>
              <w:right w:val="single" w:sz="8" w:space="0" w:color="auto"/>
            </w:tcBorders>
            <w:shd w:val="clear" w:color="auto" w:fill="auto"/>
            <w:noWrap/>
            <w:vAlign w:val="center"/>
            <w:hideMark/>
          </w:tcPr>
          <w:p w14:paraId="74B55DC1"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c>
          <w:tcPr>
            <w:tcW w:w="915" w:type="dxa"/>
            <w:tcBorders>
              <w:top w:val="nil"/>
              <w:left w:val="nil"/>
              <w:bottom w:val="single" w:sz="8" w:space="0" w:color="auto"/>
              <w:right w:val="single" w:sz="8" w:space="0" w:color="auto"/>
            </w:tcBorders>
            <w:shd w:val="clear" w:color="auto" w:fill="auto"/>
            <w:noWrap/>
            <w:vAlign w:val="center"/>
            <w:hideMark/>
          </w:tcPr>
          <w:p w14:paraId="6CDAAB9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c>
          <w:tcPr>
            <w:tcW w:w="1046" w:type="dxa"/>
            <w:tcBorders>
              <w:top w:val="nil"/>
              <w:left w:val="nil"/>
              <w:bottom w:val="single" w:sz="8" w:space="0" w:color="auto"/>
              <w:right w:val="single" w:sz="8" w:space="0" w:color="auto"/>
            </w:tcBorders>
            <w:shd w:val="clear" w:color="auto" w:fill="auto"/>
            <w:noWrap/>
            <w:vAlign w:val="center"/>
            <w:hideMark/>
          </w:tcPr>
          <w:p w14:paraId="1BF506F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c>
          <w:tcPr>
            <w:tcW w:w="1036" w:type="dxa"/>
            <w:tcBorders>
              <w:top w:val="nil"/>
              <w:left w:val="nil"/>
              <w:bottom w:val="single" w:sz="8" w:space="0" w:color="auto"/>
              <w:right w:val="single" w:sz="8" w:space="0" w:color="auto"/>
            </w:tcBorders>
            <w:shd w:val="clear" w:color="auto" w:fill="auto"/>
            <w:vAlign w:val="center"/>
            <w:hideMark/>
          </w:tcPr>
          <w:p w14:paraId="2219D0A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c>
          <w:tcPr>
            <w:tcW w:w="1036" w:type="dxa"/>
            <w:tcBorders>
              <w:top w:val="nil"/>
              <w:left w:val="nil"/>
              <w:bottom w:val="single" w:sz="8" w:space="0" w:color="auto"/>
              <w:right w:val="single" w:sz="8" w:space="0" w:color="auto"/>
            </w:tcBorders>
            <w:shd w:val="clear" w:color="auto" w:fill="auto"/>
            <w:vAlign w:val="center"/>
            <w:hideMark/>
          </w:tcPr>
          <w:p w14:paraId="53659D95"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55</w:t>
            </w:r>
          </w:p>
        </w:tc>
      </w:tr>
      <w:tr w:rsidR="001D6750" w:rsidRPr="0028187F" w14:paraId="122277B8"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550A7AB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Finolex Industries Limited</w:t>
            </w:r>
          </w:p>
        </w:tc>
        <w:tc>
          <w:tcPr>
            <w:tcW w:w="1889" w:type="dxa"/>
            <w:tcBorders>
              <w:top w:val="nil"/>
              <w:left w:val="nil"/>
              <w:bottom w:val="single" w:sz="8" w:space="0" w:color="auto"/>
              <w:right w:val="single" w:sz="8" w:space="0" w:color="auto"/>
            </w:tcBorders>
            <w:shd w:val="clear" w:color="auto" w:fill="auto"/>
            <w:noWrap/>
            <w:vAlign w:val="center"/>
            <w:hideMark/>
          </w:tcPr>
          <w:p w14:paraId="0E131381"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Ratnagiri-Maharashtra</w:t>
            </w:r>
          </w:p>
        </w:tc>
        <w:tc>
          <w:tcPr>
            <w:tcW w:w="915" w:type="dxa"/>
            <w:tcBorders>
              <w:top w:val="nil"/>
              <w:left w:val="nil"/>
              <w:bottom w:val="single" w:sz="8" w:space="0" w:color="auto"/>
              <w:right w:val="single" w:sz="8" w:space="0" w:color="auto"/>
            </w:tcBorders>
            <w:shd w:val="clear" w:color="auto" w:fill="auto"/>
            <w:vAlign w:val="center"/>
            <w:hideMark/>
          </w:tcPr>
          <w:p w14:paraId="0CDFFED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250</w:t>
            </w:r>
          </w:p>
        </w:tc>
        <w:tc>
          <w:tcPr>
            <w:tcW w:w="915" w:type="dxa"/>
            <w:tcBorders>
              <w:top w:val="nil"/>
              <w:left w:val="nil"/>
              <w:bottom w:val="single" w:sz="8" w:space="0" w:color="auto"/>
              <w:right w:val="single" w:sz="8" w:space="0" w:color="auto"/>
            </w:tcBorders>
            <w:shd w:val="clear" w:color="auto" w:fill="auto"/>
            <w:noWrap/>
            <w:vAlign w:val="center"/>
            <w:hideMark/>
          </w:tcPr>
          <w:p w14:paraId="0840B38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250</w:t>
            </w:r>
          </w:p>
        </w:tc>
        <w:tc>
          <w:tcPr>
            <w:tcW w:w="915" w:type="dxa"/>
            <w:tcBorders>
              <w:top w:val="nil"/>
              <w:left w:val="nil"/>
              <w:bottom w:val="single" w:sz="8" w:space="0" w:color="auto"/>
              <w:right w:val="single" w:sz="8" w:space="0" w:color="auto"/>
            </w:tcBorders>
            <w:shd w:val="clear" w:color="auto" w:fill="auto"/>
            <w:noWrap/>
            <w:vAlign w:val="center"/>
            <w:hideMark/>
          </w:tcPr>
          <w:p w14:paraId="3533528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272</w:t>
            </w:r>
          </w:p>
        </w:tc>
        <w:tc>
          <w:tcPr>
            <w:tcW w:w="1046" w:type="dxa"/>
            <w:tcBorders>
              <w:top w:val="nil"/>
              <w:left w:val="nil"/>
              <w:bottom w:val="single" w:sz="8" w:space="0" w:color="auto"/>
              <w:right w:val="single" w:sz="8" w:space="0" w:color="auto"/>
            </w:tcBorders>
            <w:shd w:val="clear" w:color="auto" w:fill="auto"/>
            <w:noWrap/>
            <w:vAlign w:val="center"/>
            <w:hideMark/>
          </w:tcPr>
          <w:p w14:paraId="0CF2BA47"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272</w:t>
            </w:r>
          </w:p>
        </w:tc>
        <w:tc>
          <w:tcPr>
            <w:tcW w:w="1036" w:type="dxa"/>
            <w:tcBorders>
              <w:top w:val="nil"/>
              <w:left w:val="nil"/>
              <w:bottom w:val="single" w:sz="8" w:space="0" w:color="auto"/>
              <w:right w:val="single" w:sz="8" w:space="0" w:color="auto"/>
            </w:tcBorders>
            <w:shd w:val="clear" w:color="auto" w:fill="auto"/>
            <w:vAlign w:val="center"/>
            <w:hideMark/>
          </w:tcPr>
          <w:p w14:paraId="56E0DB1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272</w:t>
            </w:r>
          </w:p>
        </w:tc>
        <w:tc>
          <w:tcPr>
            <w:tcW w:w="1036" w:type="dxa"/>
            <w:tcBorders>
              <w:top w:val="nil"/>
              <w:left w:val="nil"/>
              <w:bottom w:val="single" w:sz="8" w:space="0" w:color="auto"/>
              <w:right w:val="single" w:sz="8" w:space="0" w:color="auto"/>
            </w:tcBorders>
            <w:shd w:val="clear" w:color="auto" w:fill="auto"/>
            <w:vAlign w:val="center"/>
            <w:hideMark/>
          </w:tcPr>
          <w:p w14:paraId="0B42862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272</w:t>
            </w:r>
          </w:p>
        </w:tc>
      </w:tr>
      <w:tr w:rsidR="001D6750" w:rsidRPr="0028187F" w14:paraId="511E105C"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4F577BA0"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lastRenderedPageBreak/>
              <w:t>Chemplast Sanmar Limited</w:t>
            </w:r>
          </w:p>
        </w:tc>
        <w:tc>
          <w:tcPr>
            <w:tcW w:w="1889" w:type="dxa"/>
            <w:tcBorders>
              <w:top w:val="nil"/>
              <w:left w:val="nil"/>
              <w:bottom w:val="single" w:sz="8" w:space="0" w:color="auto"/>
              <w:right w:val="single" w:sz="8" w:space="0" w:color="auto"/>
            </w:tcBorders>
            <w:shd w:val="clear" w:color="auto" w:fill="auto"/>
            <w:noWrap/>
            <w:vAlign w:val="center"/>
            <w:hideMark/>
          </w:tcPr>
          <w:p w14:paraId="6A2E824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Cuddalore-Tamil Nadu</w:t>
            </w:r>
          </w:p>
        </w:tc>
        <w:tc>
          <w:tcPr>
            <w:tcW w:w="915" w:type="dxa"/>
            <w:tcBorders>
              <w:top w:val="nil"/>
              <w:left w:val="nil"/>
              <w:bottom w:val="single" w:sz="8" w:space="0" w:color="auto"/>
              <w:right w:val="single" w:sz="8" w:space="0" w:color="auto"/>
            </w:tcBorders>
            <w:shd w:val="clear" w:color="auto" w:fill="auto"/>
            <w:vAlign w:val="center"/>
            <w:hideMark/>
          </w:tcPr>
          <w:p w14:paraId="1549309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226</w:t>
            </w:r>
          </w:p>
        </w:tc>
        <w:tc>
          <w:tcPr>
            <w:tcW w:w="915" w:type="dxa"/>
            <w:tcBorders>
              <w:top w:val="nil"/>
              <w:left w:val="nil"/>
              <w:bottom w:val="single" w:sz="8" w:space="0" w:color="auto"/>
              <w:right w:val="single" w:sz="8" w:space="0" w:color="auto"/>
            </w:tcBorders>
            <w:shd w:val="clear" w:color="auto" w:fill="auto"/>
            <w:noWrap/>
            <w:vAlign w:val="center"/>
            <w:hideMark/>
          </w:tcPr>
          <w:p w14:paraId="33D902C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270</w:t>
            </w:r>
          </w:p>
        </w:tc>
        <w:tc>
          <w:tcPr>
            <w:tcW w:w="915" w:type="dxa"/>
            <w:tcBorders>
              <w:top w:val="nil"/>
              <w:left w:val="nil"/>
              <w:bottom w:val="single" w:sz="8" w:space="0" w:color="auto"/>
              <w:right w:val="single" w:sz="8" w:space="0" w:color="auto"/>
            </w:tcBorders>
            <w:shd w:val="clear" w:color="auto" w:fill="auto"/>
            <w:noWrap/>
            <w:vAlign w:val="center"/>
            <w:hideMark/>
          </w:tcPr>
          <w:p w14:paraId="274CF09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300</w:t>
            </w:r>
          </w:p>
        </w:tc>
        <w:tc>
          <w:tcPr>
            <w:tcW w:w="1046" w:type="dxa"/>
            <w:tcBorders>
              <w:top w:val="nil"/>
              <w:left w:val="nil"/>
              <w:bottom w:val="single" w:sz="8" w:space="0" w:color="auto"/>
              <w:right w:val="single" w:sz="8" w:space="0" w:color="auto"/>
            </w:tcBorders>
            <w:shd w:val="clear" w:color="auto" w:fill="auto"/>
            <w:noWrap/>
            <w:vAlign w:val="center"/>
            <w:hideMark/>
          </w:tcPr>
          <w:p w14:paraId="4DB70907"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300</w:t>
            </w:r>
          </w:p>
        </w:tc>
        <w:tc>
          <w:tcPr>
            <w:tcW w:w="1036" w:type="dxa"/>
            <w:tcBorders>
              <w:top w:val="nil"/>
              <w:left w:val="nil"/>
              <w:bottom w:val="single" w:sz="8" w:space="0" w:color="auto"/>
              <w:right w:val="single" w:sz="8" w:space="0" w:color="auto"/>
            </w:tcBorders>
            <w:shd w:val="clear" w:color="auto" w:fill="auto"/>
            <w:vAlign w:val="center"/>
            <w:hideMark/>
          </w:tcPr>
          <w:p w14:paraId="01E23D85"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496*</w:t>
            </w:r>
          </w:p>
        </w:tc>
        <w:tc>
          <w:tcPr>
            <w:tcW w:w="1036" w:type="dxa"/>
            <w:tcBorders>
              <w:top w:val="nil"/>
              <w:left w:val="nil"/>
              <w:bottom w:val="single" w:sz="8" w:space="0" w:color="auto"/>
              <w:right w:val="single" w:sz="8" w:space="0" w:color="auto"/>
            </w:tcBorders>
            <w:shd w:val="clear" w:color="auto" w:fill="auto"/>
            <w:vAlign w:val="center"/>
            <w:hideMark/>
          </w:tcPr>
          <w:p w14:paraId="5F5EC0F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496</w:t>
            </w:r>
          </w:p>
        </w:tc>
      </w:tr>
      <w:tr w:rsidR="001D6750" w:rsidRPr="0028187F" w14:paraId="22AC313B"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09668C97"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Chemplast Sanmar Limited</w:t>
            </w:r>
          </w:p>
        </w:tc>
        <w:tc>
          <w:tcPr>
            <w:tcW w:w="1889" w:type="dxa"/>
            <w:tcBorders>
              <w:top w:val="nil"/>
              <w:left w:val="nil"/>
              <w:bottom w:val="single" w:sz="8" w:space="0" w:color="auto"/>
              <w:right w:val="single" w:sz="8" w:space="0" w:color="auto"/>
            </w:tcBorders>
            <w:shd w:val="clear" w:color="auto" w:fill="auto"/>
            <w:noWrap/>
            <w:vAlign w:val="center"/>
            <w:hideMark/>
          </w:tcPr>
          <w:p w14:paraId="3E2C374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Mettur-Tamil Nadu</w:t>
            </w:r>
          </w:p>
        </w:tc>
        <w:tc>
          <w:tcPr>
            <w:tcW w:w="915" w:type="dxa"/>
            <w:tcBorders>
              <w:top w:val="nil"/>
              <w:left w:val="nil"/>
              <w:bottom w:val="single" w:sz="8" w:space="0" w:color="auto"/>
              <w:right w:val="single" w:sz="8" w:space="0" w:color="auto"/>
            </w:tcBorders>
            <w:shd w:val="clear" w:color="auto" w:fill="auto"/>
            <w:vAlign w:val="center"/>
            <w:hideMark/>
          </w:tcPr>
          <w:p w14:paraId="41525286"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66</w:t>
            </w:r>
          </w:p>
        </w:tc>
        <w:tc>
          <w:tcPr>
            <w:tcW w:w="915" w:type="dxa"/>
            <w:tcBorders>
              <w:top w:val="nil"/>
              <w:left w:val="nil"/>
              <w:bottom w:val="single" w:sz="8" w:space="0" w:color="auto"/>
              <w:right w:val="single" w:sz="8" w:space="0" w:color="auto"/>
            </w:tcBorders>
            <w:shd w:val="clear" w:color="auto" w:fill="auto"/>
            <w:noWrap/>
            <w:vAlign w:val="center"/>
            <w:hideMark/>
          </w:tcPr>
          <w:p w14:paraId="0E34B87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66</w:t>
            </w:r>
          </w:p>
        </w:tc>
        <w:tc>
          <w:tcPr>
            <w:tcW w:w="915" w:type="dxa"/>
            <w:tcBorders>
              <w:top w:val="nil"/>
              <w:left w:val="nil"/>
              <w:bottom w:val="single" w:sz="8" w:space="0" w:color="auto"/>
              <w:right w:val="single" w:sz="8" w:space="0" w:color="auto"/>
            </w:tcBorders>
            <w:shd w:val="clear" w:color="auto" w:fill="auto"/>
            <w:noWrap/>
            <w:vAlign w:val="center"/>
            <w:hideMark/>
          </w:tcPr>
          <w:p w14:paraId="1794B81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66</w:t>
            </w:r>
          </w:p>
        </w:tc>
        <w:tc>
          <w:tcPr>
            <w:tcW w:w="1046" w:type="dxa"/>
            <w:tcBorders>
              <w:top w:val="nil"/>
              <w:left w:val="nil"/>
              <w:bottom w:val="single" w:sz="8" w:space="0" w:color="auto"/>
              <w:right w:val="single" w:sz="8" w:space="0" w:color="auto"/>
            </w:tcBorders>
            <w:shd w:val="clear" w:color="auto" w:fill="auto"/>
            <w:noWrap/>
            <w:vAlign w:val="center"/>
            <w:hideMark/>
          </w:tcPr>
          <w:p w14:paraId="3F683469"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66</w:t>
            </w:r>
          </w:p>
        </w:tc>
        <w:tc>
          <w:tcPr>
            <w:tcW w:w="1036" w:type="dxa"/>
            <w:tcBorders>
              <w:top w:val="nil"/>
              <w:left w:val="nil"/>
              <w:bottom w:val="single" w:sz="8" w:space="0" w:color="auto"/>
              <w:right w:val="single" w:sz="8" w:space="0" w:color="auto"/>
            </w:tcBorders>
            <w:shd w:val="clear" w:color="auto" w:fill="auto"/>
            <w:vAlign w:val="center"/>
            <w:hideMark/>
          </w:tcPr>
          <w:p w14:paraId="1BAF6DF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106</w:t>
            </w:r>
          </w:p>
        </w:tc>
        <w:tc>
          <w:tcPr>
            <w:tcW w:w="1036" w:type="dxa"/>
            <w:tcBorders>
              <w:top w:val="nil"/>
              <w:left w:val="nil"/>
              <w:bottom w:val="single" w:sz="8" w:space="0" w:color="auto"/>
              <w:right w:val="single" w:sz="8" w:space="0" w:color="auto"/>
            </w:tcBorders>
            <w:shd w:val="clear" w:color="auto" w:fill="auto"/>
            <w:vAlign w:val="center"/>
            <w:hideMark/>
          </w:tcPr>
          <w:p w14:paraId="341B9EE9"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106</w:t>
            </w:r>
          </w:p>
        </w:tc>
      </w:tr>
      <w:tr w:rsidR="001D6750" w:rsidRPr="0028187F" w14:paraId="3186C443"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42E95D14"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DCW Limited</w:t>
            </w:r>
          </w:p>
        </w:tc>
        <w:tc>
          <w:tcPr>
            <w:tcW w:w="1889" w:type="dxa"/>
            <w:tcBorders>
              <w:top w:val="nil"/>
              <w:left w:val="nil"/>
              <w:bottom w:val="single" w:sz="8" w:space="0" w:color="auto"/>
              <w:right w:val="single" w:sz="8" w:space="0" w:color="auto"/>
            </w:tcBorders>
            <w:shd w:val="clear" w:color="auto" w:fill="auto"/>
            <w:noWrap/>
            <w:vAlign w:val="center"/>
            <w:hideMark/>
          </w:tcPr>
          <w:p w14:paraId="0DA4AE65"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Tuticorin-Tamil Nadu</w:t>
            </w:r>
          </w:p>
        </w:tc>
        <w:tc>
          <w:tcPr>
            <w:tcW w:w="915" w:type="dxa"/>
            <w:tcBorders>
              <w:top w:val="nil"/>
              <w:left w:val="nil"/>
              <w:bottom w:val="single" w:sz="8" w:space="0" w:color="auto"/>
              <w:right w:val="single" w:sz="8" w:space="0" w:color="auto"/>
            </w:tcBorders>
            <w:shd w:val="clear" w:color="auto" w:fill="auto"/>
            <w:vAlign w:val="center"/>
            <w:hideMark/>
          </w:tcPr>
          <w:p w14:paraId="01C32246"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c>
          <w:tcPr>
            <w:tcW w:w="915" w:type="dxa"/>
            <w:tcBorders>
              <w:top w:val="nil"/>
              <w:left w:val="nil"/>
              <w:bottom w:val="single" w:sz="8" w:space="0" w:color="auto"/>
              <w:right w:val="single" w:sz="8" w:space="0" w:color="auto"/>
            </w:tcBorders>
            <w:shd w:val="clear" w:color="auto" w:fill="auto"/>
            <w:noWrap/>
            <w:vAlign w:val="center"/>
            <w:hideMark/>
          </w:tcPr>
          <w:p w14:paraId="36069925"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c>
          <w:tcPr>
            <w:tcW w:w="915" w:type="dxa"/>
            <w:tcBorders>
              <w:top w:val="nil"/>
              <w:left w:val="nil"/>
              <w:bottom w:val="single" w:sz="8" w:space="0" w:color="auto"/>
              <w:right w:val="single" w:sz="8" w:space="0" w:color="auto"/>
            </w:tcBorders>
            <w:shd w:val="clear" w:color="auto" w:fill="auto"/>
            <w:noWrap/>
            <w:vAlign w:val="center"/>
            <w:hideMark/>
          </w:tcPr>
          <w:p w14:paraId="362DDF6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c>
          <w:tcPr>
            <w:tcW w:w="1046" w:type="dxa"/>
            <w:tcBorders>
              <w:top w:val="nil"/>
              <w:left w:val="nil"/>
              <w:bottom w:val="single" w:sz="8" w:space="0" w:color="auto"/>
              <w:right w:val="single" w:sz="8" w:space="0" w:color="auto"/>
            </w:tcBorders>
            <w:shd w:val="clear" w:color="auto" w:fill="auto"/>
            <w:noWrap/>
            <w:vAlign w:val="center"/>
            <w:hideMark/>
          </w:tcPr>
          <w:p w14:paraId="18DF934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c>
          <w:tcPr>
            <w:tcW w:w="1036" w:type="dxa"/>
            <w:tcBorders>
              <w:top w:val="nil"/>
              <w:left w:val="nil"/>
              <w:bottom w:val="single" w:sz="8" w:space="0" w:color="auto"/>
              <w:right w:val="single" w:sz="8" w:space="0" w:color="auto"/>
            </w:tcBorders>
            <w:shd w:val="clear" w:color="auto" w:fill="auto"/>
            <w:vAlign w:val="center"/>
            <w:hideMark/>
          </w:tcPr>
          <w:p w14:paraId="542130F4"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c>
          <w:tcPr>
            <w:tcW w:w="1036" w:type="dxa"/>
            <w:tcBorders>
              <w:top w:val="nil"/>
              <w:left w:val="nil"/>
              <w:bottom w:val="single" w:sz="8" w:space="0" w:color="auto"/>
              <w:right w:val="single" w:sz="8" w:space="0" w:color="auto"/>
            </w:tcBorders>
            <w:shd w:val="clear" w:color="auto" w:fill="auto"/>
            <w:vAlign w:val="center"/>
            <w:hideMark/>
          </w:tcPr>
          <w:p w14:paraId="185FE2A6"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90</w:t>
            </w:r>
          </w:p>
        </w:tc>
      </w:tr>
      <w:tr w:rsidR="001D6750" w:rsidRPr="0028187F" w14:paraId="35DC6553"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1A23FC88"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DCM Shriram Limited</w:t>
            </w:r>
          </w:p>
        </w:tc>
        <w:tc>
          <w:tcPr>
            <w:tcW w:w="1889" w:type="dxa"/>
            <w:tcBorders>
              <w:top w:val="nil"/>
              <w:left w:val="nil"/>
              <w:bottom w:val="single" w:sz="8" w:space="0" w:color="auto"/>
              <w:right w:val="single" w:sz="8" w:space="0" w:color="auto"/>
            </w:tcBorders>
            <w:shd w:val="clear" w:color="auto" w:fill="auto"/>
            <w:noWrap/>
            <w:vAlign w:val="center"/>
            <w:hideMark/>
          </w:tcPr>
          <w:p w14:paraId="719BBE1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Kota-Rajasthan</w:t>
            </w:r>
          </w:p>
        </w:tc>
        <w:tc>
          <w:tcPr>
            <w:tcW w:w="915" w:type="dxa"/>
            <w:tcBorders>
              <w:top w:val="nil"/>
              <w:left w:val="nil"/>
              <w:bottom w:val="single" w:sz="8" w:space="0" w:color="auto"/>
              <w:right w:val="single" w:sz="8" w:space="0" w:color="auto"/>
            </w:tcBorders>
            <w:shd w:val="clear" w:color="auto" w:fill="auto"/>
            <w:vAlign w:val="center"/>
            <w:hideMark/>
          </w:tcPr>
          <w:p w14:paraId="7ED8DD55"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70</w:t>
            </w:r>
          </w:p>
        </w:tc>
        <w:tc>
          <w:tcPr>
            <w:tcW w:w="915" w:type="dxa"/>
            <w:tcBorders>
              <w:top w:val="nil"/>
              <w:left w:val="nil"/>
              <w:bottom w:val="single" w:sz="8" w:space="0" w:color="auto"/>
              <w:right w:val="single" w:sz="8" w:space="0" w:color="auto"/>
            </w:tcBorders>
            <w:shd w:val="clear" w:color="auto" w:fill="auto"/>
            <w:noWrap/>
            <w:vAlign w:val="center"/>
            <w:hideMark/>
          </w:tcPr>
          <w:p w14:paraId="60B009AD"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70</w:t>
            </w:r>
          </w:p>
        </w:tc>
        <w:tc>
          <w:tcPr>
            <w:tcW w:w="915" w:type="dxa"/>
            <w:tcBorders>
              <w:top w:val="nil"/>
              <w:left w:val="nil"/>
              <w:bottom w:val="single" w:sz="8" w:space="0" w:color="auto"/>
              <w:right w:val="single" w:sz="8" w:space="0" w:color="auto"/>
            </w:tcBorders>
            <w:shd w:val="clear" w:color="auto" w:fill="auto"/>
            <w:noWrap/>
            <w:vAlign w:val="center"/>
            <w:hideMark/>
          </w:tcPr>
          <w:p w14:paraId="5C701F2B"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70</w:t>
            </w:r>
          </w:p>
        </w:tc>
        <w:tc>
          <w:tcPr>
            <w:tcW w:w="1046" w:type="dxa"/>
            <w:tcBorders>
              <w:top w:val="nil"/>
              <w:left w:val="nil"/>
              <w:bottom w:val="single" w:sz="8" w:space="0" w:color="auto"/>
              <w:right w:val="single" w:sz="8" w:space="0" w:color="auto"/>
            </w:tcBorders>
            <w:shd w:val="clear" w:color="auto" w:fill="auto"/>
            <w:noWrap/>
            <w:vAlign w:val="center"/>
            <w:hideMark/>
          </w:tcPr>
          <w:p w14:paraId="54688EFC"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70</w:t>
            </w:r>
          </w:p>
        </w:tc>
        <w:tc>
          <w:tcPr>
            <w:tcW w:w="1036" w:type="dxa"/>
            <w:tcBorders>
              <w:top w:val="nil"/>
              <w:left w:val="nil"/>
              <w:bottom w:val="single" w:sz="8" w:space="0" w:color="auto"/>
              <w:right w:val="single" w:sz="8" w:space="0" w:color="auto"/>
            </w:tcBorders>
            <w:shd w:val="clear" w:color="auto" w:fill="auto"/>
            <w:vAlign w:val="center"/>
            <w:hideMark/>
          </w:tcPr>
          <w:p w14:paraId="4A4235A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88</w:t>
            </w:r>
          </w:p>
        </w:tc>
        <w:tc>
          <w:tcPr>
            <w:tcW w:w="1036" w:type="dxa"/>
            <w:tcBorders>
              <w:top w:val="nil"/>
              <w:left w:val="nil"/>
              <w:bottom w:val="single" w:sz="8" w:space="0" w:color="auto"/>
              <w:right w:val="single" w:sz="8" w:space="0" w:color="auto"/>
            </w:tcBorders>
            <w:shd w:val="clear" w:color="auto" w:fill="auto"/>
            <w:vAlign w:val="center"/>
            <w:hideMark/>
          </w:tcPr>
          <w:p w14:paraId="69106AC1"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88</w:t>
            </w:r>
          </w:p>
        </w:tc>
      </w:tr>
      <w:tr w:rsidR="001D6750" w:rsidRPr="0028187F" w14:paraId="2185CAFA" w14:textId="77777777" w:rsidTr="001D6750">
        <w:trPr>
          <w:trHeight w:val="242"/>
        </w:trPr>
        <w:tc>
          <w:tcPr>
            <w:tcW w:w="2580" w:type="dxa"/>
            <w:tcBorders>
              <w:top w:val="nil"/>
              <w:left w:val="single" w:sz="8" w:space="0" w:color="auto"/>
              <w:bottom w:val="single" w:sz="8" w:space="0" w:color="auto"/>
              <w:right w:val="single" w:sz="8" w:space="0" w:color="auto"/>
            </w:tcBorders>
            <w:shd w:val="clear" w:color="auto" w:fill="auto"/>
            <w:noWrap/>
            <w:vAlign w:val="center"/>
            <w:hideMark/>
          </w:tcPr>
          <w:p w14:paraId="37C9B453"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Adani Enterprises Ltd</w:t>
            </w:r>
          </w:p>
        </w:tc>
        <w:tc>
          <w:tcPr>
            <w:tcW w:w="1889" w:type="dxa"/>
            <w:tcBorders>
              <w:top w:val="nil"/>
              <w:left w:val="nil"/>
              <w:bottom w:val="single" w:sz="8" w:space="0" w:color="auto"/>
              <w:right w:val="single" w:sz="8" w:space="0" w:color="auto"/>
            </w:tcBorders>
            <w:shd w:val="clear" w:color="auto" w:fill="auto"/>
            <w:noWrap/>
            <w:vAlign w:val="center"/>
            <w:hideMark/>
          </w:tcPr>
          <w:p w14:paraId="501799FC"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Mundra, Gujarat</w:t>
            </w:r>
          </w:p>
        </w:tc>
        <w:tc>
          <w:tcPr>
            <w:tcW w:w="915" w:type="dxa"/>
            <w:tcBorders>
              <w:top w:val="nil"/>
              <w:left w:val="nil"/>
              <w:bottom w:val="single" w:sz="8" w:space="0" w:color="auto"/>
              <w:right w:val="single" w:sz="8" w:space="0" w:color="auto"/>
            </w:tcBorders>
            <w:shd w:val="clear" w:color="auto" w:fill="auto"/>
            <w:vAlign w:val="center"/>
            <w:hideMark/>
          </w:tcPr>
          <w:p w14:paraId="347B3D7A"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0</w:t>
            </w:r>
          </w:p>
        </w:tc>
        <w:tc>
          <w:tcPr>
            <w:tcW w:w="915" w:type="dxa"/>
            <w:tcBorders>
              <w:top w:val="nil"/>
              <w:left w:val="nil"/>
              <w:bottom w:val="single" w:sz="8" w:space="0" w:color="auto"/>
              <w:right w:val="single" w:sz="8" w:space="0" w:color="auto"/>
            </w:tcBorders>
            <w:shd w:val="clear" w:color="auto" w:fill="auto"/>
            <w:noWrap/>
            <w:vAlign w:val="center"/>
            <w:hideMark/>
          </w:tcPr>
          <w:p w14:paraId="76F23E7E"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0</w:t>
            </w:r>
          </w:p>
        </w:tc>
        <w:tc>
          <w:tcPr>
            <w:tcW w:w="915" w:type="dxa"/>
            <w:tcBorders>
              <w:top w:val="nil"/>
              <w:left w:val="nil"/>
              <w:bottom w:val="single" w:sz="8" w:space="0" w:color="auto"/>
              <w:right w:val="single" w:sz="8" w:space="0" w:color="auto"/>
            </w:tcBorders>
            <w:shd w:val="clear" w:color="auto" w:fill="auto"/>
            <w:noWrap/>
            <w:vAlign w:val="center"/>
            <w:hideMark/>
          </w:tcPr>
          <w:p w14:paraId="46546B6C"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0</w:t>
            </w:r>
          </w:p>
        </w:tc>
        <w:tc>
          <w:tcPr>
            <w:tcW w:w="1046" w:type="dxa"/>
            <w:tcBorders>
              <w:top w:val="nil"/>
              <w:left w:val="nil"/>
              <w:bottom w:val="single" w:sz="8" w:space="0" w:color="auto"/>
              <w:right w:val="single" w:sz="8" w:space="0" w:color="auto"/>
            </w:tcBorders>
            <w:shd w:val="clear" w:color="auto" w:fill="auto"/>
            <w:noWrap/>
            <w:vAlign w:val="center"/>
            <w:hideMark/>
          </w:tcPr>
          <w:p w14:paraId="2FA9ED9F"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0</w:t>
            </w:r>
          </w:p>
        </w:tc>
        <w:tc>
          <w:tcPr>
            <w:tcW w:w="1036" w:type="dxa"/>
            <w:tcBorders>
              <w:top w:val="nil"/>
              <w:left w:val="nil"/>
              <w:bottom w:val="single" w:sz="8" w:space="0" w:color="auto"/>
              <w:right w:val="single" w:sz="8" w:space="0" w:color="auto"/>
            </w:tcBorders>
            <w:shd w:val="clear" w:color="auto" w:fill="auto"/>
            <w:vAlign w:val="center"/>
            <w:hideMark/>
          </w:tcPr>
          <w:p w14:paraId="250DA902"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1000</w:t>
            </w:r>
          </w:p>
        </w:tc>
        <w:tc>
          <w:tcPr>
            <w:tcW w:w="1036" w:type="dxa"/>
            <w:tcBorders>
              <w:top w:val="nil"/>
              <w:left w:val="nil"/>
              <w:bottom w:val="single" w:sz="8" w:space="0" w:color="auto"/>
              <w:right w:val="single" w:sz="8" w:space="0" w:color="auto"/>
            </w:tcBorders>
            <w:shd w:val="clear" w:color="auto" w:fill="auto"/>
            <w:vAlign w:val="center"/>
            <w:hideMark/>
          </w:tcPr>
          <w:p w14:paraId="181966B4" w14:textId="77777777" w:rsidR="001D6750" w:rsidRPr="0028187F" w:rsidRDefault="001D6750" w:rsidP="001D6750">
            <w:pPr>
              <w:spacing w:line="240" w:lineRule="auto"/>
              <w:jc w:val="center"/>
              <w:rPr>
                <w:rFonts w:asciiTheme="majorHAnsi" w:eastAsia="Times New Roman" w:hAnsiTheme="majorHAnsi" w:cstheme="majorHAnsi"/>
                <w:color w:val="000000"/>
                <w:sz w:val="18"/>
                <w:szCs w:val="18"/>
                <w:lang w:eastAsia="en-IN"/>
              </w:rPr>
            </w:pPr>
            <w:r w:rsidRPr="0028187F">
              <w:rPr>
                <w:rFonts w:asciiTheme="majorHAnsi" w:eastAsia="Times New Roman" w:hAnsiTheme="majorHAnsi" w:cstheme="majorHAnsi"/>
                <w:color w:val="000000"/>
                <w:sz w:val="18"/>
                <w:szCs w:val="18"/>
                <w:lang w:eastAsia="en-IN"/>
              </w:rPr>
              <w:t>1000</w:t>
            </w:r>
          </w:p>
        </w:tc>
      </w:tr>
      <w:tr w:rsidR="001D6750" w:rsidRPr="0028187F" w14:paraId="304D6D7E" w14:textId="77777777" w:rsidTr="003C1C02">
        <w:trPr>
          <w:trHeight w:val="242"/>
        </w:trPr>
        <w:tc>
          <w:tcPr>
            <w:tcW w:w="2580"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24C8AC84" w14:textId="77777777" w:rsidR="001D6750" w:rsidRPr="0028187F" w:rsidRDefault="001D6750" w:rsidP="001D6750">
            <w:pPr>
              <w:spacing w:line="240" w:lineRule="auto"/>
              <w:jc w:val="center"/>
              <w:rPr>
                <w:rFonts w:asciiTheme="majorHAnsi" w:eastAsia="Times New Roman" w:hAnsiTheme="majorHAnsi" w:cstheme="majorHAnsi"/>
                <w:color w:val="FFFFFF" w:themeColor="background1"/>
                <w:sz w:val="18"/>
                <w:szCs w:val="18"/>
                <w:lang w:eastAsia="en-IN"/>
              </w:rPr>
            </w:pPr>
            <w:r w:rsidRPr="0028187F">
              <w:rPr>
                <w:rFonts w:asciiTheme="majorHAnsi" w:eastAsia="Times New Roman" w:hAnsiTheme="majorHAnsi" w:cstheme="majorHAnsi"/>
                <w:color w:val="FFFFFF" w:themeColor="background1"/>
                <w:sz w:val="18"/>
                <w:szCs w:val="18"/>
                <w:lang w:val="en-US" w:eastAsia="en-IN"/>
              </w:rPr>
              <w:t>Total</w:t>
            </w:r>
          </w:p>
        </w:tc>
        <w:tc>
          <w:tcPr>
            <w:tcW w:w="1889" w:type="dxa"/>
            <w:tcBorders>
              <w:top w:val="nil"/>
              <w:left w:val="nil"/>
              <w:bottom w:val="single" w:sz="8" w:space="0" w:color="auto"/>
              <w:right w:val="single" w:sz="8" w:space="0" w:color="auto"/>
            </w:tcBorders>
            <w:shd w:val="clear" w:color="auto" w:fill="4472C4" w:themeFill="accent1"/>
            <w:noWrap/>
            <w:vAlign w:val="center"/>
            <w:hideMark/>
          </w:tcPr>
          <w:p w14:paraId="418F19AC" w14:textId="77777777" w:rsidR="001D6750" w:rsidRPr="0028187F" w:rsidRDefault="001D6750" w:rsidP="001D6750">
            <w:pPr>
              <w:spacing w:line="240" w:lineRule="auto"/>
              <w:rPr>
                <w:rFonts w:asciiTheme="majorHAnsi" w:eastAsia="Times New Roman" w:hAnsiTheme="majorHAnsi" w:cstheme="majorHAnsi"/>
                <w:color w:val="FFFFFF" w:themeColor="background1"/>
                <w:sz w:val="18"/>
                <w:szCs w:val="18"/>
                <w:lang w:eastAsia="en-IN"/>
              </w:rPr>
            </w:pPr>
            <w:r w:rsidRPr="0028187F">
              <w:rPr>
                <w:rFonts w:asciiTheme="majorHAnsi" w:eastAsia="Times New Roman" w:hAnsiTheme="majorHAnsi" w:cstheme="majorHAnsi"/>
                <w:color w:val="FFFFFF" w:themeColor="background1"/>
                <w:sz w:val="18"/>
                <w:szCs w:val="18"/>
                <w:lang w:eastAsia="en-IN"/>
              </w:rPr>
              <w:t> </w:t>
            </w:r>
          </w:p>
        </w:tc>
        <w:tc>
          <w:tcPr>
            <w:tcW w:w="915" w:type="dxa"/>
            <w:tcBorders>
              <w:top w:val="nil"/>
              <w:left w:val="nil"/>
              <w:bottom w:val="single" w:sz="8" w:space="0" w:color="auto"/>
              <w:right w:val="single" w:sz="8" w:space="0" w:color="auto"/>
            </w:tcBorders>
            <w:shd w:val="clear" w:color="auto" w:fill="4472C4" w:themeFill="accent1"/>
            <w:vAlign w:val="center"/>
            <w:hideMark/>
          </w:tcPr>
          <w:p w14:paraId="29D8AD88"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1327</w:t>
            </w:r>
          </w:p>
        </w:tc>
        <w:tc>
          <w:tcPr>
            <w:tcW w:w="915" w:type="dxa"/>
            <w:tcBorders>
              <w:top w:val="nil"/>
              <w:left w:val="nil"/>
              <w:bottom w:val="single" w:sz="8" w:space="0" w:color="auto"/>
              <w:right w:val="single" w:sz="8" w:space="0" w:color="auto"/>
            </w:tcBorders>
            <w:shd w:val="clear" w:color="auto" w:fill="4472C4" w:themeFill="accent1"/>
            <w:noWrap/>
            <w:vAlign w:val="center"/>
            <w:hideMark/>
          </w:tcPr>
          <w:p w14:paraId="78861045"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1501</w:t>
            </w:r>
          </w:p>
        </w:tc>
        <w:tc>
          <w:tcPr>
            <w:tcW w:w="915" w:type="dxa"/>
            <w:tcBorders>
              <w:top w:val="nil"/>
              <w:left w:val="nil"/>
              <w:bottom w:val="single" w:sz="8" w:space="0" w:color="auto"/>
              <w:right w:val="single" w:sz="8" w:space="0" w:color="auto"/>
            </w:tcBorders>
            <w:shd w:val="clear" w:color="auto" w:fill="4472C4" w:themeFill="accent1"/>
            <w:noWrap/>
            <w:vAlign w:val="center"/>
            <w:hideMark/>
          </w:tcPr>
          <w:p w14:paraId="4A2B2D6A"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1553</w:t>
            </w:r>
          </w:p>
        </w:tc>
        <w:tc>
          <w:tcPr>
            <w:tcW w:w="1046" w:type="dxa"/>
            <w:tcBorders>
              <w:top w:val="nil"/>
              <w:left w:val="nil"/>
              <w:bottom w:val="single" w:sz="8" w:space="0" w:color="auto"/>
              <w:right w:val="single" w:sz="8" w:space="0" w:color="auto"/>
            </w:tcBorders>
            <w:shd w:val="clear" w:color="auto" w:fill="4472C4" w:themeFill="accent1"/>
            <w:noWrap/>
            <w:vAlign w:val="center"/>
            <w:hideMark/>
          </w:tcPr>
          <w:p w14:paraId="757A0935"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1553</w:t>
            </w:r>
          </w:p>
        </w:tc>
        <w:tc>
          <w:tcPr>
            <w:tcW w:w="1036" w:type="dxa"/>
            <w:tcBorders>
              <w:top w:val="nil"/>
              <w:left w:val="nil"/>
              <w:bottom w:val="single" w:sz="8" w:space="0" w:color="auto"/>
              <w:right w:val="single" w:sz="8" w:space="0" w:color="auto"/>
            </w:tcBorders>
            <w:shd w:val="clear" w:color="auto" w:fill="4472C4" w:themeFill="accent1"/>
            <w:noWrap/>
            <w:vAlign w:val="center"/>
            <w:hideMark/>
          </w:tcPr>
          <w:p w14:paraId="65C01DF4"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4157</w:t>
            </w:r>
          </w:p>
        </w:tc>
        <w:tc>
          <w:tcPr>
            <w:tcW w:w="1036" w:type="dxa"/>
            <w:tcBorders>
              <w:top w:val="nil"/>
              <w:left w:val="nil"/>
              <w:bottom w:val="single" w:sz="8" w:space="0" w:color="auto"/>
              <w:right w:val="single" w:sz="8" w:space="0" w:color="auto"/>
            </w:tcBorders>
            <w:shd w:val="clear" w:color="auto" w:fill="4472C4" w:themeFill="accent1"/>
            <w:noWrap/>
            <w:vAlign w:val="center"/>
            <w:hideMark/>
          </w:tcPr>
          <w:p w14:paraId="164A0278" w14:textId="77777777" w:rsidR="001D6750" w:rsidRPr="0028187F" w:rsidRDefault="001D6750" w:rsidP="001D6750">
            <w:pPr>
              <w:spacing w:line="240" w:lineRule="auto"/>
              <w:jc w:val="center"/>
              <w:rPr>
                <w:rFonts w:asciiTheme="majorHAnsi" w:eastAsia="Times New Roman" w:hAnsiTheme="majorHAnsi" w:cstheme="majorHAnsi"/>
                <w:b/>
                <w:bCs/>
                <w:color w:val="FFFFFF" w:themeColor="background1"/>
                <w:sz w:val="18"/>
                <w:szCs w:val="18"/>
                <w:lang w:eastAsia="en-IN"/>
              </w:rPr>
            </w:pPr>
            <w:r w:rsidRPr="0028187F">
              <w:rPr>
                <w:rFonts w:asciiTheme="majorHAnsi" w:eastAsia="Times New Roman" w:hAnsiTheme="majorHAnsi" w:cstheme="majorHAnsi"/>
                <w:b/>
                <w:bCs/>
                <w:color w:val="FFFFFF" w:themeColor="background1"/>
                <w:sz w:val="18"/>
                <w:szCs w:val="18"/>
                <w:lang w:val="en-US" w:eastAsia="en-IN"/>
              </w:rPr>
              <w:t>4157</w:t>
            </w:r>
          </w:p>
        </w:tc>
      </w:tr>
    </w:tbl>
    <w:p w14:paraId="3897A10C" w14:textId="50796783" w:rsidR="0075301E" w:rsidRPr="00877EAF" w:rsidRDefault="0075301E" w:rsidP="00192692">
      <w:pPr>
        <w:rPr>
          <w:rFonts w:ascii="Arial" w:hAnsi="Arial" w:cs="Arial"/>
          <w:i/>
          <w:iCs/>
          <w:sz w:val="16"/>
          <w:szCs w:val="16"/>
        </w:rPr>
      </w:pPr>
      <w:r w:rsidRPr="00877EAF">
        <w:rPr>
          <w:rFonts w:ascii="Arial" w:hAnsi="Arial" w:cs="Arial"/>
          <w:sz w:val="20"/>
          <w:szCs w:val="20"/>
        </w:rPr>
        <w:t>*</w:t>
      </w:r>
      <w:r w:rsidRPr="00877EAF">
        <w:rPr>
          <w:rFonts w:ascii="Arial" w:hAnsi="Arial" w:cs="Arial"/>
          <w:i/>
          <w:iCs/>
          <w:sz w:val="16"/>
          <w:szCs w:val="16"/>
        </w:rPr>
        <w:t xml:space="preserve">Chemplast Sanmar Ltd has received environment clearance and approval to expand paste PVC capacity by 70 KTPA in two phases.  The company is also planning to add 200 KTPA of suspension PVC resin. The company is in exploratory phase to identify supplier of VCM. </w:t>
      </w:r>
    </w:p>
    <w:p w14:paraId="6EE17813" w14:textId="042D4B23" w:rsidR="00D57CC9" w:rsidRDefault="003F736C" w:rsidP="003F736C">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2009089F" w14:textId="570F21C7" w:rsidR="003F7F21" w:rsidRPr="003F7F21" w:rsidRDefault="003F7F21" w:rsidP="003F7F21">
      <w:pPr>
        <w:rPr>
          <w:rFonts w:ascii="Arial" w:hAnsi="Arial" w:cs="Arial"/>
          <w:sz w:val="20"/>
          <w:szCs w:val="20"/>
        </w:rPr>
      </w:pPr>
      <w:r w:rsidRPr="003F7F21">
        <w:rPr>
          <w:rFonts w:ascii="Arial" w:hAnsi="Arial" w:cs="Arial"/>
          <w:sz w:val="20"/>
          <w:szCs w:val="20"/>
        </w:rPr>
        <w:t xml:space="preserve">The suspension resin unit of </w:t>
      </w:r>
      <w:r w:rsidRPr="003F7F21">
        <w:rPr>
          <w:rFonts w:ascii="Arial" w:hAnsi="Arial" w:cs="Arial"/>
          <w:b/>
          <w:bCs/>
          <w:sz w:val="20"/>
          <w:szCs w:val="20"/>
        </w:rPr>
        <w:t>Reliance Industries Limited</w:t>
      </w:r>
      <w:r w:rsidRPr="003F7F21">
        <w:rPr>
          <w:rFonts w:ascii="Arial" w:hAnsi="Arial" w:cs="Arial"/>
          <w:sz w:val="20"/>
          <w:szCs w:val="20"/>
        </w:rPr>
        <w:t xml:space="preserve"> </w:t>
      </w:r>
      <w:r>
        <w:rPr>
          <w:rFonts w:ascii="Arial" w:hAnsi="Arial" w:cs="Arial"/>
          <w:sz w:val="20"/>
          <w:szCs w:val="20"/>
        </w:rPr>
        <w:t>(</w:t>
      </w:r>
      <w:r w:rsidRPr="003F7F21">
        <w:rPr>
          <w:rFonts w:ascii="Arial" w:hAnsi="Arial" w:cs="Arial"/>
          <w:sz w:val="20"/>
          <w:szCs w:val="20"/>
        </w:rPr>
        <w:t>RIL</w:t>
      </w:r>
      <w:r>
        <w:rPr>
          <w:rFonts w:ascii="Arial" w:hAnsi="Arial" w:cs="Arial"/>
          <w:sz w:val="20"/>
          <w:szCs w:val="20"/>
        </w:rPr>
        <w:t>)</w:t>
      </w:r>
      <w:r w:rsidRPr="003F7F21">
        <w:rPr>
          <w:rFonts w:ascii="Arial" w:hAnsi="Arial" w:cs="Arial"/>
          <w:sz w:val="20"/>
          <w:szCs w:val="20"/>
        </w:rPr>
        <w:t xml:space="preserve">'s PVC Plant was established in December 1990, with a nameplate capacity of 160 thousand tonnes per annum at Hazira. Later, the expansion through debottlenecking and revamping the capacity reached 350 thousand tonnes per annum. RIL uses EDC based process of BF Goodrich, USA (now known as Oxy Vinyl). Apart from this, RIL acquired two PVC units of IPCL, one in Vadodara and another in Gandhar. PVC unit of IPCL was commissioned at Vadodara in 1984, with an annual capacity of 55 thousand tonnes, using BF Goodrich, USA technology. </w:t>
      </w:r>
    </w:p>
    <w:p w14:paraId="159C6F17" w14:textId="77777777" w:rsidR="003F7F21" w:rsidRPr="003F7F21" w:rsidRDefault="003F7F21" w:rsidP="003F7F21">
      <w:pPr>
        <w:rPr>
          <w:rFonts w:ascii="Arial" w:hAnsi="Arial" w:cs="Arial"/>
          <w:sz w:val="20"/>
          <w:szCs w:val="20"/>
        </w:rPr>
      </w:pPr>
      <w:r w:rsidRPr="003F7F21">
        <w:rPr>
          <w:rFonts w:ascii="Arial" w:hAnsi="Arial" w:cs="Arial"/>
          <w:sz w:val="20"/>
          <w:szCs w:val="20"/>
        </w:rPr>
        <w:t>The second unit at Gandhar was established in December 1997 with a capacity of 150 thousand tonnes per annum based on the same technology. RIL has further expanded its Gandhar Capacity from 150 to 245 thousand tonnes per annum. At present, RIL has 350 thousand tonnes of capacity installed each at their Hazira and Gandhar plant locations, whereas the Vadodara plant has a PVC installed capacity of 55 thousand tonnes per annum as of FY2021. RIL produces suspension grades PVC resins widely used for rigid applications, injection moulding &amp; sheet extrusion, etc. Further, 1000 thousand tonnes of PVC brownfield expansion is expected in FY2026 at the Gandhar plant (Dahej).</w:t>
      </w:r>
    </w:p>
    <w:p w14:paraId="2D5E8918" w14:textId="0BD8CF23" w:rsidR="003F7F21" w:rsidRPr="003F7F21" w:rsidRDefault="003F7F21" w:rsidP="003F7F21">
      <w:pPr>
        <w:rPr>
          <w:rFonts w:ascii="Arial" w:hAnsi="Arial" w:cs="Arial"/>
          <w:sz w:val="20"/>
          <w:szCs w:val="20"/>
        </w:rPr>
      </w:pPr>
      <w:r w:rsidRPr="003F7F21">
        <w:rPr>
          <w:rFonts w:ascii="Arial" w:hAnsi="Arial" w:cs="Arial"/>
          <w:b/>
          <w:bCs/>
          <w:sz w:val="20"/>
          <w:szCs w:val="20"/>
        </w:rPr>
        <w:t>Chemplast Sanmar Ltd</w:t>
      </w:r>
      <w:r w:rsidRPr="003F7F21">
        <w:rPr>
          <w:rFonts w:ascii="Arial" w:hAnsi="Arial" w:cs="Arial"/>
          <w:sz w:val="20"/>
          <w:szCs w:val="20"/>
        </w:rPr>
        <w:t xml:space="preserve"> began the production of PVC resin at Mettur Dam, Salem, with an installed capacity of 6 thousand tonnes per annum in FY1967. The capacity was further expanded and now stands at 66 thousand tonnes per annum. This plant has the facility to produce both suspension and emulsion resins in separate batches. The second greenfield unit of 226 thousand tonnes per unit was commissioned at Cuddalore in FY2009. This unit produces suspension-grade PVC resin only. The company has technical contract assistance with BF Goodrich Chemicals Co. of the USA. Currently, Chemplast Sanmar is India's second-largest PVC resin manufacturer, with a total capacity of 300 thousand tonnes per annum. The company has the flexibility of using different feedstocks- EDC and VCM at different points. Chemplast Sanmar Ltd has a PVC Paste resin capacity of 66 thousand tonnes per annum and is planning to expand to 107 thousand tonnes per annum. By the 3rd quarter of FY 2023, Chemplast will enhance the capacity of suspension resin by 10%.</w:t>
      </w:r>
    </w:p>
    <w:p w14:paraId="1EBE18FD" w14:textId="77777777" w:rsidR="003F7F21" w:rsidRPr="003F7F21" w:rsidRDefault="003F7F21" w:rsidP="003F7F21">
      <w:pPr>
        <w:rPr>
          <w:rFonts w:ascii="Arial" w:hAnsi="Arial" w:cs="Arial"/>
          <w:sz w:val="20"/>
          <w:szCs w:val="20"/>
        </w:rPr>
      </w:pPr>
      <w:r w:rsidRPr="003F7F21">
        <w:rPr>
          <w:rFonts w:ascii="Arial" w:hAnsi="Arial" w:cs="Arial"/>
          <w:b/>
          <w:bCs/>
          <w:sz w:val="20"/>
          <w:szCs w:val="20"/>
        </w:rPr>
        <w:t>Chhabria Group set up Finolex Industries Limited</w:t>
      </w:r>
      <w:r w:rsidRPr="003F7F21">
        <w:rPr>
          <w:rFonts w:ascii="Arial" w:hAnsi="Arial" w:cs="Arial"/>
          <w:sz w:val="20"/>
          <w:szCs w:val="20"/>
        </w:rPr>
        <w:t xml:space="preserve"> at Ratnagiri, Maharashtra, with a capacity of 130 thousand tonnes per annum. Finolex Industries Limited produces suspension and emulsion grades of PVC resins. The segregation of this capacity was 108 thousand per annum suspension type and 22 thousand tonnes per annum emulsion type with technology from Uhde, based in Germany. In FY2006, PVC capacity was expanded from 130 to 260 thousand tonnes per annum. The company captively consumes around 100 thousand tonnes of its production for manufacturing pipes/fittings and cables. Currently, Finolex Industries Limited has 272 thousand tonnes per annum PVC capacity at their Ratnagiri, Maharashtra plant.  </w:t>
      </w:r>
    </w:p>
    <w:p w14:paraId="7DD16F62" w14:textId="6C4EA24E" w:rsidR="003F7F21" w:rsidRPr="003F7F21" w:rsidRDefault="003F7F21" w:rsidP="003F7F21">
      <w:pPr>
        <w:rPr>
          <w:rFonts w:ascii="Arial" w:hAnsi="Arial" w:cs="Arial"/>
          <w:sz w:val="20"/>
          <w:szCs w:val="20"/>
        </w:rPr>
      </w:pPr>
      <w:r w:rsidRPr="003F7F21">
        <w:rPr>
          <w:rFonts w:ascii="Arial" w:hAnsi="Arial" w:cs="Arial"/>
          <w:b/>
          <w:bCs/>
          <w:sz w:val="20"/>
          <w:szCs w:val="20"/>
        </w:rPr>
        <w:t>DCW Ltd</w:t>
      </w:r>
      <w:r w:rsidRPr="003F7F21">
        <w:rPr>
          <w:rFonts w:ascii="Arial" w:hAnsi="Arial" w:cs="Arial"/>
          <w:sz w:val="20"/>
          <w:szCs w:val="20"/>
        </w:rPr>
        <w:t xml:space="preserve">. established the first PVC resin plant near Tuticorin in Tamil Nadu in FY1970. DCW is currently the only Indian producer to handle, and store imported VCM, a volatile gas. It has a 5,600 tonnes storage capacity, including </w:t>
      </w:r>
      <w:r w:rsidRPr="003F7F21">
        <w:rPr>
          <w:rFonts w:ascii="Arial" w:hAnsi="Arial" w:cs="Arial"/>
          <w:sz w:val="20"/>
          <w:szCs w:val="20"/>
        </w:rPr>
        <w:lastRenderedPageBreak/>
        <w:t>a 5,000 m3 sphere for VCM at Tuticorin port. The company established the polymerization unit itself, although later it entered into a tie-up with Atochem, France, in FY1985. Currently, the company has a production capacity of 90 thousand tonnes per annum. In addition, the company produces suspension-grade PVC resins in the country.</w:t>
      </w:r>
    </w:p>
    <w:p w14:paraId="2F2A2687" w14:textId="41970D46" w:rsidR="0047023D" w:rsidRDefault="003F7F21" w:rsidP="003F7F21">
      <w:pPr>
        <w:rPr>
          <w:rFonts w:ascii="Arial" w:hAnsi="Arial" w:cs="Arial"/>
          <w:sz w:val="20"/>
          <w:szCs w:val="20"/>
        </w:rPr>
      </w:pPr>
      <w:r w:rsidRPr="003F7F21">
        <w:rPr>
          <w:rFonts w:ascii="Arial" w:hAnsi="Arial" w:cs="Arial"/>
          <w:sz w:val="20"/>
          <w:szCs w:val="20"/>
        </w:rPr>
        <w:t>DCM Shriram at Kota manufactures PVC from captive VCM made from Acetylene via captive Calcium Carbide, using Kureha technology. The company also produces PVC Compounds. The company has a PVC installed capacity of 70 thousand tonnes per annum as of FY2021. Moreover, DCM Shriram plans to expand the PVC resin capacity by 18 thousand tonnes by FY2024. DCM Sriram produces only suspension-grade</w:t>
      </w:r>
      <w:r w:rsidRPr="003F7F21">
        <w:rPr>
          <w:rFonts w:ascii="Arial" w:hAnsi="Arial" w:cs="Arial"/>
          <w:b/>
          <w:bCs/>
          <w:sz w:val="20"/>
          <w:szCs w:val="20"/>
        </w:rPr>
        <w:t xml:space="preserve"> </w:t>
      </w:r>
      <w:r w:rsidRPr="0077042E">
        <w:rPr>
          <w:rFonts w:ascii="Arial" w:hAnsi="Arial" w:cs="Arial"/>
          <w:sz w:val="20"/>
          <w:szCs w:val="20"/>
        </w:rPr>
        <w:t>PVC resin in the country.</w:t>
      </w:r>
    </w:p>
    <w:p w14:paraId="0E4DFA68" w14:textId="6E7BBF6B" w:rsidR="00090458" w:rsidRDefault="0075301E" w:rsidP="003F7F21">
      <w:pPr>
        <w:rPr>
          <w:rFonts w:ascii="Arial" w:hAnsi="Arial" w:cs="Arial"/>
          <w:b/>
          <w:bCs/>
          <w:sz w:val="20"/>
          <w:szCs w:val="20"/>
        </w:rPr>
      </w:pPr>
      <w:r w:rsidRPr="00877EAF">
        <w:rPr>
          <w:rFonts w:ascii="Arial" w:hAnsi="Arial" w:cs="Arial"/>
          <w:b/>
          <w:bCs/>
          <w:sz w:val="20"/>
          <w:szCs w:val="20"/>
        </w:rPr>
        <w:t>Upcoming PVC Plant Details</w:t>
      </w:r>
    </w:p>
    <w:tbl>
      <w:tblPr>
        <w:tblW w:w="9914" w:type="dxa"/>
        <w:tblLook w:val="04A0" w:firstRow="1" w:lastRow="0" w:firstColumn="1" w:lastColumn="0" w:noHBand="0" w:noVBand="1"/>
      </w:tblPr>
      <w:tblGrid>
        <w:gridCol w:w="1983"/>
        <w:gridCol w:w="1983"/>
        <w:gridCol w:w="1792"/>
        <w:gridCol w:w="1688"/>
        <w:gridCol w:w="2468"/>
      </w:tblGrid>
      <w:tr w:rsidR="00090458" w:rsidRPr="0028187F" w14:paraId="7CCB14AF" w14:textId="77777777" w:rsidTr="00090458">
        <w:trPr>
          <w:trHeight w:val="402"/>
        </w:trPr>
        <w:tc>
          <w:tcPr>
            <w:tcW w:w="1983"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5D267F4E" w14:textId="77777777" w:rsidR="00090458" w:rsidRPr="0028187F" w:rsidRDefault="00090458" w:rsidP="00090458">
            <w:pPr>
              <w:spacing w:line="240" w:lineRule="auto"/>
              <w:jc w:val="center"/>
              <w:rPr>
                <w:rFonts w:ascii="Arial" w:eastAsia="Times New Roman" w:hAnsi="Arial" w:cs="Arial"/>
                <w:b/>
                <w:bCs/>
                <w:color w:val="FFFFFF"/>
                <w:sz w:val="18"/>
                <w:szCs w:val="18"/>
                <w:lang w:eastAsia="en-IN"/>
              </w:rPr>
            </w:pPr>
            <w:r w:rsidRPr="0028187F">
              <w:rPr>
                <w:rFonts w:ascii="Arial" w:eastAsia="Times New Roman" w:hAnsi="Arial" w:cs="Arial"/>
                <w:b/>
                <w:bCs/>
                <w:color w:val="FFFFFF"/>
                <w:sz w:val="18"/>
                <w:szCs w:val="18"/>
                <w:lang w:eastAsia="en-IN"/>
              </w:rPr>
              <w:t>Company Name</w:t>
            </w:r>
          </w:p>
        </w:tc>
        <w:tc>
          <w:tcPr>
            <w:tcW w:w="1983" w:type="dxa"/>
            <w:tcBorders>
              <w:top w:val="single" w:sz="8" w:space="0" w:color="auto"/>
              <w:left w:val="nil"/>
              <w:bottom w:val="single" w:sz="8" w:space="0" w:color="auto"/>
              <w:right w:val="single" w:sz="8" w:space="0" w:color="auto"/>
            </w:tcBorders>
            <w:shd w:val="clear" w:color="000000" w:fill="000000"/>
            <w:vAlign w:val="center"/>
            <w:hideMark/>
          </w:tcPr>
          <w:p w14:paraId="28EEBD10" w14:textId="77777777" w:rsidR="00090458" w:rsidRPr="0028187F" w:rsidRDefault="00090458" w:rsidP="00090458">
            <w:pPr>
              <w:spacing w:line="240" w:lineRule="auto"/>
              <w:jc w:val="center"/>
              <w:rPr>
                <w:rFonts w:ascii="Arial" w:eastAsia="Times New Roman" w:hAnsi="Arial" w:cs="Arial"/>
                <w:b/>
                <w:bCs/>
                <w:color w:val="FFFFFF"/>
                <w:sz w:val="18"/>
                <w:szCs w:val="18"/>
                <w:lang w:eastAsia="en-IN"/>
              </w:rPr>
            </w:pPr>
            <w:r w:rsidRPr="0028187F">
              <w:rPr>
                <w:rFonts w:ascii="Arial" w:eastAsia="Times New Roman" w:hAnsi="Arial" w:cs="Arial"/>
                <w:b/>
                <w:bCs/>
                <w:color w:val="FFFFFF"/>
                <w:sz w:val="18"/>
                <w:szCs w:val="18"/>
                <w:lang w:eastAsia="en-IN"/>
              </w:rPr>
              <w:t>Expected Capacity</w:t>
            </w:r>
          </w:p>
        </w:tc>
        <w:tc>
          <w:tcPr>
            <w:tcW w:w="1792" w:type="dxa"/>
            <w:tcBorders>
              <w:top w:val="single" w:sz="8" w:space="0" w:color="auto"/>
              <w:left w:val="nil"/>
              <w:bottom w:val="single" w:sz="8" w:space="0" w:color="auto"/>
              <w:right w:val="single" w:sz="8" w:space="0" w:color="auto"/>
            </w:tcBorders>
            <w:shd w:val="clear" w:color="000000" w:fill="000000"/>
            <w:vAlign w:val="center"/>
            <w:hideMark/>
          </w:tcPr>
          <w:p w14:paraId="69D7D910" w14:textId="77777777" w:rsidR="00090458" w:rsidRPr="0028187F" w:rsidRDefault="00090458" w:rsidP="00090458">
            <w:pPr>
              <w:spacing w:line="240" w:lineRule="auto"/>
              <w:jc w:val="center"/>
              <w:rPr>
                <w:rFonts w:ascii="Arial" w:eastAsia="Times New Roman" w:hAnsi="Arial" w:cs="Arial"/>
                <w:b/>
                <w:bCs/>
                <w:color w:val="FFFFFF"/>
                <w:sz w:val="18"/>
                <w:szCs w:val="18"/>
                <w:lang w:eastAsia="en-IN"/>
              </w:rPr>
            </w:pPr>
            <w:r w:rsidRPr="0028187F">
              <w:rPr>
                <w:rFonts w:ascii="Arial" w:eastAsia="Times New Roman" w:hAnsi="Arial" w:cs="Arial"/>
                <w:b/>
                <w:bCs/>
                <w:color w:val="FFFFFF"/>
                <w:sz w:val="18"/>
                <w:szCs w:val="18"/>
                <w:lang w:eastAsia="en-IN"/>
              </w:rPr>
              <w:t>Type of Process</w:t>
            </w:r>
          </w:p>
        </w:tc>
        <w:tc>
          <w:tcPr>
            <w:tcW w:w="1688" w:type="dxa"/>
            <w:tcBorders>
              <w:top w:val="single" w:sz="8" w:space="0" w:color="auto"/>
              <w:left w:val="nil"/>
              <w:bottom w:val="single" w:sz="8" w:space="0" w:color="auto"/>
              <w:right w:val="single" w:sz="8" w:space="0" w:color="auto"/>
            </w:tcBorders>
            <w:shd w:val="clear" w:color="000000" w:fill="000000"/>
            <w:vAlign w:val="center"/>
            <w:hideMark/>
          </w:tcPr>
          <w:p w14:paraId="18AF3B3E" w14:textId="77777777" w:rsidR="00090458" w:rsidRPr="0028187F" w:rsidRDefault="00090458" w:rsidP="00090458">
            <w:pPr>
              <w:spacing w:line="240" w:lineRule="auto"/>
              <w:jc w:val="center"/>
              <w:rPr>
                <w:rFonts w:ascii="Arial" w:eastAsia="Times New Roman" w:hAnsi="Arial" w:cs="Arial"/>
                <w:b/>
                <w:bCs/>
                <w:color w:val="FFFFFF"/>
                <w:sz w:val="18"/>
                <w:szCs w:val="18"/>
                <w:lang w:eastAsia="en-IN"/>
              </w:rPr>
            </w:pPr>
            <w:r w:rsidRPr="0028187F">
              <w:rPr>
                <w:rFonts w:ascii="Arial" w:eastAsia="Times New Roman" w:hAnsi="Arial" w:cs="Arial"/>
                <w:b/>
                <w:bCs/>
                <w:color w:val="FFFFFF"/>
                <w:sz w:val="18"/>
                <w:szCs w:val="18"/>
                <w:lang w:eastAsia="en-IN"/>
              </w:rPr>
              <w:t>Plant Location</w:t>
            </w:r>
          </w:p>
        </w:tc>
        <w:tc>
          <w:tcPr>
            <w:tcW w:w="2468" w:type="dxa"/>
            <w:tcBorders>
              <w:top w:val="single" w:sz="8" w:space="0" w:color="auto"/>
              <w:left w:val="nil"/>
              <w:bottom w:val="single" w:sz="8" w:space="0" w:color="auto"/>
              <w:right w:val="single" w:sz="8" w:space="0" w:color="auto"/>
            </w:tcBorders>
            <w:shd w:val="clear" w:color="000000" w:fill="000000"/>
            <w:vAlign w:val="center"/>
            <w:hideMark/>
          </w:tcPr>
          <w:p w14:paraId="158079BD" w14:textId="77777777" w:rsidR="00090458" w:rsidRPr="0028187F" w:rsidRDefault="00090458" w:rsidP="00090458">
            <w:pPr>
              <w:spacing w:line="240" w:lineRule="auto"/>
              <w:jc w:val="center"/>
              <w:rPr>
                <w:rFonts w:ascii="Arial" w:eastAsia="Times New Roman" w:hAnsi="Arial" w:cs="Arial"/>
                <w:b/>
                <w:bCs/>
                <w:color w:val="FFFFFF"/>
                <w:sz w:val="18"/>
                <w:szCs w:val="18"/>
                <w:lang w:eastAsia="en-IN"/>
              </w:rPr>
            </w:pPr>
            <w:r w:rsidRPr="0028187F">
              <w:rPr>
                <w:rFonts w:ascii="Arial" w:eastAsia="Times New Roman" w:hAnsi="Arial" w:cs="Arial"/>
                <w:b/>
                <w:bCs/>
                <w:color w:val="FFFFFF"/>
                <w:sz w:val="18"/>
                <w:szCs w:val="18"/>
                <w:lang w:eastAsia="en-IN"/>
              </w:rPr>
              <w:t>Status (November FY2021)</w:t>
            </w:r>
          </w:p>
        </w:tc>
      </w:tr>
      <w:tr w:rsidR="00090458" w:rsidRPr="0028187F" w14:paraId="1E25CAB4" w14:textId="77777777" w:rsidTr="00090458">
        <w:trPr>
          <w:trHeight w:val="795"/>
        </w:trPr>
        <w:tc>
          <w:tcPr>
            <w:tcW w:w="1983" w:type="dxa"/>
            <w:tcBorders>
              <w:top w:val="nil"/>
              <w:left w:val="single" w:sz="8" w:space="0" w:color="auto"/>
              <w:bottom w:val="single" w:sz="8" w:space="0" w:color="auto"/>
              <w:right w:val="single" w:sz="8" w:space="0" w:color="auto"/>
            </w:tcBorders>
            <w:shd w:val="clear" w:color="auto" w:fill="auto"/>
            <w:vAlign w:val="center"/>
            <w:hideMark/>
          </w:tcPr>
          <w:p w14:paraId="15E5734A"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Indian Oil Corporation Limited</w:t>
            </w:r>
          </w:p>
        </w:tc>
        <w:tc>
          <w:tcPr>
            <w:tcW w:w="1983" w:type="dxa"/>
            <w:tcBorders>
              <w:top w:val="nil"/>
              <w:left w:val="nil"/>
              <w:bottom w:val="single" w:sz="8" w:space="0" w:color="auto"/>
              <w:right w:val="single" w:sz="8" w:space="0" w:color="auto"/>
            </w:tcBorders>
            <w:shd w:val="clear" w:color="auto" w:fill="auto"/>
            <w:vAlign w:val="center"/>
            <w:hideMark/>
          </w:tcPr>
          <w:p w14:paraId="1E849F26"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500KTPA</w:t>
            </w:r>
          </w:p>
        </w:tc>
        <w:tc>
          <w:tcPr>
            <w:tcW w:w="1792" w:type="dxa"/>
            <w:tcBorders>
              <w:top w:val="nil"/>
              <w:left w:val="nil"/>
              <w:bottom w:val="single" w:sz="8" w:space="0" w:color="auto"/>
              <w:right w:val="single" w:sz="8" w:space="0" w:color="auto"/>
            </w:tcBorders>
            <w:shd w:val="clear" w:color="auto" w:fill="auto"/>
            <w:vAlign w:val="center"/>
            <w:hideMark/>
          </w:tcPr>
          <w:p w14:paraId="60DA304C"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EDC / VCM to PVC</w:t>
            </w:r>
          </w:p>
        </w:tc>
        <w:tc>
          <w:tcPr>
            <w:tcW w:w="1688" w:type="dxa"/>
            <w:tcBorders>
              <w:top w:val="nil"/>
              <w:left w:val="nil"/>
              <w:bottom w:val="single" w:sz="8" w:space="0" w:color="auto"/>
              <w:right w:val="single" w:sz="8" w:space="0" w:color="auto"/>
            </w:tcBorders>
            <w:shd w:val="clear" w:color="auto" w:fill="auto"/>
            <w:vAlign w:val="center"/>
            <w:hideMark/>
          </w:tcPr>
          <w:p w14:paraId="2D7BB5FE"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 xml:space="preserve">Paradip </w:t>
            </w:r>
          </w:p>
        </w:tc>
        <w:tc>
          <w:tcPr>
            <w:tcW w:w="2468" w:type="dxa"/>
            <w:tcBorders>
              <w:top w:val="nil"/>
              <w:left w:val="nil"/>
              <w:bottom w:val="single" w:sz="8" w:space="0" w:color="auto"/>
              <w:right w:val="single" w:sz="8" w:space="0" w:color="auto"/>
            </w:tcBorders>
            <w:shd w:val="clear" w:color="auto" w:fill="auto"/>
            <w:vAlign w:val="center"/>
            <w:hideMark/>
          </w:tcPr>
          <w:p w14:paraId="7E0197B4" w14:textId="77777777" w:rsidR="00090458" w:rsidRPr="0028187F" w:rsidRDefault="00090458" w:rsidP="00090458">
            <w:pPr>
              <w:spacing w:line="240" w:lineRule="auto"/>
              <w:jc w:val="lef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Prefeasibility study is going on. The availability of chlorine is a major challenge</w:t>
            </w:r>
          </w:p>
        </w:tc>
      </w:tr>
      <w:tr w:rsidR="00090458" w:rsidRPr="0028187F" w14:paraId="3EEB799C" w14:textId="77777777" w:rsidTr="00090458">
        <w:trPr>
          <w:trHeight w:val="992"/>
        </w:trPr>
        <w:tc>
          <w:tcPr>
            <w:tcW w:w="1983" w:type="dxa"/>
            <w:tcBorders>
              <w:top w:val="nil"/>
              <w:left w:val="single" w:sz="8" w:space="0" w:color="auto"/>
              <w:bottom w:val="single" w:sz="8" w:space="0" w:color="auto"/>
              <w:right w:val="single" w:sz="8" w:space="0" w:color="auto"/>
            </w:tcBorders>
            <w:shd w:val="clear" w:color="auto" w:fill="auto"/>
            <w:vAlign w:val="center"/>
            <w:hideMark/>
          </w:tcPr>
          <w:p w14:paraId="2ADE2E0A"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Adani Enterprises Limited</w:t>
            </w:r>
          </w:p>
        </w:tc>
        <w:tc>
          <w:tcPr>
            <w:tcW w:w="1983" w:type="dxa"/>
            <w:tcBorders>
              <w:top w:val="nil"/>
              <w:left w:val="nil"/>
              <w:bottom w:val="single" w:sz="8" w:space="0" w:color="auto"/>
              <w:right w:val="single" w:sz="8" w:space="0" w:color="auto"/>
            </w:tcBorders>
            <w:shd w:val="clear" w:color="auto" w:fill="auto"/>
            <w:vAlign w:val="center"/>
            <w:hideMark/>
          </w:tcPr>
          <w:p w14:paraId="2898F686"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1000KTPA</w:t>
            </w:r>
          </w:p>
        </w:tc>
        <w:tc>
          <w:tcPr>
            <w:tcW w:w="1792" w:type="dxa"/>
            <w:tcBorders>
              <w:top w:val="nil"/>
              <w:left w:val="nil"/>
              <w:bottom w:val="single" w:sz="8" w:space="0" w:color="auto"/>
              <w:right w:val="single" w:sz="8" w:space="0" w:color="auto"/>
            </w:tcBorders>
            <w:shd w:val="clear" w:color="auto" w:fill="auto"/>
            <w:vAlign w:val="center"/>
            <w:hideMark/>
          </w:tcPr>
          <w:p w14:paraId="0F3631B3"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Coal to PVC</w:t>
            </w:r>
          </w:p>
        </w:tc>
        <w:tc>
          <w:tcPr>
            <w:tcW w:w="1688" w:type="dxa"/>
            <w:tcBorders>
              <w:top w:val="nil"/>
              <w:left w:val="nil"/>
              <w:bottom w:val="single" w:sz="8" w:space="0" w:color="auto"/>
              <w:right w:val="single" w:sz="8" w:space="0" w:color="auto"/>
            </w:tcBorders>
            <w:shd w:val="clear" w:color="auto" w:fill="auto"/>
            <w:vAlign w:val="center"/>
            <w:hideMark/>
          </w:tcPr>
          <w:p w14:paraId="2D1D4A4A"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Mundra</w:t>
            </w:r>
          </w:p>
        </w:tc>
        <w:tc>
          <w:tcPr>
            <w:tcW w:w="2468" w:type="dxa"/>
            <w:tcBorders>
              <w:top w:val="nil"/>
              <w:left w:val="nil"/>
              <w:bottom w:val="single" w:sz="8" w:space="0" w:color="auto"/>
              <w:right w:val="single" w:sz="8" w:space="0" w:color="auto"/>
            </w:tcBorders>
            <w:shd w:val="clear" w:color="auto" w:fill="auto"/>
            <w:vAlign w:val="center"/>
            <w:hideMark/>
          </w:tcPr>
          <w:p w14:paraId="57B7BD71" w14:textId="77777777" w:rsidR="00090458" w:rsidRPr="0028187F" w:rsidRDefault="00090458" w:rsidP="00090458">
            <w:pPr>
              <w:spacing w:line="240" w:lineRule="auto"/>
              <w:jc w:val="lef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 xml:space="preserve">Submitted the proposal to produce PVC using coal.  environmental clearance in the month of April FY2021. </w:t>
            </w:r>
          </w:p>
        </w:tc>
      </w:tr>
      <w:tr w:rsidR="00090458" w:rsidRPr="0028187F" w14:paraId="7E27B77E" w14:textId="77777777" w:rsidTr="00090458">
        <w:trPr>
          <w:trHeight w:val="795"/>
        </w:trPr>
        <w:tc>
          <w:tcPr>
            <w:tcW w:w="1983" w:type="dxa"/>
            <w:tcBorders>
              <w:top w:val="nil"/>
              <w:left w:val="single" w:sz="8" w:space="0" w:color="auto"/>
              <w:bottom w:val="single" w:sz="8" w:space="0" w:color="auto"/>
              <w:right w:val="single" w:sz="8" w:space="0" w:color="auto"/>
            </w:tcBorders>
            <w:shd w:val="clear" w:color="auto" w:fill="auto"/>
            <w:vAlign w:val="center"/>
            <w:hideMark/>
          </w:tcPr>
          <w:p w14:paraId="6AA51C2D"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Chemplast Sanmar Limited</w:t>
            </w:r>
          </w:p>
        </w:tc>
        <w:tc>
          <w:tcPr>
            <w:tcW w:w="1983" w:type="dxa"/>
            <w:tcBorders>
              <w:top w:val="nil"/>
              <w:left w:val="nil"/>
              <w:bottom w:val="single" w:sz="8" w:space="0" w:color="auto"/>
              <w:right w:val="single" w:sz="8" w:space="0" w:color="auto"/>
            </w:tcBorders>
            <w:shd w:val="clear" w:color="auto" w:fill="auto"/>
            <w:vAlign w:val="center"/>
            <w:hideMark/>
          </w:tcPr>
          <w:p w14:paraId="5B36E7A0"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236 KTPA (Brownfield Expansion) for Suspension Grade PVC</w:t>
            </w:r>
          </w:p>
        </w:tc>
        <w:tc>
          <w:tcPr>
            <w:tcW w:w="1792" w:type="dxa"/>
            <w:tcBorders>
              <w:top w:val="nil"/>
              <w:left w:val="nil"/>
              <w:bottom w:val="single" w:sz="8" w:space="0" w:color="auto"/>
              <w:right w:val="single" w:sz="8" w:space="0" w:color="auto"/>
            </w:tcBorders>
            <w:shd w:val="clear" w:color="auto" w:fill="auto"/>
            <w:vAlign w:val="center"/>
            <w:hideMark/>
          </w:tcPr>
          <w:p w14:paraId="6460D9F0"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 xml:space="preserve">VCM to PVC </w:t>
            </w:r>
          </w:p>
        </w:tc>
        <w:tc>
          <w:tcPr>
            <w:tcW w:w="1688" w:type="dxa"/>
            <w:tcBorders>
              <w:top w:val="nil"/>
              <w:left w:val="nil"/>
              <w:bottom w:val="single" w:sz="8" w:space="0" w:color="auto"/>
              <w:right w:val="single" w:sz="8" w:space="0" w:color="auto"/>
            </w:tcBorders>
            <w:shd w:val="clear" w:color="auto" w:fill="auto"/>
            <w:vAlign w:val="center"/>
            <w:hideMark/>
          </w:tcPr>
          <w:p w14:paraId="7295ACD8"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Cuddalore</w:t>
            </w:r>
          </w:p>
        </w:tc>
        <w:tc>
          <w:tcPr>
            <w:tcW w:w="2468" w:type="dxa"/>
            <w:tcBorders>
              <w:top w:val="nil"/>
              <w:left w:val="nil"/>
              <w:bottom w:val="single" w:sz="8" w:space="0" w:color="auto"/>
              <w:right w:val="single" w:sz="8" w:space="0" w:color="auto"/>
            </w:tcBorders>
            <w:shd w:val="clear" w:color="auto" w:fill="auto"/>
            <w:vAlign w:val="center"/>
            <w:hideMark/>
          </w:tcPr>
          <w:p w14:paraId="7314C072" w14:textId="77777777" w:rsidR="00090458" w:rsidRPr="0028187F" w:rsidRDefault="00090458" w:rsidP="00090458">
            <w:pPr>
              <w:spacing w:line="240" w:lineRule="auto"/>
              <w:jc w:val="lef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Received the environmental clearance.  The project is in initial phase.</w:t>
            </w:r>
          </w:p>
        </w:tc>
      </w:tr>
      <w:tr w:rsidR="00090458" w:rsidRPr="0028187F" w14:paraId="46CEA0DC" w14:textId="77777777" w:rsidTr="00090458">
        <w:trPr>
          <w:trHeight w:val="1383"/>
        </w:trPr>
        <w:tc>
          <w:tcPr>
            <w:tcW w:w="1983" w:type="dxa"/>
            <w:tcBorders>
              <w:top w:val="nil"/>
              <w:left w:val="single" w:sz="8" w:space="0" w:color="auto"/>
              <w:bottom w:val="single" w:sz="8" w:space="0" w:color="auto"/>
              <w:right w:val="single" w:sz="8" w:space="0" w:color="auto"/>
            </w:tcBorders>
            <w:shd w:val="clear" w:color="auto" w:fill="auto"/>
            <w:vAlign w:val="center"/>
            <w:hideMark/>
          </w:tcPr>
          <w:p w14:paraId="54B75422"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 xml:space="preserve">Reliance Industries Limited </w:t>
            </w:r>
          </w:p>
        </w:tc>
        <w:tc>
          <w:tcPr>
            <w:tcW w:w="1983" w:type="dxa"/>
            <w:tcBorders>
              <w:top w:val="nil"/>
              <w:left w:val="nil"/>
              <w:bottom w:val="single" w:sz="8" w:space="0" w:color="auto"/>
              <w:right w:val="single" w:sz="8" w:space="0" w:color="auto"/>
            </w:tcBorders>
            <w:shd w:val="clear" w:color="auto" w:fill="auto"/>
            <w:vAlign w:val="center"/>
            <w:hideMark/>
          </w:tcPr>
          <w:p w14:paraId="182383D5"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1000 KTPA of Brownfield Expansion to produce S-PVC, Emulsion grade and C-PVC</w:t>
            </w:r>
          </w:p>
        </w:tc>
        <w:tc>
          <w:tcPr>
            <w:tcW w:w="1792" w:type="dxa"/>
            <w:tcBorders>
              <w:top w:val="nil"/>
              <w:left w:val="nil"/>
              <w:bottom w:val="single" w:sz="8" w:space="0" w:color="auto"/>
              <w:right w:val="single" w:sz="8" w:space="0" w:color="auto"/>
            </w:tcBorders>
            <w:shd w:val="clear" w:color="auto" w:fill="auto"/>
            <w:vAlign w:val="center"/>
            <w:hideMark/>
          </w:tcPr>
          <w:p w14:paraId="25852FF0"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Ethylene to PVC</w:t>
            </w:r>
          </w:p>
        </w:tc>
        <w:tc>
          <w:tcPr>
            <w:tcW w:w="1688" w:type="dxa"/>
            <w:tcBorders>
              <w:top w:val="nil"/>
              <w:left w:val="nil"/>
              <w:bottom w:val="single" w:sz="8" w:space="0" w:color="auto"/>
              <w:right w:val="single" w:sz="8" w:space="0" w:color="auto"/>
            </w:tcBorders>
            <w:shd w:val="clear" w:color="auto" w:fill="auto"/>
            <w:vAlign w:val="center"/>
            <w:hideMark/>
          </w:tcPr>
          <w:p w14:paraId="018CCE74" w14:textId="77777777" w:rsidR="00090458" w:rsidRPr="0028187F" w:rsidRDefault="00090458" w:rsidP="00090458">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Dahej Gujarat</w:t>
            </w:r>
          </w:p>
        </w:tc>
        <w:tc>
          <w:tcPr>
            <w:tcW w:w="2468" w:type="dxa"/>
            <w:tcBorders>
              <w:top w:val="nil"/>
              <w:left w:val="nil"/>
              <w:bottom w:val="single" w:sz="8" w:space="0" w:color="auto"/>
              <w:right w:val="single" w:sz="8" w:space="0" w:color="auto"/>
            </w:tcBorders>
            <w:shd w:val="clear" w:color="auto" w:fill="auto"/>
            <w:vAlign w:val="center"/>
            <w:hideMark/>
          </w:tcPr>
          <w:p w14:paraId="11D8D777" w14:textId="77777777" w:rsidR="00090458" w:rsidRPr="0028187F" w:rsidRDefault="00090458" w:rsidP="00090458">
            <w:pPr>
              <w:spacing w:line="240" w:lineRule="auto"/>
              <w:jc w:val="lef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Received the environmental clearance. The project is in initial phase and is expected to be commissioned by FY 2026.</w:t>
            </w:r>
          </w:p>
        </w:tc>
      </w:tr>
    </w:tbl>
    <w:p w14:paraId="7709489F" w14:textId="77777777" w:rsidR="0075301E" w:rsidRPr="00487A34" w:rsidRDefault="0075301E" w:rsidP="00487A34">
      <w:pPr>
        <w:textAlignment w:val="baseline"/>
        <w:rPr>
          <w:sz w:val="20"/>
          <w:szCs w:val="20"/>
        </w:rPr>
      </w:pPr>
    </w:p>
    <w:p w14:paraId="546D7D93" w14:textId="3B4E9A65" w:rsidR="0075301E" w:rsidRPr="0077042E" w:rsidRDefault="0075301E" w:rsidP="0077042E">
      <w:pPr>
        <w:pStyle w:val="ListParagraph"/>
        <w:spacing w:line="360" w:lineRule="auto"/>
        <w:ind w:left="0" w:firstLine="0"/>
        <w:textAlignment w:val="baseline"/>
        <w:rPr>
          <w:sz w:val="20"/>
          <w:szCs w:val="20"/>
        </w:rPr>
      </w:pPr>
      <w:r w:rsidRPr="0028187F">
        <w:rPr>
          <w:noProof/>
          <w:sz w:val="18"/>
          <w:szCs w:val="18"/>
          <w:lang w:val="en-IN"/>
        </w:rPr>
        <w:drawing>
          <wp:inline distT="0" distB="0" distL="0" distR="0" wp14:anchorId="5019FFF4" wp14:editId="4B753A25">
            <wp:extent cx="6524625" cy="2997642"/>
            <wp:effectExtent l="0" t="0" r="9525" b="12700"/>
            <wp:docPr id="181" name="Chart 181">
              <a:extLst xmlns:a="http://schemas.openxmlformats.org/drawingml/2006/main">
                <a:ext uri="{FF2B5EF4-FFF2-40B4-BE49-F238E27FC236}">
                  <a16:creationId xmlns:a16="http://schemas.microsoft.com/office/drawing/2014/main" id="{A1F1F877-0573-4FB9-882C-72C25AD8E4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0843198" w14:textId="2A45C17A" w:rsidR="0075301E" w:rsidRPr="00B316F6" w:rsidRDefault="0075301E">
      <w:pPr>
        <w:pStyle w:val="ListParagraph"/>
        <w:numPr>
          <w:ilvl w:val="1"/>
          <w:numId w:val="23"/>
        </w:numPr>
        <w:spacing w:line="360" w:lineRule="auto"/>
        <w:textAlignment w:val="baseline"/>
        <w:rPr>
          <w:b/>
          <w:bCs/>
          <w:sz w:val="20"/>
          <w:szCs w:val="20"/>
        </w:rPr>
      </w:pPr>
      <w:r w:rsidRPr="00877EAF">
        <w:rPr>
          <w:b/>
          <w:bCs/>
          <w:sz w:val="20"/>
          <w:szCs w:val="20"/>
        </w:rPr>
        <w:t xml:space="preserve">India Polyvinyl Chloride (PVC) Demand, By Volume (000’ Tonnes), </w:t>
      </w:r>
      <w:r w:rsidR="00904D2B">
        <w:rPr>
          <w:b/>
          <w:bCs/>
          <w:sz w:val="20"/>
          <w:szCs w:val="20"/>
        </w:rPr>
        <w:t>FY</w:t>
      </w:r>
      <w:r w:rsidRPr="00877EAF">
        <w:rPr>
          <w:b/>
          <w:bCs/>
          <w:sz w:val="20"/>
          <w:szCs w:val="20"/>
        </w:rPr>
        <w:t>2010-</w:t>
      </w:r>
      <w:r w:rsidR="00904D2B">
        <w:rPr>
          <w:b/>
          <w:bCs/>
          <w:sz w:val="20"/>
          <w:szCs w:val="20"/>
        </w:rPr>
        <w:t>FY</w:t>
      </w:r>
      <w:r w:rsidRPr="00877EAF">
        <w:rPr>
          <w:b/>
          <w:bCs/>
          <w:sz w:val="20"/>
          <w:szCs w:val="20"/>
        </w:rPr>
        <w:t>2040</w:t>
      </w:r>
      <w:r w:rsidR="00904D2B">
        <w:rPr>
          <w:b/>
          <w:bCs/>
          <w:sz w:val="20"/>
          <w:szCs w:val="20"/>
        </w:rPr>
        <w:t>F</w:t>
      </w:r>
    </w:p>
    <w:p w14:paraId="648F6B9F" w14:textId="621140DE" w:rsidR="00CE5E70" w:rsidRPr="00BB50D1" w:rsidRDefault="0075301E" w:rsidP="00BB50D1">
      <w:pPr>
        <w:textAlignment w:val="baseline"/>
        <w:rPr>
          <w:rFonts w:ascii="Arial" w:hAnsi="Arial" w:cs="Arial"/>
          <w:b/>
          <w:bCs/>
          <w:sz w:val="20"/>
          <w:szCs w:val="20"/>
        </w:rPr>
      </w:pPr>
      <w:r w:rsidRPr="00877EAF">
        <w:rPr>
          <w:rFonts w:ascii="Arial" w:hAnsi="Arial" w:cs="Arial"/>
          <w:noProof/>
          <w:sz w:val="20"/>
          <w:szCs w:val="20"/>
          <w:lang w:eastAsia="en-IN"/>
        </w:rPr>
        <w:lastRenderedPageBreak/>
        <w:drawing>
          <wp:inline distT="0" distB="0" distL="0" distR="0" wp14:anchorId="627A12A4" wp14:editId="1EE71F6D">
            <wp:extent cx="6457950" cy="19431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bl>
      <w:tblPr>
        <w:tblW w:w="10026" w:type="dxa"/>
        <w:tblLook w:val="04A0" w:firstRow="1" w:lastRow="0" w:firstColumn="1" w:lastColumn="0" w:noHBand="0" w:noVBand="1"/>
      </w:tblPr>
      <w:tblGrid>
        <w:gridCol w:w="846"/>
        <w:gridCol w:w="992"/>
        <w:gridCol w:w="709"/>
        <w:gridCol w:w="709"/>
        <w:gridCol w:w="850"/>
        <w:gridCol w:w="960"/>
        <w:gridCol w:w="793"/>
        <w:gridCol w:w="793"/>
        <w:gridCol w:w="795"/>
        <w:gridCol w:w="859"/>
        <w:gridCol w:w="861"/>
        <w:gridCol w:w="859"/>
      </w:tblGrid>
      <w:tr w:rsidR="0028187F" w:rsidRPr="0028187F" w14:paraId="10FB6468" w14:textId="77777777" w:rsidTr="00007F89">
        <w:trPr>
          <w:trHeight w:val="298"/>
        </w:trPr>
        <w:tc>
          <w:tcPr>
            <w:tcW w:w="7447" w:type="dxa"/>
            <w:gridSpan w:val="9"/>
            <w:vMerge w:val="restart"/>
            <w:tcBorders>
              <w:top w:val="single" w:sz="4" w:space="0" w:color="auto"/>
              <w:left w:val="single" w:sz="4" w:space="0" w:color="auto"/>
              <w:right w:val="single" w:sz="4" w:space="0" w:color="auto"/>
            </w:tcBorders>
            <w:shd w:val="clear" w:color="auto" w:fill="000000" w:themeFill="text1"/>
            <w:vAlign w:val="center"/>
          </w:tcPr>
          <w:p w14:paraId="2E57AC27" w14:textId="4E6D7AE9"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r w:rsidRPr="0028187F">
              <w:rPr>
                <w:rFonts w:ascii="Arial" w:eastAsia="Times New Roman" w:hAnsi="Arial" w:cs="Arial"/>
                <w:b/>
                <w:bCs/>
                <w:color w:val="FFFFFF" w:themeColor="background1"/>
                <w:sz w:val="18"/>
                <w:szCs w:val="18"/>
                <w:lang w:eastAsia="en-IN"/>
              </w:rPr>
              <w:t>Demand (000’ Tonnes)</w:t>
            </w:r>
          </w:p>
        </w:tc>
        <w:tc>
          <w:tcPr>
            <w:tcW w:w="2579" w:type="dxa"/>
            <w:gridSpan w:val="3"/>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14:paraId="56E7AD97" w14:textId="48B58F0E"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r>
              <w:rPr>
                <w:rFonts w:ascii="Arial" w:eastAsia="Times New Roman" w:hAnsi="Arial" w:cs="Arial"/>
                <w:b/>
                <w:bCs/>
                <w:color w:val="FFFFFF" w:themeColor="background1"/>
                <w:sz w:val="18"/>
                <w:szCs w:val="18"/>
                <w:lang w:eastAsia="en-IN"/>
              </w:rPr>
              <w:t>CAGR</w:t>
            </w:r>
          </w:p>
        </w:tc>
      </w:tr>
      <w:tr w:rsidR="0028187F" w:rsidRPr="0028187F" w14:paraId="6B6FD90D" w14:textId="77777777" w:rsidTr="00007F89">
        <w:trPr>
          <w:trHeight w:val="379"/>
        </w:trPr>
        <w:tc>
          <w:tcPr>
            <w:tcW w:w="7447" w:type="dxa"/>
            <w:gridSpan w:val="9"/>
            <w:vMerge/>
            <w:tcBorders>
              <w:left w:val="single" w:sz="4" w:space="0" w:color="auto"/>
              <w:bottom w:val="single" w:sz="4" w:space="0" w:color="auto"/>
              <w:right w:val="single" w:sz="4" w:space="0" w:color="auto"/>
            </w:tcBorders>
            <w:shd w:val="clear" w:color="auto" w:fill="000000" w:themeFill="text1"/>
            <w:vAlign w:val="center"/>
            <w:hideMark/>
          </w:tcPr>
          <w:p w14:paraId="5EE7BA3A" w14:textId="58D3BFAF"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p>
        </w:tc>
        <w:tc>
          <w:tcPr>
            <w:tcW w:w="859" w:type="dxa"/>
            <w:vMerge w:val="restart"/>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7AE02A8B" w14:textId="783DF5E2"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r w:rsidRPr="0028187F">
              <w:rPr>
                <w:rFonts w:ascii="Arial" w:eastAsia="Times New Roman" w:hAnsi="Arial" w:cs="Arial"/>
                <w:b/>
                <w:bCs/>
                <w:color w:val="FFFFFF" w:themeColor="background1"/>
                <w:sz w:val="18"/>
                <w:szCs w:val="18"/>
                <w:lang w:eastAsia="en-IN"/>
              </w:rPr>
              <w:t>2010-2021</w:t>
            </w:r>
          </w:p>
        </w:tc>
        <w:tc>
          <w:tcPr>
            <w:tcW w:w="861" w:type="dxa"/>
            <w:vMerge w:val="restart"/>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04CD10C8" w14:textId="7C0ECB38"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r w:rsidRPr="0028187F">
              <w:rPr>
                <w:rFonts w:ascii="Arial" w:eastAsia="Times New Roman" w:hAnsi="Arial" w:cs="Arial"/>
                <w:b/>
                <w:bCs/>
                <w:color w:val="FFFFFF" w:themeColor="background1"/>
                <w:sz w:val="18"/>
                <w:szCs w:val="18"/>
                <w:lang w:eastAsia="en-IN"/>
              </w:rPr>
              <w:t>2022E-2030F</w:t>
            </w:r>
          </w:p>
        </w:tc>
        <w:tc>
          <w:tcPr>
            <w:tcW w:w="859" w:type="dxa"/>
            <w:vMerge w:val="restart"/>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4A098CEA" w14:textId="67DC7C5D" w:rsidR="0028187F" w:rsidRPr="0028187F" w:rsidRDefault="0028187F" w:rsidP="00BB50D1">
            <w:pPr>
              <w:spacing w:line="240" w:lineRule="auto"/>
              <w:jc w:val="center"/>
              <w:rPr>
                <w:rFonts w:ascii="Arial" w:eastAsia="Times New Roman" w:hAnsi="Arial" w:cs="Arial"/>
                <w:b/>
                <w:bCs/>
                <w:color w:val="FFFFFF" w:themeColor="background1"/>
                <w:sz w:val="18"/>
                <w:szCs w:val="18"/>
                <w:lang w:eastAsia="en-IN"/>
              </w:rPr>
            </w:pPr>
            <w:r w:rsidRPr="0028187F">
              <w:rPr>
                <w:rFonts w:ascii="Arial" w:eastAsia="Times New Roman" w:hAnsi="Arial" w:cs="Arial"/>
                <w:b/>
                <w:bCs/>
                <w:color w:val="FFFFFF" w:themeColor="background1"/>
                <w:sz w:val="18"/>
                <w:szCs w:val="18"/>
                <w:lang w:eastAsia="en-IN"/>
              </w:rPr>
              <w:t xml:space="preserve"> 2031F-2040F</w:t>
            </w:r>
          </w:p>
        </w:tc>
      </w:tr>
      <w:tr w:rsidR="00BB50D1" w:rsidRPr="0028187F" w14:paraId="71C773A6" w14:textId="77777777" w:rsidTr="00BB50D1">
        <w:trPr>
          <w:trHeight w:val="284"/>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3CE6C514"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2010</w:t>
            </w:r>
          </w:p>
        </w:tc>
        <w:tc>
          <w:tcPr>
            <w:tcW w:w="992" w:type="dxa"/>
            <w:tcBorders>
              <w:top w:val="nil"/>
              <w:left w:val="nil"/>
              <w:bottom w:val="single" w:sz="4" w:space="0" w:color="auto"/>
              <w:right w:val="single" w:sz="4" w:space="0" w:color="auto"/>
            </w:tcBorders>
            <w:shd w:val="clear" w:color="auto" w:fill="auto"/>
            <w:noWrap/>
            <w:vAlign w:val="center"/>
            <w:hideMark/>
          </w:tcPr>
          <w:p w14:paraId="7C2365C1"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2015</w:t>
            </w:r>
          </w:p>
        </w:tc>
        <w:tc>
          <w:tcPr>
            <w:tcW w:w="709" w:type="dxa"/>
            <w:tcBorders>
              <w:top w:val="nil"/>
              <w:left w:val="nil"/>
              <w:bottom w:val="single" w:sz="4" w:space="0" w:color="auto"/>
              <w:right w:val="single" w:sz="4" w:space="0" w:color="auto"/>
            </w:tcBorders>
            <w:shd w:val="clear" w:color="auto" w:fill="auto"/>
            <w:noWrap/>
            <w:vAlign w:val="center"/>
            <w:hideMark/>
          </w:tcPr>
          <w:p w14:paraId="7503A6FA"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2020</w:t>
            </w:r>
          </w:p>
        </w:tc>
        <w:tc>
          <w:tcPr>
            <w:tcW w:w="709" w:type="dxa"/>
            <w:tcBorders>
              <w:top w:val="nil"/>
              <w:left w:val="nil"/>
              <w:bottom w:val="single" w:sz="4" w:space="0" w:color="auto"/>
              <w:right w:val="single" w:sz="4" w:space="0" w:color="auto"/>
            </w:tcBorders>
            <w:shd w:val="clear" w:color="auto" w:fill="auto"/>
            <w:noWrap/>
            <w:vAlign w:val="center"/>
            <w:hideMark/>
          </w:tcPr>
          <w:p w14:paraId="2829CD6B"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2021</w:t>
            </w:r>
          </w:p>
        </w:tc>
        <w:tc>
          <w:tcPr>
            <w:tcW w:w="850" w:type="dxa"/>
            <w:tcBorders>
              <w:top w:val="nil"/>
              <w:left w:val="nil"/>
              <w:bottom w:val="single" w:sz="4" w:space="0" w:color="auto"/>
              <w:right w:val="single" w:sz="4" w:space="0" w:color="auto"/>
            </w:tcBorders>
            <w:shd w:val="clear" w:color="auto" w:fill="auto"/>
            <w:noWrap/>
            <w:vAlign w:val="center"/>
            <w:hideMark/>
          </w:tcPr>
          <w:p w14:paraId="66BA3A71"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2022E</w:t>
            </w:r>
          </w:p>
        </w:tc>
        <w:tc>
          <w:tcPr>
            <w:tcW w:w="960" w:type="dxa"/>
            <w:tcBorders>
              <w:top w:val="nil"/>
              <w:left w:val="nil"/>
              <w:bottom w:val="single" w:sz="4" w:space="0" w:color="auto"/>
              <w:right w:val="single" w:sz="4" w:space="0" w:color="auto"/>
            </w:tcBorders>
            <w:shd w:val="clear" w:color="auto" w:fill="auto"/>
            <w:noWrap/>
            <w:vAlign w:val="center"/>
            <w:hideMark/>
          </w:tcPr>
          <w:p w14:paraId="1160E036"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2025F</w:t>
            </w:r>
          </w:p>
        </w:tc>
        <w:tc>
          <w:tcPr>
            <w:tcW w:w="793" w:type="dxa"/>
            <w:tcBorders>
              <w:top w:val="nil"/>
              <w:left w:val="nil"/>
              <w:bottom w:val="single" w:sz="4" w:space="0" w:color="auto"/>
              <w:right w:val="single" w:sz="4" w:space="0" w:color="auto"/>
            </w:tcBorders>
            <w:shd w:val="clear" w:color="auto" w:fill="auto"/>
            <w:noWrap/>
            <w:vAlign w:val="center"/>
            <w:hideMark/>
          </w:tcPr>
          <w:p w14:paraId="4C864551"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2030F</w:t>
            </w:r>
          </w:p>
        </w:tc>
        <w:tc>
          <w:tcPr>
            <w:tcW w:w="793" w:type="dxa"/>
            <w:tcBorders>
              <w:top w:val="nil"/>
              <w:left w:val="nil"/>
              <w:bottom w:val="single" w:sz="4" w:space="0" w:color="auto"/>
              <w:right w:val="single" w:sz="4" w:space="0" w:color="auto"/>
            </w:tcBorders>
            <w:shd w:val="clear" w:color="auto" w:fill="auto"/>
            <w:noWrap/>
            <w:vAlign w:val="center"/>
            <w:hideMark/>
          </w:tcPr>
          <w:p w14:paraId="561E1C20"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2035F</w:t>
            </w:r>
          </w:p>
        </w:tc>
        <w:tc>
          <w:tcPr>
            <w:tcW w:w="795" w:type="dxa"/>
            <w:tcBorders>
              <w:top w:val="nil"/>
              <w:left w:val="nil"/>
              <w:bottom w:val="single" w:sz="4" w:space="0" w:color="auto"/>
              <w:right w:val="single" w:sz="4" w:space="0" w:color="auto"/>
            </w:tcBorders>
            <w:shd w:val="clear" w:color="auto" w:fill="auto"/>
            <w:noWrap/>
            <w:vAlign w:val="center"/>
            <w:hideMark/>
          </w:tcPr>
          <w:p w14:paraId="5C29E073" w14:textId="77777777" w:rsidR="00BB50D1" w:rsidRPr="0028187F" w:rsidRDefault="00BB50D1" w:rsidP="00BB50D1">
            <w:pPr>
              <w:spacing w:line="240" w:lineRule="auto"/>
              <w:jc w:val="center"/>
              <w:rPr>
                <w:rFonts w:ascii="Arial" w:eastAsia="Times New Roman" w:hAnsi="Arial" w:cs="Arial"/>
                <w:b/>
                <w:bCs/>
                <w:color w:val="000000"/>
                <w:sz w:val="18"/>
                <w:szCs w:val="18"/>
                <w:lang w:eastAsia="en-IN"/>
              </w:rPr>
            </w:pPr>
            <w:r w:rsidRPr="0028187F">
              <w:rPr>
                <w:rFonts w:ascii="Arial" w:eastAsia="Times New Roman" w:hAnsi="Arial" w:cs="Arial"/>
                <w:b/>
                <w:bCs/>
                <w:color w:val="000000"/>
                <w:sz w:val="18"/>
                <w:szCs w:val="18"/>
                <w:lang w:eastAsia="en-IN"/>
              </w:rPr>
              <w:t>2040F</w:t>
            </w:r>
          </w:p>
        </w:tc>
        <w:tc>
          <w:tcPr>
            <w:tcW w:w="859" w:type="dxa"/>
            <w:vMerge/>
            <w:tcBorders>
              <w:top w:val="single" w:sz="4" w:space="0" w:color="auto"/>
              <w:left w:val="single" w:sz="4" w:space="0" w:color="auto"/>
              <w:bottom w:val="single" w:sz="4" w:space="0" w:color="auto"/>
              <w:right w:val="single" w:sz="4" w:space="0" w:color="auto"/>
            </w:tcBorders>
            <w:vAlign w:val="center"/>
            <w:hideMark/>
          </w:tcPr>
          <w:p w14:paraId="4D947A09" w14:textId="77777777" w:rsidR="00BB50D1" w:rsidRPr="0028187F" w:rsidRDefault="00BB50D1" w:rsidP="00BB50D1">
            <w:pPr>
              <w:spacing w:line="240" w:lineRule="auto"/>
              <w:jc w:val="left"/>
              <w:rPr>
                <w:rFonts w:ascii="Arial" w:eastAsia="Times New Roman" w:hAnsi="Arial" w:cs="Arial"/>
                <w:b/>
                <w:bCs/>
                <w:color w:val="000000"/>
                <w:sz w:val="18"/>
                <w:szCs w:val="18"/>
                <w:lang w:eastAsia="en-IN"/>
              </w:rPr>
            </w:pPr>
          </w:p>
        </w:tc>
        <w:tc>
          <w:tcPr>
            <w:tcW w:w="861" w:type="dxa"/>
            <w:vMerge/>
            <w:tcBorders>
              <w:top w:val="single" w:sz="4" w:space="0" w:color="auto"/>
              <w:left w:val="single" w:sz="4" w:space="0" w:color="auto"/>
              <w:bottom w:val="single" w:sz="4" w:space="0" w:color="auto"/>
              <w:right w:val="single" w:sz="4" w:space="0" w:color="auto"/>
            </w:tcBorders>
            <w:vAlign w:val="center"/>
            <w:hideMark/>
          </w:tcPr>
          <w:p w14:paraId="541A9870" w14:textId="77777777" w:rsidR="00BB50D1" w:rsidRPr="0028187F" w:rsidRDefault="00BB50D1" w:rsidP="00BB50D1">
            <w:pPr>
              <w:spacing w:line="240" w:lineRule="auto"/>
              <w:jc w:val="left"/>
              <w:rPr>
                <w:rFonts w:ascii="Arial" w:eastAsia="Times New Roman" w:hAnsi="Arial" w:cs="Arial"/>
                <w:b/>
                <w:bCs/>
                <w:color w:val="000000"/>
                <w:sz w:val="18"/>
                <w:szCs w:val="18"/>
                <w:lang w:eastAsia="en-IN"/>
              </w:rPr>
            </w:pPr>
          </w:p>
        </w:tc>
        <w:tc>
          <w:tcPr>
            <w:tcW w:w="859" w:type="dxa"/>
            <w:vMerge/>
            <w:tcBorders>
              <w:top w:val="single" w:sz="4" w:space="0" w:color="auto"/>
              <w:left w:val="single" w:sz="4" w:space="0" w:color="auto"/>
              <w:bottom w:val="single" w:sz="4" w:space="0" w:color="auto"/>
              <w:right w:val="single" w:sz="4" w:space="0" w:color="auto"/>
            </w:tcBorders>
            <w:vAlign w:val="center"/>
            <w:hideMark/>
          </w:tcPr>
          <w:p w14:paraId="1B56F37B" w14:textId="77777777" w:rsidR="00BB50D1" w:rsidRPr="0028187F" w:rsidRDefault="00BB50D1" w:rsidP="00BB50D1">
            <w:pPr>
              <w:spacing w:line="240" w:lineRule="auto"/>
              <w:jc w:val="left"/>
              <w:rPr>
                <w:rFonts w:ascii="Arial" w:eastAsia="Times New Roman" w:hAnsi="Arial" w:cs="Arial"/>
                <w:b/>
                <w:bCs/>
                <w:color w:val="000000"/>
                <w:sz w:val="18"/>
                <w:szCs w:val="18"/>
                <w:lang w:eastAsia="en-IN"/>
              </w:rPr>
            </w:pPr>
          </w:p>
        </w:tc>
      </w:tr>
      <w:tr w:rsidR="00BB50D1" w:rsidRPr="0028187F" w14:paraId="01A9551A" w14:textId="77777777" w:rsidTr="00BB50D1">
        <w:trPr>
          <w:trHeight w:val="284"/>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0BAC8977"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1830</w:t>
            </w:r>
          </w:p>
        </w:tc>
        <w:tc>
          <w:tcPr>
            <w:tcW w:w="992" w:type="dxa"/>
            <w:tcBorders>
              <w:top w:val="nil"/>
              <w:left w:val="nil"/>
              <w:bottom w:val="single" w:sz="4" w:space="0" w:color="auto"/>
              <w:right w:val="single" w:sz="4" w:space="0" w:color="auto"/>
            </w:tcBorders>
            <w:shd w:val="clear" w:color="auto" w:fill="auto"/>
            <w:noWrap/>
            <w:vAlign w:val="center"/>
            <w:hideMark/>
          </w:tcPr>
          <w:p w14:paraId="75224BE8"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2622</w:t>
            </w:r>
          </w:p>
        </w:tc>
        <w:tc>
          <w:tcPr>
            <w:tcW w:w="709" w:type="dxa"/>
            <w:tcBorders>
              <w:top w:val="nil"/>
              <w:left w:val="nil"/>
              <w:bottom w:val="single" w:sz="4" w:space="0" w:color="auto"/>
              <w:right w:val="single" w:sz="4" w:space="0" w:color="auto"/>
            </w:tcBorders>
            <w:shd w:val="clear" w:color="auto" w:fill="auto"/>
            <w:noWrap/>
            <w:vAlign w:val="center"/>
            <w:hideMark/>
          </w:tcPr>
          <w:p w14:paraId="3FC6ED88"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3501</w:t>
            </w:r>
          </w:p>
        </w:tc>
        <w:tc>
          <w:tcPr>
            <w:tcW w:w="709" w:type="dxa"/>
            <w:tcBorders>
              <w:top w:val="nil"/>
              <w:left w:val="nil"/>
              <w:bottom w:val="single" w:sz="4" w:space="0" w:color="auto"/>
              <w:right w:val="single" w:sz="4" w:space="0" w:color="auto"/>
            </w:tcBorders>
            <w:shd w:val="clear" w:color="auto" w:fill="auto"/>
            <w:noWrap/>
            <w:vAlign w:val="center"/>
            <w:hideMark/>
          </w:tcPr>
          <w:p w14:paraId="4D9343C3"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2870</w:t>
            </w:r>
          </w:p>
        </w:tc>
        <w:tc>
          <w:tcPr>
            <w:tcW w:w="850" w:type="dxa"/>
            <w:tcBorders>
              <w:top w:val="nil"/>
              <w:left w:val="nil"/>
              <w:bottom w:val="single" w:sz="4" w:space="0" w:color="auto"/>
              <w:right w:val="single" w:sz="4" w:space="0" w:color="auto"/>
            </w:tcBorders>
            <w:shd w:val="clear" w:color="auto" w:fill="auto"/>
            <w:noWrap/>
            <w:vAlign w:val="center"/>
            <w:hideMark/>
          </w:tcPr>
          <w:p w14:paraId="259B6303"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3121</w:t>
            </w:r>
          </w:p>
        </w:tc>
        <w:tc>
          <w:tcPr>
            <w:tcW w:w="960" w:type="dxa"/>
            <w:tcBorders>
              <w:top w:val="nil"/>
              <w:left w:val="nil"/>
              <w:bottom w:val="single" w:sz="4" w:space="0" w:color="auto"/>
              <w:right w:val="single" w:sz="4" w:space="0" w:color="auto"/>
            </w:tcBorders>
            <w:shd w:val="clear" w:color="auto" w:fill="auto"/>
            <w:noWrap/>
            <w:vAlign w:val="center"/>
            <w:hideMark/>
          </w:tcPr>
          <w:p w14:paraId="55323564"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3791</w:t>
            </w:r>
          </w:p>
        </w:tc>
        <w:tc>
          <w:tcPr>
            <w:tcW w:w="793" w:type="dxa"/>
            <w:tcBorders>
              <w:top w:val="nil"/>
              <w:left w:val="nil"/>
              <w:bottom w:val="single" w:sz="4" w:space="0" w:color="auto"/>
              <w:right w:val="single" w:sz="4" w:space="0" w:color="auto"/>
            </w:tcBorders>
            <w:shd w:val="clear" w:color="auto" w:fill="auto"/>
            <w:noWrap/>
            <w:vAlign w:val="center"/>
            <w:hideMark/>
          </w:tcPr>
          <w:p w14:paraId="02372C3A"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5351</w:t>
            </w:r>
          </w:p>
        </w:tc>
        <w:tc>
          <w:tcPr>
            <w:tcW w:w="793" w:type="dxa"/>
            <w:tcBorders>
              <w:top w:val="nil"/>
              <w:left w:val="nil"/>
              <w:bottom w:val="single" w:sz="4" w:space="0" w:color="auto"/>
              <w:right w:val="single" w:sz="4" w:space="0" w:color="auto"/>
            </w:tcBorders>
            <w:shd w:val="clear" w:color="auto" w:fill="auto"/>
            <w:noWrap/>
            <w:vAlign w:val="center"/>
            <w:hideMark/>
          </w:tcPr>
          <w:p w14:paraId="19A859F4"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7655</w:t>
            </w:r>
          </w:p>
        </w:tc>
        <w:tc>
          <w:tcPr>
            <w:tcW w:w="795" w:type="dxa"/>
            <w:tcBorders>
              <w:top w:val="nil"/>
              <w:left w:val="nil"/>
              <w:bottom w:val="single" w:sz="4" w:space="0" w:color="auto"/>
              <w:right w:val="single" w:sz="4" w:space="0" w:color="auto"/>
            </w:tcBorders>
            <w:shd w:val="clear" w:color="auto" w:fill="auto"/>
            <w:noWrap/>
            <w:vAlign w:val="center"/>
            <w:hideMark/>
          </w:tcPr>
          <w:p w14:paraId="6A8FB7E9"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10802</w:t>
            </w:r>
          </w:p>
        </w:tc>
        <w:tc>
          <w:tcPr>
            <w:tcW w:w="859" w:type="dxa"/>
            <w:tcBorders>
              <w:top w:val="nil"/>
              <w:left w:val="nil"/>
              <w:bottom w:val="single" w:sz="4" w:space="0" w:color="auto"/>
              <w:right w:val="single" w:sz="4" w:space="0" w:color="auto"/>
            </w:tcBorders>
            <w:shd w:val="clear" w:color="auto" w:fill="auto"/>
            <w:noWrap/>
            <w:vAlign w:val="center"/>
            <w:hideMark/>
          </w:tcPr>
          <w:p w14:paraId="268F676C" w14:textId="77777777" w:rsidR="00BB50D1" w:rsidRPr="0028187F" w:rsidRDefault="00BB50D1" w:rsidP="00BB50D1">
            <w:pPr>
              <w:spacing w:line="240" w:lineRule="auto"/>
              <w:jc w:val="center"/>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4.18%</w:t>
            </w:r>
          </w:p>
        </w:tc>
        <w:tc>
          <w:tcPr>
            <w:tcW w:w="861" w:type="dxa"/>
            <w:tcBorders>
              <w:top w:val="nil"/>
              <w:left w:val="nil"/>
              <w:bottom w:val="single" w:sz="4" w:space="0" w:color="auto"/>
              <w:right w:val="single" w:sz="4" w:space="0" w:color="auto"/>
            </w:tcBorders>
            <w:shd w:val="clear" w:color="auto" w:fill="auto"/>
            <w:noWrap/>
            <w:vAlign w:val="center"/>
            <w:hideMark/>
          </w:tcPr>
          <w:p w14:paraId="667F64C9" w14:textId="77777777" w:rsidR="00BB50D1" w:rsidRPr="0028187F" w:rsidRDefault="00BB50D1" w:rsidP="00BB50D1">
            <w:pPr>
              <w:spacing w:line="240" w:lineRule="auto"/>
              <w:jc w:val="righ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6.97%</w:t>
            </w:r>
          </w:p>
        </w:tc>
        <w:tc>
          <w:tcPr>
            <w:tcW w:w="859" w:type="dxa"/>
            <w:tcBorders>
              <w:top w:val="nil"/>
              <w:left w:val="nil"/>
              <w:bottom w:val="single" w:sz="4" w:space="0" w:color="auto"/>
              <w:right w:val="single" w:sz="4" w:space="0" w:color="auto"/>
            </w:tcBorders>
            <w:shd w:val="clear" w:color="auto" w:fill="auto"/>
            <w:noWrap/>
            <w:vAlign w:val="center"/>
            <w:hideMark/>
          </w:tcPr>
          <w:p w14:paraId="404A68F5" w14:textId="77777777" w:rsidR="00BB50D1" w:rsidRPr="0028187F" w:rsidRDefault="00BB50D1" w:rsidP="00BB50D1">
            <w:pPr>
              <w:spacing w:line="240" w:lineRule="auto"/>
              <w:jc w:val="right"/>
              <w:rPr>
                <w:rFonts w:ascii="Arial" w:eastAsia="Times New Roman" w:hAnsi="Arial" w:cs="Arial"/>
                <w:color w:val="000000"/>
                <w:sz w:val="18"/>
                <w:szCs w:val="18"/>
                <w:lang w:eastAsia="en-IN"/>
              </w:rPr>
            </w:pPr>
            <w:r w:rsidRPr="0028187F">
              <w:rPr>
                <w:rFonts w:ascii="Arial" w:eastAsia="Times New Roman" w:hAnsi="Arial" w:cs="Arial"/>
                <w:color w:val="000000"/>
                <w:sz w:val="18"/>
                <w:szCs w:val="18"/>
                <w:lang w:eastAsia="en-IN"/>
              </w:rPr>
              <w:t>7.27%</w:t>
            </w:r>
          </w:p>
        </w:tc>
      </w:tr>
    </w:tbl>
    <w:p w14:paraId="79487426" w14:textId="7FD44E03" w:rsidR="00B316F6" w:rsidRPr="003F736C" w:rsidRDefault="003F736C" w:rsidP="003F736C">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420F0C52" w14:textId="77777777" w:rsidR="00904D2B" w:rsidRDefault="00B316F6" w:rsidP="0075301E">
      <w:pPr>
        <w:rPr>
          <w:rFonts w:ascii="Arial" w:hAnsi="Arial" w:cs="Arial"/>
          <w:sz w:val="20"/>
          <w:szCs w:val="20"/>
        </w:rPr>
      </w:pPr>
      <w:r w:rsidRPr="00B316F6">
        <w:rPr>
          <w:rFonts w:ascii="Arial" w:hAnsi="Arial" w:cs="Arial"/>
          <w:sz w:val="20"/>
          <w:szCs w:val="20"/>
        </w:rPr>
        <w:t>The consumption of PVC in India has increased from 1830 thousand tonnes in 2010 to 2870 thousand tonnes in 2021 at an annual compounded growth rate of 4.18 %% per annum. It is expected to reach 5351 thousand tonnes by 2030 with a CAGR of 6.97 %. Moreover, India is a net importer of PVC in the country. Half of India’s demand is met from imports only. Japan, Taiwan, South Korea, and China are the top four importers for India. Additionally, India imported approximately 2055 thousand tonnes in 2020 and 1596 thousand tonnes in 2021.</w:t>
      </w:r>
    </w:p>
    <w:p w14:paraId="19A41201" w14:textId="77777777" w:rsidR="00904D2B" w:rsidRDefault="00904D2B" w:rsidP="0075301E">
      <w:pPr>
        <w:rPr>
          <w:rFonts w:ascii="Arial" w:hAnsi="Arial" w:cs="Arial"/>
          <w:sz w:val="20"/>
          <w:szCs w:val="20"/>
        </w:rPr>
      </w:pPr>
    </w:p>
    <w:p w14:paraId="07D6A488" w14:textId="77777777" w:rsidR="00904D2B" w:rsidRDefault="00904D2B" w:rsidP="0075301E">
      <w:pPr>
        <w:rPr>
          <w:rFonts w:ascii="Arial" w:hAnsi="Arial" w:cs="Arial"/>
          <w:sz w:val="20"/>
          <w:szCs w:val="20"/>
        </w:rPr>
      </w:pPr>
    </w:p>
    <w:p w14:paraId="5A5E10EB" w14:textId="77777777" w:rsidR="00904D2B" w:rsidRDefault="00904D2B" w:rsidP="0075301E">
      <w:pPr>
        <w:rPr>
          <w:rFonts w:ascii="Arial" w:hAnsi="Arial" w:cs="Arial"/>
          <w:sz w:val="20"/>
          <w:szCs w:val="20"/>
        </w:rPr>
      </w:pPr>
    </w:p>
    <w:p w14:paraId="756DB2C2" w14:textId="77777777" w:rsidR="00904D2B" w:rsidRDefault="00904D2B" w:rsidP="0075301E">
      <w:pPr>
        <w:rPr>
          <w:rFonts w:ascii="Arial" w:hAnsi="Arial" w:cs="Arial"/>
          <w:sz w:val="20"/>
          <w:szCs w:val="20"/>
        </w:rPr>
      </w:pPr>
    </w:p>
    <w:p w14:paraId="34502046" w14:textId="77777777" w:rsidR="00904D2B" w:rsidRDefault="00904D2B" w:rsidP="0075301E">
      <w:pPr>
        <w:rPr>
          <w:rFonts w:ascii="Arial" w:hAnsi="Arial" w:cs="Arial"/>
          <w:sz w:val="20"/>
          <w:szCs w:val="20"/>
        </w:rPr>
      </w:pPr>
    </w:p>
    <w:p w14:paraId="17D536F2" w14:textId="00F2EE82" w:rsidR="0075301E" w:rsidRDefault="0075301E" w:rsidP="0075301E">
      <w:pPr>
        <w:rPr>
          <w:rFonts w:ascii="Arial" w:hAnsi="Arial" w:cs="Arial"/>
          <w:sz w:val="20"/>
          <w:szCs w:val="20"/>
        </w:rPr>
      </w:pPr>
      <w:r w:rsidRPr="00877EAF">
        <w:rPr>
          <w:rFonts w:ascii="Arial" w:hAnsi="Arial" w:cs="Arial"/>
          <w:sz w:val="20"/>
          <w:szCs w:val="20"/>
        </w:rPr>
        <w:tab/>
      </w:r>
    </w:p>
    <w:p w14:paraId="29A41133" w14:textId="46D26DAF" w:rsidR="0075301E" w:rsidRDefault="0075301E">
      <w:pPr>
        <w:pStyle w:val="ListParagraph"/>
        <w:numPr>
          <w:ilvl w:val="1"/>
          <w:numId w:val="23"/>
        </w:numPr>
        <w:ind w:left="540" w:hanging="540"/>
        <w:rPr>
          <w:b/>
          <w:bCs/>
          <w:sz w:val="20"/>
          <w:szCs w:val="20"/>
        </w:rPr>
      </w:pPr>
      <w:r w:rsidRPr="00877EAF">
        <w:rPr>
          <w:b/>
          <w:bCs/>
          <w:sz w:val="20"/>
          <w:szCs w:val="20"/>
        </w:rPr>
        <w:t xml:space="preserve">India Polyvinyl Chloride (PVC) Trade Dynamics, By Value (USD Million) and By Volume (000’       Tonnes), </w:t>
      </w:r>
      <w:r w:rsidR="00904D2B">
        <w:rPr>
          <w:b/>
          <w:bCs/>
          <w:sz w:val="20"/>
          <w:szCs w:val="20"/>
        </w:rPr>
        <w:t>FY</w:t>
      </w:r>
      <w:r w:rsidRPr="00877EAF">
        <w:rPr>
          <w:b/>
          <w:bCs/>
          <w:sz w:val="20"/>
          <w:szCs w:val="20"/>
        </w:rPr>
        <w:t>2019-</w:t>
      </w:r>
      <w:r w:rsidR="00904D2B">
        <w:rPr>
          <w:b/>
          <w:bCs/>
          <w:sz w:val="20"/>
          <w:szCs w:val="20"/>
        </w:rPr>
        <w:t>FY</w:t>
      </w:r>
      <w:r w:rsidRPr="00877EAF">
        <w:rPr>
          <w:b/>
          <w:bCs/>
          <w:sz w:val="20"/>
          <w:szCs w:val="20"/>
        </w:rPr>
        <w:t>2021</w:t>
      </w:r>
    </w:p>
    <w:tbl>
      <w:tblPr>
        <w:tblW w:w="10144" w:type="dxa"/>
        <w:tblLook w:val="04A0" w:firstRow="1" w:lastRow="0" w:firstColumn="1" w:lastColumn="0" w:noHBand="0" w:noVBand="1"/>
      </w:tblPr>
      <w:tblGrid>
        <w:gridCol w:w="2232"/>
        <w:gridCol w:w="1381"/>
        <w:gridCol w:w="1381"/>
        <w:gridCol w:w="1381"/>
        <w:gridCol w:w="1381"/>
        <w:gridCol w:w="1228"/>
        <w:gridCol w:w="1160"/>
      </w:tblGrid>
      <w:tr w:rsidR="005D309A" w:rsidRPr="009015AF" w14:paraId="14579468" w14:textId="77777777" w:rsidTr="005D309A">
        <w:trPr>
          <w:trHeight w:val="248"/>
        </w:trPr>
        <w:tc>
          <w:tcPr>
            <w:tcW w:w="2232" w:type="dxa"/>
            <w:vMerge w:val="restart"/>
            <w:tcBorders>
              <w:top w:val="single" w:sz="8" w:space="0" w:color="auto"/>
              <w:left w:val="single" w:sz="8" w:space="0" w:color="auto"/>
              <w:bottom w:val="single" w:sz="8" w:space="0" w:color="000000"/>
              <w:right w:val="single" w:sz="8" w:space="0" w:color="auto"/>
            </w:tcBorders>
            <w:shd w:val="clear" w:color="auto" w:fill="000000" w:themeFill="text1"/>
            <w:noWrap/>
            <w:vAlign w:val="center"/>
            <w:hideMark/>
          </w:tcPr>
          <w:p w14:paraId="6EA0EBE3" w14:textId="26FDC36A"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Importer Country </w:t>
            </w:r>
          </w:p>
        </w:tc>
        <w:tc>
          <w:tcPr>
            <w:tcW w:w="2762"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2E86597A" w14:textId="332D4F66"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2019</w:t>
            </w:r>
          </w:p>
        </w:tc>
        <w:tc>
          <w:tcPr>
            <w:tcW w:w="2762"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73237A74" w14:textId="6C4BCD93"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2020</w:t>
            </w:r>
          </w:p>
        </w:tc>
        <w:tc>
          <w:tcPr>
            <w:tcW w:w="2388"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331DABE1" w14:textId="331A7238"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2021</w:t>
            </w:r>
          </w:p>
        </w:tc>
      </w:tr>
      <w:tr w:rsidR="005D309A" w:rsidRPr="009015AF" w14:paraId="0596706E" w14:textId="77777777" w:rsidTr="003F736C">
        <w:trPr>
          <w:trHeight w:val="248"/>
        </w:trPr>
        <w:tc>
          <w:tcPr>
            <w:tcW w:w="2232" w:type="dxa"/>
            <w:vMerge/>
            <w:tcBorders>
              <w:top w:val="single" w:sz="8" w:space="0" w:color="auto"/>
              <w:left w:val="single" w:sz="8" w:space="0" w:color="auto"/>
              <w:bottom w:val="single" w:sz="8" w:space="0" w:color="000000"/>
              <w:right w:val="single" w:sz="8" w:space="0" w:color="auto"/>
            </w:tcBorders>
            <w:shd w:val="clear" w:color="auto" w:fill="000000" w:themeFill="text1"/>
            <w:vAlign w:val="center"/>
            <w:hideMark/>
          </w:tcPr>
          <w:p w14:paraId="7EE5200F" w14:textId="77777777" w:rsidR="005D309A" w:rsidRPr="009015AF" w:rsidRDefault="005D309A" w:rsidP="005D309A">
            <w:pPr>
              <w:spacing w:line="240" w:lineRule="auto"/>
              <w:jc w:val="left"/>
              <w:rPr>
                <w:rFonts w:eastAsia="Times New Roman" w:cstheme="minorHAnsi"/>
                <w:color w:val="FFFFFF"/>
                <w:sz w:val="18"/>
                <w:szCs w:val="18"/>
                <w:lang w:eastAsia="en-IN"/>
              </w:rPr>
            </w:pP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370BEE30"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5FBD8253"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Volume</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043D90A9"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48E34317"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Volume</w:t>
            </w:r>
          </w:p>
        </w:tc>
        <w:tc>
          <w:tcPr>
            <w:tcW w:w="1228" w:type="dxa"/>
            <w:tcBorders>
              <w:top w:val="nil"/>
              <w:left w:val="nil"/>
              <w:bottom w:val="single" w:sz="8" w:space="0" w:color="auto"/>
              <w:right w:val="single" w:sz="8" w:space="0" w:color="auto"/>
            </w:tcBorders>
            <w:shd w:val="clear" w:color="auto" w:fill="000000" w:themeFill="text1"/>
            <w:noWrap/>
            <w:vAlign w:val="center"/>
            <w:hideMark/>
          </w:tcPr>
          <w:p w14:paraId="51919CD3"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160" w:type="dxa"/>
            <w:tcBorders>
              <w:top w:val="nil"/>
              <w:left w:val="nil"/>
              <w:bottom w:val="single" w:sz="8" w:space="0" w:color="auto"/>
              <w:right w:val="single" w:sz="8" w:space="0" w:color="auto"/>
            </w:tcBorders>
            <w:shd w:val="clear" w:color="auto" w:fill="000000" w:themeFill="text1"/>
            <w:noWrap/>
            <w:vAlign w:val="center"/>
            <w:hideMark/>
          </w:tcPr>
          <w:p w14:paraId="5A3A31D4"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Volume </w:t>
            </w:r>
          </w:p>
        </w:tc>
      </w:tr>
      <w:tr w:rsidR="005D309A" w:rsidRPr="009015AF" w14:paraId="3FB7A8A3"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7763DA5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Japan</w:t>
            </w:r>
          </w:p>
        </w:tc>
        <w:tc>
          <w:tcPr>
            <w:tcW w:w="1381" w:type="dxa"/>
            <w:tcBorders>
              <w:top w:val="nil"/>
              <w:left w:val="nil"/>
              <w:bottom w:val="single" w:sz="8" w:space="0" w:color="auto"/>
              <w:right w:val="single" w:sz="8" w:space="0" w:color="auto"/>
            </w:tcBorders>
            <w:shd w:val="clear" w:color="000000" w:fill="FFFFFF"/>
            <w:noWrap/>
            <w:vAlign w:val="center"/>
            <w:hideMark/>
          </w:tcPr>
          <w:p w14:paraId="4CBC262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351.21</w:t>
            </w:r>
          </w:p>
        </w:tc>
        <w:tc>
          <w:tcPr>
            <w:tcW w:w="1381" w:type="dxa"/>
            <w:tcBorders>
              <w:top w:val="nil"/>
              <w:left w:val="nil"/>
              <w:bottom w:val="single" w:sz="8" w:space="0" w:color="auto"/>
              <w:right w:val="single" w:sz="8" w:space="0" w:color="auto"/>
            </w:tcBorders>
            <w:shd w:val="clear" w:color="000000" w:fill="FFFFFF"/>
            <w:noWrap/>
            <w:vAlign w:val="center"/>
            <w:hideMark/>
          </w:tcPr>
          <w:p w14:paraId="69108B6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364.98</w:t>
            </w:r>
          </w:p>
        </w:tc>
        <w:tc>
          <w:tcPr>
            <w:tcW w:w="1381" w:type="dxa"/>
            <w:tcBorders>
              <w:top w:val="nil"/>
              <w:left w:val="nil"/>
              <w:bottom w:val="single" w:sz="8" w:space="0" w:color="auto"/>
              <w:right w:val="single" w:sz="8" w:space="0" w:color="auto"/>
            </w:tcBorders>
            <w:shd w:val="clear" w:color="000000" w:fill="FFFFFF"/>
            <w:noWrap/>
            <w:vAlign w:val="center"/>
            <w:hideMark/>
          </w:tcPr>
          <w:p w14:paraId="3AC08AB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420.83</w:t>
            </w:r>
          </w:p>
        </w:tc>
        <w:tc>
          <w:tcPr>
            <w:tcW w:w="1381" w:type="dxa"/>
            <w:tcBorders>
              <w:top w:val="nil"/>
              <w:left w:val="nil"/>
              <w:bottom w:val="single" w:sz="8" w:space="0" w:color="auto"/>
              <w:right w:val="single" w:sz="8" w:space="0" w:color="auto"/>
            </w:tcBorders>
            <w:shd w:val="clear" w:color="000000" w:fill="FFFFFF"/>
            <w:noWrap/>
            <w:vAlign w:val="center"/>
            <w:hideMark/>
          </w:tcPr>
          <w:p w14:paraId="079767D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459.46</w:t>
            </w:r>
          </w:p>
        </w:tc>
        <w:tc>
          <w:tcPr>
            <w:tcW w:w="1228" w:type="dxa"/>
            <w:tcBorders>
              <w:top w:val="nil"/>
              <w:left w:val="nil"/>
              <w:bottom w:val="single" w:sz="8" w:space="0" w:color="auto"/>
              <w:right w:val="single" w:sz="8" w:space="0" w:color="auto"/>
            </w:tcBorders>
            <w:shd w:val="clear" w:color="000000" w:fill="FFFFFF"/>
            <w:noWrap/>
            <w:vAlign w:val="center"/>
            <w:hideMark/>
          </w:tcPr>
          <w:p w14:paraId="5676EA7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411.82</w:t>
            </w:r>
          </w:p>
        </w:tc>
        <w:tc>
          <w:tcPr>
            <w:tcW w:w="1160" w:type="dxa"/>
            <w:tcBorders>
              <w:top w:val="nil"/>
              <w:left w:val="nil"/>
              <w:bottom w:val="single" w:sz="8" w:space="0" w:color="auto"/>
              <w:right w:val="single" w:sz="8" w:space="0" w:color="auto"/>
            </w:tcBorders>
            <w:shd w:val="clear" w:color="000000" w:fill="FFFFFF"/>
            <w:noWrap/>
            <w:vAlign w:val="center"/>
            <w:hideMark/>
          </w:tcPr>
          <w:p w14:paraId="2B0D7E6B"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410.91</w:t>
            </w:r>
          </w:p>
        </w:tc>
      </w:tr>
      <w:tr w:rsidR="005D309A" w:rsidRPr="009015AF" w14:paraId="166F6076"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03CD3FEC"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Taiwan</w:t>
            </w:r>
          </w:p>
        </w:tc>
        <w:tc>
          <w:tcPr>
            <w:tcW w:w="1381" w:type="dxa"/>
            <w:tcBorders>
              <w:top w:val="nil"/>
              <w:left w:val="nil"/>
              <w:bottom w:val="single" w:sz="8" w:space="0" w:color="auto"/>
              <w:right w:val="single" w:sz="8" w:space="0" w:color="auto"/>
            </w:tcBorders>
            <w:shd w:val="clear" w:color="000000" w:fill="FFFFFF"/>
            <w:noWrap/>
            <w:vAlign w:val="center"/>
            <w:hideMark/>
          </w:tcPr>
          <w:p w14:paraId="7419F7E1"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377.49</w:t>
            </w:r>
          </w:p>
        </w:tc>
        <w:tc>
          <w:tcPr>
            <w:tcW w:w="1381" w:type="dxa"/>
            <w:tcBorders>
              <w:top w:val="nil"/>
              <w:left w:val="nil"/>
              <w:bottom w:val="single" w:sz="8" w:space="0" w:color="auto"/>
              <w:right w:val="single" w:sz="8" w:space="0" w:color="auto"/>
            </w:tcBorders>
            <w:shd w:val="clear" w:color="000000" w:fill="FFFFFF"/>
            <w:noWrap/>
            <w:vAlign w:val="center"/>
            <w:hideMark/>
          </w:tcPr>
          <w:p w14:paraId="234766F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392.83</w:t>
            </w:r>
          </w:p>
        </w:tc>
        <w:tc>
          <w:tcPr>
            <w:tcW w:w="1381" w:type="dxa"/>
            <w:tcBorders>
              <w:top w:val="nil"/>
              <w:left w:val="nil"/>
              <w:bottom w:val="single" w:sz="8" w:space="0" w:color="auto"/>
              <w:right w:val="single" w:sz="8" w:space="0" w:color="auto"/>
            </w:tcBorders>
            <w:shd w:val="clear" w:color="000000" w:fill="FFFFFF"/>
            <w:noWrap/>
            <w:vAlign w:val="center"/>
            <w:hideMark/>
          </w:tcPr>
          <w:p w14:paraId="05456DF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384.36</w:t>
            </w:r>
          </w:p>
        </w:tc>
        <w:tc>
          <w:tcPr>
            <w:tcW w:w="1381" w:type="dxa"/>
            <w:tcBorders>
              <w:top w:val="nil"/>
              <w:left w:val="nil"/>
              <w:bottom w:val="single" w:sz="8" w:space="0" w:color="auto"/>
              <w:right w:val="single" w:sz="8" w:space="0" w:color="auto"/>
            </w:tcBorders>
            <w:shd w:val="clear" w:color="000000" w:fill="FFFFFF"/>
            <w:noWrap/>
            <w:vAlign w:val="center"/>
            <w:hideMark/>
          </w:tcPr>
          <w:p w14:paraId="53996A7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426.73</w:t>
            </w:r>
          </w:p>
        </w:tc>
        <w:tc>
          <w:tcPr>
            <w:tcW w:w="1228" w:type="dxa"/>
            <w:tcBorders>
              <w:top w:val="nil"/>
              <w:left w:val="nil"/>
              <w:bottom w:val="single" w:sz="8" w:space="0" w:color="auto"/>
              <w:right w:val="single" w:sz="8" w:space="0" w:color="auto"/>
            </w:tcBorders>
            <w:shd w:val="clear" w:color="000000" w:fill="FFFFFF"/>
            <w:noWrap/>
            <w:vAlign w:val="center"/>
            <w:hideMark/>
          </w:tcPr>
          <w:p w14:paraId="3F960BC1"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303.44</w:t>
            </w:r>
          </w:p>
        </w:tc>
        <w:tc>
          <w:tcPr>
            <w:tcW w:w="1160" w:type="dxa"/>
            <w:tcBorders>
              <w:top w:val="nil"/>
              <w:left w:val="nil"/>
              <w:bottom w:val="single" w:sz="8" w:space="0" w:color="auto"/>
              <w:right w:val="single" w:sz="8" w:space="0" w:color="auto"/>
            </w:tcBorders>
            <w:shd w:val="clear" w:color="000000" w:fill="FFFFFF"/>
            <w:noWrap/>
            <w:vAlign w:val="center"/>
            <w:hideMark/>
          </w:tcPr>
          <w:p w14:paraId="7A4DD19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292.52</w:t>
            </w:r>
          </w:p>
        </w:tc>
      </w:tr>
      <w:tr w:rsidR="005D309A" w:rsidRPr="009015AF" w14:paraId="124EE075" w14:textId="77777777" w:rsidTr="003F736C">
        <w:trPr>
          <w:trHeight w:val="366"/>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49D43C0C"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South Korea</w:t>
            </w:r>
          </w:p>
        </w:tc>
        <w:tc>
          <w:tcPr>
            <w:tcW w:w="1381" w:type="dxa"/>
            <w:tcBorders>
              <w:top w:val="nil"/>
              <w:left w:val="nil"/>
              <w:bottom w:val="single" w:sz="8" w:space="0" w:color="auto"/>
              <w:right w:val="single" w:sz="8" w:space="0" w:color="auto"/>
            </w:tcBorders>
            <w:shd w:val="clear" w:color="000000" w:fill="FFFFFF"/>
            <w:noWrap/>
            <w:vAlign w:val="center"/>
            <w:hideMark/>
          </w:tcPr>
          <w:p w14:paraId="6E108680"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386.86</w:t>
            </w:r>
          </w:p>
        </w:tc>
        <w:tc>
          <w:tcPr>
            <w:tcW w:w="1381" w:type="dxa"/>
            <w:tcBorders>
              <w:top w:val="nil"/>
              <w:left w:val="nil"/>
              <w:bottom w:val="single" w:sz="8" w:space="0" w:color="auto"/>
              <w:right w:val="single" w:sz="8" w:space="0" w:color="auto"/>
            </w:tcBorders>
            <w:shd w:val="clear" w:color="000000" w:fill="FFFFFF"/>
            <w:noWrap/>
            <w:vAlign w:val="center"/>
            <w:hideMark/>
          </w:tcPr>
          <w:p w14:paraId="0B04DD28"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400.15</w:t>
            </w:r>
          </w:p>
        </w:tc>
        <w:tc>
          <w:tcPr>
            <w:tcW w:w="1381" w:type="dxa"/>
            <w:tcBorders>
              <w:top w:val="nil"/>
              <w:left w:val="nil"/>
              <w:bottom w:val="single" w:sz="8" w:space="0" w:color="auto"/>
              <w:right w:val="single" w:sz="8" w:space="0" w:color="auto"/>
            </w:tcBorders>
            <w:shd w:val="clear" w:color="000000" w:fill="FFFFFF"/>
            <w:noWrap/>
            <w:vAlign w:val="center"/>
            <w:hideMark/>
          </w:tcPr>
          <w:p w14:paraId="54A4F65C"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261.54</w:t>
            </w:r>
          </w:p>
        </w:tc>
        <w:tc>
          <w:tcPr>
            <w:tcW w:w="1381" w:type="dxa"/>
            <w:tcBorders>
              <w:top w:val="nil"/>
              <w:left w:val="nil"/>
              <w:bottom w:val="single" w:sz="8" w:space="0" w:color="auto"/>
              <w:right w:val="single" w:sz="8" w:space="0" w:color="auto"/>
            </w:tcBorders>
            <w:shd w:val="clear" w:color="000000" w:fill="FFFFFF"/>
            <w:noWrap/>
            <w:vAlign w:val="center"/>
            <w:hideMark/>
          </w:tcPr>
          <w:p w14:paraId="578C156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292.15</w:t>
            </w:r>
          </w:p>
        </w:tc>
        <w:tc>
          <w:tcPr>
            <w:tcW w:w="1228" w:type="dxa"/>
            <w:tcBorders>
              <w:top w:val="nil"/>
              <w:left w:val="nil"/>
              <w:bottom w:val="single" w:sz="8" w:space="0" w:color="auto"/>
              <w:right w:val="single" w:sz="8" w:space="0" w:color="auto"/>
            </w:tcBorders>
            <w:shd w:val="clear" w:color="000000" w:fill="FFFFFF"/>
            <w:noWrap/>
            <w:vAlign w:val="center"/>
            <w:hideMark/>
          </w:tcPr>
          <w:p w14:paraId="341E763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226.49</w:t>
            </w:r>
          </w:p>
        </w:tc>
        <w:tc>
          <w:tcPr>
            <w:tcW w:w="1160" w:type="dxa"/>
            <w:tcBorders>
              <w:top w:val="nil"/>
              <w:left w:val="nil"/>
              <w:bottom w:val="single" w:sz="8" w:space="0" w:color="auto"/>
              <w:right w:val="single" w:sz="8" w:space="0" w:color="auto"/>
            </w:tcBorders>
            <w:shd w:val="clear" w:color="000000" w:fill="FFFFFF"/>
            <w:noWrap/>
            <w:vAlign w:val="center"/>
            <w:hideMark/>
          </w:tcPr>
          <w:p w14:paraId="0FAA4612"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225.34</w:t>
            </w:r>
          </w:p>
        </w:tc>
      </w:tr>
      <w:tr w:rsidR="005D309A" w:rsidRPr="009015AF" w14:paraId="28CF2A2E"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770599A7" w14:textId="0F651B5D"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China</w:t>
            </w:r>
          </w:p>
        </w:tc>
        <w:tc>
          <w:tcPr>
            <w:tcW w:w="1381" w:type="dxa"/>
            <w:tcBorders>
              <w:top w:val="nil"/>
              <w:left w:val="nil"/>
              <w:bottom w:val="single" w:sz="8" w:space="0" w:color="auto"/>
              <w:right w:val="single" w:sz="8" w:space="0" w:color="auto"/>
            </w:tcBorders>
            <w:shd w:val="clear" w:color="000000" w:fill="FFFFFF"/>
            <w:noWrap/>
            <w:vAlign w:val="center"/>
            <w:hideMark/>
          </w:tcPr>
          <w:p w14:paraId="2CE4A1D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107.39</w:t>
            </w:r>
          </w:p>
        </w:tc>
        <w:tc>
          <w:tcPr>
            <w:tcW w:w="1381" w:type="dxa"/>
            <w:tcBorders>
              <w:top w:val="nil"/>
              <w:left w:val="nil"/>
              <w:bottom w:val="single" w:sz="8" w:space="0" w:color="auto"/>
              <w:right w:val="single" w:sz="8" w:space="0" w:color="auto"/>
            </w:tcBorders>
            <w:shd w:val="clear" w:color="000000" w:fill="FFFFFF"/>
            <w:noWrap/>
            <w:vAlign w:val="center"/>
            <w:hideMark/>
          </w:tcPr>
          <w:p w14:paraId="5A22816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114.91</w:t>
            </w:r>
          </w:p>
        </w:tc>
        <w:tc>
          <w:tcPr>
            <w:tcW w:w="1381" w:type="dxa"/>
            <w:tcBorders>
              <w:top w:val="nil"/>
              <w:left w:val="nil"/>
              <w:bottom w:val="single" w:sz="8" w:space="0" w:color="auto"/>
              <w:right w:val="single" w:sz="8" w:space="0" w:color="auto"/>
            </w:tcBorders>
            <w:shd w:val="clear" w:color="000000" w:fill="FFFFFF"/>
            <w:noWrap/>
            <w:vAlign w:val="center"/>
            <w:hideMark/>
          </w:tcPr>
          <w:p w14:paraId="78CB891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58.26</w:t>
            </w:r>
          </w:p>
        </w:tc>
        <w:tc>
          <w:tcPr>
            <w:tcW w:w="1381" w:type="dxa"/>
            <w:tcBorders>
              <w:top w:val="nil"/>
              <w:left w:val="nil"/>
              <w:bottom w:val="single" w:sz="8" w:space="0" w:color="auto"/>
              <w:right w:val="single" w:sz="8" w:space="0" w:color="auto"/>
            </w:tcBorders>
            <w:shd w:val="clear" w:color="000000" w:fill="FFFFFF"/>
            <w:noWrap/>
            <w:vAlign w:val="center"/>
            <w:hideMark/>
          </w:tcPr>
          <w:p w14:paraId="3356F912"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62.76</w:t>
            </w:r>
          </w:p>
        </w:tc>
        <w:tc>
          <w:tcPr>
            <w:tcW w:w="1228" w:type="dxa"/>
            <w:tcBorders>
              <w:top w:val="nil"/>
              <w:left w:val="nil"/>
              <w:bottom w:val="single" w:sz="8" w:space="0" w:color="auto"/>
              <w:right w:val="single" w:sz="8" w:space="0" w:color="auto"/>
            </w:tcBorders>
            <w:shd w:val="clear" w:color="000000" w:fill="FFFFFF"/>
            <w:noWrap/>
            <w:vAlign w:val="center"/>
            <w:hideMark/>
          </w:tcPr>
          <w:p w14:paraId="2A9DE68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106.55</w:t>
            </w:r>
          </w:p>
        </w:tc>
        <w:tc>
          <w:tcPr>
            <w:tcW w:w="1160" w:type="dxa"/>
            <w:tcBorders>
              <w:top w:val="nil"/>
              <w:left w:val="nil"/>
              <w:bottom w:val="single" w:sz="8" w:space="0" w:color="auto"/>
              <w:right w:val="single" w:sz="8" w:space="0" w:color="auto"/>
            </w:tcBorders>
            <w:shd w:val="clear" w:color="000000" w:fill="FFFFFF"/>
            <w:noWrap/>
            <w:vAlign w:val="center"/>
            <w:hideMark/>
          </w:tcPr>
          <w:p w14:paraId="06A2A63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91.89</w:t>
            </w:r>
          </w:p>
        </w:tc>
      </w:tr>
      <w:tr w:rsidR="005D309A" w:rsidRPr="009015AF" w14:paraId="298A766D"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2E91E1E8"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Thailand</w:t>
            </w:r>
          </w:p>
        </w:tc>
        <w:tc>
          <w:tcPr>
            <w:tcW w:w="1381" w:type="dxa"/>
            <w:tcBorders>
              <w:top w:val="nil"/>
              <w:left w:val="nil"/>
              <w:bottom w:val="single" w:sz="8" w:space="0" w:color="auto"/>
              <w:right w:val="single" w:sz="8" w:space="0" w:color="auto"/>
            </w:tcBorders>
            <w:shd w:val="clear" w:color="000000" w:fill="FFFFFF"/>
            <w:noWrap/>
            <w:vAlign w:val="center"/>
            <w:hideMark/>
          </w:tcPr>
          <w:p w14:paraId="2D9447C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56.56</w:t>
            </w:r>
          </w:p>
        </w:tc>
        <w:tc>
          <w:tcPr>
            <w:tcW w:w="1381" w:type="dxa"/>
            <w:tcBorders>
              <w:top w:val="nil"/>
              <w:left w:val="nil"/>
              <w:bottom w:val="single" w:sz="8" w:space="0" w:color="auto"/>
              <w:right w:val="single" w:sz="8" w:space="0" w:color="auto"/>
            </w:tcBorders>
            <w:shd w:val="clear" w:color="000000" w:fill="FFFFFF"/>
            <w:noWrap/>
            <w:vAlign w:val="center"/>
            <w:hideMark/>
          </w:tcPr>
          <w:p w14:paraId="2C92E74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59.13</w:t>
            </w:r>
          </w:p>
        </w:tc>
        <w:tc>
          <w:tcPr>
            <w:tcW w:w="1381" w:type="dxa"/>
            <w:tcBorders>
              <w:top w:val="nil"/>
              <w:left w:val="nil"/>
              <w:bottom w:val="single" w:sz="8" w:space="0" w:color="auto"/>
              <w:right w:val="single" w:sz="8" w:space="0" w:color="auto"/>
            </w:tcBorders>
            <w:shd w:val="clear" w:color="000000" w:fill="FFFFFF"/>
            <w:noWrap/>
            <w:vAlign w:val="center"/>
            <w:hideMark/>
          </w:tcPr>
          <w:p w14:paraId="1AC0436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67.52</w:t>
            </w:r>
          </w:p>
        </w:tc>
        <w:tc>
          <w:tcPr>
            <w:tcW w:w="1381" w:type="dxa"/>
            <w:tcBorders>
              <w:top w:val="nil"/>
              <w:left w:val="nil"/>
              <w:bottom w:val="single" w:sz="8" w:space="0" w:color="auto"/>
              <w:right w:val="single" w:sz="8" w:space="0" w:color="auto"/>
            </w:tcBorders>
            <w:shd w:val="clear" w:color="000000" w:fill="FFFFFF"/>
            <w:noWrap/>
            <w:vAlign w:val="center"/>
            <w:hideMark/>
          </w:tcPr>
          <w:p w14:paraId="5CE766E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72.49</w:t>
            </w:r>
          </w:p>
        </w:tc>
        <w:tc>
          <w:tcPr>
            <w:tcW w:w="1228" w:type="dxa"/>
            <w:tcBorders>
              <w:top w:val="nil"/>
              <w:left w:val="nil"/>
              <w:bottom w:val="single" w:sz="8" w:space="0" w:color="auto"/>
              <w:right w:val="single" w:sz="8" w:space="0" w:color="auto"/>
            </w:tcBorders>
            <w:shd w:val="clear" w:color="000000" w:fill="FFFFFF"/>
            <w:noWrap/>
            <w:vAlign w:val="center"/>
            <w:hideMark/>
          </w:tcPr>
          <w:p w14:paraId="34631EC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80.88</w:t>
            </w:r>
          </w:p>
        </w:tc>
        <w:tc>
          <w:tcPr>
            <w:tcW w:w="1160" w:type="dxa"/>
            <w:tcBorders>
              <w:top w:val="nil"/>
              <w:left w:val="nil"/>
              <w:bottom w:val="single" w:sz="8" w:space="0" w:color="auto"/>
              <w:right w:val="single" w:sz="8" w:space="0" w:color="auto"/>
            </w:tcBorders>
            <w:shd w:val="clear" w:color="000000" w:fill="FFFFFF"/>
            <w:noWrap/>
            <w:vAlign w:val="center"/>
            <w:hideMark/>
          </w:tcPr>
          <w:p w14:paraId="59A1A6D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74.64</w:t>
            </w:r>
          </w:p>
        </w:tc>
      </w:tr>
      <w:tr w:rsidR="005D309A" w:rsidRPr="009015AF" w14:paraId="050776D8"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3FEDF1C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val="en-US" w:eastAsia="en-IN"/>
              </w:rPr>
              <w:t>Others</w:t>
            </w:r>
          </w:p>
        </w:tc>
        <w:tc>
          <w:tcPr>
            <w:tcW w:w="1381" w:type="dxa"/>
            <w:tcBorders>
              <w:top w:val="nil"/>
              <w:left w:val="nil"/>
              <w:bottom w:val="single" w:sz="8" w:space="0" w:color="auto"/>
              <w:right w:val="single" w:sz="8" w:space="0" w:color="auto"/>
            </w:tcBorders>
            <w:shd w:val="clear" w:color="000000" w:fill="FFFFFF"/>
            <w:noWrap/>
            <w:vAlign w:val="center"/>
            <w:hideMark/>
          </w:tcPr>
          <w:p w14:paraId="2661A31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622.46</w:t>
            </w:r>
          </w:p>
        </w:tc>
        <w:tc>
          <w:tcPr>
            <w:tcW w:w="1381" w:type="dxa"/>
            <w:tcBorders>
              <w:top w:val="nil"/>
              <w:left w:val="nil"/>
              <w:bottom w:val="single" w:sz="8" w:space="0" w:color="auto"/>
              <w:right w:val="single" w:sz="8" w:space="0" w:color="auto"/>
            </w:tcBorders>
            <w:shd w:val="clear" w:color="000000" w:fill="FFFFFF"/>
            <w:noWrap/>
            <w:vAlign w:val="center"/>
            <w:hideMark/>
          </w:tcPr>
          <w:p w14:paraId="0ABA282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674.41</w:t>
            </w:r>
          </w:p>
        </w:tc>
        <w:tc>
          <w:tcPr>
            <w:tcW w:w="1381" w:type="dxa"/>
            <w:tcBorders>
              <w:top w:val="nil"/>
              <w:left w:val="nil"/>
              <w:bottom w:val="single" w:sz="8" w:space="0" w:color="auto"/>
              <w:right w:val="single" w:sz="8" w:space="0" w:color="auto"/>
            </w:tcBorders>
            <w:shd w:val="clear" w:color="000000" w:fill="FFFFFF"/>
            <w:noWrap/>
            <w:vAlign w:val="center"/>
            <w:hideMark/>
          </w:tcPr>
          <w:p w14:paraId="22A363F8"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636.37</w:t>
            </w:r>
          </w:p>
        </w:tc>
        <w:tc>
          <w:tcPr>
            <w:tcW w:w="1381" w:type="dxa"/>
            <w:tcBorders>
              <w:top w:val="nil"/>
              <w:left w:val="nil"/>
              <w:bottom w:val="single" w:sz="8" w:space="0" w:color="auto"/>
              <w:right w:val="single" w:sz="8" w:space="0" w:color="auto"/>
            </w:tcBorders>
            <w:shd w:val="clear" w:color="000000" w:fill="FFFFFF"/>
            <w:noWrap/>
            <w:vAlign w:val="center"/>
            <w:hideMark/>
          </w:tcPr>
          <w:p w14:paraId="713EE7F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741.34</w:t>
            </w:r>
          </w:p>
        </w:tc>
        <w:tc>
          <w:tcPr>
            <w:tcW w:w="1228" w:type="dxa"/>
            <w:tcBorders>
              <w:top w:val="nil"/>
              <w:left w:val="nil"/>
              <w:bottom w:val="single" w:sz="8" w:space="0" w:color="auto"/>
              <w:right w:val="single" w:sz="8" w:space="0" w:color="auto"/>
            </w:tcBorders>
            <w:shd w:val="clear" w:color="000000" w:fill="FFFFFF"/>
            <w:noWrap/>
            <w:vAlign w:val="center"/>
            <w:hideMark/>
          </w:tcPr>
          <w:p w14:paraId="15563538"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454.66</w:t>
            </w:r>
          </w:p>
        </w:tc>
        <w:tc>
          <w:tcPr>
            <w:tcW w:w="1160" w:type="dxa"/>
            <w:tcBorders>
              <w:top w:val="nil"/>
              <w:left w:val="nil"/>
              <w:bottom w:val="single" w:sz="8" w:space="0" w:color="auto"/>
              <w:right w:val="single" w:sz="8" w:space="0" w:color="auto"/>
            </w:tcBorders>
            <w:shd w:val="clear" w:color="000000" w:fill="FFFFFF"/>
            <w:noWrap/>
            <w:vAlign w:val="center"/>
            <w:hideMark/>
          </w:tcPr>
          <w:p w14:paraId="27445F4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499.8</w:t>
            </w:r>
          </w:p>
        </w:tc>
      </w:tr>
      <w:tr w:rsidR="005D309A" w:rsidRPr="009015AF" w14:paraId="19DD7E25" w14:textId="77777777" w:rsidTr="003C1C02">
        <w:trPr>
          <w:trHeight w:val="248"/>
        </w:trPr>
        <w:tc>
          <w:tcPr>
            <w:tcW w:w="2232"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0A66E65B"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val="en-US" w:eastAsia="en-IN"/>
              </w:rPr>
              <w:t>Total</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289FF924"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1901.97</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1C25A9E1"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2006.41</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6BF2E15F"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1828.88</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5FBCE209"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2054.93</w:t>
            </w:r>
          </w:p>
        </w:tc>
        <w:tc>
          <w:tcPr>
            <w:tcW w:w="1228" w:type="dxa"/>
            <w:tcBorders>
              <w:top w:val="nil"/>
              <w:left w:val="nil"/>
              <w:bottom w:val="single" w:sz="8" w:space="0" w:color="auto"/>
              <w:right w:val="single" w:sz="8" w:space="0" w:color="auto"/>
            </w:tcBorders>
            <w:shd w:val="clear" w:color="auto" w:fill="4472C4" w:themeFill="accent1"/>
            <w:noWrap/>
            <w:vAlign w:val="center"/>
            <w:hideMark/>
          </w:tcPr>
          <w:p w14:paraId="6C385C18"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1583.84</w:t>
            </w:r>
          </w:p>
        </w:tc>
        <w:tc>
          <w:tcPr>
            <w:tcW w:w="1160" w:type="dxa"/>
            <w:tcBorders>
              <w:top w:val="nil"/>
              <w:left w:val="nil"/>
              <w:bottom w:val="single" w:sz="8" w:space="0" w:color="auto"/>
              <w:right w:val="single" w:sz="8" w:space="0" w:color="auto"/>
            </w:tcBorders>
            <w:shd w:val="clear" w:color="auto" w:fill="4472C4" w:themeFill="accent1"/>
            <w:noWrap/>
            <w:vAlign w:val="center"/>
            <w:hideMark/>
          </w:tcPr>
          <w:p w14:paraId="4931E2FA"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1595.1</w:t>
            </w:r>
          </w:p>
        </w:tc>
      </w:tr>
      <w:tr w:rsidR="005D309A" w:rsidRPr="009015AF" w14:paraId="5965C323" w14:textId="77777777" w:rsidTr="005D309A">
        <w:trPr>
          <w:trHeight w:val="248"/>
        </w:trPr>
        <w:tc>
          <w:tcPr>
            <w:tcW w:w="2232" w:type="dxa"/>
            <w:vMerge w:val="restart"/>
            <w:tcBorders>
              <w:top w:val="nil"/>
              <w:left w:val="single" w:sz="8" w:space="0" w:color="auto"/>
              <w:bottom w:val="single" w:sz="8" w:space="0" w:color="000000"/>
              <w:right w:val="single" w:sz="8" w:space="0" w:color="auto"/>
            </w:tcBorders>
            <w:shd w:val="clear" w:color="auto" w:fill="000000" w:themeFill="text1"/>
            <w:noWrap/>
            <w:vAlign w:val="center"/>
            <w:hideMark/>
          </w:tcPr>
          <w:p w14:paraId="613D0571"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Exporter Country</w:t>
            </w:r>
          </w:p>
        </w:tc>
        <w:tc>
          <w:tcPr>
            <w:tcW w:w="2762"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7D069C22" w14:textId="189CA4E3"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2019</w:t>
            </w:r>
          </w:p>
        </w:tc>
        <w:tc>
          <w:tcPr>
            <w:tcW w:w="2762"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01A0CDA0" w14:textId="4C6E6A70"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2020</w:t>
            </w:r>
          </w:p>
        </w:tc>
        <w:tc>
          <w:tcPr>
            <w:tcW w:w="2388" w:type="dxa"/>
            <w:gridSpan w:val="2"/>
            <w:tcBorders>
              <w:top w:val="single" w:sz="8" w:space="0" w:color="auto"/>
              <w:left w:val="nil"/>
              <w:bottom w:val="single" w:sz="8" w:space="0" w:color="auto"/>
              <w:right w:val="single" w:sz="8" w:space="0" w:color="000000"/>
            </w:tcBorders>
            <w:shd w:val="clear" w:color="auto" w:fill="000000" w:themeFill="text1"/>
            <w:noWrap/>
            <w:vAlign w:val="center"/>
            <w:hideMark/>
          </w:tcPr>
          <w:p w14:paraId="10FD1D9D" w14:textId="42F61996"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2021</w:t>
            </w:r>
          </w:p>
        </w:tc>
      </w:tr>
      <w:tr w:rsidR="005D309A" w:rsidRPr="009015AF" w14:paraId="69197C2B" w14:textId="77777777" w:rsidTr="003F736C">
        <w:trPr>
          <w:trHeight w:val="248"/>
        </w:trPr>
        <w:tc>
          <w:tcPr>
            <w:tcW w:w="2232" w:type="dxa"/>
            <w:vMerge/>
            <w:tcBorders>
              <w:top w:val="nil"/>
              <w:left w:val="single" w:sz="8" w:space="0" w:color="auto"/>
              <w:bottom w:val="single" w:sz="8" w:space="0" w:color="000000"/>
              <w:right w:val="single" w:sz="8" w:space="0" w:color="auto"/>
            </w:tcBorders>
            <w:shd w:val="clear" w:color="auto" w:fill="000000" w:themeFill="text1"/>
            <w:vAlign w:val="center"/>
            <w:hideMark/>
          </w:tcPr>
          <w:p w14:paraId="2FFBF669" w14:textId="77777777" w:rsidR="005D309A" w:rsidRPr="009015AF" w:rsidRDefault="005D309A" w:rsidP="005D309A">
            <w:pPr>
              <w:spacing w:line="240" w:lineRule="auto"/>
              <w:jc w:val="left"/>
              <w:rPr>
                <w:rFonts w:eastAsia="Times New Roman" w:cstheme="minorHAnsi"/>
                <w:color w:val="FFFFFF"/>
                <w:sz w:val="18"/>
                <w:szCs w:val="18"/>
                <w:lang w:eastAsia="en-IN"/>
              </w:rPr>
            </w:pP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7028F076"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6D9DC24B"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Volume</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5833B8F2"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381" w:type="dxa"/>
            <w:tcBorders>
              <w:top w:val="nil"/>
              <w:left w:val="nil"/>
              <w:bottom w:val="single" w:sz="8" w:space="0" w:color="auto"/>
              <w:right w:val="single" w:sz="8" w:space="0" w:color="auto"/>
            </w:tcBorders>
            <w:shd w:val="clear" w:color="auto" w:fill="000000" w:themeFill="text1"/>
            <w:noWrap/>
            <w:vAlign w:val="center"/>
            <w:hideMark/>
          </w:tcPr>
          <w:p w14:paraId="534B05F0"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Volume</w:t>
            </w:r>
          </w:p>
        </w:tc>
        <w:tc>
          <w:tcPr>
            <w:tcW w:w="1228" w:type="dxa"/>
            <w:tcBorders>
              <w:top w:val="nil"/>
              <w:left w:val="nil"/>
              <w:bottom w:val="single" w:sz="8" w:space="0" w:color="auto"/>
              <w:right w:val="single" w:sz="8" w:space="0" w:color="auto"/>
            </w:tcBorders>
            <w:shd w:val="clear" w:color="auto" w:fill="000000" w:themeFill="text1"/>
            <w:noWrap/>
            <w:vAlign w:val="center"/>
            <w:hideMark/>
          </w:tcPr>
          <w:p w14:paraId="002FA2DB"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 xml:space="preserve">Value </w:t>
            </w:r>
          </w:p>
        </w:tc>
        <w:tc>
          <w:tcPr>
            <w:tcW w:w="1160" w:type="dxa"/>
            <w:tcBorders>
              <w:top w:val="nil"/>
              <w:left w:val="nil"/>
              <w:bottom w:val="single" w:sz="8" w:space="0" w:color="auto"/>
              <w:right w:val="single" w:sz="8" w:space="0" w:color="auto"/>
            </w:tcBorders>
            <w:shd w:val="clear" w:color="auto" w:fill="000000" w:themeFill="text1"/>
            <w:noWrap/>
            <w:vAlign w:val="center"/>
            <w:hideMark/>
          </w:tcPr>
          <w:p w14:paraId="3E8756CB" w14:textId="77777777" w:rsidR="005D309A" w:rsidRPr="009015AF" w:rsidRDefault="005D309A" w:rsidP="005D309A">
            <w:pPr>
              <w:spacing w:line="240" w:lineRule="auto"/>
              <w:jc w:val="center"/>
              <w:rPr>
                <w:rFonts w:eastAsia="Times New Roman" w:cstheme="minorHAnsi"/>
                <w:color w:val="FFFFFF"/>
                <w:sz w:val="18"/>
                <w:szCs w:val="18"/>
                <w:lang w:eastAsia="en-IN"/>
              </w:rPr>
            </w:pPr>
            <w:r w:rsidRPr="009015AF">
              <w:rPr>
                <w:rFonts w:eastAsia="Times New Roman" w:cstheme="minorHAnsi"/>
                <w:color w:val="FFFFFF"/>
                <w:sz w:val="18"/>
                <w:szCs w:val="18"/>
                <w:lang w:val="en-US" w:eastAsia="en-IN"/>
              </w:rPr>
              <w:t>Volume</w:t>
            </w:r>
          </w:p>
        </w:tc>
      </w:tr>
      <w:tr w:rsidR="005D309A" w:rsidRPr="009015AF" w14:paraId="5717E903" w14:textId="77777777" w:rsidTr="003F736C">
        <w:trPr>
          <w:trHeight w:val="248"/>
        </w:trPr>
        <w:tc>
          <w:tcPr>
            <w:tcW w:w="2232" w:type="dxa"/>
            <w:tcBorders>
              <w:top w:val="nil"/>
              <w:left w:val="single" w:sz="8" w:space="0" w:color="auto"/>
              <w:bottom w:val="single" w:sz="8" w:space="0" w:color="auto"/>
              <w:right w:val="single" w:sz="8" w:space="0" w:color="auto"/>
            </w:tcBorders>
            <w:shd w:val="clear" w:color="auto" w:fill="auto"/>
            <w:noWrap/>
            <w:vAlign w:val="center"/>
            <w:hideMark/>
          </w:tcPr>
          <w:p w14:paraId="11BD5E5B" w14:textId="34D76932"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China</w:t>
            </w:r>
          </w:p>
        </w:tc>
        <w:tc>
          <w:tcPr>
            <w:tcW w:w="1381" w:type="dxa"/>
            <w:tcBorders>
              <w:top w:val="nil"/>
              <w:left w:val="nil"/>
              <w:bottom w:val="single" w:sz="8" w:space="0" w:color="auto"/>
              <w:right w:val="single" w:sz="8" w:space="0" w:color="auto"/>
            </w:tcBorders>
            <w:shd w:val="clear" w:color="auto" w:fill="auto"/>
            <w:noWrap/>
            <w:vAlign w:val="center"/>
            <w:hideMark/>
          </w:tcPr>
          <w:p w14:paraId="28D98FA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3D68647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68E2F38F"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65A695FB"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228" w:type="dxa"/>
            <w:tcBorders>
              <w:top w:val="nil"/>
              <w:left w:val="nil"/>
              <w:bottom w:val="single" w:sz="8" w:space="0" w:color="auto"/>
              <w:right w:val="single" w:sz="8" w:space="0" w:color="auto"/>
            </w:tcBorders>
            <w:shd w:val="clear" w:color="auto" w:fill="auto"/>
            <w:noWrap/>
            <w:vAlign w:val="center"/>
            <w:hideMark/>
          </w:tcPr>
          <w:p w14:paraId="42D4A0A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43.94</w:t>
            </w:r>
          </w:p>
        </w:tc>
        <w:tc>
          <w:tcPr>
            <w:tcW w:w="1160" w:type="dxa"/>
            <w:tcBorders>
              <w:top w:val="nil"/>
              <w:left w:val="nil"/>
              <w:bottom w:val="single" w:sz="8" w:space="0" w:color="auto"/>
              <w:right w:val="single" w:sz="8" w:space="0" w:color="auto"/>
            </w:tcBorders>
            <w:shd w:val="clear" w:color="auto" w:fill="auto"/>
            <w:noWrap/>
            <w:vAlign w:val="center"/>
            <w:hideMark/>
          </w:tcPr>
          <w:p w14:paraId="722380F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73.25</w:t>
            </w:r>
          </w:p>
        </w:tc>
      </w:tr>
      <w:tr w:rsidR="005D309A" w:rsidRPr="009015AF" w14:paraId="2A0ABCE5" w14:textId="77777777" w:rsidTr="003F736C">
        <w:trPr>
          <w:trHeight w:val="366"/>
        </w:trPr>
        <w:tc>
          <w:tcPr>
            <w:tcW w:w="2232" w:type="dxa"/>
            <w:tcBorders>
              <w:top w:val="nil"/>
              <w:left w:val="single" w:sz="8" w:space="0" w:color="auto"/>
              <w:bottom w:val="single" w:sz="8" w:space="0" w:color="auto"/>
              <w:right w:val="single" w:sz="8" w:space="0" w:color="auto"/>
            </w:tcBorders>
            <w:shd w:val="clear" w:color="auto" w:fill="auto"/>
            <w:noWrap/>
            <w:vAlign w:val="center"/>
            <w:hideMark/>
          </w:tcPr>
          <w:p w14:paraId="4B52EB0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United Arab Emirates</w:t>
            </w:r>
          </w:p>
        </w:tc>
        <w:tc>
          <w:tcPr>
            <w:tcW w:w="1381" w:type="dxa"/>
            <w:tcBorders>
              <w:top w:val="nil"/>
              <w:left w:val="nil"/>
              <w:bottom w:val="single" w:sz="8" w:space="0" w:color="auto"/>
              <w:right w:val="single" w:sz="8" w:space="0" w:color="auto"/>
            </w:tcBorders>
            <w:shd w:val="clear" w:color="auto" w:fill="auto"/>
            <w:noWrap/>
            <w:vAlign w:val="center"/>
            <w:hideMark/>
          </w:tcPr>
          <w:p w14:paraId="470F9508"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0.44</w:t>
            </w:r>
          </w:p>
        </w:tc>
        <w:tc>
          <w:tcPr>
            <w:tcW w:w="1381" w:type="dxa"/>
            <w:tcBorders>
              <w:top w:val="nil"/>
              <w:left w:val="nil"/>
              <w:bottom w:val="single" w:sz="8" w:space="0" w:color="auto"/>
              <w:right w:val="single" w:sz="8" w:space="0" w:color="auto"/>
            </w:tcBorders>
            <w:shd w:val="clear" w:color="auto" w:fill="auto"/>
            <w:noWrap/>
            <w:vAlign w:val="center"/>
            <w:hideMark/>
          </w:tcPr>
          <w:p w14:paraId="3BD528C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0.48</w:t>
            </w:r>
          </w:p>
        </w:tc>
        <w:tc>
          <w:tcPr>
            <w:tcW w:w="1381" w:type="dxa"/>
            <w:tcBorders>
              <w:top w:val="nil"/>
              <w:left w:val="nil"/>
              <w:bottom w:val="single" w:sz="8" w:space="0" w:color="auto"/>
              <w:right w:val="single" w:sz="8" w:space="0" w:color="auto"/>
            </w:tcBorders>
            <w:shd w:val="clear" w:color="auto" w:fill="auto"/>
            <w:noWrap/>
            <w:vAlign w:val="center"/>
            <w:hideMark/>
          </w:tcPr>
          <w:p w14:paraId="7B8B129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0.95</w:t>
            </w:r>
          </w:p>
        </w:tc>
        <w:tc>
          <w:tcPr>
            <w:tcW w:w="1381" w:type="dxa"/>
            <w:tcBorders>
              <w:top w:val="nil"/>
              <w:left w:val="nil"/>
              <w:bottom w:val="single" w:sz="8" w:space="0" w:color="auto"/>
              <w:right w:val="single" w:sz="8" w:space="0" w:color="auto"/>
            </w:tcBorders>
            <w:shd w:val="clear" w:color="auto" w:fill="auto"/>
            <w:noWrap/>
            <w:vAlign w:val="center"/>
            <w:hideMark/>
          </w:tcPr>
          <w:p w14:paraId="21552E0F"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1.05</w:t>
            </w:r>
          </w:p>
        </w:tc>
        <w:tc>
          <w:tcPr>
            <w:tcW w:w="1228" w:type="dxa"/>
            <w:tcBorders>
              <w:top w:val="nil"/>
              <w:left w:val="nil"/>
              <w:bottom w:val="single" w:sz="8" w:space="0" w:color="auto"/>
              <w:right w:val="single" w:sz="8" w:space="0" w:color="auto"/>
            </w:tcBorders>
            <w:shd w:val="clear" w:color="auto" w:fill="auto"/>
            <w:noWrap/>
            <w:vAlign w:val="center"/>
            <w:hideMark/>
          </w:tcPr>
          <w:p w14:paraId="5BD4AB0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0.66</w:t>
            </w:r>
          </w:p>
        </w:tc>
        <w:tc>
          <w:tcPr>
            <w:tcW w:w="1160" w:type="dxa"/>
            <w:tcBorders>
              <w:top w:val="nil"/>
              <w:left w:val="nil"/>
              <w:bottom w:val="single" w:sz="8" w:space="0" w:color="auto"/>
              <w:right w:val="single" w:sz="8" w:space="0" w:color="auto"/>
            </w:tcBorders>
            <w:shd w:val="clear" w:color="auto" w:fill="auto"/>
            <w:noWrap/>
            <w:vAlign w:val="center"/>
            <w:hideMark/>
          </w:tcPr>
          <w:p w14:paraId="08B1DA2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0.91</w:t>
            </w:r>
          </w:p>
        </w:tc>
      </w:tr>
      <w:tr w:rsidR="005D309A" w:rsidRPr="009015AF" w14:paraId="36FCA2D3" w14:textId="77777777" w:rsidTr="003F736C">
        <w:trPr>
          <w:trHeight w:val="248"/>
        </w:trPr>
        <w:tc>
          <w:tcPr>
            <w:tcW w:w="2232" w:type="dxa"/>
            <w:tcBorders>
              <w:top w:val="nil"/>
              <w:left w:val="single" w:sz="8" w:space="0" w:color="auto"/>
              <w:bottom w:val="single" w:sz="8" w:space="0" w:color="auto"/>
              <w:right w:val="single" w:sz="8" w:space="0" w:color="auto"/>
            </w:tcBorders>
            <w:shd w:val="clear" w:color="auto" w:fill="auto"/>
            <w:noWrap/>
            <w:vAlign w:val="center"/>
            <w:hideMark/>
          </w:tcPr>
          <w:p w14:paraId="78FD75E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Nepal</w:t>
            </w:r>
          </w:p>
        </w:tc>
        <w:tc>
          <w:tcPr>
            <w:tcW w:w="1381" w:type="dxa"/>
            <w:tcBorders>
              <w:top w:val="nil"/>
              <w:left w:val="nil"/>
              <w:bottom w:val="single" w:sz="8" w:space="0" w:color="auto"/>
              <w:right w:val="single" w:sz="8" w:space="0" w:color="auto"/>
            </w:tcBorders>
            <w:shd w:val="clear" w:color="auto" w:fill="auto"/>
            <w:noWrap/>
            <w:vAlign w:val="center"/>
            <w:hideMark/>
          </w:tcPr>
          <w:p w14:paraId="2EA1218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0.75</w:t>
            </w:r>
          </w:p>
        </w:tc>
        <w:tc>
          <w:tcPr>
            <w:tcW w:w="1381" w:type="dxa"/>
            <w:tcBorders>
              <w:top w:val="nil"/>
              <w:left w:val="nil"/>
              <w:bottom w:val="single" w:sz="8" w:space="0" w:color="auto"/>
              <w:right w:val="single" w:sz="8" w:space="0" w:color="auto"/>
            </w:tcBorders>
            <w:shd w:val="clear" w:color="auto" w:fill="auto"/>
            <w:noWrap/>
            <w:vAlign w:val="center"/>
            <w:hideMark/>
          </w:tcPr>
          <w:p w14:paraId="768FB5D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0.75</w:t>
            </w:r>
          </w:p>
        </w:tc>
        <w:tc>
          <w:tcPr>
            <w:tcW w:w="1381" w:type="dxa"/>
            <w:tcBorders>
              <w:top w:val="nil"/>
              <w:left w:val="nil"/>
              <w:bottom w:val="single" w:sz="8" w:space="0" w:color="auto"/>
              <w:right w:val="single" w:sz="8" w:space="0" w:color="auto"/>
            </w:tcBorders>
            <w:shd w:val="clear" w:color="auto" w:fill="auto"/>
            <w:noWrap/>
            <w:vAlign w:val="center"/>
            <w:hideMark/>
          </w:tcPr>
          <w:p w14:paraId="0240FB97"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0.7</w:t>
            </w:r>
          </w:p>
        </w:tc>
        <w:tc>
          <w:tcPr>
            <w:tcW w:w="1381" w:type="dxa"/>
            <w:tcBorders>
              <w:top w:val="nil"/>
              <w:left w:val="nil"/>
              <w:bottom w:val="single" w:sz="8" w:space="0" w:color="auto"/>
              <w:right w:val="single" w:sz="8" w:space="0" w:color="auto"/>
            </w:tcBorders>
            <w:shd w:val="clear" w:color="auto" w:fill="auto"/>
            <w:noWrap/>
            <w:vAlign w:val="center"/>
            <w:hideMark/>
          </w:tcPr>
          <w:p w14:paraId="12007FB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0.74</w:t>
            </w:r>
          </w:p>
        </w:tc>
        <w:tc>
          <w:tcPr>
            <w:tcW w:w="1228" w:type="dxa"/>
            <w:tcBorders>
              <w:top w:val="nil"/>
              <w:left w:val="nil"/>
              <w:bottom w:val="single" w:sz="8" w:space="0" w:color="auto"/>
              <w:right w:val="single" w:sz="8" w:space="0" w:color="auto"/>
            </w:tcBorders>
            <w:shd w:val="clear" w:color="auto" w:fill="auto"/>
            <w:noWrap/>
            <w:vAlign w:val="center"/>
            <w:hideMark/>
          </w:tcPr>
          <w:p w14:paraId="38312BC3"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0.73</w:t>
            </w:r>
          </w:p>
        </w:tc>
        <w:tc>
          <w:tcPr>
            <w:tcW w:w="1160" w:type="dxa"/>
            <w:tcBorders>
              <w:top w:val="nil"/>
              <w:left w:val="nil"/>
              <w:bottom w:val="single" w:sz="8" w:space="0" w:color="auto"/>
              <w:right w:val="single" w:sz="8" w:space="0" w:color="auto"/>
            </w:tcBorders>
            <w:shd w:val="clear" w:color="auto" w:fill="auto"/>
            <w:noWrap/>
            <w:vAlign w:val="center"/>
            <w:hideMark/>
          </w:tcPr>
          <w:p w14:paraId="5168A7DD"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0.52</w:t>
            </w:r>
          </w:p>
        </w:tc>
      </w:tr>
      <w:tr w:rsidR="005D309A" w:rsidRPr="009015AF" w14:paraId="613CC45B" w14:textId="77777777" w:rsidTr="003F736C">
        <w:trPr>
          <w:trHeight w:val="248"/>
        </w:trPr>
        <w:tc>
          <w:tcPr>
            <w:tcW w:w="2232" w:type="dxa"/>
            <w:tcBorders>
              <w:top w:val="nil"/>
              <w:left w:val="single" w:sz="8" w:space="0" w:color="auto"/>
              <w:bottom w:val="single" w:sz="8" w:space="0" w:color="auto"/>
              <w:right w:val="single" w:sz="8" w:space="0" w:color="auto"/>
            </w:tcBorders>
            <w:shd w:val="clear" w:color="auto" w:fill="auto"/>
            <w:noWrap/>
            <w:vAlign w:val="center"/>
            <w:hideMark/>
          </w:tcPr>
          <w:p w14:paraId="14FF54D1"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Turkey</w:t>
            </w:r>
          </w:p>
        </w:tc>
        <w:tc>
          <w:tcPr>
            <w:tcW w:w="1381" w:type="dxa"/>
            <w:tcBorders>
              <w:top w:val="nil"/>
              <w:left w:val="nil"/>
              <w:bottom w:val="single" w:sz="8" w:space="0" w:color="auto"/>
              <w:right w:val="single" w:sz="8" w:space="0" w:color="auto"/>
            </w:tcBorders>
            <w:shd w:val="clear" w:color="auto" w:fill="auto"/>
            <w:noWrap/>
            <w:vAlign w:val="center"/>
            <w:hideMark/>
          </w:tcPr>
          <w:p w14:paraId="22659970"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2EBC2A6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03B3FE5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381" w:type="dxa"/>
            <w:tcBorders>
              <w:top w:val="nil"/>
              <w:left w:val="nil"/>
              <w:bottom w:val="single" w:sz="8" w:space="0" w:color="auto"/>
              <w:right w:val="single" w:sz="8" w:space="0" w:color="auto"/>
            </w:tcBorders>
            <w:shd w:val="clear" w:color="auto" w:fill="auto"/>
            <w:noWrap/>
            <w:vAlign w:val="center"/>
            <w:hideMark/>
          </w:tcPr>
          <w:p w14:paraId="2B316E01"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w:t>
            </w:r>
          </w:p>
        </w:tc>
        <w:tc>
          <w:tcPr>
            <w:tcW w:w="1228" w:type="dxa"/>
            <w:tcBorders>
              <w:top w:val="nil"/>
              <w:left w:val="nil"/>
              <w:bottom w:val="single" w:sz="8" w:space="0" w:color="auto"/>
              <w:right w:val="single" w:sz="8" w:space="0" w:color="auto"/>
            </w:tcBorders>
            <w:shd w:val="clear" w:color="auto" w:fill="auto"/>
            <w:noWrap/>
            <w:vAlign w:val="center"/>
            <w:hideMark/>
          </w:tcPr>
          <w:p w14:paraId="2255F5C1"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0.29</w:t>
            </w:r>
          </w:p>
        </w:tc>
        <w:tc>
          <w:tcPr>
            <w:tcW w:w="1160" w:type="dxa"/>
            <w:tcBorders>
              <w:top w:val="nil"/>
              <w:left w:val="nil"/>
              <w:bottom w:val="single" w:sz="8" w:space="0" w:color="auto"/>
              <w:right w:val="single" w:sz="8" w:space="0" w:color="auto"/>
            </w:tcBorders>
            <w:shd w:val="clear" w:color="auto" w:fill="auto"/>
            <w:noWrap/>
            <w:vAlign w:val="center"/>
            <w:hideMark/>
          </w:tcPr>
          <w:p w14:paraId="56C1BB5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0.16</w:t>
            </w:r>
          </w:p>
        </w:tc>
      </w:tr>
      <w:tr w:rsidR="005D309A" w:rsidRPr="009015AF" w14:paraId="42AACF09" w14:textId="77777777" w:rsidTr="003F736C">
        <w:trPr>
          <w:trHeight w:val="248"/>
        </w:trPr>
        <w:tc>
          <w:tcPr>
            <w:tcW w:w="2232" w:type="dxa"/>
            <w:tcBorders>
              <w:top w:val="nil"/>
              <w:left w:val="single" w:sz="8" w:space="0" w:color="auto"/>
              <w:bottom w:val="single" w:sz="8" w:space="0" w:color="auto"/>
              <w:right w:val="single" w:sz="8" w:space="0" w:color="auto"/>
            </w:tcBorders>
            <w:shd w:val="clear" w:color="auto" w:fill="auto"/>
            <w:noWrap/>
            <w:vAlign w:val="center"/>
            <w:hideMark/>
          </w:tcPr>
          <w:p w14:paraId="7345C965"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Sri Lanka</w:t>
            </w:r>
          </w:p>
        </w:tc>
        <w:tc>
          <w:tcPr>
            <w:tcW w:w="1381" w:type="dxa"/>
            <w:tcBorders>
              <w:top w:val="nil"/>
              <w:left w:val="nil"/>
              <w:bottom w:val="single" w:sz="8" w:space="0" w:color="auto"/>
              <w:right w:val="single" w:sz="8" w:space="0" w:color="auto"/>
            </w:tcBorders>
            <w:shd w:val="clear" w:color="auto" w:fill="auto"/>
            <w:noWrap/>
            <w:vAlign w:val="center"/>
            <w:hideMark/>
          </w:tcPr>
          <w:p w14:paraId="574C2EF0"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0.65</w:t>
            </w:r>
          </w:p>
        </w:tc>
        <w:tc>
          <w:tcPr>
            <w:tcW w:w="1381" w:type="dxa"/>
            <w:tcBorders>
              <w:top w:val="nil"/>
              <w:left w:val="nil"/>
              <w:bottom w:val="single" w:sz="8" w:space="0" w:color="auto"/>
              <w:right w:val="single" w:sz="8" w:space="0" w:color="auto"/>
            </w:tcBorders>
            <w:shd w:val="clear" w:color="auto" w:fill="auto"/>
            <w:noWrap/>
            <w:vAlign w:val="center"/>
            <w:hideMark/>
          </w:tcPr>
          <w:p w14:paraId="20B181C9"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0.33</w:t>
            </w:r>
          </w:p>
        </w:tc>
        <w:tc>
          <w:tcPr>
            <w:tcW w:w="1381" w:type="dxa"/>
            <w:tcBorders>
              <w:top w:val="nil"/>
              <w:left w:val="nil"/>
              <w:bottom w:val="single" w:sz="8" w:space="0" w:color="auto"/>
              <w:right w:val="single" w:sz="8" w:space="0" w:color="auto"/>
            </w:tcBorders>
            <w:shd w:val="clear" w:color="auto" w:fill="auto"/>
            <w:noWrap/>
            <w:vAlign w:val="center"/>
            <w:hideMark/>
          </w:tcPr>
          <w:p w14:paraId="54CCB24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0.06</w:t>
            </w:r>
          </w:p>
        </w:tc>
        <w:tc>
          <w:tcPr>
            <w:tcW w:w="1381" w:type="dxa"/>
            <w:tcBorders>
              <w:top w:val="nil"/>
              <w:left w:val="nil"/>
              <w:bottom w:val="single" w:sz="8" w:space="0" w:color="auto"/>
              <w:right w:val="single" w:sz="8" w:space="0" w:color="auto"/>
            </w:tcBorders>
            <w:shd w:val="clear" w:color="auto" w:fill="auto"/>
            <w:noWrap/>
            <w:vAlign w:val="center"/>
            <w:hideMark/>
          </w:tcPr>
          <w:p w14:paraId="4BDFC80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0.04</w:t>
            </w:r>
          </w:p>
        </w:tc>
        <w:tc>
          <w:tcPr>
            <w:tcW w:w="1228" w:type="dxa"/>
            <w:tcBorders>
              <w:top w:val="nil"/>
              <w:left w:val="nil"/>
              <w:bottom w:val="single" w:sz="8" w:space="0" w:color="auto"/>
              <w:right w:val="single" w:sz="8" w:space="0" w:color="auto"/>
            </w:tcBorders>
            <w:shd w:val="clear" w:color="auto" w:fill="auto"/>
            <w:noWrap/>
            <w:vAlign w:val="center"/>
            <w:hideMark/>
          </w:tcPr>
          <w:p w14:paraId="6309688B"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0.26</w:t>
            </w:r>
          </w:p>
        </w:tc>
        <w:tc>
          <w:tcPr>
            <w:tcW w:w="1160" w:type="dxa"/>
            <w:tcBorders>
              <w:top w:val="nil"/>
              <w:left w:val="nil"/>
              <w:bottom w:val="single" w:sz="8" w:space="0" w:color="auto"/>
              <w:right w:val="single" w:sz="8" w:space="0" w:color="auto"/>
            </w:tcBorders>
            <w:shd w:val="clear" w:color="auto" w:fill="auto"/>
            <w:noWrap/>
            <w:vAlign w:val="center"/>
            <w:hideMark/>
          </w:tcPr>
          <w:p w14:paraId="7AFC7894"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0.16</w:t>
            </w:r>
          </w:p>
        </w:tc>
      </w:tr>
      <w:tr w:rsidR="005D309A" w:rsidRPr="009015AF" w14:paraId="583BFA4C" w14:textId="77777777" w:rsidTr="003F736C">
        <w:trPr>
          <w:trHeight w:val="248"/>
        </w:trPr>
        <w:tc>
          <w:tcPr>
            <w:tcW w:w="2232" w:type="dxa"/>
            <w:tcBorders>
              <w:top w:val="nil"/>
              <w:left w:val="single" w:sz="8" w:space="0" w:color="auto"/>
              <w:bottom w:val="single" w:sz="8" w:space="0" w:color="auto"/>
              <w:right w:val="single" w:sz="8" w:space="0" w:color="auto"/>
            </w:tcBorders>
            <w:shd w:val="clear" w:color="000000" w:fill="FFFFFF"/>
            <w:noWrap/>
            <w:vAlign w:val="center"/>
            <w:hideMark/>
          </w:tcPr>
          <w:p w14:paraId="2DD55D1E"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val="en-US" w:eastAsia="en-IN"/>
              </w:rPr>
              <w:t>Others</w:t>
            </w:r>
          </w:p>
        </w:tc>
        <w:tc>
          <w:tcPr>
            <w:tcW w:w="1381" w:type="dxa"/>
            <w:tcBorders>
              <w:top w:val="nil"/>
              <w:left w:val="nil"/>
              <w:bottom w:val="single" w:sz="8" w:space="0" w:color="auto"/>
              <w:right w:val="single" w:sz="8" w:space="0" w:color="auto"/>
            </w:tcBorders>
            <w:shd w:val="clear" w:color="auto" w:fill="auto"/>
            <w:noWrap/>
            <w:vAlign w:val="center"/>
            <w:hideMark/>
          </w:tcPr>
          <w:p w14:paraId="6D62215C"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0.23</w:t>
            </w:r>
          </w:p>
        </w:tc>
        <w:tc>
          <w:tcPr>
            <w:tcW w:w="1381" w:type="dxa"/>
            <w:tcBorders>
              <w:top w:val="nil"/>
              <w:left w:val="nil"/>
              <w:bottom w:val="single" w:sz="8" w:space="0" w:color="auto"/>
              <w:right w:val="single" w:sz="8" w:space="0" w:color="auto"/>
            </w:tcBorders>
            <w:shd w:val="clear" w:color="auto" w:fill="auto"/>
            <w:noWrap/>
            <w:vAlign w:val="center"/>
            <w:hideMark/>
          </w:tcPr>
          <w:p w14:paraId="68A6C1FA"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0.17</w:t>
            </w:r>
          </w:p>
        </w:tc>
        <w:tc>
          <w:tcPr>
            <w:tcW w:w="1381" w:type="dxa"/>
            <w:tcBorders>
              <w:top w:val="nil"/>
              <w:left w:val="nil"/>
              <w:bottom w:val="single" w:sz="8" w:space="0" w:color="auto"/>
              <w:right w:val="single" w:sz="8" w:space="0" w:color="auto"/>
            </w:tcBorders>
            <w:shd w:val="clear" w:color="auto" w:fill="auto"/>
            <w:noWrap/>
            <w:vAlign w:val="center"/>
            <w:hideMark/>
          </w:tcPr>
          <w:p w14:paraId="606C81E3"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0.69</w:t>
            </w:r>
          </w:p>
        </w:tc>
        <w:tc>
          <w:tcPr>
            <w:tcW w:w="1381" w:type="dxa"/>
            <w:tcBorders>
              <w:top w:val="nil"/>
              <w:left w:val="nil"/>
              <w:bottom w:val="single" w:sz="8" w:space="0" w:color="auto"/>
              <w:right w:val="single" w:sz="8" w:space="0" w:color="auto"/>
            </w:tcBorders>
            <w:shd w:val="clear" w:color="auto" w:fill="auto"/>
            <w:noWrap/>
            <w:vAlign w:val="center"/>
            <w:hideMark/>
          </w:tcPr>
          <w:p w14:paraId="3DBFDB2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0.51</w:t>
            </w:r>
          </w:p>
        </w:tc>
        <w:tc>
          <w:tcPr>
            <w:tcW w:w="1228" w:type="dxa"/>
            <w:tcBorders>
              <w:top w:val="nil"/>
              <w:left w:val="nil"/>
              <w:bottom w:val="single" w:sz="8" w:space="0" w:color="auto"/>
              <w:right w:val="single" w:sz="8" w:space="0" w:color="auto"/>
            </w:tcBorders>
            <w:shd w:val="clear" w:color="auto" w:fill="auto"/>
            <w:noWrap/>
            <w:vAlign w:val="center"/>
            <w:hideMark/>
          </w:tcPr>
          <w:p w14:paraId="04471A0C"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0.57</w:t>
            </w:r>
          </w:p>
        </w:tc>
        <w:tc>
          <w:tcPr>
            <w:tcW w:w="1160" w:type="dxa"/>
            <w:tcBorders>
              <w:top w:val="nil"/>
              <w:left w:val="nil"/>
              <w:bottom w:val="single" w:sz="8" w:space="0" w:color="auto"/>
              <w:right w:val="single" w:sz="8" w:space="0" w:color="auto"/>
            </w:tcBorders>
            <w:shd w:val="clear" w:color="auto" w:fill="auto"/>
            <w:noWrap/>
            <w:vAlign w:val="center"/>
            <w:hideMark/>
          </w:tcPr>
          <w:p w14:paraId="36BEFEA6" w14:textId="77777777" w:rsidR="005D309A" w:rsidRPr="009015AF" w:rsidRDefault="005D309A" w:rsidP="003703FC">
            <w:pPr>
              <w:spacing w:line="240" w:lineRule="auto"/>
              <w:jc w:val="center"/>
              <w:rPr>
                <w:rFonts w:eastAsia="Times New Roman" w:cstheme="minorHAnsi"/>
                <w:color w:val="000000"/>
                <w:sz w:val="18"/>
                <w:szCs w:val="18"/>
                <w:lang w:eastAsia="en-IN"/>
              </w:rPr>
            </w:pPr>
            <w:r w:rsidRPr="009015AF">
              <w:rPr>
                <w:rFonts w:eastAsia="Times New Roman" w:cstheme="minorHAnsi"/>
                <w:color w:val="000000"/>
                <w:sz w:val="18"/>
                <w:szCs w:val="18"/>
                <w:lang w:eastAsia="en-IN"/>
              </w:rPr>
              <w:t>0.47</w:t>
            </w:r>
          </w:p>
        </w:tc>
      </w:tr>
      <w:tr w:rsidR="005D309A" w:rsidRPr="009015AF" w14:paraId="27750F77" w14:textId="77777777" w:rsidTr="003C1C02">
        <w:trPr>
          <w:trHeight w:val="248"/>
        </w:trPr>
        <w:tc>
          <w:tcPr>
            <w:tcW w:w="2232"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0FFE2734" w14:textId="77777777" w:rsidR="005D309A" w:rsidRPr="009015AF" w:rsidRDefault="005D309A" w:rsidP="003703FC">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val="en-US" w:eastAsia="en-IN"/>
              </w:rPr>
              <w:lastRenderedPageBreak/>
              <w:t>Total</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2432B774"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2.07</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48B4B482"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1.73</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577DB11F"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2.4</w:t>
            </w:r>
          </w:p>
        </w:tc>
        <w:tc>
          <w:tcPr>
            <w:tcW w:w="1381" w:type="dxa"/>
            <w:tcBorders>
              <w:top w:val="nil"/>
              <w:left w:val="nil"/>
              <w:bottom w:val="single" w:sz="8" w:space="0" w:color="auto"/>
              <w:right w:val="single" w:sz="8" w:space="0" w:color="auto"/>
            </w:tcBorders>
            <w:shd w:val="clear" w:color="auto" w:fill="4472C4" w:themeFill="accent1"/>
            <w:noWrap/>
            <w:vAlign w:val="center"/>
            <w:hideMark/>
          </w:tcPr>
          <w:p w14:paraId="0C00E08F"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2.34</w:t>
            </w:r>
          </w:p>
        </w:tc>
        <w:tc>
          <w:tcPr>
            <w:tcW w:w="1228" w:type="dxa"/>
            <w:tcBorders>
              <w:top w:val="nil"/>
              <w:left w:val="nil"/>
              <w:bottom w:val="single" w:sz="8" w:space="0" w:color="auto"/>
              <w:right w:val="single" w:sz="8" w:space="0" w:color="auto"/>
            </w:tcBorders>
            <w:shd w:val="clear" w:color="auto" w:fill="4472C4" w:themeFill="accent1"/>
            <w:noWrap/>
            <w:vAlign w:val="center"/>
            <w:hideMark/>
          </w:tcPr>
          <w:p w14:paraId="18B38FD0"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46.45</w:t>
            </w:r>
          </w:p>
        </w:tc>
        <w:tc>
          <w:tcPr>
            <w:tcW w:w="1160" w:type="dxa"/>
            <w:tcBorders>
              <w:top w:val="nil"/>
              <w:left w:val="nil"/>
              <w:bottom w:val="single" w:sz="8" w:space="0" w:color="auto"/>
              <w:right w:val="single" w:sz="8" w:space="0" w:color="auto"/>
            </w:tcBorders>
            <w:shd w:val="clear" w:color="auto" w:fill="4472C4" w:themeFill="accent1"/>
            <w:noWrap/>
            <w:vAlign w:val="center"/>
            <w:hideMark/>
          </w:tcPr>
          <w:p w14:paraId="3BA0EB71" w14:textId="77777777" w:rsidR="005D309A" w:rsidRPr="009015AF" w:rsidRDefault="005D309A" w:rsidP="005D309A">
            <w:pPr>
              <w:spacing w:line="240" w:lineRule="auto"/>
              <w:jc w:val="center"/>
              <w:rPr>
                <w:rFonts w:eastAsia="Times New Roman" w:cstheme="minorHAnsi"/>
                <w:color w:val="FFFFFF" w:themeColor="background1"/>
                <w:sz w:val="18"/>
                <w:szCs w:val="18"/>
                <w:lang w:eastAsia="en-IN"/>
              </w:rPr>
            </w:pPr>
            <w:r w:rsidRPr="009015AF">
              <w:rPr>
                <w:rFonts w:eastAsia="Times New Roman" w:cstheme="minorHAnsi"/>
                <w:color w:val="FFFFFF" w:themeColor="background1"/>
                <w:sz w:val="18"/>
                <w:szCs w:val="18"/>
                <w:lang w:eastAsia="en-IN"/>
              </w:rPr>
              <w:t>75.47</w:t>
            </w:r>
          </w:p>
        </w:tc>
      </w:tr>
    </w:tbl>
    <w:p w14:paraId="60DBC7C0" w14:textId="38D66486" w:rsidR="0075301E" w:rsidRPr="003F736C" w:rsidRDefault="003F736C" w:rsidP="003F736C">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 xml:space="preserve">Ministry of Commerce </w:t>
      </w:r>
    </w:p>
    <w:p w14:paraId="6A8B0423" w14:textId="337335E7" w:rsidR="0075301E" w:rsidRPr="00877EAF" w:rsidRDefault="0075301E" w:rsidP="0075301E">
      <w:pPr>
        <w:tabs>
          <w:tab w:val="left" w:pos="1530"/>
        </w:tabs>
        <w:spacing w:line="480" w:lineRule="auto"/>
        <w:rPr>
          <w:rFonts w:ascii="Arial" w:eastAsia="Arial" w:hAnsi="Arial" w:cs="Arial"/>
          <w:b/>
          <w:color w:val="000000" w:themeColor="text1"/>
          <w:sz w:val="20"/>
          <w:szCs w:val="20"/>
        </w:rPr>
      </w:pPr>
      <w:r w:rsidRPr="00877EAF">
        <w:rPr>
          <w:rFonts w:ascii="Arial" w:eastAsia="Arial" w:hAnsi="Arial" w:cs="Arial"/>
          <w:b/>
          <w:color w:val="000000" w:themeColor="text1"/>
          <w:sz w:val="20"/>
          <w:szCs w:val="20"/>
        </w:rPr>
        <w:t xml:space="preserve">Anti- Dumping </w:t>
      </w:r>
    </w:p>
    <w:p w14:paraId="19C7A18A" w14:textId="2F286D5C" w:rsidR="00F229D7" w:rsidRPr="00F229D7" w:rsidRDefault="00F229D7" w:rsidP="00F229D7">
      <w:pPr>
        <w:tabs>
          <w:tab w:val="left" w:pos="1134"/>
        </w:tabs>
        <w:rPr>
          <w:rFonts w:ascii="Arial" w:hAnsi="Arial" w:cs="Arial"/>
          <w:color w:val="000000" w:themeColor="text1"/>
          <w:sz w:val="20"/>
          <w:szCs w:val="20"/>
          <w:lang w:val="en-US"/>
        </w:rPr>
      </w:pPr>
      <w:r w:rsidRPr="00F229D7">
        <w:rPr>
          <w:rFonts w:ascii="Arial" w:hAnsi="Arial" w:cs="Arial"/>
          <w:color w:val="000000" w:themeColor="text1"/>
          <w:sz w:val="20"/>
          <w:szCs w:val="20"/>
          <w:lang w:val="en-US"/>
        </w:rPr>
        <w:t>Anti-dumping duty is regularly imposed on the import of PVC Resin (Suspension and Emulsion) as a protectionist tariff that a government places on implications thought to be significantly underpriced. There is a continuation of anti-dumping duty levied on exports of PVC paste resin to India from South Korea, Taiwan, China, Malaysia, Thailand, Russia, and the European Union vide notification no. 15/19/2014-DGAD dated April 26, 2016. In July 2019, anti-dumping duties on PVC Resin were extended to the USA and Chinese imports for two and half years. The anti-dumping duty from Oxy Vinyls, USA, was reduced to USD49.1 per ton from USD115 per ton. In 2021, DGTR (Director General of Trade Remedies) decided to terminate a safeguard investigation on imports of PVC Suspension Grade Resin from Japan under the India-Japan Comprehensive Economic Partnership Agreement (CEPA).</w:t>
      </w:r>
    </w:p>
    <w:p w14:paraId="1A8CDD43" w14:textId="780DD0FE" w:rsidR="00F229D7" w:rsidRPr="00F229D7" w:rsidRDefault="00F229D7" w:rsidP="00F229D7">
      <w:pPr>
        <w:tabs>
          <w:tab w:val="left" w:pos="1134"/>
        </w:tabs>
        <w:rPr>
          <w:rFonts w:ascii="Arial" w:hAnsi="Arial" w:cs="Arial"/>
          <w:color w:val="000000" w:themeColor="text1"/>
          <w:sz w:val="20"/>
          <w:szCs w:val="20"/>
          <w:lang w:val="en-US"/>
        </w:rPr>
      </w:pPr>
      <w:r w:rsidRPr="00F229D7">
        <w:rPr>
          <w:rFonts w:ascii="Arial" w:hAnsi="Arial" w:cs="Arial"/>
          <w:color w:val="000000" w:themeColor="text1"/>
          <w:sz w:val="20"/>
          <w:szCs w:val="20"/>
          <w:lang w:val="en-US"/>
        </w:rPr>
        <w:t>For the import of PVC Resin, there have been several trade remedy investigations in India. Directorate General of Trade Remedies had recommended anti-dumping duties against the imports of the subject goods from China PR, Indonesia, Japan, Korea RP, Malaysia, Taiwan, Thailand, and the United States of America in the investigation in 2006. After that, in a separate investigation, anti-dumping duties were also imposed against the imports from European Union and Mexico. However, anti-dumping duties are only assessed on imports from China PR and the United States of America. According to the India-Japan Comprehensive Economic Partnership Agreement, the government resolved to end a safeguard examination on imports of "PVC Suspension Grade Resin" from Japan in July 2021. This resin is widely utilized in the building, construction, automotive, and medical industries (CEPA). One of the biggest suppliers of PVC to India is Japan. According to customs data, India imported about 1.62 million MT PVC in 2020, of which about 411,513 MT, or 25.4%, was from Japan. India levies a 10% customs duty on the import of PVC. However, under the India-Japan Comprehensive Economic Partnership Agreement, PVC imports from Japan are duty-free.</w:t>
      </w:r>
    </w:p>
    <w:p w14:paraId="5E45F1F8" w14:textId="77777777" w:rsidR="003F736C" w:rsidRDefault="003F736C" w:rsidP="00F229D7">
      <w:pPr>
        <w:tabs>
          <w:tab w:val="left" w:pos="1134"/>
        </w:tabs>
        <w:rPr>
          <w:rFonts w:ascii="Arial" w:hAnsi="Arial" w:cs="Arial"/>
          <w:color w:val="000000" w:themeColor="text1"/>
          <w:sz w:val="20"/>
          <w:szCs w:val="20"/>
          <w:lang w:val="en-US"/>
        </w:rPr>
      </w:pPr>
    </w:p>
    <w:p w14:paraId="219F81D6" w14:textId="77777777" w:rsidR="00904D2B" w:rsidRDefault="00904D2B" w:rsidP="00F229D7">
      <w:pPr>
        <w:tabs>
          <w:tab w:val="left" w:pos="1134"/>
        </w:tabs>
        <w:rPr>
          <w:rFonts w:ascii="Arial" w:hAnsi="Arial" w:cs="Arial"/>
          <w:color w:val="000000" w:themeColor="text1"/>
          <w:sz w:val="20"/>
          <w:szCs w:val="20"/>
          <w:lang w:val="en-US"/>
        </w:rPr>
      </w:pPr>
    </w:p>
    <w:p w14:paraId="2D8E546B" w14:textId="77777777" w:rsidR="00A118C3" w:rsidRDefault="00A118C3" w:rsidP="00F229D7">
      <w:pPr>
        <w:tabs>
          <w:tab w:val="left" w:pos="1134"/>
        </w:tabs>
        <w:rPr>
          <w:rFonts w:ascii="Arial" w:hAnsi="Arial" w:cs="Arial"/>
          <w:color w:val="000000" w:themeColor="text1"/>
          <w:sz w:val="20"/>
          <w:szCs w:val="20"/>
          <w:lang w:val="en-US"/>
        </w:rPr>
      </w:pPr>
    </w:p>
    <w:p w14:paraId="3817E730" w14:textId="33BB252F" w:rsidR="00F229D7" w:rsidRPr="003F736C" w:rsidRDefault="00F229D7" w:rsidP="00F229D7">
      <w:pPr>
        <w:tabs>
          <w:tab w:val="left" w:pos="1134"/>
        </w:tabs>
        <w:rPr>
          <w:rFonts w:ascii="Arial" w:hAnsi="Arial" w:cs="Arial"/>
          <w:color w:val="000000" w:themeColor="text1"/>
          <w:sz w:val="20"/>
          <w:szCs w:val="20"/>
          <w:lang w:val="en-US"/>
        </w:rPr>
      </w:pPr>
      <w:r w:rsidRPr="00F229D7">
        <w:rPr>
          <w:rFonts w:ascii="Arial" w:hAnsi="Arial" w:cs="Arial"/>
          <w:color w:val="000000" w:themeColor="text1"/>
          <w:sz w:val="20"/>
          <w:szCs w:val="20"/>
          <w:lang w:val="en-US"/>
        </w:rPr>
        <w:t>The anti-dumping duty (ADD) imposed on suspension grade polyvinyl chloride (PVC) expired in February 2022 as Reliance Industries Ltd, Chemplast and Finolex Industries Ltd did not file a review petition, and the govt did not issue an extension notification. As a result, nearly eight-year-old ADD on Homopolymer of Vinyl Chloride Monomer (Suspension Grade) has been withdrawn. On June 13, 2014, the ADD was first imposed for five years on homopolymer of vinyl chloride monomer (suspension grade) to protect the interests of local businesses. The ADD was later extended periodically. As a result, the Ministry of Finance assessed ADD ranging from USD29.99 to USD147.96 per tonne of the homopolymer of vinyl chloride monomer (suspension grade), depending on producers in China, Thailand, and the United States.</w:t>
      </w:r>
    </w:p>
    <w:p w14:paraId="1AC5358C" w14:textId="2F9C7A28" w:rsidR="0075301E" w:rsidRPr="00877EAF" w:rsidRDefault="0075301E" w:rsidP="003703FC">
      <w:pPr>
        <w:pStyle w:val="ListParagraph"/>
        <w:numPr>
          <w:ilvl w:val="1"/>
          <w:numId w:val="23"/>
        </w:numPr>
        <w:spacing w:line="480" w:lineRule="auto"/>
        <w:rPr>
          <w:b/>
          <w:color w:val="000000" w:themeColor="text1"/>
          <w:sz w:val="20"/>
          <w:szCs w:val="20"/>
        </w:rPr>
      </w:pPr>
      <w:r w:rsidRPr="00877EAF">
        <w:rPr>
          <w:b/>
          <w:color w:val="000000" w:themeColor="text1"/>
          <w:sz w:val="20"/>
          <w:szCs w:val="20"/>
        </w:rPr>
        <w:t xml:space="preserve">India Polyvinyl Chloride (PVC) Demand Supply Gap, </w:t>
      </w:r>
      <w:r w:rsidR="00904D2B">
        <w:rPr>
          <w:b/>
          <w:color w:val="000000" w:themeColor="text1"/>
          <w:sz w:val="20"/>
          <w:szCs w:val="20"/>
        </w:rPr>
        <w:t>FY</w:t>
      </w:r>
      <w:r w:rsidRPr="00877EAF">
        <w:rPr>
          <w:b/>
          <w:color w:val="000000" w:themeColor="text1"/>
          <w:sz w:val="20"/>
          <w:szCs w:val="20"/>
        </w:rPr>
        <w:t>2010-</w:t>
      </w:r>
      <w:r w:rsidR="00904D2B">
        <w:rPr>
          <w:b/>
          <w:color w:val="000000" w:themeColor="text1"/>
          <w:sz w:val="20"/>
          <w:szCs w:val="20"/>
        </w:rPr>
        <w:t>FY</w:t>
      </w:r>
      <w:r w:rsidRPr="00877EAF">
        <w:rPr>
          <w:b/>
          <w:color w:val="000000" w:themeColor="text1"/>
          <w:sz w:val="20"/>
          <w:szCs w:val="20"/>
        </w:rPr>
        <w:t xml:space="preserve">2040F </w:t>
      </w:r>
      <w:r w:rsidRPr="00877EAF">
        <w:rPr>
          <w:b/>
          <w:bCs/>
          <w:sz w:val="20"/>
          <w:szCs w:val="20"/>
        </w:rPr>
        <w:t>(000’ Tonnes)</w:t>
      </w:r>
    </w:p>
    <w:tbl>
      <w:tblPr>
        <w:tblW w:w="10221" w:type="dxa"/>
        <w:tblInd w:w="5" w:type="dxa"/>
        <w:tblLook w:val="04A0" w:firstRow="1" w:lastRow="0" w:firstColumn="1" w:lastColumn="0" w:noHBand="0" w:noVBand="1"/>
      </w:tblPr>
      <w:tblGrid>
        <w:gridCol w:w="2749"/>
        <w:gridCol w:w="1059"/>
        <w:gridCol w:w="1118"/>
        <w:gridCol w:w="1059"/>
        <w:gridCol w:w="1059"/>
        <w:gridCol w:w="1059"/>
        <w:gridCol w:w="1059"/>
        <w:gridCol w:w="1059"/>
      </w:tblGrid>
      <w:tr w:rsidR="00F229D7" w:rsidRPr="00FD5CF8" w14:paraId="6E8D365E" w14:textId="77777777" w:rsidTr="00F229D7">
        <w:trPr>
          <w:trHeight w:val="472"/>
        </w:trPr>
        <w:tc>
          <w:tcPr>
            <w:tcW w:w="2749" w:type="dxa"/>
            <w:tcBorders>
              <w:top w:val="single" w:sz="8" w:space="0" w:color="auto"/>
              <w:left w:val="single" w:sz="8" w:space="0" w:color="auto"/>
              <w:bottom w:val="single" w:sz="8" w:space="0" w:color="auto"/>
              <w:right w:val="single" w:sz="4" w:space="0" w:color="auto"/>
            </w:tcBorders>
            <w:shd w:val="clear" w:color="auto" w:fill="000000" w:themeFill="text1"/>
            <w:vAlign w:val="center"/>
            <w:hideMark/>
          </w:tcPr>
          <w:p w14:paraId="1AA3F9AE"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Parameters </w:t>
            </w:r>
          </w:p>
        </w:tc>
        <w:tc>
          <w:tcPr>
            <w:tcW w:w="1059" w:type="dxa"/>
            <w:tcBorders>
              <w:top w:val="single" w:sz="8" w:space="0" w:color="auto"/>
              <w:left w:val="nil"/>
              <w:bottom w:val="single" w:sz="8" w:space="0" w:color="auto"/>
              <w:right w:val="single" w:sz="4" w:space="0" w:color="auto"/>
            </w:tcBorders>
            <w:shd w:val="clear" w:color="auto" w:fill="000000" w:themeFill="text1"/>
            <w:vAlign w:val="center"/>
            <w:hideMark/>
          </w:tcPr>
          <w:p w14:paraId="1FAE3612"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2010</w:t>
            </w:r>
          </w:p>
        </w:tc>
        <w:tc>
          <w:tcPr>
            <w:tcW w:w="1118"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795D0A4E"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2015</w:t>
            </w:r>
          </w:p>
        </w:tc>
        <w:tc>
          <w:tcPr>
            <w:tcW w:w="1059"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01615444"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2021</w:t>
            </w:r>
          </w:p>
        </w:tc>
        <w:tc>
          <w:tcPr>
            <w:tcW w:w="1059"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0DEA66FC"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2022E</w:t>
            </w:r>
          </w:p>
        </w:tc>
        <w:tc>
          <w:tcPr>
            <w:tcW w:w="1059"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747D8073"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2025F</w:t>
            </w:r>
          </w:p>
        </w:tc>
        <w:tc>
          <w:tcPr>
            <w:tcW w:w="1059"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0DB5BC3F"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2030F</w:t>
            </w:r>
          </w:p>
        </w:tc>
        <w:tc>
          <w:tcPr>
            <w:tcW w:w="1059"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0036D85"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2040F</w:t>
            </w:r>
          </w:p>
        </w:tc>
      </w:tr>
      <w:tr w:rsidR="0075301E" w:rsidRPr="00FD5CF8" w14:paraId="5D5D1EAB"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3A6BB70D" w14:textId="39045B85"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Capacity</w:t>
            </w:r>
          </w:p>
        </w:tc>
        <w:tc>
          <w:tcPr>
            <w:tcW w:w="1059" w:type="dxa"/>
            <w:tcBorders>
              <w:top w:val="nil"/>
              <w:left w:val="nil"/>
              <w:bottom w:val="single" w:sz="4" w:space="0" w:color="auto"/>
              <w:right w:val="single" w:sz="4" w:space="0" w:color="auto"/>
            </w:tcBorders>
            <w:shd w:val="clear" w:color="000000" w:fill="FFFFFF"/>
            <w:noWrap/>
            <w:vAlign w:val="center"/>
            <w:hideMark/>
          </w:tcPr>
          <w:p w14:paraId="515A2DC9"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1327</w:t>
            </w:r>
          </w:p>
        </w:tc>
        <w:tc>
          <w:tcPr>
            <w:tcW w:w="1118" w:type="dxa"/>
            <w:tcBorders>
              <w:top w:val="nil"/>
              <w:left w:val="nil"/>
              <w:bottom w:val="single" w:sz="4" w:space="0" w:color="auto"/>
              <w:right w:val="single" w:sz="4" w:space="0" w:color="auto"/>
            </w:tcBorders>
            <w:shd w:val="clear" w:color="000000" w:fill="FFFFFF"/>
            <w:noWrap/>
            <w:vAlign w:val="center"/>
            <w:hideMark/>
          </w:tcPr>
          <w:p w14:paraId="0B9B5D7A"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1501</w:t>
            </w:r>
          </w:p>
        </w:tc>
        <w:tc>
          <w:tcPr>
            <w:tcW w:w="1059" w:type="dxa"/>
            <w:tcBorders>
              <w:top w:val="nil"/>
              <w:left w:val="nil"/>
              <w:bottom w:val="single" w:sz="4" w:space="0" w:color="auto"/>
              <w:right w:val="single" w:sz="4" w:space="0" w:color="auto"/>
            </w:tcBorders>
            <w:shd w:val="clear" w:color="auto" w:fill="auto"/>
            <w:noWrap/>
            <w:vAlign w:val="center"/>
            <w:hideMark/>
          </w:tcPr>
          <w:p w14:paraId="625DC28C"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1553</w:t>
            </w:r>
          </w:p>
        </w:tc>
        <w:tc>
          <w:tcPr>
            <w:tcW w:w="1059" w:type="dxa"/>
            <w:tcBorders>
              <w:top w:val="nil"/>
              <w:left w:val="nil"/>
              <w:bottom w:val="single" w:sz="4" w:space="0" w:color="auto"/>
              <w:right w:val="single" w:sz="4" w:space="0" w:color="auto"/>
            </w:tcBorders>
            <w:shd w:val="clear" w:color="auto" w:fill="auto"/>
            <w:noWrap/>
            <w:vAlign w:val="center"/>
            <w:hideMark/>
          </w:tcPr>
          <w:p w14:paraId="41FD5BA9"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1553</w:t>
            </w:r>
          </w:p>
        </w:tc>
        <w:tc>
          <w:tcPr>
            <w:tcW w:w="1059" w:type="dxa"/>
            <w:tcBorders>
              <w:top w:val="nil"/>
              <w:left w:val="nil"/>
              <w:bottom w:val="single" w:sz="4" w:space="0" w:color="auto"/>
              <w:right w:val="single" w:sz="4" w:space="0" w:color="auto"/>
            </w:tcBorders>
            <w:shd w:val="clear" w:color="auto" w:fill="auto"/>
            <w:noWrap/>
            <w:vAlign w:val="center"/>
            <w:hideMark/>
          </w:tcPr>
          <w:p w14:paraId="2FB24454"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1807</w:t>
            </w:r>
          </w:p>
        </w:tc>
        <w:tc>
          <w:tcPr>
            <w:tcW w:w="1059" w:type="dxa"/>
            <w:tcBorders>
              <w:top w:val="nil"/>
              <w:left w:val="nil"/>
              <w:bottom w:val="single" w:sz="4" w:space="0" w:color="auto"/>
              <w:right w:val="single" w:sz="4" w:space="0" w:color="auto"/>
            </w:tcBorders>
            <w:shd w:val="clear" w:color="auto" w:fill="auto"/>
            <w:noWrap/>
            <w:vAlign w:val="center"/>
            <w:hideMark/>
          </w:tcPr>
          <w:p w14:paraId="64F40D80"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4157</w:t>
            </w:r>
          </w:p>
        </w:tc>
        <w:tc>
          <w:tcPr>
            <w:tcW w:w="1059" w:type="dxa"/>
            <w:tcBorders>
              <w:top w:val="nil"/>
              <w:left w:val="nil"/>
              <w:bottom w:val="single" w:sz="4" w:space="0" w:color="auto"/>
              <w:right w:val="single" w:sz="8" w:space="0" w:color="auto"/>
            </w:tcBorders>
            <w:shd w:val="clear" w:color="auto" w:fill="auto"/>
            <w:noWrap/>
            <w:vAlign w:val="center"/>
            <w:hideMark/>
          </w:tcPr>
          <w:p w14:paraId="01B6D02E"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4157</w:t>
            </w:r>
          </w:p>
        </w:tc>
      </w:tr>
      <w:tr w:rsidR="0075301E" w:rsidRPr="00FD5CF8" w14:paraId="5C496321"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586E7B89" w14:textId="7737D8E0"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Production</w:t>
            </w:r>
          </w:p>
        </w:tc>
        <w:tc>
          <w:tcPr>
            <w:tcW w:w="1059" w:type="dxa"/>
            <w:tcBorders>
              <w:top w:val="nil"/>
              <w:left w:val="nil"/>
              <w:bottom w:val="single" w:sz="4" w:space="0" w:color="auto"/>
              <w:right w:val="single" w:sz="4" w:space="0" w:color="auto"/>
            </w:tcBorders>
            <w:shd w:val="clear" w:color="000000" w:fill="FFFFFF"/>
            <w:noWrap/>
            <w:vAlign w:val="center"/>
            <w:hideMark/>
          </w:tcPr>
          <w:p w14:paraId="21861974"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1191</w:t>
            </w:r>
          </w:p>
        </w:tc>
        <w:tc>
          <w:tcPr>
            <w:tcW w:w="1118" w:type="dxa"/>
            <w:tcBorders>
              <w:top w:val="nil"/>
              <w:left w:val="nil"/>
              <w:bottom w:val="single" w:sz="4" w:space="0" w:color="auto"/>
              <w:right w:val="single" w:sz="4" w:space="0" w:color="auto"/>
            </w:tcBorders>
            <w:shd w:val="clear" w:color="000000" w:fill="FFFFFF"/>
            <w:noWrap/>
            <w:vAlign w:val="center"/>
            <w:hideMark/>
          </w:tcPr>
          <w:p w14:paraId="308B3316"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1354</w:t>
            </w:r>
          </w:p>
        </w:tc>
        <w:tc>
          <w:tcPr>
            <w:tcW w:w="1059" w:type="dxa"/>
            <w:tcBorders>
              <w:top w:val="nil"/>
              <w:left w:val="nil"/>
              <w:bottom w:val="single" w:sz="4" w:space="0" w:color="auto"/>
              <w:right w:val="single" w:sz="4" w:space="0" w:color="auto"/>
            </w:tcBorders>
            <w:shd w:val="clear" w:color="auto" w:fill="auto"/>
            <w:noWrap/>
            <w:vAlign w:val="center"/>
            <w:hideMark/>
          </w:tcPr>
          <w:p w14:paraId="67339274"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1376</w:t>
            </w:r>
          </w:p>
        </w:tc>
        <w:tc>
          <w:tcPr>
            <w:tcW w:w="1059" w:type="dxa"/>
            <w:tcBorders>
              <w:top w:val="nil"/>
              <w:left w:val="nil"/>
              <w:bottom w:val="single" w:sz="4" w:space="0" w:color="auto"/>
              <w:right w:val="single" w:sz="4" w:space="0" w:color="auto"/>
            </w:tcBorders>
            <w:shd w:val="clear" w:color="auto" w:fill="auto"/>
            <w:noWrap/>
            <w:vAlign w:val="center"/>
            <w:hideMark/>
          </w:tcPr>
          <w:p w14:paraId="40866693"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1388</w:t>
            </w:r>
          </w:p>
        </w:tc>
        <w:tc>
          <w:tcPr>
            <w:tcW w:w="1059" w:type="dxa"/>
            <w:tcBorders>
              <w:top w:val="nil"/>
              <w:left w:val="nil"/>
              <w:bottom w:val="single" w:sz="4" w:space="0" w:color="auto"/>
              <w:right w:val="single" w:sz="4" w:space="0" w:color="auto"/>
            </w:tcBorders>
            <w:shd w:val="clear" w:color="auto" w:fill="auto"/>
            <w:noWrap/>
            <w:vAlign w:val="center"/>
            <w:hideMark/>
          </w:tcPr>
          <w:p w14:paraId="7F19E798"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1580</w:t>
            </w:r>
          </w:p>
        </w:tc>
        <w:tc>
          <w:tcPr>
            <w:tcW w:w="1059" w:type="dxa"/>
            <w:tcBorders>
              <w:top w:val="nil"/>
              <w:left w:val="nil"/>
              <w:bottom w:val="single" w:sz="4" w:space="0" w:color="auto"/>
              <w:right w:val="single" w:sz="4" w:space="0" w:color="auto"/>
            </w:tcBorders>
            <w:shd w:val="clear" w:color="auto" w:fill="auto"/>
            <w:noWrap/>
            <w:vAlign w:val="center"/>
            <w:hideMark/>
          </w:tcPr>
          <w:p w14:paraId="1FD6BC64"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4050</w:t>
            </w:r>
          </w:p>
        </w:tc>
        <w:tc>
          <w:tcPr>
            <w:tcW w:w="1059" w:type="dxa"/>
            <w:tcBorders>
              <w:top w:val="nil"/>
              <w:left w:val="nil"/>
              <w:bottom w:val="single" w:sz="4" w:space="0" w:color="auto"/>
              <w:right w:val="single" w:sz="8" w:space="0" w:color="auto"/>
            </w:tcBorders>
            <w:shd w:val="clear" w:color="auto" w:fill="auto"/>
            <w:noWrap/>
            <w:vAlign w:val="center"/>
            <w:hideMark/>
          </w:tcPr>
          <w:p w14:paraId="0C05F9B6"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4050</w:t>
            </w:r>
          </w:p>
        </w:tc>
      </w:tr>
      <w:tr w:rsidR="0075301E" w:rsidRPr="00FD5CF8" w14:paraId="771AB05B"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066CC2AE" w14:textId="3488083B"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 xml:space="preserve">Import </w:t>
            </w:r>
          </w:p>
        </w:tc>
        <w:tc>
          <w:tcPr>
            <w:tcW w:w="1059" w:type="dxa"/>
            <w:tcBorders>
              <w:top w:val="nil"/>
              <w:left w:val="nil"/>
              <w:bottom w:val="single" w:sz="4" w:space="0" w:color="auto"/>
              <w:right w:val="single" w:sz="4" w:space="0" w:color="auto"/>
            </w:tcBorders>
            <w:shd w:val="clear" w:color="000000" w:fill="FFFFFF"/>
            <w:noWrap/>
            <w:vAlign w:val="center"/>
            <w:hideMark/>
          </w:tcPr>
          <w:p w14:paraId="157550F3"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659</w:t>
            </w:r>
          </w:p>
        </w:tc>
        <w:tc>
          <w:tcPr>
            <w:tcW w:w="1118" w:type="dxa"/>
            <w:tcBorders>
              <w:top w:val="nil"/>
              <w:left w:val="nil"/>
              <w:bottom w:val="single" w:sz="4" w:space="0" w:color="auto"/>
              <w:right w:val="single" w:sz="4" w:space="0" w:color="auto"/>
            </w:tcBorders>
            <w:shd w:val="clear" w:color="000000" w:fill="FFFFFF"/>
            <w:noWrap/>
            <w:vAlign w:val="center"/>
            <w:hideMark/>
          </w:tcPr>
          <w:p w14:paraId="50AF358C"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1293</w:t>
            </w:r>
          </w:p>
        </w:tc>
        <w:tc>
          <w:tcPr>
            <w:tcW w:w="1059" w:type="dxa"/>
            <w:tcBorders>
              <w:top w:val="nil"/>
              <w:left w:val="nil"/>
              <w:bottom w:val="single" w:sz="4" w:space="0" w:color="auto"/>
              <w:right w:val="single" w:sz="4" w:space="0" w:color="auto"/>
            </w:tcBorders>
            <w:shd w:val="clear" w:color="auto" w:fill="auto"/>
            <w:noWrap/>
            <w:vAlign w:val="center"/>
            <w:hideMark/>
          </w:tcPr>
          <w:p w14:paraId="6CA60955"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1595</w:t>
            </w:r>
          </w:p>
        </w:tc>
        <w:tc>
          <w:tcPr>
            <w:tcW w:w="1059" w:type="dxa"/>
            <w:tcBorders>
              <w:top w:val="nil"/>
              <w:left w:val="nil"/>
              <w:bottom w:val="single" w:sz="4" w:space="0" w:color="auto"/>
              <w:right w:val="single" w:sz="4" w:space="0" w:color="auto"/>
            </w:tcBorders>
            <w:shd w:val="clear" w:color="auto" w:fill="auto"/>
            <w:noWrap/>
            <w:vAlign w:val="center"/>
            <w:hideMark/>
          </w:tcPr>
          <w:p w14:paraId="38C0FB0A"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1786</w:t>
            </w:r>
          </w:p>
        </w:tc>
        <w:tc>
          <w:tcPr>
            <w:tcW w:w="1059" w:type="dxa"/>
            <w:tcBorders>
              <w:top w:val="nil"/>
              <w:left w:val="nil"/>
              <w:bottom w:val="single" w:sz="4" w:space="0" w:color="auto"/>
              <w:right w:val="single" w:sz="4" w:space="0" w:color="auto"/>
            </w:tcBorders>
            <w:shd w:val="clear" w:color="auto" w:fill="auto"/>
            <w:noWrap/>
            <w:vAlign w:val="center"/>
            <w:hideMark/>
          </w:tcPr>
          <w:p w14:paraId="5E6B7D88"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4" w:space="0" w:color="auto"/>
            </w:tcBorders>
            <w:shd w:val="clear" w:color="auto" w:fill="auto"/>
            <w:noWrap/>
            <w:vAlign w:val="center"/>
            <w:hideMark/>
          </w:tcPr>
          <w:p w14:paraId="5CBBAE82"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8" w:space="0" w:color="auto"/>
            </w:tcBorders>
            <w:shd w:val="clear" w:color="auto" w:fill="auto"/>
            <w:noWrap/>
            <w:vAlign w:val="center"/>
            <w:hideMark/>
          </w:tcPr>
          <w:p w14:paraId="2722A4D8"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r>
      <w:tr w:rsidR="0075301E" w:rsidRPr="00FD5CF8" w14:paraId="64F6BED8"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55EC949C" w14:textId="61B086D7"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Export</w:t>
            </w:r>
          </w:p>
        </w:tc>
        <w:tc>
          <w:tcPr>
            <w:tcW w:w="1059" w:type="dxa"/>
            <w:tcBorders>
              <w:top w:val="nil"/>
              <w:left w:val="nil"/>
              <w:bottom w:val="single" w:sz="4" w:space="0" w:color="auto"/>
              <w:right w:val="single" w:sz="4" w:space="0" w:color="auto"/>
            </w:tcBorders>
            <w:shd w:val="clear" w:color="000000" w:fill="FFFFFF"/>
            <w:noWrap/>
            <w:vAlign w:val="center"/>
            <w:hideMark/>
          </w:tcPr>
          <w:p w14:paraId="700E00C2"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0</w:t>
            </w:r>
          </w:p>
        </w:tc>
        <w:tc>
          <w:tcPr>
            <w:tcW w:w="1118" w:type="dxa"/>
            <w:tcBorders>
              <w:top w:val="nil"/>
              <w:left w:val="nil"/>
              <w:bottom w:val="single" w:sz="4" w:space="0" w:color="auto"/>
              <w:right w:val="single" w:sz="4" w:space="0" w:color="auto"/>
            </w:tcBorders>
            <w:shd w:val="clear" w:color="000000" w:fill="FFFFFF"/>
            <w:noWrap/>
            <w:vAlign w:val="center"/>
            <w:hideMark/>
          </w:tcPr>
          <w:p w14:paraId="643FF561"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w:t>
            </w:r>
          </w:p>
        </w:tc>
        <w:tc>
          <w:tcPr>
            <w:tcW w:w="1059" w:type="dxa"/>
            <w:tcBorders>
              <w:top w:val="nil"/>
              <w:left w:val="nil"/>
              <w:bottom w:val="single" w:sz="4" w:space="0" w:color="auto"/>
              <w:right w:val="single" w:sz="4" w:space="0" w:color="auto"/>
            </w:tcBorders>
            <w:shd w:val="clear" w:color="auto" w:fill="auto"/>
            <w:noWrap/>
            <w:vAlign w:val="center"/>
            <w:hideMark/>
          </w:tcPr>
          <w:p w14:paraId="04B58174"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75</w:t>
            </w:r>
          </w:p>
        </w:tc>
        <w:tc>
          <w:tcPr>
            <w:tcW w:w="1059" w:type="dxa"/>
            <w:tcBorders>
              <w:top w:val="nil"/>
              <w:left w:val="nil"/>
              <w:bottom w:val="single" w:sz="4" w:space="0" w:color="auto"/>
              <w:right w:val="single" w:sz="4" w:space="0" w:color="auto"/>
            </w:tcBorders>
            <w:shd w:val="clear" w:color="auto" w:fill="auto"/>
            <w:noWrap/>
            <w:vAlign w:val="center"/>
            <w:hideMark/>
          </w:tcPr>
          <w:p w14:paraId="4233F23E"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27</w:t>
            </w:r>
          </w:p>
        </w:tc>
        <w:tc>
          <w:tcPr>
            <w:tcW w:w="1059" w:type="dxa"/>
            <w:tcBorders>
              <w:top w:val="nil"/>
              <w:left w:val="nil"/>
              <w:bottom w:val="single" w:sz="4" w:space="0" w:color="auto"/>
              <w:right w:val="single" w:sz="4" w:space="0" w:color="auto"/>
            </w:tcBorders>
            <w:shd w:val="clear" w:color="auto" w:fill="auto"/>
            <w:noWrap/>
            <w:vAlign w:val="center"/>
            <w:hideMark/>
          </w:tcPr>
          <w:p w14:paraId="5DE109B7"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4" w:space="0" w:color="auto"/>
            </w:tcBorders>
            <w:shd w:val="clear" w:color="auto" w:fill="auto"/>
            <w:noWrap/>
            <w:vAlign w:val="center"/>
            <w:hideMark/>
          </w:tcPr>
          <w:p w14:paraId="1D3E9F7A"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8" w:space="0" w:color="auto"/>
            </w:tcBorders>
            <w:shd w:val="clear" w:color="auto" w:fill="auto"/>
            <w:noWrap/>
            <w:vAlign w:val="center"/>
            <w:hideMark/>
          </w:tcPr>
          <w:p w14:paraId="0678D7AD"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r>
      <w:tr w:rsidR="0075301E" w:rsidRPr="00FD5CF8" w14:paraId="223E4D4A"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69044ABE" w14:textId="4C31C3EA"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 xml:space="preserve">Inventory </w:t>
            </w:r>
          </w:p>
        </w:tc>
        <w:tc>
          <w:tcPr>
            <w:tcW w:w="1059" w:type="dxa"/>
            <w:tcBorders>
              <w:top w:val="nil"/>
              <w:left w:val="nil"/>
              <w:bottom w:val="single" w:sz="4" w:space="0" w:color="auto"/>
              <w:right w:val="single" w:sz="4" w:space="0" w:color="auto"/>
            </w:tcBorders>
            <w:shd w:val="clear" w:color="000000" w:fill="FFFFFF"/>
            <w:noWrap/>
            <w:vAlign w:val="center"/>
            <w:hideMark/>
          </w:tcPr>
          <w:p w14:paraId="64B458E7"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20</w:t>
            </w:r>
          </w:p>
        </w:tc>
        <w:tc>
          <w:tcPr>
            <w:tcW w:w="1118" w:type="dxa"/>
            <w:tcBorders>
              <w:top w:val="nil"/>
              <w:left w:val="nil"/>
              <w:bottom w:val="single" w:sz="4" w:space="0" w:color="auto"/>
              <w:right w:val="single" w:sz="4" w:space="0" w:color="auto"/>
            </w:tcBorders>
            <w:shd w:val="clear" w:color="000000" w:fill="FFFFFF"/>
            <w:noWrap/>
            <w:vAlign w:val="center"/>
            <w:hideMark/>
          </w:tcPr>
          <w:p w14:paraId="75C375C0"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23</w:t>
            </w:r>
          </w:p>
        </w:tc>
        <w:tc>
          <w:tcPr>
            <w:tcW w:w="1059" w:type="dxa"/>
            <w:tcBorders>
              <w:top w:val="nil"/>
              <w:left w:val="nil"/>
              <w:bottom w:val="single" w:sz="4" w:space="0" w:color="auto"/>
              <w:right w:val="single" w:sz="4" w:space="0" w:color="auto"/>
            </w:tcBorders>
            <w:shd w:val="clear" w:color="auto" w:fill="auto"/>
            <w:noWrap/>
            <w:vAlign w:val="center"/>
            <w:hideMark/>
          </w:tcPr>
          <w:p w14:paraId="66892CCD"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25</w:t>
            </w:r>
          </w:p>
        </w:tc>
        <w:tc>
          <w:tcPr>
            <w:tcW w:w="1059" w:type="dxa"/>
            <w:tcBorders>
              <w:top w:val="nil"/>
              <w:left w:val="nil"/>
              <w:bottom w:val="single" w:sz="4" w:space="0" w:color="auto"/>
              <w:right w:val="single" w:sz="4" w:space="0" w:color="auto"/>
            </w:tcBorders>
            <w:shd w:val="clear" w:color="auto" w:fill="auto"/>
            <w:noWrap/>
            <w:vAlign w:val="center"/>
            <w:hideMark/>
          </w:tcPr>
          <w:p w14:paraId="37889D99"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26</w:t>
            </w:r>
          </w:p>
        </w:tc>
        <w:tc>
          <w:tcPr>
            <w:tcW w:w="1059" w:type="dxa"/>
            <w:tcBorders>
              <w:top w:val="nil"/>
              <w:left w:val="nil"/>
              <w:bottom w:val="single" w:sz="4" w:space="0" w:color="auto"/>
              <w:right w:val="single" w:sz="4" w:space="0" w:color="auto"/>
            </w:tcBorders>
            <w:shd w:val="clear" w:color="auto" w:fill="auto"/>
            <w:noWrap/>
            <w:vAlign w:val="center"/>
            <w:hideMark/>
          </w:tcPr>
          <w:p w14:paraId="0F12CA5B"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4" w:space="0" w:color="auto"/>
            </w:tcBorders>
            <w:shd w:val="clear" w:color="auto" w:fill="auto"/>
            <w:noWrap/>
            <w:vAlign w:val="center"/>
            <w:hideMark/>
          </w:tcPr>
          <w:p w14:paraId="5EE9BB61"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059" w:type="dxa"/>
            <w:tcBorders>
              <w:top w:val="nil"/>
              <w:left w:val="nil"/>
              <w:bottom w:val="single" w:sz="4" w:space="0" w:color="auto"/>
              <w:right w:val="single" w:sz="8" w:space="0" w:color="auto"/>
            </w:tcBorders>
            <w:shd w:val="clear" w:color="auto" w:fill="auto"/>
            <w:noWrap/>
            <w:vAlign w:val="center"/>
            <w:hideMark/>
          </w:tcPr>
          <w:p w14:paraId="47C66C87"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r>
      <w:tr w:rsidR="0075301E" w:rsidRPr="00FD5CF8" w14:paraId="2291AC49" w14:textId="77777777" w:rsidTr="00F229D7">
        <w:trPr>
          <w:trHeight w:val="204"/>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4B27C5FB" w14:textId="2C35D1BC"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lastRenderedPageBreak/>
              <w:t>Demand</w:t>
            </w:r>
          </w:p>
        </w:tc>
        <w:tc>
          <w:tcPr>
            <w:tcW w:w="1059" w:type="dxa"/>
            <w:tcBorders>
              <w:top w:val="nil"/>
              <w:left w:val="nil"/>
              <w:bottom w:val="single" w:sz="4" w:space="0" w:color="auto"/>
              <w:right w:val="single" w:sz="4" w:space="0" w:color="auto"/>
            </w:tcBorders>
            <w:shd w:val="clear" w:color="000000" w:fill="FFFFFF"/>
            <w:noWrap/>
            <w:vAlign w:val="center"/>
            <w:hideMark/>
          </w:tcPr>
          <w:p w14:paraId="4FE30D91"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1830</w:t>
            </w:r>
          </w:p>
        </w:tc>
        <w:tc>
          <w:tcPr>
            <w:tcW w:w="1118" w:type="dxa"/>
            <w:tcBorders>
              <w:top w:val="nil"/>
              <w:left w:val="nil"/>
              <w:bottom w:val="single" w:sz="4" w:space="0" w:color="auto"/>
              <w:right w:val="single" w:sz="4" w:space="0" w:color="auto"/>
            </w:tcBorders>
            <w:shd w:val="clear" w:color="000000" w:fill="FFFFFF"/>
            <w:noWrap/>
            <w:vAlign w:val="center"/>
            <w:hideMark/>
          </w:tcPr>
          <w:p w14:paraId="548C5648"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2622</w:t>
            </w:r>
          </w:p>
        </w:tc>
        <w:tc>
          <w:tcPr>
            <w:tcW w:w="1059" w:type="dxa"/>
            <w:tcBorders>
              <w:top w:val="nil"/>
              <w:left w:val="nil"/>
              <w:bottom w:val="single" w:sz="4" w:space="0" w:color="auto"/>
              <w:right w:val="single" w:sz="4" w:space="0" w:color="auto"/>
            </w:tcBorders>
            <w:shd w:val="clear" w:color="auto" w:fill="auto"/>
            <w:noWrap/>
            <w:vAlign w:val="center"/>
            <w:hideMark/>
          </w:tcPr>
          <w:p w14:paraId="26D6E37F"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2870</w:t>
            </w:r>
          </w:p>
        </w:tc>
        <w:tc>
          <w:tcPr>
            <w:tcW w:w="1059" w:type="dxa"/>
            <w:tcBorders>
              <w:top w:val="nil"/>
              <w:left w:val="nil"/>
              <w:bottom w:val="single" w:sz="4" w:space="0" w:color="auto"/>
              <w:right w:val="single" w:sz="4" w:space="0" w:color="auto"/>
            </w:tcBorders>
            <w:shd w:val="clear" w:color="auto" w:fill="auto"/>
            <w:noWrap/>
            <w:vAlign w:val="center"/>
            <w:hideMark/>
          </w:tcPr>
          <w:p w14:paraId="1CE242B9"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3121</w:t>
            </w:r>
          </w:p>
        </w:tc>
        <w:tc>
          <w:tcPr>
            <w:tcW w:w="1059" w:type="dxa"/>
            <w:tcBorders>
              <w:top w:val="nil"/>
              <w:left w:val="nil"/>
              <w:bottom w:val="single" w:sz="4" w:space="0" w:color="auto"/>
              <w:right w:val="single" w:sz="4" w:space="0" w:color="auto"/>
            </w:tcBorders>
            <w:shd w:val="clear" w:color="auto" w:fill="auto"/>
            <w:noWrap/>
            <w:vAlign w:val="center"/>
            <w:hideMark/>
          </w:tcPr>
          <w:p w14:paraId="2F2686E7"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3791</w:t>
            </w:r>
          </w:p>
        </w:tc>
        <w:tc>
          <w:tcPr>
            <w:tcW w:w="1059" w:type="dxa"/>
            <w:tcBorders>
              <w:top w:val="nil"/>
              <w:left w:val="nil"/>
              <w:bottom w:val="single" w:sz="4" w:space="0" w:color="auto"/>
              <w:right w:val="single" w:sz="4" w:space="0" w:color="auto"/>
            </w:tcBorders>
            <w:shd w:val="clear" w:color="auto" w:fill="auto"/>
            <w:noWrap/>
            <w:vAlign w:val="center"/>
            <w:hideMark/>
          </w:tcPr>
          <w:p w14:paraId="741221A2"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5351</w:t>
            </w:r>
          </w:p>
        </w:tc>
        <w:tc>
          <w:tcPr>
            <w:tcW w:w="1059" w:type="dxa"/>
            <w:tcBorders>
              <w:top w:val="nil"/>
              <w:left w:val="nil"/>
              <w:bottom w:val="single" w:sz="4" w:space="0" w:color="auto"/>
              <w:right w:val="single" w:sz="8" w:space="0" w:color="auto"/>
            </w:tcBorders>
            <w:shd w:val="clear" w:color="auto" w:fill="auto"/>
            <w:noWrap/>
            <w:vAlign w:val="center"/>
            <w:hideMark/>
          </w:tcPr>
          <w:p w14:paraId="76A13C42"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10802</w:t>
            </w:r>
          </w:p>
        </w:tc>
      </w:tr>
      <w:tr w:rsidR="0075301E" w:rsidRPr="00FD5CF8" w14:paraId="2115227E" w14:textId="77777777" w:rsidTr="00F229D7">
        <w:trPr>
          <w:trHeight w:val="297"/>
        </w:trPr>
        <w:tc>
          <w:tcPr>
            <w:tcW w:w="2749" w:type="dxa"/>
            <w:tcBorders>
              <w:top w:val="nil"/>
              <w:left w:val="single" w:sz="8" w:space="0" w:color="auto"/>
              <w:bottom w:val="single" w:sz="4" w:space="0" w:color="auto"/>
              <w:right w:val="single" w:sz="4" w:space="0" w:color="auto"/>
            </w:tcBorders>
            <w:shd w:val="clear" w:color="auto" w:fill="auto"/>
            <w:vAlign w:val="center"/>
            <w:hideMark/>
          </w:tcPr>
          <w:p w14:paraId="498B2D2F" w14:textId="126A0EC0" w:rsidR="0075301E" w:rsidRPr="00FD5CF8" w:rsidRDefault="0075301E" w:rsidP="001274D9">
            <w:pPr>
              <w:spacing w:line="240" w:lineRule="auto"/>
              <w:jc w:val="center"/>
              <w:rPr>
                <w:rFonts w:asciiTheme="majorHAnsi" w:eastAsia="Times New Roman" w:hAnsiTheme="majorHAnsi" w:cstheme="majorHAnsi"/>
                <w:color w:val="000000"/>
                <w:sz w:val="18"/>
                <w:szCs w:val="18"/>
                <w:lang w:eastAsia="en-IN"/>
              </w:rPr>
            </w:pPr>
            <w:r w:rsidRPr="00FD5CF8">
              <w:rPr>
                <w:rFonts w:asciiTheme="majorHAnsi" w:eastAsia="Times New Roman" w:hAnsiTheme="majorHAnsi" w:cstheme="majorHAnsi"/>
                <w:color w:val="000000"/>
                <w:sz w:val="18"/>
                <w:szCs w:val="18"/>
                <w:lang w:eastAsia="en-IN"/>
              </w:rPr>
              <w:t>Demand (Y-O-</w:t>
            </w:r>
            <w:r w:rsidR="003C1C02" w:rsidRPr="00FD5CF8">
              <w:rPr>
                <w:rFonts w:asciiTheme="majorHAnsi" w:eastAsia="Times New Roman" w:hAnsiTheme="majorHAnsi" w:cstheme="majorHAnsi"/>
                <w:color w:val="000000"/>
                <w:sz w:val="18"/>
                <w:szCs w:val="18"/>
                <w:lang w:eastAsia="en-IN"/>
              </w:rPr>
              <w:t>Y</w:t>
            </w:r>
            <w:r w:rsidRPr="00FD5CF8">
              <w:rPr>
                <w:rFonts w:asciiTheme="majorHAnsi" w:eastAsia="Times New Roman" w:hAnsiTheme="majorHAnsi" w:cstheme="majorHAnsi"/>
                <w:color w:val="000000"/>
                <w:sz w:val="18"/>
                <w:szCs w:val="18"/>
                <w:lang w:eastAsia="en-IN"/>
              </w:rPr>
              <w:t xml:space="preserve"> %)</w:t>
            </w:r>
          </w:p>
        </w:tc>
        <w:tc>
          <w:tcPr>
            <w:tcW w:w="1059" w:type="dxa"/>
            <w:tcBorders>
              <w:top w:val="nil"/>
              <w:left w:val="nil"/>
              <w:bottom w:val="single" w:sz="4" w:space="0" w:color="auto"/>
              <w:right w:val="single" w:sz="4" w:space="0" w:color="auto"/>
            </w:tcBorders>
            <w:shd w:val="clear" w:color="auto" w:fill="auto"/>
            <w:noWrap/>
            <w:vAlign w:val="center"/>
            <w:hideMark/>
          </w:tcPr>
          <w:p w14:paraId="7B51348B"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w:t>
            </w:r>
          </w:p>
        </w:tc>
        <w:tc>
          <w:tcPr>
            <w:tcW w:w="1118" w:type="dxa"/>
            <w:tcBorders>
              <w:top w:val="nil"/>
              <w:left w:val="nil"/>
              <w:bottom w:val="single" w:sz="4" w:space="0" w:color="auto"/>
              <w:right w:val="single" w:sz="4" w:space="0" w:color="auto"/>
            </w:tcBorders>
            <w:shd w:val="clear" w:color="000000" w:fill="FFFFFF"/>
            <w:noWrap/>
            <w:vAlign w:val="center"/>
            <w:hideMark/>
          </w:tcPr>
          <w:p w14:paraId="7559BBD8"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15.63%</w:t>
            </w:r>
          </w:p>
        </w:tc>
        <w:tc>
          <w:tcPr>
            <w:tcW w:w="1059" w:type="dxa"/>
            <w:tcBorders>
              <w:top w:val="nil"/>
              <w:left w:val="nil"/>
              <w:bottom w:val="single" w:sz="4" w:space="0" w:color="auto"/>
              <w:right w:val="single" w:sz="4" w:space="0" w:color="auto"/>
            </w:tcBorders>
            <w:shd w:val="clear" w:color="auto" w:fill="auto"/>
            <w:noWrap/>
            <w:vAlign w:val="center"/>
            <w:hideMark/>
          </w:tcPr>
          <w:p w14:paraId="0E883759"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-18.01%</w:t>
            </w:r>
          </w:p>
        </w:tc>
        <w:tc>
          <w:tcPr>
            <w:tcW w:w="1059" w:type="dxa"/>
            <w:tcBorders>
              <w:top w:val="nil"/>
              <w:left w:val="nil"/>
              <w:bottom w:val="single" w:sz="4" w:space="0" w:color="auto"/>
              <w:right w:val="single" w:sz="4" w:space="0" w:color="auto"/>
            </w:tcBorders>
            <w:shd w:val="clear" w:color="auto" w:fill="auto"/>
            <w:noWrap/>
            <w:vAlign w:val="center"/>
            <w:hideMark/>
          </w:tcPr>
          <w:p w14:paraId="1ABFF7C6"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8.74%</w:t>
            </w:r>
          </w:p>
        </w:tc>
        <w:tc>
          <w:tcPr>
            <w:tcW w:w="1059" w:type="dxa"/>
            <w:tcBorders>
              <w:top w:val="nil"/>
              <w:left w:val="nil"/>
              <w:bottom w:val="single" w:sz="4" w:space="0" w:color="auto"/>
              <w:right w:val="single" w:sz="4" w:space="0" w:color="auto"/>
            </w:tcBorders>
            <w:shd w:val="clear" w:color="auto" w:fill="auto"/>
            <w:noWrap/>
            <w:vAlign w:val="center"/>
            <w:hideMark/>
          </w:tcPr>
          <w:p w14:paraId="5191215F"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6.85%</w:t>
            </w:r>
          </w:p>
        </w:tc>
        <w:tc>
          <w:tcPr>
            <w:tcW w:w="1059" w:type="dxa"/>
            <w:tcBorders>
              <w:top w:val="nil"/>
              <w:left w:val="nil"/>
              <w:bottom w:val="single" w:sz="4" w:space="0" w:color="auto"/>
              <w:right w:val="single" w:sz="4" w:space="0" w:color="auto"/>
            </w:tcBorders>
            <w:shd w:val="clear" w:color="auto" w:fill="auto"/>
            <w:noWrap/>
            <w:vAlign w:val="center"/>
            <w:hideMark/>
          </w:tcPr>
          <w:p w14:paraId="47BA2D6D"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7.31%</w:t>
            </w:r>
          </w:p>
        </w:tc>
        <w:tc>
          <w:tcPr>
            <w:tcW w:w="1059" w:type="dxa"/>
            <w:tcBorders>
              <w:top w:val="nil"/>
              <w:left w:val="nil"/>
              <w:bottom w:val="single" w:sz="4" w:space="0" w:color="auto"/>
              <w:right w:val="single" w:sz="8" w:space="0" w:color="auto"/>
            </w:tcBorders>
            <w:shd w:val="clear" w:color="auto" w:fill="auto"/>
            <w:noWrap/>
            <w:vAlign w:val="center"/>
            <w:hideMark/>
          </w:tcPr>
          <w:p w14:paraId="4C6D885C" w14:textId="77777777" w:rsidR="0075301E" w:rsidRPr="00FD5CF8" w:rsidRDefault="0075301E" w:rsidP="001274D9">
            <w:pPr>
              <w:spacing w:line="240" w:lineRule="auto"/>
              <w:jc w:val="center"/>
              <w:rPr>
                <w:rFonts w:asciiTheme="majorHAnsi" w:hAnsiTheme="majorHAnsi" w:cstheme="majorHAnsi"/>
                <w:sz w:val="18"/>
                <w:szCs w:val="18"/>
              </w:rPr>
            </w:pPr>
            <w:r w:rsidRPr="00FD5CF8">
              <w:rPr>
                <w:rFonts w:asciiTheme="majorHAnsi" w:hAnsiTheme="majorHAnsi" w:cstheme="majorHAnsi"/>
                <w:sz w:val="18"/>
                <w:szCs w:val="18"/>
              </w:rPr>
              <w:t>7.00%</w:t>
            </w:r>
          </w:p>
        </w:tc>
      </w:tr>
      <w:tr w:rsidR="0075301E" w:rsidRPr="00FD5CF8" w14:paraId="74EB4A38" w14:textId="77777777" w:rsidTr="003C1C02">
        <w:trPr>
          <w:trHeight w:val="192"/>
        </w:trPr>
        <w:tc>
          <w:tcPr>
            <w:tcW w:w="2749" w:type="dxa"/>
            <w:tcBorders>
              <w:top w:val="nil"/>
              <w:left w:val="single" w:sz="8" w:space="0" w:color="auto"/>
              <w:bottom w:val="single" w:sz="8" w:space="0" w:color="auto"/>
              <w:right w:val="single" w:sz="4" w:space="0" w:color="auto"/>
            </w:tcBorders>
            <w:shd w:val="clear" w:color="auto" w:fill="4472C4" w:themeFill="accent1"/>
            <w:vAlign w:val="center"/>
            <w:hideMark/>
          </w:tcPr>
          <w:p w14:paraId="17EC1596" w14:textId="77777777" w:rsidR="0075301E" w:rsidRPr="00FD5CF8"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FD5CF8">
              <w:rPr>
                <w:rFonts w:asciiTheme="majorHAnsi" w:eastAsia="Times New Roman" w:hAnsiTheme="majorHAnsi" w:cstheme="majorHAnsi"/>
                <w:b/>
                <w:bCs/>
                <w:color w:val="FFFFFF" w:themeColor="background1"/>
                <w:sz w:val="18"/>
                <w:szCs w:val="18"/>
                <w:lang w:eastAsia="en-IN"/>
              </w:rPr>
              <w:t>Demand / Supply Gap</w:t>
            </w:r>
          </w:p>
        </w:tc>
        <w:tc>
          <w:tcPr>
            <w:tcW w:w="1059" w:type="dxa"/>
            <w:tcBorders>
              <w:top w:val="nil"/>
              <w:left w:val="nil"/>
              <w:bottom w:val="single" w:sz="8" w:space="0" w:color="auto"/>
              <w:right w:val="single" w:sz="4" w:space="0" w:color="auto"/>
            </w:tcBorders>
            <w:shd w:val="clear" w:color="auto" w:fill="4472C4" w:themeFill="accent1"/>
            <w:noWrap/>
            <w:vAlign w:val="center"/>
            <w:hideMark/>
          </w:tcPr>
          <w:p w14:paraId="5704EAC4"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w:t>
            </w:r>
          </w:p>
        </w:tc>
        <w:tc>
          <w:tcPr>
            <w:tcW w:w="1118" w:type="dxa"/>
            <w:tcBorders>
              <w:top w:val="nil"/>
              <w:left w:val="nil"/>
              <w:bottom w:val="single" w:sz="8" w:space="0" w:color="auto"/>
              <w:right w:val="single" w:sz="4" w:space="0" w:color="auto"/>
            </w:tcBorders>
            <w:shd w:val="clear" w:color="auto" w:fill="4472C4" w:themeFill="accent1"/>
            <w:noWrap/>
            <w:vAlign w:val="center"/>
            <w:hideMark/>
          </w:tcPr>
          <w:p w14:paraId="72AF41C8"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w:t>
            </w:r>
          </w:p>
        </w:tc>
        <w:tc>
          <w:tcPr>
            <w:tcW w:w="1059" w:type="dxa"/>
            <w:tcBorders>
              <w:top w:val="nil"/>
              <w:left w:val="nil"/>
              <w:bottom w:val="single" w:sz="8" w:space="0" w:color="auto"/>
              <w:right w:val="single" w:sz="4" w:space="0" w:color="auto"/>
            </w:tcBorders>
            <w:shd w:val="clear" w:color="auto" w:fill="4472C4" w:themeFill="accent1"/>
            <w:noWrap/>
            <w:vAlign w:val="center"/>
            <w:hideMark/>
          </w:tcPr>
          <w:p w14:paraId="487B9B07"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p>
        </w:tc>
        <w:tc>
          <w:tcPr>
            <w:tcW w:w="1059" w:type="dxa"/>
            <w:tcBorders>
              <w:top w:val="nil"/>
              <w:left w:val="nil"/>
              <w:bottom w:val="single" w:sz="8" w:space="0" w:color="auto"/>
              <w:right w:val="single" w:sz="4" w:space="0" w:color="auto"/>
            </w:tcBorders>
            <w:shd w:val="clear" w:color="auto" w:fill="4472C4" w:themeFill="accent1"/>
            <w:noWrap/>
            <w:vAlign w:val="center"/>
            <w:hideMark/>
          </w:tcPr>
          <w:p w14:paraId="48F741AC"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(1733)</w:t>
            </w:r>
          </w:p>
        </w:tc>
        <w:tc>
          <w:tcPr>
            <w:tcW w:w="1059" w:type="dxa"/>
            <w:tcBorders>
              <w:top w:val="nil"/>
              <w:left w:val="nil"/>
              <w:bottom w:val="single" w:sz="8" w:space="0" w:color="auto"/>
              <w:right w:val="single" w:sz="4" w:space="0" w:color="auto"/>
            </w:tcBorders>
            <w:shd w:val="clear" w:color="auto" w:fill="4472C4" w:themeFill="accent1"/>
            <w:noWrap/>
            <w:vAlign w:val="center"/>
            <w:hideMark/>
          </w:tcPr>
          <w:p w14:paraId="509F2D10"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(2211)</w:t>
            </w:r>
          </w:p>
        </w:tc>
        <w:tc>
          <w:tcPr>
            <w:tcW w:w="1059" w:type="dxa"/>
            <w:tcBorders>
              <w:top w:val="nil"/>
              <w:left w:val="nil"/>
              <w:bottom w:val="single" w:sz="8" w:space="0" w:color="auto"/>
              <w:right w:val="single" w:sz="4" w:space="0" w:color="auto"/>
            </w:tcBorders>
            <w:shd w:val="clear" w:color="auto" w:fill="4472C4" w:themeFill="accent1"/>
            <w:noWrap/>
            <w:vAlign w:val="center"/>
            <w:hideMark/>
          </w:tcPr>
          <w:p w14:paraId="0590A6E4"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(1301)</w:t>
            </w:r>
          </w:p>
        </w:tc>
        <w:tc>
          <w:tcPr>
            <w:tcW w:w="1059" w:type="dxa"/>
            <w:tcBorders>
              <w:top w:val="nil"/>
              <w:left w:val="nil"/>
              <w:bottom w:val="single" w:sz="8" w:space="0" w:color="auto"/>
              <w:right w:val="single" w:sz="8" w:space="0" w:color="auto"/>
            </w:tcBorders>
            <w:shd w:val="clear" w:color="auto" w:fill="4472C4" w:themeFill="accent1"/>
            <w:noWrap/>
            <w:vAlign w:val="center"/>
            <w:hideMark/>
          </w:tcPr>
          <w:p w14:paraId="195F37C5" w14:textId="77777777" w:rsidR="0075301E" w:rsidRPr="00FD5CF8" w:rsidRDefault="0075301E" w:rsidP="001274D9">
            <w:pPr>
              <w:spacing w:line="240" w:lineRule="auto"/>
              <w:jc w:val="center"/>
              <w:rPr>
                <w:rFonts w:asciiTheme="majorHAnsi" w:hAnsiTheme="majorHAnsi" w:cstheme="majorHAnsi"/>
                <w:color w:val="FFFFFF" w:themeColor="background1"/>
                <w:sz w:val="18"/>
                <w:szCs w:val="18"/>
              </w:rPr>
            </w:pPr>
            <w:r w:rsidRPr="00FD5CF8">
              <w:rPr>
                <w:rFonts w:asciiTheme="majorHAnsi" w:hAnsiTheme="majorHAnsi" w:cstheme="majorHAnsi"/>
                <w:color w:val="FFFFFF" w:themeColor="background1"/>
                <w:sz w:val="18"/>
                <w:szCs w:val="18"/>
              </w:rPr>
              <w:t>(6752)</w:t>
            </w:r>
          </w:p>
        </w:tc>
      </w:tr>
    </w:tbl>
    <w:p w14:paraId="018B3564" w14:textId="3C3FC964" w:rsidR="0075301E" w:rsidRPr="003F736C" w:rsidRDefault="003F736C" w:rsidP="003F736C">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548BF84C" w14:textId="77777777" w:rsidR="0075301E" w:rsidRPr="00877EAF" w:rsidRDefault="0075301E" w:rsidP="00904D2B">
      <w:pPr>
        <w:pStyle w:val="ListParagraph"/>
        <w:numPr>
          <w:ilvl w:val="1"/>
          <w:numId w:val="23"/>
        </w:numPr>
        <w:spacing w:line="480" w:lineRule="auto"/>
        <w:ind w:left="90" w:hanging="90"/>
        <w:jc w:val="left"/>
        <w:rPr>
          <w:b/>
          <w:color w:val="000000" w:themeColor="text1"/>
          <w:sz w:val="20"/>
          <w:szCs w:val="20"/>
        </w:rPr>
      </w:pPr>
      <w:r w:rsidRPr="00877EAF">
        <w:rPr>
          <w:b/>
          <w:color w:val="000000" w:themeColor="text1"/>
          <w:sz w:val="20"/>
          <w:szCs w:val="20"/>
        </w:rPr>
        <w:t xml:space="preserve">Demand By Type </w:t>
      </w:r>
    </w:p>
    <w:p w14:paraId="3E5B001D" w14:textId="1DE7739F" w:rsidR="0075301E" w:rsidRDefault="0075301E" w:rsidP="00904D2B">
      <w:pPr>
        <w:jc w:val="left"/>
        <w:rPr>
          <w:rFonts w:ascii="Arial" w:hAnsi="Arial" w:cs="Arial"/>
          <w:b/>
          <w:bCs/>
          <w:sz w:val="20"/>
          <w:szCs w:val="20"/>
        </w:rPr>
      </w:pPr>
      <w:r w:rsidRPr="00877EAF">
        <w:rPr>
          <w:rFonts w:ascii="Arial" w:hAnsi="Arial" w:cs="Arial"/>
          <w:b/>
          <w:bCs/>
          <w:sz w:val="20"/>
          <w:szCs w:val="20"/>
        </w:rPr>
        <w:t xml:space="preserve">India Polyvinyl Chloride (PVC) Demand, By Type, By Volume, </w:t>
      </w:r>
      <w:r w:rsidR="00904D2B">
        <w:rPr>
          <w:rFonts w:ascii="Arial" w:hAnsi="Arial" w:cs="Arial"/>
          <w:b/>
          <w:bCs/>
          <w:sz w:val="20"/>
          <w:szCs w:val="20"/>
        </w:rPr>
        <w:t>FY</w:t>
      </w:r>
      <w:r w:rsidRPr="00877EAF">
        <w:rPr>
          <w:rFonts w:ascii="Arial" w:hAnsi="Arial" w:cs="Arial"/>
          <w:b/>
          <w:bCs/>
          <w:sz w:val="20"/>
          <w:szCs w:val="20"/>
        </w:rPr>
        <w:t>2010-</w:t>
      </w:r>
      <w:r w:rsidR="00CD3EE2">
        <w:rPr>
          <w:rFonts w:ascii="Arial" w:hAnsi="Arial" w:cs="Arial"/>
          <w:b/>
          <w:bCs/>
          <w:sz w:val="20"/>
          <w:szCs w:val="20"/>
        </w:rPr>
        <w:t>FY</w:t>
      </w:r>
      <w:r w:rsidRPr="00877EAF">
        <w:rPr>
          <w:rFonts w:ascii="Arial" w:hAnsi="Arial" w:cs="Arial"/>
          <w:b/>
          <w:bCs/>
          <w:sz w:val="20"/>
          <w:szCs w:val="20"/>
        </w:rPr>
        <w:t>2040F (000’ Tonnes)</w:t>
      </w:r>
      <w:r w:rsidRPr="009F7988">
        <w:rPr>
          <w:rFonts w:ascii="Arial" w:hAnsi="Arial" w:cs="Arial"/>
          <w:noProof/>
          <w:color w:val="000000" w:themeColor="text1"/>
          <w:sz w:val="18"/>
          <w:szCs w:val="18"/>
          <w:lang w:eastAsia="en-IN"/>
        </w:rPr>
        <w:drawing>
          <wp:inline distT="0" distB="0" distL="0" distR="0" wp14:anchorId="337A67B5" wp14:editId="7E944CCF">
            <wp:extent cx="6457950" cy="1981200"/>
            <wp:effectExtent l="0" t="0" r="0" b="0"/>
            <wp:docPr id="37" name="Chart 3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5609EFF" w14:textId="77777777" w:rsidR="003703FC" w:rsidRPr="00877EAF" w:rsidRDefault="003703FC" w:rsidP="0075301E">
      <w:pPr>
        <w:rPr>
          <w:rFonts w:ascii="Arial" w:hAnsi="Arial" w:cs="Arial"/>
          <w:b/>
          <w:bCs/>
          <w:sz w:val="20"/>
          <w:szCs w:val="20"/>
        </w:rPr>
      </w:pPr>
    </w:p>
    <w:tbl>
      <w:tblPr>
        <w:tblW w:w="10080" w:type="dxa"/>
        <w:tblInd w:w="-10" w:type="dxa"/>
        <w:tblLook w:val="04A0" w:firstRow="1" w:lastRow="0" w:firstColumn="1" w:lastColumn="0" w:noHBand="0" w:noVBand="1"/>
      </w:tblPr>
      <w:tblGrid>
        <w:gridCol w:w="3193"/>
        <w:gridCol w:w="875"/>
        <w:gridCol w:w="875"/>
        <w:gridCol w:w="875"/>
        <w:gridCol w:w="875"/>
        <w:gridCol w:w="875"/>
        <w:gridCol w:w="875"/>
        <w:gridCol w:w="875"/>
        <w:gridCol w:w="762"/>
      </w:tblGrid>
      <w:tr w:rsidR="00F229D7" w:rsidRPr="003703FC" w14:paraId="73A1381A" w14:textId="77777777" w:rsidTr="00FD5CF8">
        <w:trPr>
          <w:trHeight w:val="251"/>
        </w:trPr>
        <w:tc>
          <w:tcPr>
            <w:tcW w:w="3193" w:type="dxa"/>
            <w:tcBorders>
              <w:top w:val="single" w:sz="8" w:space="0" w:color="auto"/>
              <w:left w:val="single" w:sz="8" w:space="0" w:color="auto"/>
              <w:bottom w:val="single" w:sz="8" w:space="0" w:color="auto"/>
              <w:right w:val="single" w:sz="8" w:space="0" w:color="000000"/>
            </w:tcBorders>
            <w:shd w:val="clear" w:color="auto" w:fill="000000" w:themeFill="text1"/>
            <w:noWrap/>
            <w:vAlign w:val="center"/>
            <w:hideMark/>
          </w:tcPr>
          <w:p w14:paraId="4420330C" w14:textId="77777777" w:rsidR="0075301E" w:rsidRPr="003703FC" w:rsidRDefault="0075301E" w:rsidP="00904D2B">
            <w:pPr>
              <w:spacing w:line="240" w:lineRule="auto"/>
              <w:jc w:val="center"/>
              <w:rPr>
                <w:rFonts w:ascii="Arial" w:eastAsia="Times New Roman" w:hAnsi="Arial" w:cs="Arial"/>
                <w:b/>
                <w:bCs/>
                <w:color w:val="FFFFFF" w:themeColor="background1"/>
                <w:sz w:val="18"/>
                <w:szCs w:val="18"/>
                <w:lang w:eastAsia="en-IN"/>
              </w:rPr>
            </w:pPr>
            <w:r w:rsidRPr="003703FC">
              <w:rPr>
                <w:rFonts w:ascii="Arial" w:eastAsia="Times New Roman" w:hAnsi="Arial" w:cs="Arial"/>
                <w:b/>
                <w:bCs/>
                <w:color w:val="FFFFFF" w:themeColor="background1"/>
                <w:sz w:val="18"/>
                <w:szCs w:val="18"/>
                <w:lang w:val="en-US" w:eastAsia="en-IN"/>
              </w:rPr>
              <w:t>Demand by Type (000’ Tonnes)</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22533D63"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2010</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E66B343"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2015</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4F8094C"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2020</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A89A177"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2021</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3D0451FC"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2022E</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9C9FEC5"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2025F</w:t>
            </w:r>
          </w:p>
        </w:tc>
        <w:tc>
          <w:tcPr>
            <w:tcW w:w="875"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053FBDB0"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2030F</w:t>
            </w:r>
          </w:p>
        </w:tc>
        <w:tc>
          <w:tcPr>
            <w:tcW w:w="762"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95CAE8C"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2040F</w:t>
            </w:r>
          </w:p>
        </w:tc>
      </w:tr>
      <w:tr w:rsidR="0075301E" w:rsidRPr="003703FC" w14:paraId="0B2A89DD" w14:textId="77777777" w:rsidTr="00FD5CF8">
        <w:trPr>
          <w:trHeight w:val="251"/>
        </w:trPr>
        <w:tc>
          <w:tcPr>
            <w:tcW w:w="3193" w:type="dxa"/>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0AF23868"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sz w:val="18"/>
                <w:szCs w:val="18"/>
                <w:lang w:eastAsia="en-IN"/>
              </w:rPr>
              <w:t>Suspension Polymerization</w:t>
            </w:r>
          </w:p>
        </w:tc>
        <w:tc>
          <w:tcPr>
            <w:tcW w:w="875" w:type="dxa"/>
            <w:tcBorders>
              <w:top w:val="nil"/>
              <w:left w:val="nil"/>
              <w:bottom w:val="single" w:sz="8" w:space="0" w:color="auto"/>
              <w:right w:val="single" w:sz="8" w:space="0" w:color="auto"/>
            </w:tcBorders>
            <w:shd w:val="clear" w:color="000000" w:fill="FFFFFF"/>
            <w:vAlign w:val="center"/>
            <w:hideMark/>
          </w:tcPr>
          <w:p w14:paraId="096AA41C"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1772</w:t>
            </w:r>
          </w:p>
        </w:tc>
        <w:tc>
          <w:tcPr>
            <w:tcW w:w="875" w:type="dxa"/>
            <w:tcBorders>
              <w:top w:val="nil"/>
              <w:left w:val="nil"/>
              <w:bottom w:val="single" w:sz="8" w:space="0" w:color="auto"/>
              <w:right w:val="single" w:sz="8" w:space="0" w:color="auto"/>
            </w:tcBorders>
            <w:shd w:val="clear" w:color="000000" w:fill="FFFFFF"/>
            <w:noWrap/>
            <w:vAlign w:val="center"/>
            <w:hideMark/>
          </w:tcPr>
          <w:p w14:paraId="5B266DBC"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2493</w:t>
            </w:r>
          </w:p>
        </w:tc>
        <w:tc>
          <w:tcPr>
            <w:tcW w:w="875" w:type="dxa"/>
            <w:tcBorders>
              <w:top w:val="nil"/>
              <w:left w:val="nil"/>
              <w:bottom w:val="single" w:sz="8" w:space="0" w:color="auto"/>
              <w:right w:val="single" w:sz="8" w:space="0" w:color="auto"/>
            </w:tcBorders>
            <w:shd w:val="clear" w:color="000000" w:fill="FFFFFF"/>
            <w:noWrap/>
            <w:vAlign w:val="center"/>
            <w:hideMark/>
          </w:tcPr>
          <w:p w14:paraId="6C4C9B89"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3349</w:t>
            </w:r>
          </w:p>
        </w:tc>
        <w:tc>
          <w:tcPr>
            <w:tcW w:w="875" w:type="dxa"/>
            <w:tcBorders>
              <w:top w:val="nil"/>
              <w:left w:val="nil"/>
              <w:bottom w:val="single" w:sz="8" w:space="0" w:color="auto"/>
              <w:right w:val="single" w:sz="8" w:space="0" w:color="auto"/>
            </w:tcBorders>
            <w:shd w:val="clear" w:color="000000" w:fill="FFFFFF"/>
            <w:noWrap/>
            <w:vAlign w:val="center"/>
            <w:hideMark/>
          </w:tcPr>
          <w:p w14:paraId="51F7D998"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2735</w:t>
            </w:r>
          </w:p>
        </w:tc>
        <w:tc>
          <w:tcPr>
            <w:tcW w:w="875" w:type="dxa"/>
            <w:tcBorders>
              <w:top w:val="nil"/>
              <w:left w:val="nil"/>
              <w:bottom w:val="single" w:sz="8" w:space="0" w:color="auto"/>
              <w:right w:val="single" w:sz="8" w:space="0" w:color="auto"/>
            </w:tcBorders>
            <w:shd w:val="clear" w:color="000000" w:fill="FFFFFF"/>
            <w:noWrap/>
            <w:vAlign w:val="center"/>
            <w:hideMark/>
          </w:tcPr>
          <w:p w14:paraId="2C637BC1"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2976</w:t>
            </w:r>
          </w:p>
        </w:tc>
        <w:tc>
          <w:tcPr>
            <w:tcW w:w="875" w:type="dxa"/>
            <w:tcBorders>
              <w:top w:val="nil"/>
              <w:left w:val="nil"/>
              <w:bottom w:val="single" w:sz="8" w:space="0" w:color="auto"/>
              <w:right w:val="single" w:sz="8" w:space="0" w:color="auto"/>
            </w:tcBorders>
            <w:shd w:val="clear" w:color="000000" w:fill="FFFFFF"/>
            <w:noWrap/>
            <w:vAlign w:val="center"/>
            <w:hideMark/>
          </w:tcPr>
          <w:p w14:paraId="7F8F654A"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3620</w:t>
            </w:r>
          </w:p>
        </w:tc>
        <w:tc>
          <w:tcPr>
            <w:tcW w:w="875" w:type="dxa"/>
            <w:tcBorders>
              <w:top w:val="nil"/>
              <w:left w:val="nil"/>
              <w:bottom w:val="single" w:sz="8" w:space="0" w:color="auto"/>
              <w:right w:val="single" w:sz="8" w:space="0" w:color="auto"/>
            </w:tcBorders>
            <w:shd w:val="clear" w:color="000000" w:fill="FFFFFF"/>
            <w:noWrap/>
            <w:vAlign w:val="center"/>
            <w:hideMark/>
          </w:tcPr>
          <w:p w14:paraId="3B2DC158"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5126</w:t>
            </w:r>
          </w:p>
        </w:tc>
        <w:tc>
          <w:tcPr>
            <w:tcW w:w="762" w:type="dxa"/>
            <w:tcBorders>
              <w:top w:val="nil"/>
              <w:left w:val="nil"/>
              <w:bottom w:val="single" w:sz="8" w:space="0" w:color="auto"/>
              <w:right w:val="single" w:sz="8" w:space="0" w:color="auto"/>
            </w:tcBorders>
            <w:shd w:val="clear" w:color="000000" w:fill="FFFFFF"/>
            <w:noWrap/>
            <w:vAlign w:val="center"/>
            <w:hideMark/>
          </w:tcPr>
          <w:p w14:paraId="655F1160"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10342</w:t>
            </w:r>
          </w:p>
        </w:tc>
      </w:tr>
      <w:tr w:rsidR="0075301E" w:rsidRPr="003703FC" w14:paraId="21016331" w14:textId="77777777" w:rsidTr="00FD5CF8">
        <w:trPr>
          <w:trHeight w:val="251"/>
        </w:trPr>
        <w:tc>
          <w:tcPr>
            <w:tcW w:w="3193" w:type="dxa"/>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79F78BAB"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sz w:val="18"/>
                <w:szCs w:val="18"/>
                <w:lang w:eastAsia="en-IN"/>
              </w:rPr>
              <w:t>Emulsion Polymerization</w:t>
            </w:r>
          </w:p>
        </w:tc>
        <w:tc>
          <w:tcPr>
            <w:tcW w:w="875" w:type="dxa"/>
            <w:tcBorders>
              <w:top w:val="nil"/>
              <w:left w:val="nil"/>
              <w:bottom w:val="single" w:sz="8" w:space="0" w:color="auto"/>
              <w:right w:val="single" w:sz="8" w:space="0" w:color="auto"/>
            </w:tcBorders>
            <w:shd w:val="clear" w:color="000000" w:fill="FFFFFF"/>
            <w:vAlign w:val="center"/>
            <w:hideMark/>
          </w:tcPr>
          <w:p w14:paraId="28B61BA7"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58</w:t>
            </w:r>
          </w:p>
        </w:tc>
        <w:tc>
          <w:tcPr>
            <w:tcW w:w="875" w:type="dxa"/>
            <w:tcBorders>
              <w:top w:val="nil"/>
              <w:left w:val="nil"/>
              <w:bottom w:val="single" w:sz="8" w:space="0" w:color="auto"/>
              <w:right w:val="single" w:sz="8" w:space="0" w:color="auto"/>
            </w:tcBorders>
            <w:shd w:val="clear" w:color="000000" w:fill="FFFFFF"/>
            <w:noWrap/>
            <w:vAlign w:val="center"/>
            <w:hideMark/>
          </w:tcPr>
          <w:p w14:paraId="6D4FAB4F"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129</w:t>
            </w:r>
          </w:p>
        </w:tc>
        <w:tc>
          <w:tcPr>
            <w:tcW w:w="875" w:type="dxa"/>
            <w:tcBorders>
              <w:top w:val="nil"/>
              <w:left w:val="nil"/>
              <w:bottom w:val="single" w:sz="8" w:space="0" w:color="auto"/>
              <w:right w:val="single" w:sz="8" w:space="0" w:color="auto"/>
            </w:tcBorders>
            <w:shd w:val="clear" w:color="000000" w:fill="FFFFFF"/>
            <w:noWrap/>
            <w:vAlign w:val="center"/>
            <w:hideMark/>
          </w:tcPr>
          <w:p w14:paraId="246BE725"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152</w:t>
            </w:r>
          </w:p>
        </w:tc>
        <w:tc>
          <w:tcPr>
            <w:tcW w:w="875" w:type="dxa"/>
            <w:tcBorders>
              <w:top w:val="nil"/>
              <w:left w:val="nil"/>
              <w:bottom w:val="single" w:sz="8" w:space="0" w:color="auto"/>
              <w:right w:val="single" w:sz="8" w:space="0" w:color="auto"/>
            </w:tcBorders>
            <w:shd w:val="clear" w:color="000000" w:fill="FFFFFF"/>
            <w:noWrap/>
            <w:vAlign w:val="center"/>
            <w:hideMark/>
          </w:tcPr>
          <w:p w14:paraId="5A8F2A37"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135</w:t>
            </w:r>
          </w:p>
        </w:tc>
        <w:tc>
          <w:tcPr>
            <w:tcW w:w="875" w:type="dxa"/>
            <w:tcBorders>
              <w:top w:val="nil"/>
              <w:left w:val="nil"/>
              <w:bottom w:val="single" w:sz="8" w:space="0" w:color="auto"/>
              <w:right w:val="single" w:sz="8" w:space="0" w:color="auto"/>
            </w:tcBorders>
            <w:shd w:val="clear" w:color="000000" w:fill="FFFFFF"/>
            <w:noWrap/>
            <w:vAlign w:val="center"/>
            <w:hideMark/>
          </w:tcPr>
          <w:p w14:paraId="41536D87"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145</w:t>
            </w:r>
          </w:p>
        </w:tc>
        <w:tc>
          <w:tcPr>
            <w:tcW w:w="875" w:type="dxa"/>
            <w:tcBorders>
              <w:top w:val="nil"/>
              <w:left w:val="nil"/>
              <w:bottom w:val="single" w:sz="8" w:space="0" w:color="auto"/>
              <w:right w:val="single" w:sz="8" w:space="0" w:color="auto"/>
            </w:tcBorders>
            <w:shd w:val="clear" w:color="000000" w:fill="FFFFFF"/>
            <w:noWrap/>
            <w:vAlign w:val="center"/>
            <w:hideMark/>
          </w:tcPr>
          <w:p w14:paraId="389D9CF3"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171</w:t>
            </w:r>
          </w:p>
        </w:tc>
        <w:tc>
          <w:tcPr>
            <w:tcW w:w="875" w:type="dxa"/>
            <w:tcBorders>
              <w:top w:val="nil"/>
              <w:left w:val="nil"/>
              <w:bottom w:val="single" w:sz="8" w:space="0" w:color="auto"/>
              <w:right w:val="single" w:sz="8" w:space="0" w:color="auto"/>
            </w:tcBorders>
            <w:shd w:val="clear" w:color="000000" w:fill="FFFFFF"/>
            <w:noWrap/>
            <w:vAlign w:val="center"/>
            <w:hideMark/>
          </w:tcPr>
          <w:p w14:paraId="119AE601"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225</w:t>
            </w:r>
          </w:p>
        </w:tc>
        <w:tc>
          <w:tcPr>
            <w:tcW w:w="762" w:type="dxa"/>
            <w:tcBorders>
              <w:top w:val="nil"/>
              <w:left w:val="nil"/>
              <w:bottom w:val="single" w:sz="8" w:space="0" w:color="auto"/>
              <w:right w:val="single" w:sz="8" w:space="0" w:color="auto"/>
            </w:tcBorders>
            <w:shd w:val="clear" w:color="000000" w:fill="FFFFFF"/>
            <w:noWrap/>
            <w:vAlign w:val="center"/>
            <w:hideMark/>
          </w:tcPr>
          <w:p w14:paraId="7E767207" w14:textId="77777777" w:rsidR="0075301E" w:rsidRPr="003703FC" w:rsidRDefault="0075301E" w:rsidP="00904D2B">
            <w:pPr>
              <w:spacing w:line="240" w:lineRule="auto"/>
              <w:jc w:val="center"/>
              <w:rPr>
                <w:rFonts w:ascii="Arial" w:eastAsia="Times New Roman" w:hAnsi="Arial" w:cs="Arial"/>
                <w:color w:val="000000"/>
                <w:sz w:val="18"/>
                <w:szCs w:val="18"/>
                <w:lang w:eastAsia="en-IN"/>
              </w:rPr>
            </w:pPr>
            <w:r w:rsidRPr="003703FC">
              <w:rPr>
                <w:rFonts w:ascii="Arial" w:eastAsia="Times New Roman" w:hAnsi="Arial" w:cs="Arial"/>
                <w:color w:val="000000"/>
                <w:sz w:val="18"/>
                <w:szCs w:val="18"/>
                <w:lang w:eastAsia="en-IN"/>
              </w:rPr>
              <w:t>459</w:t>
            </w:r>
          </w:p>
        </w:tc>
      </w:tr>
      <w:tr w:rsidR="0075301E" w:rsidRPr="003703FC" w14:paraId="2B52C6EE" w14:textId="77777777" w:rsidTr="00FD5CF8">
        <w:trPr>
          <w:trHeight w:val="251"/>
        </w:trPr>
        <w:tc>
          <w:tcPr>
            <w:tcW w:w="3193" w:type="dxa"/>
            <w:tcBorders>
              <w:top w:val="single" w:sz="8" w:space="0" w:color="auto"/>
              <w:left w:val="single" w:sz="8" w:space="0" w:color="auto"/>
              <w:bottom w:val="single" w:sz="8" w:space="0" w:color="auto"/>
              <w:right w:val="single" w:sz="8" w:space="0" w:color="000000"/>
            </w:tcBorders>
            <w:shd w:val="clear" w:color="auto" w:fill="4472C4" w:themeFill="accent1"/>
            <w:noWrap/>
            <w:vAlign w:val="center"/>
            <w:hideMark/>
          </w:tcPr>
          <w:p w14:paraId="4D4710F6"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Total</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3A62961E"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1830</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7325D430"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2622</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0D4A26BC"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3501</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70BC9FFC"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2870</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0F526E67"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3121</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68620F9A"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3791</w:t>
            </w:r>
          </w:p>
        </w:tc>
        <w:tc>
          <w:tcPr>
            <w:tcW w:w="875" w:type="dxa"/>
            <w:tcBorders>
              <w:top w:val="nil"/>
              <w:left w:val="nil"/>
              <w:bottom w:val="single" w:sz="8" w:space="0" w:color="auto"/>
              <w:right w:val="single" w:sz="8" w:space="0" w:color="auto"/>
            </w:tcBorders>
            <w:shd w:val="clear" w:color="auto" w:fill="4472C4" w:themeFill="accent1"/>
            <w:vAlign w:val="center"/>
            <w:hideMark/>
          </w:tcPr>
          <w:p w14:paraId="14FD6AE7"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5351</w:t>
            </w:r>
          </w:p>
        </w:tc>
        <w:tc>
          <w:tcPr>
            <w:tcW w:w="762" w:type="dxa"/>
            <w:tcBorders>
              <w:top w:val="nil"/>
              <w:left w:val="nil"/>
              <w:bottom w:val="single" w:sz="8" w:space="0" w:color="auto"/>
              <w:right w:val="single" w:sz="8" w:space="0" w:color="auto"/>
            </w:tcBorders>
            <w:shd w:val="clear" w:color="auto" w:fill="4472C4" w:themeFill="accent1"/>
            <w:vAlign w:val="center"/>
            <w:hideMark/>
          </w:tcPr>
          <w:p w14:paraId="58FADF3B" w14:textId="77777777" w:rsidR="0075301E" w:rsidRPr="003703FC" w:rsidRDefault="0075301E" w:rsidP="00904D2B">
            <w:pPr>
              <w:spacing w:line="240" w:lineRule="auto"/>
              <w:jc w:val="center"/>
              <w:rPr>
                <w:rFonts w:ascii="Arial" w:eastAsia="Times New Roman" w:hAnsi="Arial" w:cs="Arial"/>
                <w:color w:val="FFFFFF" w:themeColor="background1"/>
                <w:sz w:val="18"/>
                <w:szCs w:val="18"/>
                <w:lang w:eastAsia="en-IN"/>
              </w:rPr>
            </w:pPr>
            <w:r w:rsidRPr="003703FC">
              <w:rPr>
                <w:rFonts w:ascii="Arial" w:eastAsia="Times New Roman" w:hAnsi="Arial" w:cs="Arial"/>
                <w:color w:val="FFFFFF" w:themeColor="background1"/>
                <w:sz w:val="18"/>
                <w:szCs w:val="18"/>
                <w:lang w:eastAsia="en-IN"/>
              </w:rPr>
              <w:t>10802</w:t>
            </w:r>
          </w:p>
        </w:tc>
      </w:tr>
    </w:tbl>
    <w:p w14:paraId="21A672E7" w14:textId="6EC1DC94" w:rsidR="0075301E" w:rsidRPr="003C1C02" w:rsidRDefault="003F736C" w:rsidP="003C1C02">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bookmarkEnd w:id="4"/>
    <w:p w14:paraId="5752D47C" w14:textId="77777777" w:rsidR="003703FC" w:rsidRDefault="003703FC" w:rsidP="0075301E">
      <w:pPr>
        <w:tabs>
          <w:tab w:val="left" w:pos="1440"/>
        </w:tabs>
        <w:rPr>
          <w:rFonts w:ascii="Arial" w:hAnsi="Arial" w:cs="Arial"/>
          <w:b/>
          <w:iCs/>
          <w:sz w:val="20"/>
          <w:szCs w:val="20"/>
        </w:rPr>
      </w:pPr>
    </w:p>
    <w:p w14:paraId="02240405" w14:textId="77383392" w:rsidR="003703FC" w:rsidRDefault="003703FC" w:rsidP="0075301E">
      <w:pPr>
        <w:tabs>
          <w:tab w:val="left" w:pos="1440"/>
        </w:tabs>
        <w:rPr>
          <w:rFonts w:ascii="Arial" w:hAnsi="Arial" w:cs="Arial"/>
          <w:b/>
          <w:iCs/>
          <w:sz w:val="20"/>
          <w:szCs w:val="20"/>
        </w:rPr>
      </w:pPr>
    </w:p>
    <w:p w14:paraId="421F4E2B" w14:textId="46069147" w:rsidR="00FD5CF8" w:rsidRDefault="00FD5CF8" w:rsidP="0075301E">
      <w:pPr>
        <w:tabs>
          <w:tab w:val="left" w:pos="1440"/>
        </w:tabs>
        <w:rPr>
          <w:rFonts w:ascii="Arial" w:hAnsi="Arial" w:cs="Arial"/>
          <w:b/>
          <w:iCs/>
          <w:sz w:val="20"/>
          <w:szCs w:val="20"/>
        </w:rPr>
      </w:pPr>
    </w:p>
    <w:p w14:paraId="0500197A" w14:textId="77777777" w:rsidR="00FD5CF8" w:rsidRDefault="00FD5CF8" w:rsidP="0075301E">
      <w:pPr>
        <w:tabs>
          <w:tab w:val="left" w:pos="1440"/>
        </w:tabs>
        <w:rPr>
          <w:rFonts w:ascii="Arial" w:hAnsi="Arial" w:cs="Arial"/>
          <w:b/>
          <w:iCs/>
          <w:sz w:val="20"/>
          <w:szCs w:val="20"/>
        </w:rPr>
      </w:pPr>
    </w:p>
    <w:p w14:paraId="307E6BF4" w14:textId="02FAB2A4" w:rsidR="003703FC" w:rsidRDefault="003703FC" w:rsidP="0075301E">
      <w:pPr>
        <w:tabs>
          <w:tab w:val="left" w:pos="1440"/>
        </w:tabs>
        <w:rPr>
          <w:rFonts w:ascii="Arial" w:hAnsi="Arial" w:cs="Arial"/>
          <w:b/>
          <w:iCs/>
          <w:sz w:val="20"/>
          <w:szCs w:val="20"/>
        </w:rPr>
      </w:pPr>
    </w:p>
    <w:p w14:paraId="66A3F433" w14:textId="77777777" w:rsidR="00904D2B" w:rsidRDefault="00904D2B" w:rsidP="0075301E">
      <w:pPr>
        <w:tabs>
          <w:tab w:val="left" w:pos="1440"/>
        </w:tabs>
        <w:rPr>
          <w:rFonts w:ascii="Arial" w:hAnsi="Arial" w:cs="Arial"/>
          <w:b/>
          <w:iCs/>
          <w:sz w:val="20"/>
          <w:szCs w:val="20"/>
        </w:rPr>
      </w:pPr>
    </w:p>
    <w:p w14:paraId="517B6C7D" w14:textId="77777777" w:rsidR="00CD3EE2" w:rsidRDefault="00CD3EE2" w:rsidP="0075301E">
      <w:pPr>
        <w:tabs>
          <w:tab w:val="left" w:pos="1440"/>
        </w:tabs>
        <w:rPr>
          <w:rFonts w:ascii="Arial" w:hAnsi="Arial" w:cs="Arial"/>
          <w:b/>
          <w:iCs/>
          <w:sz w:val="20"/>
          <w:szCs w:val="20"/>
        </w:rPr>
      </w:pPr>
    </w:p>
    <w:p w14:paraId="0992C49D" w14:textId="0B5B87F5" w:rsidR="0075301E" w:rsidRPr="003F736C" w:rsidRDefault="0075301E" w:rsidP="0075301E">
      <w:pPr>
        <w:tabs>
          <w:tab w:val="left" w:pos="1440"/>
        </w:tabs>
        <w:rPr>
          <w:rFonts w:ascii="Arial" w:hAnsi="Arial" w:cs="Arial"/>
          <w:b/>
          <w:iCs/>
          <w:sz w:val="20"/>
          <w:szCs w:val="20"/>
        </w:rPr>
      </w:pPr>
      <w:r w:rsidRPr="003F736C">
        <w:rPr>
          <w:rFonts w:ascii="Arial" w:hAnsi="Arial" w:cs="Arial"/>
          <w:b/>
          <w:iCs/>
          <w:sz w:val="20"/>
          <w:szCs w:val="20"/>
        </w:rPr>
        <w:t>Suspension Grade</w:t>
      </w:r>
    </w:p>
    <w:p w14:paraId="67323FAC" w14:textId="06FDD0E1" w:rsidR="00535787" w:rsidRPr="00877EAF" w:rsidRDefault="0075301E" w:rsidP="0075301E">
      <w:pPr>
        <w:rPr>
          <w:rFonts w:ascii="Arial" w:hAnsi="Arial" w:cs="Arial"/>
          <w:iCs/>
          <w:color w:val="000000"/>
          <w:sz w:val="20"/>
          <w:szCs w:val="20"/>
        </w:rPr>
      </w:pPr>
      <w:r w:rsidRPr="003F736C">
        <w:rPr>
          <w:rFonts w:ascii="Arial" w:hAnsi="Arial" w:cs="Arial"/>
          <w:b/>
          <w:iCs/>
          <w:color w:val="000000"/>
          <w:sz w:val="20"/>
          <w:szCs w:val="20"/>
        </w:rPr>
        <w:t>Pipes and Conduits:</w:t>
      </w:r>
      <w:r w:rsidRPr="00877EAF">
        <w:rPr>
          <w:rFonts w:ascii="Arial" w:hAnsi="Arial" w:cs="Arial"/>
          <w:bCs/>
          <w:iCs/>
          <w:color w:val="000000"/>
          <w:sz w:val="20"/>
          <w:szCs w:val="20"/>
        </w:rPr>
        <w:t xml:space="preserve"> </w:t>
      </w:r>
      <w:r w:rsidR="00535787" w:rsidRPr="00535787">
        <w:rPr>
          <w:rFonts w:ascii="Arial" w:hAnsi="Arial" w:cs="Arial"/>
          <w:bCs/>
          <w:iCs/>
          <w:color w:val="000000"/>
          <w:sz w:val="20"/>
          <w:szCs w:val="20"/>
        </w:rPr>
        <w:t>Rigid PVC pipes are primarily used in irrigation, chemical, and effluent treatment plants, slurry conveyance, municipal drainage, and sewerage. Compared to traditional galvanized steel pipes, PVC pipes offer a significant cost advantage and have a much longer life as they are non-corrosive. In addition to surface irrigation, PVC pipes are used in tube and deep wells. The size of the PVC pipes ranges from 15 mm to 300 mm, in medium or heavy strength. The K-Value of PVC used in pipes and conduits is 65-67. Fittings &amp; other rare applications like foam-board where K value 57 is used. The consumption of PVC resin in manufacturing PVC pipes and conduits is 73%% of the total consumption in the country and is estimated to be around 2057 thousand tonnes as of 2021. The demand for PVC pipes depends on the monsoon season and government investment in infrastructural activities.</w:t>
      </w:r>
    </w:p>
    <w:p w14:paraId="739320B9" w14:textId="77777777" w:rsidR="0075301E" w:rsidRPr="00877EAF" w:rsidRDefault="0075301E" w:rsidP="0075301E">
      <w:pPr>
        <w:rPr>
          <w:rFonts w:ascii="Arial" w:hAnsi="Arial" w:cs="Arial"/>
          <w:sz w:val="20"/>
          <w:szCs w:val="20"/>
        </w:rPr>
      </w:pPr>
      <w:r w:rsidRPr="00877EAF">
        <w:rPr>
          <w:rFonts w:ascii="Arial" w:hAnsi="Arial" w:cs="Arial"/>
          <w:b/>
          <w:bCs/>
          <w:sz w:val="20"/>
          <w:szCs w:val="20"/>
        </w:rPr>
        <w:t>uPVC SCHEDULE 40 &amp; SCHEDULE 80 INDUSTRIAL PIPES AS PER ASTM D-1785</w:t>
      </w:r>
    </w:p>
    <w:tbl>
      <w:tblPr>
        <w:tblW w:w="10078" w:type="dxa"/>
        <w:tblLook w:val="04A0" w:firstRow="1" w:lastRow="0" w:firstColumn="1" w:lastColumn="0" w:noHBand="0" w:noVBand="1"/>
      </w:tblPr>
      <w:tblGrid>
        <w:gridCol w:w="2216"/>
        <w:gridCol w:w="597"/>
        <w:gridCol w:w="933"/>
        <w:gridCol w:w="964"/>
        <w:gridCol w:w="1169"/>
        <w:gridCol w:w="964"/>
        <w:gridCol w:w="965"/>
        <w:gridCol w:w="660"/>
        <w:gridCol w:w="1610"/>
      </w:tblGrid>
      <w:tr w:rsidR="0075301E" w:rsidRPr="003703FC" w14:paraId="40EC699E" w14:textId="77777777" w:rsidTr="00BD538D">
        <w:trPr>
          <w:trHeight w:val="245"/>
        </w:trPr>
        <w:tc>
          <w:tcPr>
            <w:tcW w:w="10078" w:type="dxa"/>
            <w:gridSpan w:val="9"/>
            <w:tcBorders>
              <w:top w:val="single" w:sz="8" w:space="0" w:color="auto"/>
              <w:left w:val="single" w:sz="8" w:space="0" w:color="auto"/>
              <w:bottom w:val="single" w:sz="8" w:space="0" w:color="auto"/>
              <w:right w:val="single" w:sz="8" w:space="0" w:color="000000"/>
            </w:tcBorders>
            <w:shd w:val="clear" w:color="auto" w:fill="000000" w:themeFill="text1"/>
            <w:noWrap/>
            <w:vAlign w:val="bottom"/>
            <w:hideMark/>
          </w:tcPr>
          <w:p w14:paraId="6E5B558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FFFFFF" w:themeColor="background1"/>
                <w:sz w:val="18"/>
                <w:szCs w:val="18"/>
                <w:lang w:eastAsia="en-IN"/>
              </w:rPr>
              <w:t>PRESSURE RATING @23°C - uPVC SCHEDULE 40</w:t>
            </w:r>
          </w:p>
        </w:tc>
      </w:tr>
      <w:tr w:rsidR="0075301E" w:rsidRPr="003703FC" w14:paraId="21D1CD15" w14:textId="77777777" w:rsidTr="00C83AA9">
        <w:trPr>
          <w:trHeight w:val="432"/>
        </w:trPr>
        <w:tc>
          <w:tcPr>
            <w:tcW w:w="221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89CA2F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Part No.</w:t>
            </w:r>
          </w:p>
        </w:tc>
        <w:tc>
          <w:tcPr>
            <w:tcW w:w="1530" w:type="dxa"/>
            <w:gridSpan w:val="2"/>
            <w:tcBorders>
              <w:top w:val="single" w:sz="8" w:space="0" w:color="auto"/>
              <w:left w:val="single" w:sz="8" w:space="0" w:color="auto"/>
              <w:bottom w:val="single" w:sz="4" w:space="0" w:color="auto"/>
              <w:right w:val="single" w:sz="8" w:space="0" w:color="000000"/>
            </w:tcBorders>
            <w:shd w:val="clear" w:color="auto" w:fill="auto"/>
            <w:vAlign w:val="center"/>
            <w:hideMark/>
          </w:tcPr>
          <w:p w14:paraId="3C2401D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Nom. Size</w:t>
            </w:r>
          </w:p>
        </w:tc>
        <w:tc>
          <w:tcPr>
            <w:tcW w:w="2133" w:type="dxa"/>
            <w:gridSpan w:val="2"/>
            <w:tcBorders>
              <w:top w:val="single" w:sz="8" w:space="0" w:color="auto"/>
              <w:left w:val="nil"/>
              <w:bottom w:val="single" w:sz="4" w:space="0" w:color="auto"/>
              <w:right w:val="single" w:sz="8" w:space="0" w:color="000000"/>
            </w:tcBorders>
            <w:shd w:val="clear" w:color="auto" w:fill="auto"/>
            <w:vAlign w:val="center"/>
            <w:hideMark/>
          </w:tcPr>
          <w:p w14:paraId="4C68875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Avg.</w:t>
            </w:r>
            <w:r w:rsidRPr="003703FC">
              <w:rPr>
                <w:rFonts w:asciiTheme="majorHAnsi" w:eastAsia="Times New Roman" w:hAnsiTheme="majorHAnsi" w:cstheme="majorHAnsi"/>
                <w:color w:val="000000"/>
                <w:sz w:val="18"/>
                <w:szCs w:val="18"/>
                <w:lang w:eastAsia="en-IN"/>
              </w:rPr>
              <w:br/>
              <w:t>OD</w:t>
            </w:r>
          </w:p>
        </w:tc>
        <w:tc>
          <w:tcPr>
            <w:tcW w:w="1929" w:type="dxa"/>
            <w:gridSpan w:val="2"/>
            <w:tcBorders>
              <w:top w:val="single" w:sz="8" w:space="0" w:color="auto"/>
              <w:left w:val="nil"/>
              <w:bottom w:val="single" w:sz="4" w:space="0" w:color="auto"/>
              <w:right w:val="single" w:sz="8" w:space="0" w:color="000000"/>
            </w:tcBorders>
            <w:shd w:val="clear" w:color="auto" w:fill="auto"/>
            <w:vAlign w:val="center"/>
            <w:hideMark/>
          </w:tcPr>
          <w:p w14:paraId="611C67A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Min Wall</w:t>
            </w:r>
            <w:r w:rsidRPr="003703FC">
              <w:rPr>
                <w:rFonts w:asciiTheme="majorHAnsi" w:eastAsia="Times New Roman" w:hAnsiTheme="majorHAnsi" w:cstheme="majorHAnsi"/>
                <w:color w:val="000000"/>
                <w:sz w:val="18"/>
                <w:szCs w:val="18"/>
                <w:lang w:eastAsia="en-IN"/>
              </w:rPr>
              <w:br/>
              <w:t>Thickness</w:t>
            </w:r>
          </w:p>
        </w:tc>
        <w:tc>
          <w:tcPr>
            <w:tcW w:w="227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19C125B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Max. Work Pre. at 23°C</w:t>
            </w:r>
          </w:p>
        </w:tc>
      </w:tr>
      <w:tr w:rsidR="0075301E" w:rsidRPr="003703FC" w14:paraId="7B1C029A" w14:textId="77777777" w:rsidTr="00C83AA9">
        <w:trPr>
          <w:trHeight w:val="245"/>
        </w:trPr>
        <w:tc>
          <w:tcPr>
            <w:tcW w:w="2216" w:type="dxa"/>
            <w:vMerge/>
            <w:tcBorders>
              <w:top w:val="nil"/>
              <w:left w:val="single" w:sz="8" w:space="0" w:color="auto"/>
              <w:bottom w:val="single" w:sz="8" w:space="0" w:color="000000"/>
              <w:right w:val="single" w:sz="4" w:space="0" w:color="auto"/>
            </w:tcBorders>
            <w:vAlign w:val="center"/>
            <w:hideMark/>
          </w:tcPr>
          <w:p w14:paraId="08B5570E" w14:textId="77777777" w:rsidR="0075301E" w:rsidRPr="003703FC" w:rsidRDefault="0075301E" w:rsidP="001274D9">
            <w:pPr>
              <w:spacing w:line="240" w:lineRule="auto"/>
              <w:rPr>
                <w:rFonts w:asciiTheme="majorHAnsi" w:eastAsia="Times New Roman" w:hAnsiTheme="majorHAnsi" w:cstheme="majorHAnsi"/>
                <w:color w:val="000000"/>
                <w:sz w:val="18"/>
                <w:szCs w:val="18"/>
                <w:lang w:eastAsia="en-IN"/>
              </w:rPr>
            </w:pPr>
          </w:p>
        </w:tc>
        <w:tc>
          <w:tcPr>
            <w:tcW w:w="597" w:type="dxa"/>
            <w:tcBorders>
              <w:top w:val="nil"/>
              <w:left w:val="single" w:sz="8" w:space="0" w:color="auto"/>
              <w:bottom w:val="single" w:sz="8" w:space="0" w:color="auto"/>
              <w:right w:val="single" w:sz="4" w:space="0" w:color="auto"/>
            </w:tcBorders>
            <w:shd w:val="clear" w:color="auto" w:fill="auto"/>
            <w:noWrap/>
            <w:vAlign w:val="center"/>
            <w:hideMark/>
          </w:tcPr>
          <w:p w14:paraId="2FD95EF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 xml:space="preserve">(in) </w:t>
            </w:r>
          </w:p>
        </w:tc>
        <w:tc>
          <w:tcPr>
            <w:tcW w:w="933" w:type="dxa"/>
            <w:tcBorders>
              <w:top w:val="nil"/>
              <w:left w:val="nil"/>
              <w:bottom w:val="single" w:sz="8" w:space="0" w:color="auto"/>
              <w:right w:val="single" w:sz="8" w:space="0" w:color="auto"/>
            </w:tcBorders>
            <w:shd w:val="clear" w:color="auto" w:fill="auto"/>
            <w:noWrap/>
            <w:vAlign w:val="center"/>
            <w:hideMark/>
          </w:tcPr>
          <w:p w14:paraId="411C3FD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(mm)</w:t>
            </w:r>
          </w:p>
        </w:tc>
        <w:tc>
          <w:tcPr>
            <w:tcW w:w="964" w:type="dxa"/>
            <w:tcBorders>
              <w:top w:val="nil"/>
              <w:left w:val="nil"/>
              <w:bottom w:val="single" w:sz="8" w:space="0" w:color="auto"/>
              <w:right w:val="single" w:sz="4" w:space="0" w:color="auto"/>
            </w:tcBorders>
            <w:shd w:val="clear" w:color="auto" w:fill="auto"/>
            <w:noWrap/>
            <w:vAlign w:val="center"/>
            <w:hideMark/>
          </w:tcPr>
          <w:p w14:paraId="73CA9B8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 xml:space="preserve">(in) </w:t>
            </w:r>
          </w:p>
        </w:tc>
        <w:tc>
          <w:tcPr>
            <w:tcW w:w="1169" w:type="dxa"/>
            <w:tcBorders>
              <w:top w:val="nil"/>
              <w:left w:val="nil"/>
              <w:bottom w:val="single" w:sz="8" w:space="0" w:color="auto"/>
              <w:right w:val="single" w:sz="8" w:space="0" w:color="auto"/>
            </w:tcBorders>
            <w:shd w:val="clear" w:color="auto" w:fill="auto"/>
            <w:noWrap/>
            <w:vAlign w:val="center"/>
            <w:hideMark/>
          </w:tcPr>
          <w:p w14:paraId="3EBCBA18"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(mm)</w:t>
            </w:r>
          </w:p>
        </w:tc>
        <w:tc>
          <w:tcPr>
            <w:tcW w:w="964" w:type="dxa"/>
            <w:tcBorders>
              <w:top w:val="nil"/>
              <w:left w:val="nil"/>
              <w:bottom w:val="single" w:sz="8" w:space="0" w:color="auto"/>
              <w:right w:val="single" w:sz="4" w:space="0" w:color="auto"/>
            </w:tcBorders>
            <w:shd w:val="clear" w:color="auto" w:fill="auto"/>
            <w:noWrap/>
            <w:vAlign w:val="center"/>
            <w:hideMark/>
          </w:tcPr>
          <w:p w14:paraId="693C0BE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 xml:space="preserve">(in) </w:t>
            </w:r>
          </w:p>
        </w:tc>
        <w:tc>
          <w:tcPr>
            <w:tcW w:w="965" w:type="dxa"/>
            <w:tcBorders>
              <w:top w:val="nil"/>
              <w:left w:val="nil"/>
              <w:bottom w:val="single" w:sz="8" w:space="0" w:color="auto"/>
              <w:right w:val="single" w:sz="8" w:space="0" w:color="auto"/>
            </w:tcBorders>
            <w:shd w:val="clear" w:color="auto" w:fill="auto"/>
            <w:noWrap/>
            <w:vAlign w:val="center"/>
            <w:hideMark/>
          </w:tcPr>
          <w:p w14:paraId="3FA166F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(mm)</w:t>
            </w:r>
          </w:p>
        </w:tc>
        <w:tc>
          <w:tcPr>
            <w:tcW w:w="660" w:type="dxa"/>
            <w:tcBorders>
              <w:top w:val="nil"/>
              <w:left w:val="nil"/>
              <w:bottom w:val="single" w:sz="8" w:space="0" w:color="auto"/>
              <w:right w:val="single" w:sz="4" w:space="0" w:color="auto"/>
            </w:tcBorders>
            <w:shd w:val="clear" w:color="auto" w:fill="auto"/>
            <w:noWrap/>
            <w:vAlign w:val="center"/>
            <w:hideMark/>
          </w:tcPr>
          <w:p w14:paraId="2DF73D7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610" w:type="dxa"/>
            <w:tcBorders>
              <w:top w:val="nil"/>
              <w:left w:val="nil"/>
              <w:bottom w:val="single" w:sz="8" w:space="0" w:color="auto"/>
              <w:right w:val="single" w:sz="8" w:space="0" w:color="auto"/>
            </w:tcBorders>
            <w:shd w:val="clear" w:color="auto" w:fill="auto"/>
            <w:noWrap/>
            <w:vAlign w:val="center"/>
            <w:hideMark/>
          </w:tcPr>
          <w:p w14:paraId="00FCBE45"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(kg/cm2)</w:t>
            </w:r>
          </w:p>
        </w:tc>
      </w:tr>
      <w:tr w:rsidR="0075301E" w:rsidRPr="003703FC" w14:paraId="144BAD63"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7C9CCE38" w14:textId="6FDE1823"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M061400501</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26A044E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½</w:t>
            </w:r>
          </w:p>
        </w:tc>
        <w:tc>
          <w:tcPr>
            <w:tcW w:w="933" w:type="dxa"/>
            <w:tcBorders>
              <w:top w:val="nil"/>
              <w:left w:val="nil"/>
              <w:bottom w:val="single" w:sz="4" w:space="0" w:color="auto"/>
              <w:right w:val="single" w:sz="8" w:space="0" w:color="auto"/>
            </w:tcBorders>
            <w:shd w:val="clear" w:color="auto" w:fill="auto"/>
            <w:noWrap/>
            <w:vAlign w:val="center"/>
            <w:hideMark/>
          </w:tcPr>
          <w:p w14:paraId="6D7F8CC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15</w:t>
            </w:r>
          </w:p>
        </w:tc>
        <w:tc>
          <w:tcPr>
            <w:tcW w:w="964" w:type="dxa"/>
            <w:tcBorders>
              <w:top w:val="nil"/>
              <w:left w:val="nil"/>
              <w:bottom w:val="single" w:sz="4" w:space="0" w:color="auto"/>
              <w:right w:val="single" w:sz="4" w:space="0" w:color="auto"/>
            </w:tcBorders>
            <w:shd w:val="clear" w:color="auto" w:fill="auto"/>
            <w:noWrap/>
            <w:vAlign w:val="center"/>
            <w:hideMark/>
          </w:tcPr>
          <w:p w14:paraId="5147D59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0.84</w:t>
            </w:r>
          </w:p>
        </w:tc>
        <w:tc>
          <w:tcPr>
            <w:tcW w:w="1169" w:type="dxa"/>
            <w:tcBorders>
              <w:top w:val="nil"/>
              <w:left w:val="nil"/>
              <w:bottom w:val="single" w:sz="4" w:space="0" w:color="auto"/>
              <w:right w:val="single" w:sz="8" w:space="0" w:color="auto"/>
            </w:tcBorders>
            <w:shd w:val="clear" w:color="auto" w:fill="auto"/>
            <w:noWrap/>
            <w:vAlign w:val="center"/>
            <w:hideMark/>
          </w:tcPr>
          <w:p w14:paraId="4BD96635"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21.34</w:t>
            </w:r>
          </w:p>
        </w:tc>
        <w:tc>
          <w:tcPr>
            <w:tcW w:w="964" w:type="dxa"/>
            <w:tcBorders>
              <w:top w:val="nil"/>
              <w:left w:val="nil"/>
              <w:bottom w:val="single" w:sz="4" w:space="0" w:color="auto"/>
              <w:right w:val="single" w:sz="4" w:space="0" w:color="auto"/>
            </w:tcBorders>
            <w:shd w:val="clear" w:color="auto" w:fill="auto"/>
            <w:noWrap/>
            <w:vAlign w:val="center"/>
            <w:hideMark/>
          </w:tcPr>
          <w:p w14:paraId="6E32D81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0.109</w:t>
            </w:r>
          </w:p>
        </w:tc>
        <w:tc>
          <w:tcPr>
            <w:tcW w:w="965" w:type="dxa"/>
            <w:tcBorders>
              <w:top w:val="nil"/>
              <w:left w:val="nil"/>
              <w:bottom w:val="single" w:sz="4" w:space="0" w:color="auto"/>
              <w:right w:val="single" w:sz="8" w:space="0" w:color="auto"/>
            </w:tcBorders>
            <w:shd w:val="clear" w:color="auto" w:fill="auto"/>
            <w:noWrap/>
            <w:vAlign w:val="center"/>
            <w:hideMark/>
          </w:tcPr>
          <w:p w14:paraId="2F99E11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2.77</w:t>
            </w:r>
          </w:p>
        </w:tc>
        <w:tc>
          <w:tcPr>
            <w:tcW w:w="660" w:type="dxa"/>
            <w:tcBorders>
              <w:top w:val="nil"/>
              <w:left w:val="nil"/>
              <w:bottom w:val="single" w:sz="4" w:space="0" w:color="auto"/>
              <w:right w:val="single" w:sz="4" w:space="0" w:color="auto"/>
            </w:tcBorders>
            <w:shd w:val="clear" w:color="auto" w:fill="auto"/>
            <w:noWrap/>
            <w:vAlign w:val="center"/>
            <w:hideMark/>
          </w:tcPr>
          <w:p w14:paraId="3D5C583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600</w:t>
            </w:r>
          </w:p>
        </w:tc>
        <w:tc>
          <w:tcPr>
            <w:tcW w:w="1610" w:type="dxa"/>
            <w:tcBorders>
              <w:top w:val="nil"/>
              <w:left w:val="nil"/>
              <w:bottom w:val="single" w:sz="4" w:space="0" w:color="auto"/>
              <w:right w:val="single" w:sz="8" w:space="0" w:color="auto"/>
            </w:tcBorders>
            <w:shd w:val="clear" w:color="auto" w:fill="auto"/>
            <w:noWrap/>
            <w:vAlign w:val="center"/>
            <w:hideMark/>
          </w:tcPr>
          <w:p w14:paraId="1AB1064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42.19</w:t>
            </w:r>
          </w:p>
        </w:tc>
      </w:tr>
      <w:tr w:rsidR="0075301E" w:rsidRPr="003703FC" w14:paraId="3F072835"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36477AA5"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lastRenderedPageBreak/>
              <w:t>M061400502</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6F38D0F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¾</w:t>
            </w:r>
          </w:p>
        </w:tc>
        <w:tc>
          <w:tcPr>
            <w:tcW w:w="933" w:type="dxa"/>
            <w:tcBorders>
              <w:top w:val="nil"/>
              <w:left w:val="nil"/>
              <w:bottom w:val="single" w:sz="4" w:space="0" w:color="auto"/>
              <w:right w:val="single" w:sz="8" w:space="0" w:color="auto"/>
            </w:tcBorders>
            <w:shd w:val="clear" w:color="auto" w:fill="auto"/>
            <w:noWrap/>
            <w:vAlign w:val="center"/>
            <w:hideMark/>
          </w:tcPr>
          <w:p w14:paraId="71B4DF4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20</w:t>
            </w:r>
          </w:p>
        </w:tc>
        <w:tc>
          <w:tcPr>
            <w:tcW w:w="964" w:type="dxa"/>
            <w:tcBorders>
              <w:top w:val="nil"/>
              <w:left w:val="nil"/>
              <w:bottom w:val="single" w:sz="4" w:space="0" w:color="auto"/>
              <w:right w:val="single" w:sz="4" w:space="0" w:color="auto"/>
            </w:tcBorders>
            <w:shd w:val="clear" w:color="auto" w:fill="auto"/>
            <w:noWrap/>
            <w:vAlign w:val="center"/>
            <w:hideMark/>
          </w:tcPr>
          <w:p w14:paraId="42E6A14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1.05</w:t>
            </w:r>
          </w:p>
        </w:tc>
        <w:tc>
          <w:tcPr>
            <w:tcW w:w="1169" w:type="dxa"/>
            <w:tcBorders>
              <w:top w:val="nil"/>
              <w:left w:val="nil"/>
              <w:bottom w:val="single" w:sz="4" w:space="0" w:color="auto"/>
              <w:right w:val="single" w:sz="8" w:space="0" w:color="auto"/>
            </w:tcBorders>
            <w:shd w:val="clear" w:color="auto" w:fill="auto"/>
            <w:noWrap/>
            <w:vAlign w:val="center"/>
            <w:hideMark/>
          </w:tcPr>
          <w:p w14:paraId="24C6E03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26.67</w:t>
            </w:r>
          </w:p>
        </w:tc>
        <w:tc>
          <w:tcPr>
            <w:tcW w:w="964" w:type="dxa"/>
            <w:tcBorders>
              <w:top w:val="nil"/>
              <w:left w:val="nil"/>
              <w:bottom w:val="single" w:sz="4" w:space="0" w:color="auto"/>
              <w:right w:val="single" w:sz="4" w:space="0" w:color="auto"/>
            </w:tcBorders>
            <w:shd w:val="clear" w:color="auto" w:fill="auto"/>
            <w:noWrap/>
            <w:vAlign w:val="center"/>
            <w:hideMark/>
          </w:tcPr>
          <w:p w14:paraId="7C945E4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0.113</w:t>
            </w:r>
          </w:p>
        </w:tc>
        <w:tc>
          <w:tcPr>
            <w:tcW w:w="965" w:type="dxa"/>
            <w:tcBorders>
              <w:top w:val="nil"/>
              <w:left w:val="nil"/>
              <w:bottom w:val="single" w:sz="4" w:space="0" w:color="auto"/>
              <w:right w:val="single" w:sz="8" w:space="0" w:color="auto"/>
            </w:tcBorders>
            <w:shd w:val="clear" w:color="auto" w:fill="auto"/>
            <w:noWrap/>
            <w:vAlign w:val="center"/>
            <w:hideMark/>
          </w:tcPr>
          <w:p w14:paraId="62F1510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2.87</w:t>
            </w:r>
          </w:p>
        </w:tc>
        <w:tc>
          <w:tcPr>
            <w:tcW w:w="660" w:type="dxa"/>
            <w:tcBorders>
              <w:top w:val="nil"/>
              <w:left w:val="nil"/>
              <w:bottom w:val="single" w:sz="4" w:space="0" w:color="auto"/>
              <w:right w:val="single" w:sz="4" w:space="0" w:color="auto"/>
            </w:tcBorders>
            <w:shd w:val="clear" w:color="auto" w:fill="auto"/>
            <w:noWrap/>
            <w:vAlign w:val="center"/>
            <w:hideMark/>
          </w:tcPr>
          <w:p w14:paraId="5EBF9E1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480</w:t>
            </w:r>
          </w:p>
        </w:tc>
        <w:tc>
          <w:tcPr>
            <w:tcW w:w="1610" w:type="dxa"/>
            <w:tcBorders>
              <w:top w:val="nil"/>
              <w:left w:val="nil"/>
              <w:bottom w:val="single" w:sz="4" w:space="0" w:color="auto"/>
              <w:right w:val="single" w:sz="8" w:space="0" w:color="auto"/>
            </w:tcBorders>
            <w:shd w:val="clear" w:color="auto" w:fill="auto"/>
            <w:noWrap/>
            <w:vAlign w:val="center"/>
            <w:hideMark/>
          </w:tcPr>
          <w:p w14:paraId="7821AD6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33.75</w:t>
            </w:r>
          </w:p>
        </w:tc>
      </w:tr>
      <w:tr w:rsidR="0075301E" w:rsidRPr="003703FC" w14:paraId="0D87E843"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109E4B9A"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M061400503</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23C71E5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w:t>
            </w:r>
          </w:p>
        </w:tc>
        <w:tc>
          <w:tcPr>
            <w:tcW w:w="933" w:type="dxa"/>
            <w:tcBorders>
              <w:top w:val="nil"/>
              <w:left w:val="nil"/>
              <w:bottom w:val="single" w:sz="4" w:space="0" w:color="auto"/>
              <w:right w:val="single" w:sz="8" w:space="0" w:color="auto"/>
            </w:tcBorders>
            <w:shd w:val="clear" w:color="auto" w:fill="auto"/>
            <w:noWrap/>
            <w:vAlign w:val="center"/>
            <w:hideMark/>
          </w:tcPr>
          <w:p w14:paraId="28E325A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25</w:t>
            </w:r>
          </w:p>
        </w:tc>
        <w:tc>
          <w:tcPr>
            <w:tcW w:w="964" w:type="dxa"/>
            <w:tcBorders>
              <w:top w:val="nil"/>
              <w:left w:val="nil"/>
              <w:bottom w:val="single" w:sz="4" w:space="0" w:color="auto"/>
              <w:right w:val="single" w:sz="4" w:space="0" w:color="auto"/>
            </w:tcBorders>
            <w:shd w:val="clear" w:color="auto" w:fill="auto"/>
            <w:noWrap/>
            <w:vAlign w:val="center"/>
            <w:hideMark/>
          </w:tcPr>
          <w:p w14:paraId="2D2846C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1.315</w:t>
            </w:r>
          </w:p>
        </w:tc>
        <w:tc>
          <w:tcPr>
            <w:tcW w:w="1169" w:type="dxa"/>
            <w:tcBorders>
              <w:top w:val="nil"/>
              <w:left w:val="nil"/>
              <w:bottom w:val="single" w:sz="4" w:space="0" w:color="auto"/>
              <w:right w:val="single" w:sz="8" w:space="0" w:color="auto"/>
            </w:tcBorders>
            <w:shd w:val="clear" w:color="auto" w:fill="auto"/>
            <w:noWrap/>
            <w:vAlign w:val="center"/>
            <w:hideMark/>
          </w:tcPr>
          <w:p w14:paraId="7D30AC6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33.4</w:t>
            </w:r>
          </w:p>
        </w:tc>
        <w:tc>
          <w:tcPr>
            <w:tcW w:w="964" w:type="dxa"/>
            <w:tcBorders>
              <w:top w:val="nil"/>
              <w:left w:val="nil"/>
              <w:bottom w:val="single" w:sz="4" w:space="0" w:color="auto"/>
              <w:right w:val="single" w:sz="4" w:space="0" w:color="auto"/>
            </w:tcBorders>
            <w:shd w:val="clear" w:color="auto" w:fill="auto"/>
            <w:noWrap/>
            <w:vAlign w:val="center"/>
            <w:hideMark/>
          </w:tcPr>
          <w:p w14:paraId="4F525F9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0.133</w:t>
            </w:r>
          </w:p>
        </w:tc>
        <w:tc>
          <w:tcPr>
            <w:tcW w:w="965" w:type="dxa"/>
            <w:tcBorders>
              <w:top w:val="nil"/>
              <w:left w:val="nil"/>
              <w:bottom w:val="single" w:sz="4" w:space="0" w:color="auto"/>
              <w:right w:val="single" w:sz="8" w:space="0" w:color="auto"/>
            </w:tcBorders>
            <w:shd w:val="clear" w:color="auto" w:fill="auto"/>
            <w:noWrap/>
            <w:vAlign w:val="center"/>
            <w:hideMark/>
          </w:tcPr>
          <w:p w14:paraId="2629964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3.38</w:t>
            </w:r>
          </w:p>
        </w:tc>
        <w:tc>
          <w:tcPr>
            <w:tcW w:w="660" w:type="dxa"/>
            <w:tcBorders>
              <w:top w:val="nil"/>
              <w:left w:val="nil"/>
              <w:bottom w:val="single" w:sz="4" w:space="0" w:color="auto"/>
              <w:right w:val="single" w:sz="4" w:space="0" w:color="auto"/>
            </w:tcBorders>
            <w:shd w:val="clear" w:color="auto" w:fill="auto"/>
            <w:noWrap/>
            <w:vAlign w:val="center"/>
            <w:hideMark/>
          </w:tcPr>
          <w:p w14:paraId="247799C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450</w:t>
            </w:r>
          </w:p>
        </w:tc>
        <w:tc>
          <w:tcPr>
            <w:tcW w:w="1610" w:type="dxa"/>
            <w:tcBorders>
              <w:top w:val="nil"/>
              <w:left w:val="nil"/>
              <w:bottom w:val="single" w:sz="4" w:space="0" w:color="auto"/>
              <w:right w:val="single" w:sz="8" w:space="0" w:color="auto"/>
            </w:tcBorders>
            <w:shd w:val="clear" w:color="auto" w:fill="auto"/>
            <w:noWrap/>
            <w:vAlign w:val="center"/>
            <w:hideMark/>
          </w:tcPr>
          <w:p w14:paraId="1B545685"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31.64</w:t>
            </w:r>
          </w:p>
        </w:tc>
      </w:tr>
      <w:tr w:rsidR="0075301E" w:rsidRPr="003703FC" w14:paraId="2DFE0FCB"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31E611CE"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M061400504</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6245DFE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1¼</w:t>
            </w:r>
          </w:p>
        </w:tc>
        <w:tc>
          <w:tcPr>
            <w:tcW w:w="933" w:type="dxa"/>
            <w:tcBorders>
              <w:top w:val="nil"/>
              <w:left w:val="nil"/>
              <w:bottom w:val="single" w:sz="4" w:space="0" w:color="auto"/>
              <w:right w:val="single" w:sz="8" w:space="0" w:color="auto"/>
            </w:tcBorders>
            <w:shd w:val="clear" w:color="auto" w:fill="auto"/>
            <w:noWrap/>
            <w:vAlign w:val="center"/>
            <w:hideMark/>
          </w:tcPr>
          <w:p w14:paraId="2DAB997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32</w:t>
            </w:r>
          </w:p>
        </w:tc>
        <w:tc>
          <w:tcPr>
            <w:tcW w:w="964" w:type="dxa"/>
            <w:tcBorders>
              <w:top w:val="nil"/>
              <w:left w:val="nil"/>
              <w:bottom w:val="single" w:sz="4" w:space="0" w:color="auto"/>
              <w:right w:val="single" w:sz="4" w:space="0" w:color="auto"/>
            </w:tcBorders>
            <w:shd w:val="clear" w:color="auto" w:fill="auto"/>
            <w:noWrap/>
            <w:vAlign w:val="center"/>
            <w:hideMark/>
          </w:tcPr>
          <w:p w14:paraId="2B2BC12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1.66</w:t>
            </w:r>
          </w:p>
        </w:tc>
        <w:tc>
          <w:tcPr>
            <w:tcW w:w="1169" w:type="dxa"/>
            <w:tcBorders>
              <w:top w:val="nil"/>
              <w:left w:val="nil"/>
              <w:bottom w:val="single" w:sz="4" w:space="0" w:color="auto"/>
              <w:right w:val="single" w:sz="8" w:space="0" w:color="auto"/>
            </w:tcBorders>
            <w:shd w:val="clear" w:color="auto" w:fill="auto"/>
            <w:noWrap/>
            <w:vAlign w:val="center"/>
            <w:hideMark/>
          </w:tcPr>
          <w:p w14:paraId="489CC05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42.16</w:t>
            </w:r>
          </w:p>
        </w:tc>
        <w:tc>
          <w:tcPr>
            <w:tcW w:w="964" w:type="dxa"/>
            <w:tcBorders>
              <w:top w:val="nil"/>
              <w:left w:val="nil"/>
              <w:bottom w:val="single" w:sz="4" w:space="0" w:color="auto"/>
              <w:right w:val="single" w:sz="4" w:space="0" w:color="auto"/>
            </w:tcBorders>
            <w:shd w:val="clear" w:color="auto" w:fill="auto"/>
            <w:noWrap/>
            <w:vAlign w:val="center"/>
            <w:hideMark/>
          </w:tcPr>
          <w:p w14:paraId="408CA48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0.14</w:t>
            </w:r>
          </w:p>
        </w:tc>
        <w:tc>
          <w:tcPr>
            <w:tcW w:w="965" w:type="dxa"/>
            <w:tcBorders>
              <w:top w:val="nil"/>
              <w:left w:val="nil"/>
              <w:bottom w:val="single" w:sz="4" w:space="0" w:color="auto"/>
              <w:right w:val="single" w:sz="8" w:space="0" w:color="auto"/>
            </w:tcBorders>
            <w:shd w:val="clear" w:color="auto" w:fill="auto"/>
            <w:noWrap/>
            <w:vAlign w:val="center"/>
            <w:hideMark/>
          </w:tcPr>
          <w:p w14:paraId="6E90825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3.56</w:t>
            </w:r>
          </w:p>
        </w:tc>
        <w:tc>
          <w:tcPr>
            <w:tcW w:w="660" w:type="dxa"/>
            <w:tcBorders>
              <w:top w:val="nil"/>
              <w:left w:val="nil"/>
              <w:bottom w:val="single" w:sz="4" w:space="0" w:color="auto"/>
              <w:right w:val="single" w:sz="4" w:space="0" w:color="auto"/>
            </w:tcBorders>
            <w:shd w:val="clear" w:color="auto" w:fill="auto"/>
            <w:noWrap/>
            <w:vAlign w:val="center"/>
            <w:hideMark/>
          </w:tcPr>
          <w:p w14:paraId="38E63A3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370</w:t>
            </w:r>
          </w:p>
        </w:tc>
        <w:tc>
          <w:tcPr>
            <w:tcW w:w="1610" w:type="dxa"/>
            <w:tcBorders>
              <w:top w:val="nil"/>
              <w:left w:val="nil"/>
              <w:bottom w:val="single" w:sz="4" w:space="0" w:color="auto"/>
              <w:right w:val="single" w:sz="8" w:space="0" w:color="auto"/>
            </w:tcBorders>
            <w:shd w:val="clear" w:color="auto" w:fill="auto"/>
            <w:noWrap/>
            <w:vAlign w:val="center"/>
            <w:hideMark/>
          </w:tcPr>
          <w:p w14:paraId="7355648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26.01</w:t>
            </w:r>
          </w:p>
        </w:tc>
      </w:tr>
      <w:tr w:rsidR="0075301E" w:rsidRPr="003703FC" w14:paraId="41F60A2E"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06B0B1B2"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M061400505</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439DB01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1½</w:t>
            </w:r>
          </w:p>
        </w:tc>
        <w:tc>
          <w:tcPr>
            <w:tcW w:w="933" w:type="dxa"/>
            <w:tcBorders>
              <w:top w:val="nil"/>
              <w:left w:val="nil"/>
              <w:bottom w:val="single" w:sz="4" w:space="0" w:color="auto"/>
              <w:right w:val="single" w:sz="8" w:space="0" w:color="auto"/>
            </w:tcBorders>
            <w:shd w:val="clear" w:color="auto" w:fill="auto"/>
            <w:noWrap/>
            <w:vAlign w:val="center"/>
            <w:hideMark/>
          </w:tcPr>
          <w:p w14:paraId="13782AB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40</w:t>
            </w:r>
          </w:p>
        </w:tc>
        <w:tc>
          <w:tcPr>
            <w:tcW w:w="964" w:type="dxa"/>
            <w:tcBorders>
              <w:top w:val="nil"/>
              <w:left w:val="nil"/>
              <w:bottom w:val="single" w:sz="4" w:space="0" w:color="auto"/>
              <w:right w:val="single" w:sz="4" w:space="0" w:color="auto"/>
            </w:tcBorders>
            <w:shd w:val="clear" w:color="auto" w:fill="auto"/>
            <w:noWrap/>
            <w:vAlign w:val="center"/>
            <w:hideMark/>
          </w:tcPr>
          <w:p w14:paraId="040B33E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1.9</w:t>
            </w:r>
          </w:p>
        </w:tc>
        <w:tc>
          <w:tcPr>
            <w:tcW w:w="1169" w:type="dxa"/>
            <w:tcBorders>
              <w:top w:val="nil"/>
              <w:left w:val="nil"/>
              <w:bottom w:val="single" w:sz="4" w:space="0" w:color="auto"/>
              <w:right w:val="single" w:sz="8" w:space="0" w:color="auto"/>
            </w:tcBorders>
            <w:shd w:val="clear" w:color="auto" w:fill="auto"/>
            <w:noWrap/>
            <w:vAlign w:val="center"/>
            <w:hideMark/>
          </w:tcPr>
          <w:p w14:paraId="3CD1F53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48.26</w:t>
            </w:r>
          </w:p>
        </w:tc>
        <w:tc>
          <w:tcPr>
            <w:tcW w:w="964" w:type="dxa"/>
            <w:tcBorders>
              <w:top w:val="nil"/>
              <w:left w:val="nil"/>
              <w:bottom w:val="single" w:sz="4" w:space="0" w:color="auto"/>
              <w:right w:val="single" w:sz="4" w:space="0" w:color="auto"/>
            </w:tcBorders>
            <w:shd w:val="clear" w:color="auto" w:fill="auto"/>
            <w:noWrap/>
            <w:vAlign w:val="center"/>
            <w:hideMark/>
          </w:tcPr>
          <w:p w14:paraId="5DB8F47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0.145</w:t>
            </w:r>
          </w:p>
        </w:tc>
        <w:tc>
          <w:tcPr>
            <w:tcW w:w="965" w:type="dxa"/>
            <w:tcBorders>
              <w:top w:val="nil"/>
              <w:left w:val="nil"/>
              <w:bottom w:val="single" w:sz="4" w:space="0" w:color="auto"/>
              <w:right w:val="single" w:sz="8" w:space="0" w:color="auto"/>
            </w:tcBorders>
            <w:shd w:val="clear" w:color="auto" w:fill="auto"/>
            <w:noWrap/>
            <w:vAlign w:val="center"/>
            <w:hideMark/>
          </w:tcPr>
          <w:p w14:paraId="1B87E0B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3.68</w:t>
            </w:r>
          </w:p>
        </w:tc>
        <w:tc>
          <w:tcPr>
            <w:tcW w:w="660" w:type="dxa"/>
            <w:tcBorders>
              <w:top w:val="nil"/>
              <w:left w:val="nil"/>
              <w:bottom w:val="single" w:sz="4" w:space="0" w:color="auto"/>
              <w:right w:val="single" w:sz="4" w:space="0" w:color="auto"/>
            </w:tcBorders>
            <w:shd w:val="clear" w:color="auto" w:fill="auto"/>
            <w:noWrap/>
            <w:vAlign w:val="center"/>
            <w:hideMark/>
          </w:tcPr>
          <w:p w14:paraId="46C376C9"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330</w:t>
            </w:r>
          </w:p>
        </w:tc>
        <w:tc>
          <w:tcPr>
            <w:tcW w:w="1610" w:type="dxa"/>
            <w:tcBorders>
              <w:top w:val="nil"/>
              <w:left w:val="nil"/>
              <w:bottom w:val="single" w:sz="4" w:space="0" w:color="auto"/>
              <w:right w:val="single" w:sz="8" w:space="0" w:color="auto"/>
            </w:tcBorders>
            <w:shd w:val="clear" w:color="auto" w:fill="auto"/>
            <w:noWrap/>
            <w:vAlign w:val="center"/>
            <w:hideMark/>
          </w:tcPr>
          <w:p w14:paraId="53B0D55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23.2</w:t>
            </w:r>
          </w:p>
        </w:tc>
      </w:tr>
      <w:tr w:rsidR="0075301E" w:rsidRPr="003703FC" w14:paraId="0DA477FD"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16F165CC"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M061400506</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45DB09D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w:t>
            </w:r>
          </w:p>
        </w:tc>
        <w:tc>
          <w:tcPr>
            <w:tcW w:w="933" w:type="dxa"/>
            <w:tcBorders>
              <w:top w:val="nil"/>
              <w:left w:val="nil"/>
              <w:bottom w:val="single" w:sz="4" w:space="0" w:color="auto"/>
              <w:right w:val="single" w:sz="8" w:space="0" w:color="auto"/>
            </w:tcBorders>
            <w:shd w:val="clear" w:color="auto" w:fill="auto"/>
            <w:noWrap/>
            <w:vAlign w:val="center"/>
            <w:hideMark/>
          </w:tcPr>
          <w:p w14:paraId="7F1568E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50</w:t>
            </w:r>
          </w:p>
        </w:tc>
        <w:tc>
          <w:tcPr>
            <w:tcW w:w="964" w:type="dxa"/>
            <w:tcBorders>
              <w:top w:val="nil"/>
              <w:left w:val="nil"/>
              <w:bottom w:val="single" w:sz="4" w:space="0" w:color="auto"/>
              <w:right w:val="single" w:sz="4" w:space="0" w:color="auto"/>
            </w:tcBorders>
            <w:shd w:val="clear" w:color="auto" w:fill="auto"/>
            <w:noWrap/>
            <w:vAlign w:val="center"/>
            <w:hideMark/>
          </w:tcPr>
          <w:p w14:paraId="7367348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2.375</w:t>
            </w:r>
          </w:p>
        </w:tc>
        <w:tc>
          <w:tcPr>
            <w:tcW w:w="1169" w:type="dxa"/>
            <w:tcBorders>
              <w:top w:val="nil"/>
              <w:left w:val="nil"/>
              <w:bottom w:val="single" w:sz="4" w:space="0" w:color="auto"/>
              <w:right w:val="single" w:sz="8" w:space="0" w:color="auto"/>
            </w:tcBorders>
            <w:shd w:val="clear" w:color="auto" w:fill="auto"/>
            <w:noWrap/>
            <w:vAlign w:val="center"/>
            <w:hideMark/>
          </w:tcPr>
          <w:p w14:paraId="5957C0C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60.32</w:t>
            </w:r>
          </w:p>
        </w:tc>
        <w:tc>
          <w:tcPr>
            <w:tcW w:w="964" w:type="dxa"/>
            <w:tcBorders>
              <w:top w:val="nil"/>
              <w:left w:val="nil"/>
              <w:bottom w:val="single" w:sz="4" w:space="0" w:color="auto"/>
              <w:right w:val="single" w:sz="4" w:space="0" w:color="auto"/>
            </w:tcBorders>
            <w:shd w:val="clear" w:color="auto" w:fill="auto"/>
            <w:noWrap/>
            <w:vAlign w:val="center"/>
            <w:hideMark/>
          </w:tcPr>
          <w:p w14:paraId="168BEEC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0.154</w:t>
            </w:r>
          </w:p>
        </w:tc>
        <w:tc>
          <w:tcPr>
            <w:tcW w:w="965" w:type="dxa"/>
            <w:tcBorders>
              <w:top w:val="nil"/>
              <w:left w:val="nil"/>
              <w:bottom w:val="single" w:sz="4" w:space="0" w:color="auto"/>
              <w:right w:val="single" w:sz="8" w:space="0" w:color="auto"/>
            </w:tcBorders>
            <w:shd w:val="clear" w:color="auto" w:fill="auto"/>
            <w:noWrap/>
            <w:vAlign w:val="center"/>
            <w:hideMark/>
          </w:tcPr>
          <w:p w14:paraId="1155447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3.91</w:t>
            </w:r>
          </w:p>
        </w:tc>
        <w:tc>
          <w:tcPr>
            <w:tcW w:w="660" w:type="dxa"/>
            <w:tcBorders>
              <w:top w:val="nil"/>
              <w:left w:val="nil"/>
              <w:bottom w:val="single" w:sz="4" w:space="0" w:color="auto"/>
              <w:right w:val="single" w:sz="4" w:space="0" w:color="auto"/>
            </w:tcBorders>
            <w:shd w:val="clear" w:color="auto" w:fill="auto"/>
            <w:noWrap/>
            <w:vAlign w:val="center"/>
            <w:hideMark/>
          </w:tcPr>
          <w:p w14:paraId="0F30EEE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280</w:t>
            </w:r>
          </w:p>
        </w:tc>
        <w:tc>
          <w:tcPr>
            <w:tcW w:w="1610" w:type="dxa"/>
            <w:tcBorders>
              <w:top w:val="nil"/>
              <w:left w:val="nil"/>
              <w:bottom w:val="single" w:sz="4" w:space="0" w:color="auto"/>
              <w:right w:val="single" w:sz="8" w:space="0" w:color="auto"/>
            </w:tcBorders>
            <w:shd w:val="clear" w:color="auto" w:fill="auto"/>
            <w:noWrap/>
            <w:vAlign w:val="center"/>
            <w:hideMark/>
          </w:tcPr>
          <w:p w14:paraId="634949E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19.69</w:t>
            </w:r>
          </w:p>
        </w:tc>
      </w:tr>
      <w:tr w:rsidR="0075301E" w:rsidRPr="003703FC" w14:paraId="6BE977F7"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799BD550"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M061400507</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6A5344F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2½</w:t>
            </w:r>
          </w:p>
        </w:tc>
        <w:tc>
          <w:tcPr>
            <w:tcW w:w="933" w:type="dxa"/>
            <w:tcBorders>
              <w:top w:val="nil"/>
              <w:left w:val="nil"/>
              <w:bottom w:val="single" w:sz="4" w:space="0" w:color="auto"/>
              <w:right w:val="single" w:sz="8" w:space="0" w:color="auto"/>
            </w:tcBorders>
            <w:shd w:val="clear" w:color="auto" w:fill="auto"/>
            <w:noWrap/>
            <w:vAlign w:val="center"/>
            <w:hideMark/>
          </w:tcPr>
          <w:p w14:paraId="1788942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65</w:t>
            </w:r>
          </w:p>
        </w:tc>
        <w:tc>
          <w:tcPr>
            <w:tcW w:w="964" w:type="dxa"/>
            <w:tcBorders>
              <w:top w:val="nil"/>
              <w:left w:val="nil"/>
              <w:bottom w:val="single" w:sz="4" w:space="0" w:color="auto"/>
              <w:right w:val="single" w:sz="4" w:space="0" w:color="auto"/>
            </w:tcBorders>
            <w:shd w:val="clear" w:color="auto" w:fill="auto"/>
            <w:noWrap/>
            <w:vAlign w:val="center"/>
            <w:hideMark/>
          </w:tcPr>
          <w:p w14:paraId="6DA8D51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2.875</w:t>
            </w:r>
          </w:p>
        </w:tc>
        <w:tc>
          <w:tcPr>
            <w:tcW w:w="1169" w:type="dxa"/>
            <w:tcBorders>
              <w:top w:val="nil"/>
              <w:left w:val="nil"/>
              <w:bottom w:val="single" w:sz="4" w:space="0" w:color="auto"/>
              <w:right w:val="single" w:sz="8" w:space="0" w:color="auto"/>
            </w:tcBorders>
            <w:shd w:val="clear" w:color="auto" w:fill="auto"/>
            <w:noWrap/>
            <w:vAlign w:val="center"/>
            <w:hideMark/>
          </w:tcPr>
          <w:p w14:paraId="0103B84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73.02</w:t>
            </w:r>
          </w:p>
        </w:tc>
        <w:tc>
          <w:tcPr>
            <w:tcW w:w="964" w:type="dxa"/>
            <w:tcBorders>
              <w:top w:val="nil"/>
              <w:left w:val="nil"/>
              <w:bottom w:val="single" w:sz="4" w:space="0" w:color="auto"/>
              <w:right w:val="single" w:sz="4" w:space="0" w:color="auto"/>
            </w:tcBorders>
            <w:shd w:val="clear" w:color="auto" w:fill="auto"/>
            <w:noWrap/>
            <w:vAlign w:val="center"/>
            <w:hideMark/>
          </w:tcPr>
          <w:p w14:paraId="06C195C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0.203</w:t>
            </w:r>
          </w:p>
        </w:tc>
        <w:tc>
          <w:tcPr>
            <w:tcW w:w="965" w:type="dxa"/>
            <w:tcBorders>
              <w:top w:val="nil"/>
              <w:left w:val="nil"/>
              <w:bottom w:val="single" w:sz="4" w:space="0" w:color="auto"/>
              <w:right w:val="single" w:sz="8" w:space="0" w:color="auto"/>
            </w:tcBorders>
            <w:shd w:val="clear" w:color="auto" w:fill="auto"/>
            <w:noWrap/>
            <w:vAlign w:val="center"/>
            <w:hideMark/>
          </w:tcPr>
          <w:p w14:paraId="4B9B8AD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5.16</w:t>
            </w:r>
          </w:p>
        </w:tc>
        <w:tc>
          <w:tcPr>
            <w:tcW w:w="660" w:type="dxa"/>
            <w:tcBorders>
              <w:top w:val="nil"/>
              <w:left w:val="nil"/>
              <w:bottom w:val="single" w:sz="4" w:space="0" w:color="auto"/>
              <w:right w:val="single" w:sz="4" w:space="0" w:color="auto"/>
            </w:tcBorders>
            <w:shd w:val="clear" w:color="auto" w:fill="auto"/>
            <w:noWrap/>
            <w:vAlign w:val="center"/>
            <w:hideMark/>
          </w:tcPr>
          <w:p w14:paraId="292980F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300</w:t>
            </w:r>
          </w:p>
        </w:tc>
        <w:tc>
          <w:tcPr>
            <w:tcW w:w="1610" w:type="dxa"/>
            <w:tcBorders>
              <w:top w:val="nil"/>
              <w:left w:val="nil"/>
              <w:bottom w:val="single" w:sz="4" w:space="0" w:color="auto"/>
              <w:right w:val="single" w:sz="8" w:space="0" w:color="auto"/>
            </w:tcBorders>
            <w:shd w:val="clear" w:color="auto" w:fill="auto"/>
            <w:noWrap/>
            <w:vAlign w:val="center"/>
            <w:hideMark/>
          </w:tcPr>
          <w:p w14:paraId="3845E185"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21.09</w:t>
            </w:r>
          </w:p>
        </w:tc>
      </w:tr>
      <w:tr w:rsidR="0075301E" w:rsidRPr="003703FC" w14:paraId="7FACFF0C"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76AC37F6"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M061400508</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47EBD4A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w:t>
            </w:r>
          </w:p>
        </w:tc>
        <w:tc>
          <w:tcPr>
            <w:tcW w:w="933" w:type="dxa"/>
            <w:tcBorders>
              <w:top w:val="nil"/>
              <w:left w:val="nil"/>
              <w:bottom w:val="single" w:sz="4" w:space="0" w:color="auto"/>
              <w:right w:val="single" w:sz="8" w:space="0" w:color="auto"/>
            </w:tcBorders>
            <w:shd w:val="clear" w:color="auto" w:fill="auto"/>
            <w:noWrap/>
            <w:vAlign w:val="center"/>
            <w:hideMark/>
          </w:tcPr>
          <w:p w14:paraId="3D4AB18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80</w:t>
            </w:r>
          </w:p>
        </w:tc>
        <w:tc>
          <w:tcPr>
            <w:tcW w:w="964" w:type="dxa"/>
            <w:tcBorders>
              <w:top w:val="nil"/>
              <w:left w:val="nil"/>
              <w:bottom w:val="single" w:sz="4" w:space="0" w:color="auto"/>
              <w:right w:val="single" w:sz="4" w:space="0" w:color="auto"/>
            </w:tcBorders>
            <w:shd w:val="clear" w:color="auto" w:fill="auto"/>
            <w:noWrap/>
            <w:vAlign w:val="center"/>
            <w:hideMark/>
          </w:tcPr>
          <w:p w14:paraId="7588BF0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3.5</w:t>
            </w:r>
          </w:p>
        </w:tc>
        <w:tc>
          <w:tcPr>
            <w:tcW w:w="1169" w:type="dxa"/>
            <w:tcBorders>
              <w:top w:val="nil"/>
              <w:left w:val="nil"/>
              <w:bottom w:val="single" w:sz="4" w:space="0" w:color="auto"/>
              <w:right w:val="single" w:sz="8" w:space="0" w:color="auto"/>
            </w:tcBorders>
            <w:shd w:val="clear" w:color="auto" w:fill="auto"/>
            <w:noWrap/>
            <w:vAlign w:val="center"/>
            <w:hideMark/>
          </w:tcPr>
          <w:p w14:paraId="1A16A5C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88.9</w:t>
            </w:r>
          </w:p>
        </w:tc>
        <w:tc>
          <w:tcPr>
            <w:tcW w:w="964" w:type="dxa"/>
            <w:tcBorders>
              <w:top w:val="nil"/>
              <w:left w:val="nil"/>
              <w:bottom w:val="single" w:sz="4" w:space="0" w:color="auto"/>
              <w:right w:val="single" w:sz="4" w:space="0" w:color="auto"/>
            </w:tcBorders>
            <w:shd w:val="clear" w:color="auto" w:fill="auto"/>
            <w:noWrap/>
            <w:vAlign w:val="center"/>
            <w:hideMark/>
          </w:tcPr>
          <w:p w14:paraId="71E36CF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0.216</w:t>
            </w:r>
          </w:p>
        </w:tc>
        <w:tc>
          <w:tcPr>
            <w:tcW w:w="965" w:type="dxa"/>
            <w:tcBorders>
              <w:top w:val="nil"/>
              <w:left w:val="nil"/>
              <w:bottom w:val="single" w:sz="4" w:space="0" w:color="auto"/>
              <w:right w:val="single" w:sz="8" w:space="0" w:color="auto"/>
            </w:tcBorders>
            <w:shd w:val="clear" w:color="auto" w:fill="auto"/>
            <w:noWrap/>
            <w:vAlign w:val="center"/>
            <w:hideMark/>
          </w:tcPr>
          <w:p w14:paraId="3CD8CC46"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5.49</w:t>
            </w:r>
          </w:p>
        </w:tc>
        <w:tc>
          <w:tcPr>
            <w:tcW w:w="660" w:type="dxa"/>
            <w:tcBorders>
              <w:top w:val="nil"/>
              <w:left w:val="nil"/>
              <w:bottom w:val="single" w:sz="4" w:space="0" w:color="auto"/>
              <w:right w:val="single" w:sz="4" w:space="0" w:color="auto"/>
            </w:tcBorders>
            <w:shd w:val="clear" w:color="auto" w:fill="auto"/>
            <w:noWrap/>
            <w:vAlign w:val="center"/>
            <w:hideMark/>
          </w:tcPr>
          <w:p w14:paraId="6421734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260</w:t>
            </w:r>
          </w:p>
        </w:tc>
        <w:tc>
          <w:tcPr>
            <w:tcW w:w="1610" w:type="dxa"/>
            <w:tcBorders>
              <w:top w:val="nil"/>
              <w:left w:val="nil"/>
              <w:bottom w:val="single" w:sz="4" w:space="0" w:color="auto"/>
              <w:right w:val="single" w:sz="8" w:space="0" w:color="auto"/>
            </w:tcBorders>
            <w:shd w:val="clear" w:color="auto" w:fill="auto"/>
            <w:noWrap/>
            <w:vAlign w:val="center"/>
            <w:hideMark/>
          </w:tcPr>
          <w:p w14:paraId="724FEFB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18.28</w:t>
            </w:r>
          </w:p>
        </w:tc>
      </w:tr>
      <w:tr w:rsidR="0075301E" w:rsidRPr="003703FC" w14:paraId="452A4CD9"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2AC16406"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M061400509</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58270CF9"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w:t>
            </w:r>
          </w:p>
        </w:tc>
        <w:tc>
          <w:tcPr>
            <w:tcW w:w="933" w:type="dxa"/>
            <w:tcBorders>
              <w:top w:val="nil"/>
              <w:left w:val="nil"/>
              <w:bottom w:val="single" w:sz="4" w:space="0" w:color="auto"/>
              <w:right w:val="single" w:sz="8" w:space="0" w:color="auto"/>
            </w:tcBorders>
            <w:shd w:val="clear" w:color="auto" w:fill="auto"/>
            <w:noWrap/>
            <w:vAlign w:val="center"/>
            <w:hideMark/>
          </w:tcPr>
          <w:p w14:paraId="6D29A1A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100</w:t>
            </w:r>
          </w:p>
        </w:tc>
        <w:tc>
          <w:tcPr>
            <w:tcW w:w="964" w:type="dxa"/>
            <w:tcBorders>
              <w:top w:val="nil"/>
              <w:left w:val="nil"/>
              <w:bottom w:val="single" w:sz="4" w:space="0" w:color="auto"/>
              <w:right w:val="single" w:sz="4" w:space="0" w:color="auto"/>
            </w:tcBorders>
            <w:shd w:val="clear" w:color="auto" w:fill="auto"/>
            <w:noWrap/>
            <w:vAlign w:val="center"/>
            <w:hideMark/>
          </w:tcPr>
          <w:p w14:paraId="712B141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4.5</w:t>
            </w:r>
          </w:p>
        </w:tc>
        <w:tc>
          <w:tcPr>
            <w:tcW w:w="1169" w:type="dxa"/>
            <w:tcBorders>
              <w:top w:val="nil"/>
              <w:left w:val="nil"/>
              <w:bottom w:val="single" w:sz="4" w:space="0" w:color="auto"/>
              <w:right w:val="single" w:sz="8" w:space="0" w:color="auto"/>
            </w:tcBorders>
            <w:shd w:val="clear" w:color="auto" w:fill="auto"/>
            <w:noWrap/>
            <w:vAlign w:val="center"/>
            <w:hideMark/>
          </w:tcPr>
          <w:p w14:paraId="1CAE14B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114.3</w:t>
            </w:r>
          </w:p>
        </w:tc>
        <w:tc>
          <w:tcPr>
            <w:tcW w:w="964" w:type="dxa"/>
            <w:tcBorders>
              <w:top w:val="nil"/>
              <w:left w:val="nil"/>
              <w:bottom w:val="single" w:sz="4" w:space="0" w:color="auto"/>
              <w:right w:val="single" w:sz="4" w:space="0" w:color="auto"/>
            </w:tcBorders>
            <w:shd w:val="clear" w:color="auto" w:fill="auto"/>
            <w:noWrap/>
            <w:vAlign w:val="center"/>
            <w:hideMark/>
          </w:tcPr>
          <w:p w14:paraId="5D5D750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0.237</w:t>
            </w:r>
          </w:p>
        </w:tc>
        <w:tc>
          <w:tcPr>
            <w:tcW w:w="965" w:type="dxa"/>
            <w:tcBorders>
              <w:top w:val="nil"/>
              <w:left w:val="nil"/>
              <w:bottom w:val="single" w:sz="4" w:space="0" w:color="auto"/>
              <w:right w:val="single" w:sz="8" w:space="0" w:color="auto"/>
            </w:tcBorders>
            <w:shd w:val="clear" w:color="auto" w:fill="auto"/>
            <w:noWrap/>
            <w:vAlign w:val="center"/>
            <w:hideMark/>
          </w:tcPr>
          <w:p w14:paraId="655FE230"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6.02</w:t>
            </w:r>
          </w:p>
        </w:tc>
        <w:tc>
          <w:tcPr>
            <w:tcW w:w="660" w:type="dxa"/>
            <w:tcBorders>
              <w:top w:val="nil"/>
              <w:left w:val="nil"/>
              <w:bottom w:val="single" w:sz="4" w:space="0" w:color="auto"/>
              <w:right w:val="single" w:sz="4" w:space="0" w:color="auto"/>
            </w:tcBorders>
            <w:shd w:val="clear" w:color="auto" w:fill="auto"/>
            <w:noWrap/>
            <w:vAlign w:val="center"/>
            <w:hideMark/>
          </w:tcPr>
          <w:p w14:paraId="2A75384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220</w:t>
            </w:r>
          </w:p>
        </w:tc>
        <w:tc>
          <w:tcPr>
            <w:tcW w:w="1610" w:type="dxa"/>
            <w:tcBorders>
              <w:top w:val="nil"/>
              <w:left w:val="nil"/>
              <w:bottom w:val="single" w:sz="4" w:space="0" w:color="auto"/>
              <w:right w:val="single" w:sz="8" w:space="0" w:color="auto"/>
            </w:tcBorders>
            <w:shd w:val="clear" w:color="auto" w:fill="auto"/>
            <w:noWrap/>
            <w:vAlign w:val="center"/>
            <w:hideMark/>
          </w:tcPr>
          <w:p w14:paraId="6DFE059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15.47</w:t>
            </w:r>
          </w:p>
        </w:tc>
      </w:tr>
      <w:tr w:rsidR="0075301E" w:rsidRPr="003703FC" w14:paraId="21ADC254"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02D30192"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M061400510</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73EFDE4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w:t>
            </w:r>
          </w:p>
        </w:tc>
        <w:tc>
          <w:tcPr>
            <w:tcW w:w="933" w:type="dxa"/>
            <w:tcBorders>
              <w:top w:val="nil"/>
              <w:left w:val="nil"/>
              <w:bottom w:val="single" w:sz="4" w:space="0" w:color="auto"/>
              <w:right w:val="single" w:sz="8" w:space="0" w:color="auto"/>
            </w:tcBorders>
            <w:shd w:val="clear" w:color="auto" w:fill="auto"/>
            <w:noWrap/>
            <w:vAlign w:val="center"/>
            <w:hideMark/>
          </w:tcPr>
          <w:p w14:paraId="542E67D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150</w:t>
            </w:r>
          </w:p>
        </w:tc>
        <w:tc>
          <w:tcPr>
            <w:tcW w:w="964" w:type="dxa"/>
            <w:tcBorders>
              <w:top w:val="nil"/>
              <w:left w:val="nil"/>
              <w:bottom w:val="single" w:sz="4" w:space="0" w:color="auto"/>
              <w:right w:val="single" w:sz="4" w:space="0" w:color="auto"/>
            </w:tcBorders>
            <w:shd w:val="clear" w:color="auto" w:fill="auto"/>
            <w:noWrap/>
            <w:vAlign w:val="center"/>
            <w:hideMark/>
          </w:tcPr>
          <w:p w14:paraId="13536A9F"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6.625</w:t>
            </w:r>
          </w:p>
        </w:tc>
        <w:tc>
          <w:tcPr>
            <w:tcW w:w="1169" w:type="dxa"/>
            <w:tcBorders>
              <w:top w:val="nil"/>
              <w:left w:val="nil"/>
              <w:bottom w:val="single" w:sz="4" w:space="0" w:color="auto"/>
              <w:right w:val="single" w:sz="8" w:space="0" w:color="auto"/>
            </w:tcBorders>
            <w:shd w:val="clear" w:color="auto" w:fill="auto"/>
            <w:noWrap/>
            <w:vAlign w:val="center"/>
            <w:hideMark/>
          </w:tcPr>
          <w:p w14:paraId="022E075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168.28</w:t>
            </w:r>
          </w:p>
        </w:tc>
        <w:tc>
          <w:tcPr>
            <w:tcW w:w="964" w:type="dxa"/>
            <w:tcBorders>
              <w:top w:val="nil"/>
              <w:left w:val="nil"/>
              <w:bottom w:val="single" w:sz="4" w:space="0" w:color="auto"/>
              <w:right w:val="single" w:sz="4" w:space="0" w:color="auto"/>
            </w:tcBorders>
            <w:shd w:val="clear" w:color="auto" w:fill="auto"/>
            <w:noWrap/>
            <w:vAlign w:val="center"/>
            <w:hideMark/>
          </w:tcPr>
          <w:p w14:paraId="3ADD5E1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0.28</w:t>
            </w:r>
          </w:p>
        </w:tc>
        <w:tc>
          <w:tcPr>
            <w:tcW w:w="965" w:type="dxa"/>
            <w:tcBorders>
              <w:top w:val="nil"/>
              <w:left w:val="nil"/>
              <w:bottom w:val="single" w:sz="4" w:space="0" w:color="auto"/>
              <w:right w:val="single" w:sz="8" w:space="0" w:color="auto"/>
            </w:tcBorders>
            <w:shd w:val="clear" w:color="auto" w:fill="auto"/>
            <w:noWrap/>
            <w:vAlign w:val="center"/>
            <w:hideMark/>
          </w:tcPr>
          <w:p w14:paraId="596E7F8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7.11</w:t>
            </w:r>
          </w:p>
        </w:tc>
        <w:tc>
          <w:tcPr>
            <w:tcW w:w="660" w:type="dxa"/>
            <w:tcBorders>
              <w:top w:val="nil"/>
              <w:left w:val="nil"/>
              <w:bottom w:val="single" w:sz="4" w:space="0" w:color="auto"/>
              <w:right w:val="single" w:sz="4" w:space="0" w:color="auto"/>
            </w:tcBorders>
            <w:shd w:val="clear" w:color="auto" w:fill="auto"/>
            <w:noWrap/>
            <w:vAlign w:val="center"/>
            <w:hideMark/>
          </w:tcPr>
          <w:p w14:paraId="7F1E53B9"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180</w:t>
            </w:r>
          </w:p>
        </w:tc>
        <w:tc>
          <w:tcPr>
            <w:tcW w:w="1610" w:type="dxa"/>
            <w:tcBorders>
              <w:top w:val="nil"/>
              <w:left w:val="nil"/>
              <w:bottom w:val="single" w:sz="4" w:space="0" w:color="auto"/>
              <w:right w:val="single" w:sz="8" w:space="0" w:color="auto"/>
            </w:tcBorders>
            <w:shd w:val="clear" w:color="auto" w:fill="auto"/>
            <w:noWrap/>
            <w:vAlign w:val="center"/>
            <w:hideMark/>
          </w:tcPr>
          <w:p w14:paraId="497ED49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12.66</w:t>
            </w:r>
          </w:p>
        </w:tc>
      </w:tr>
      <w:tr w:rsidR="0075301E" w:rsidRPr="003703FC" w14:paraId="50E82667"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2204C977"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M061400511</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2CB18F82"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w:t>
            </w:r>
          </w:p>
        </w:tc>
        <w:tc>
          <w:tcPr>
            <w:tcW w:w="933" w:type="dxa"/>
            <w:tcBorders>
              <w:top w:val="nil"/>
              <w:left w:val="nil"/>
              <w:bottom w:val="single" w:sz="4" w:space="0" w:color="auto"/>
              <w:right w:val="single" w:sz="8" w:space="0" w:color="auto"/>
            </w:tcBorders>
            <w:shd w:val="clear" w:color="auto" w:fill="auto"/>
            <w:noWrap/>
            <w:vAlign w:val="center"/>
            <w:hideMark/>
          </w:tcPr>
          <w:p w14:paraId="32DB275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200</w:t>
            </w:r>
          </w:p>
        </w:tc>
        <w:tc>
          <w:tcPr>
            <w:tcW w:w="964" w:type="dxa"/>
            <w:tcBorders>
              <w:top w:val="nil"/>
              <w:left w:val="nil"/>
              <w:bottom w:val="single" w:sz="4" w:space="0" w:color="auto"/>
              <w:right w:val="single" w:sz="4" w:space="0" w:color="auto"/>
            </w:tcBorders>
            <w:shd w:val="clear" w:color="auto" w:fill="auto"/>
            <w:noWrap/>
            <w:vAlign w:val="center"/>
            <w:hideMark/>
          </w:tcPr>
          <w:p w14:paraId="1C805E5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8.865</w:t>
            </w:r>
          </w:p>
        </w:tc>
        <w:tc>
          <w:tcPr>
            <w:tcW w:w="1169" w:type="dxa"/>
            <w:tcBorders>
              <w:top w:val="nil"/>
              <w:left w:val="nil"/>
              <w:bottom w:val="single" w:sz="4" w:space="0" w:color="auto"/>
              <w:right w:val="single" w:sz="8" w:space="0" w:color="auto"/>
            </w:tcBorders>
            <w:shd w:val="clear" w:color="auto" w:fill="auto"/>
            <w:noWrap/>
            <w:vAlign w:val="center"/>
            <w:hideMark/>
          </w:tcPr>
          <w:p w14:paraId="03B0ED0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219.08</w:t>
            </w:r>
          </w:p>
        </w:tc>
        <w:tc>
          <w:tcPr>
            <w:tcW w:w="964" w:type="dxa"/>
            <w:tcBorders>
              <w:top w:val="nil"/>
              <w:left w:val="nil"/>
              <w:bottom w:val="single" w:sz="4" w:space="0" w:color="auto"/>
              <w:right w:val="single" w:sz="4" w:space="0" w:color="auto"/>
            </w:tcBorders>
            <w:shd w:val="clear" w:color="auto" w:fill="auto"/>
            <w:noWrap/>
            <w:vAlign w:val="center"/>
            <w:hideMark/>
          </w:tcPr>
          <w:p w14:paraId="3581035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0.322</w:t>
            </w:r>
          </w:p>
        </w:tc>
        <w:tc>
          <w:tcPr>
            <w:tcW w:w="965" w:type="dxa"/>
            <w:tcBorders>
              <w:top w:val="nil"/>
              <w:left w:val="nil"/>
              <w:bottom w:val="single" w:sz="4" w:space="0" w:color="auto"/>
              <w:right w:val="single" w:sz="8" w:space="0" w:color="auto"/>
            </w:tcBorders>
            <w:shd w:val="clear" w:color="auto" w:fill="auto"/>
            <w:noWrap/>
            <w:vAlign w:val="center"/>
            <w:hideMark/>
          </w:tcPr>
          <w:p w14:paraId="3169575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8.18</w:t>
            </w:r>
          </w:p>
        </w:tc>
        <w:tc>
          <w:tcPr>
            <w:tcW w:w="660" w:type="dxa"/>
            <w:tcBorders>
              <w:top w:val="nil"/>
              <w:left w:val="nil"/>
              <w:bottom w:val="single" w:sz="4" w:space="0" w:color="auto"/>
              <w:right w:val="single" w:sz="4" w:space="0" w:color="auto"/>
            </w:tcBorders>
            <w:shd w:val="clear" w:color="auto" w:fill="auto"/>
            <w:noWrap/>
            <w:vAlign w:val="center"/>
            <w:hideMark/>
          </w:tcPr>
          <w:p w14:paraId="3147F2A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160</w:t>
            </w:r>
          </w:p>
        </w:tc>
        <w:tc>
          <w:tcPr>
            <w:tcW w:w="1610" w:type="dxa"/>
            <w:tcBorders>
              <w:top w:val="nil"/>
              <w:left w:val="nil"/>
              <w:bottom w:val="single" w:sz="4" w:space="0" w:color="auto"/>
              <w:right w:val="single" w:sz="8" w:space="0" w:color="auto"/>
            </w:tcBorders>
            <w:shd w:val="clear" w:color="auto" w:fill="auto"/>
            <w:noWrap/>
            <w:vAlign w:val="center"/>
            <w:hideMark/>
          </w:tcPr>
          <w:p w14:paraId="3033DE69"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11.25</w:t>
            </w:r>
          </w:p>
        </w:tc>
      </w:tr>
      <w:tr w:rsidR="0075301E" w:rsidRPr="003703FC" w14:paraId="6AD46481" w14:textId="77777777" w:rsidTr="00C83AA9">
        <w:trPr>
          <w:trHeight w:val="232"/>
        </w:trPr>
        <w:tc>
          <w:tcPr>
            <w:tcW w:w="2216" w:type="dxa"/>
            <w:tcBorders>
              <w:top w:val="nil"/>
              <w:left w:val="single" w:sz="8" w:space="0" w:color="auto"/>
              <w:bottom w:val="single" w:sz="4" w:space="0" w:color="auto"/>
              <w:right w:val="single" w:sz="4" w:space="0" w:color="auto"/>
            </w:tcBorders>
            <w:shd w:val="clear" w:color="auto" w:fill="auto"/>
            <w:noWrap/>
            <w:vAlign w:val="bottom"/>
            <w:hideMark/>
          </w:tcPr>
          <w:p w14:paraId="75162976"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M061400512</w:t>
            </w:r>
          </w:p>
        </w:tc>
        <w:tc>
          <w:tcPr>
            <w:tcW w:w="597" w:type="dxa"/>
            <w:tcBorders>
              <w:top w:val="nil"/>
              <w:left w:val="single" w:sz="8" w:space="0" w:color="auto"/>
              <w:bottom w:val="single" w:sz="4" w:space="0" w:color="auto"/>
              <w:right w:val="single" w:sz="4" w:space="0" w:color="auto"/>
            </w:tcBorders>
            <w:shd w:val="clear" w:color="auto" w:fill="auto"/>
            <w:noWrap/>
            <w:vAlign w:val="center"/>
            <w:hideMark/>
          </w:tcPr>
          <w:p w14:paraId="6E419138"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10</w:t>
            </w:r>
          </w:p>
        </w:tc>
        <w:tc>
          <w:tcPr>
            <w:tcW w:w="933" w:type="dxa"/>
            <w:tcBorders>
              <w:top w:val="nil"/>
              <w:left w:val="nil"/>
              <w:bottom w:val="single" w:sz="4" w:space="0" w:color="auto"/>
              <w:right w:val="single" w:sz="8" w:space="0" w:color="auto"/>
            </w:tcBorders>
            <w:shd w:val="clear" w:color="auto" w:fill="auto"/>
            <w:noWrap/>
            <w:vAlign w:val="center"/>
            <w:hideMark/>
          </w:tcPr>
          <w:p w14:paraId="646D0D3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250</w:t>
            </w:r>
          </w:p>
        </w:tc>
        <w:tc>
          <w:tcPr>
            <w:tcW w:w="964" w:type="dxa"/>
            <w:tcBorders>
              <w:top w:val="nil"/>
              <w:left w:val="nil"/>
              <w:bottom w:val="single" w:sz="4" w:space="0" w:color="auto"/>
              <w:right w:val="single" w:sz="4" w:space="0" w:color="auto"/>
            </w:tcBorders>
            <w:shd w:val="clear" w:color="auto" w:fill="auto"/>
            <w:noWrap/>
            <w:vAlign w:val="center"/>
            <w:hideMark/>
          </w:tcPr>
          <w:p w14:paraId="46A0411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10.75</w:t>
            </w:r>
          </w:p>
        </w:tc>
        <w:tc>
          <w:tcPr>
            <w:tcW w:w="1169" w:type="dxa"/>
            <w:tcBorders>
              <w:top w:val="nil"/>
              <w:left w:val="nil"/>
              <w:bottom w:val="single" w:sz="4" w:space="0" w:color="auto"/>
              <w:right w:val="single" w:sz="8" w:space="0" w:color="auto"/>
            </w:tcBorders>
            <w:shd w:val="clear" w:color="auto" w:fill="auto"/>
            <w:noWrap/>
            <w:vAlign w:val="center"/>
            <w:hideMark/>
          </w:tcPr>
          <w:p w14:paraId="0CEE9203"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273.05</w:t>
            </w:r>
          </w:p>
        </w:tc>
        <w:tc>
          <w:tcPr>
            <w:tcW w:w="964" w:type="dxa"/>
            <w:tcBorders>
              <w:top w:val="nil"/>
              <w:left w:val="nil"/>
              <w:bottom w:val="single" w:sz="4" w:space="0" w:color="auto"/>
              <w:right w:val="single" w:sz="4" w:space="0" w:color="auto"/>
            </w:tcBorders>
            <w:shd w:val="clear" w:color="auto" w:fill="auto"/>
            <w:noWrap/>
            <w:vAlign w:val="center"/>
            <w:hideMark/>
          </w:tcPr>
          <w:p w14:paraId="3764317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0.365</w:t>
            </w:r>
          </w:p>
        </w:tc>
        <w:tc>
          <w:tcPr>
            <w:tcW w:w="965" w:type="dxa"/>
            <w:tcBorders>
              <w:top w:val="nil"/>
              <w:left w:val="nil"/>
              <w:bottom w:val="single" w:sz="4" w:space="0" w:color="auto"/>
              <w:right w:val="single" w:sz="8" w:space="0" w:color="auto"/>
            </w:tcBorders>
            <w:shd w:val="clear" w:color="auto" w:fill="auto"/>
            <w:noWrap/>
            <w:vAlign w:val="center"/>
            <w:hideMark/>
          </w:tcPr>
          <w:p w14:paraId="19CA7AC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9.27</w:t>
            </w:r>
          </w:p>
        </w:tc>
        <w:tc>
          <w:tcPr>
            <w:tcW w:w="660" w:type="dxa"/>
            <w:tcBorders>
              <w:top w:val="nil"/>
              <w:left w:val="nil"/>
              <w:bottom w:val="single" w:sz="4" w:space="0" w:color="auto"/>
              <w:right w:val="single" w:sz="4" w:space="0" w:color="auto"/>
            </w:tcBorders>
            <w:shd w:val="clear" w:color="auto" w:fill="auto"/>
            <w:noWrap/>
            <w:vAlign w:val="center"/>
            <w:hideMark/>
          </w:tcPr>
          <w:p w14:paraId="07D5B26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140</w:t>
            </w:r>
          </w:p>
        </w:tc>
        <w:tc>
          <w:tcPr>
            <w:tcW w:w="1610" w:type="dxa"/>
            <w:tcBorders>
              <w:top w:val="nil"/>
              <w:left w:val="nil"/>
              <w:bottom w:val="single" w:sz="4" w:space="0" w:color="auto"/>
              <w:right w:val="single" w:sz="8" w:space="0" w:color="auto"/>
            </w:tcBorders>
            <w:shd w:val="clear" w:color="auto" w:fill="auto"/>
            <w:noWrap/>
            <w:vAlign w:val="center"/>
            <w:hideMark/>
          </w:tcPr>
          <w:p w14:paraId="2C2A38DE"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9.84</w:t>
            </w:r>
          </w:p>
        </w:tc>
      </w:tr>
      <w:tr w:rsidR="0075301E" w:rsidRPr="003703FC" w14:paraId="4B1E9227" w14:textId="77777777" w:rsidTr="00C83AA9">
        <w:trPr>
          <w:trHeight w:val="245"/>
        </w:trPr>
        <w:tc>
          <w:tcPr>
            <w:tcW w:w="2216" w:type="dxa"/>
            <w:tcBorders>
              <w:top w:val="nil"/>
              <w:left w:val="single" w:sz="8" w:space="0" w:color="auto"/>
              <w:bottom w:val="single" w:sz="8" w:space="0" w:color="auto"/>
              <w:right w:val="single" w:sz="4" w:space="0" w:color="auto"/>
            </w:tcBorders>
            <w:shd w:val="clear" w:color="auto" w:fill="auto"/>
            <w:noWrap/>
            <w:vAlign w:val="bottom"/>
            <w:hideMark/>
          </w:tcPr>
          <w:p w14:paraId="71208A1E" w14:textId="77777777" w:rsidR="0075301E" w:rsidRPr="003703FC" w:rsidRDefault="0075301E" w:rsidP="00FD5CF8">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M061400513</w:t>
            </w:r>
          </w:p>
        </w:tc>
        <w:tc>
          <w:tcPr>
            <w:tcW w:w="597" w:type="dxa"/>
            <w:tcBorders>
              <w:top w:val="nil"/>
              <w:left w:val="single" w:sz="8" w:space="0" w:color="auto"/>
              <w:bottom w:val="single" w:sz="8" w:space="0" w:color="auto"/>
              <w:right w:val="single" w:sz="4" w:space="0" w:color="auto"/>
            </w:tcBorders>
            <w:shd w:val="clear" w:color="auto" w:fill="auto"/>
            <w:noWrap/>
            <w:vAlign w:val="center"/>
            <w:hideMark/>
          </w:tcPr>
          <w:p w14:paraId="085F986A"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w:t>
            </w:r>
          </w:p>
        </w:tc>
        <w:tc>
          <w:tcPr>
            <w:tcW w:w="933" w:type="dxa"/>
            <w:tcBorders>
              <w:top w:val="nil"/>
              <w:left w:val="nil"/>
              <w:bottom w:val="single" w:sz="8" w:space="0" w:color="auto"/>
              <w:right w:val="single" w:sz="8" w:space="0" w:color="auto"/>
            </w:tcBorders>
            <w:shd w:val="clear" w:color="auto" w:fill="auto"/>
            <w:noWrap/>
            <w:vAlign w:val="center"/>
            <w:hideMark/>
          </w:tcPr>
          <w:p w14:paraId="5666C331"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300</w:t>
            </w:r>
          </w:p>
        </w:tc>
        <w:tc>
          <w:tcPr>
            <w:tcW w:w="964" w:type="dxa"/>
            <w:tcBorders>
              <w:top w:val="nil"/>
              <w:left w:val="nil"/>
              <w:bottom w:val="single" w:sz="8" w:space="0" w:color="auto"/>
              <w:right w:val="single" w:sz="4" w:space="0" w:color="auto"/>
            </w:tcBorders>
            <w:shd w:val="clear" w:color="auto" w:fill="auto"/>
            <w:noWrap/>
            <w:vAlign w:val="center"/>
            <w:hideMark/>
          </w:tcPr>
          <w:p w14:paraId="3F5B20D8"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12.75</w:t>
            </w:r>
          </w:p>
        </w:tc>
        <w:tc>
          <w:tcPr>
            <w:tcW w:w="1169" w:type="dxa"/>
            <w:tcBorders>
              <w:top w:val="nil"/>
              <w:left w:val="nil"/>
              <w:bottom w:val="single" w:sz="8" w:space="0" w:color="auto"/>
              <w:right w:val="single" w:sz="8" w:space="0" w:color="auto"/>
            </w:tcBorders>
            <w:shd w:val="clear" w:color="auto" w:fill="auto"/>
            <w:noWrap/>
            <w:vAlign w:val="center"/>
            <w:hideMark/>
          </w:tcPr>
          <w:p w14:paraId="2607C37B"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323.85</w:t>
            </w:r>
          </w:p>
        </w:tc>
        <w:tc>
          <w:tcPr>
            <w:tcW w:w="964" w:type="dxa"/>
            <w:tcBorders>
              <w:top w:val="nil"/>
              <w:left w:val="nil"/>
              <w:bottom w:val="single" w:sz="8" w:space="0" w:color="auto"/>
              <w:right w:val="single" w:sz="4" w:space="0" w:color="auto"/>
            </w:tcBorders>
            <w:shd w:val="clear" w:color="auto" w:fill="auto"/>
            <w:noWrap/>
            <w:vAlign w:val="center"/>
            <w:hideMark/>
          </w:tcPr>
          <w:p w14:paraId="12E30454"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0.406</w:t>
            </w:r>
          </w:p>
        </w:tc>
        <w:tc>
          <w:tcPr>
            <w:tcW w:w="965" w:type="dxa"/>
            <w:tcBorders>
              <w:top w:val="nil"/>
              <w:left w:val="nil"/>
              <w:bottom w:val="single" w:sz="8" w:space="0" w:color="auto"/>
              <w:right w:val="single" w:sz="8" w:space="0" w:color="auto"/>
            </w:tcBorders>
            <w:shd w:val="clear" w:color="auto" w:fill="auto"/>
            <w:noWrap/>
            <w:vAlign w:val="center"/>
            <w:hideMark/>
          </w:tcPr>
          <w:p w14:paraId="2A29B84C"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10.31</w:t>
            </w:r>
          </w:p>
        </w:tc>
        <w:tc>
          <w:tcPr>
            <w:tcW w:w="660" w:type="dxa"/>
            <w:tcBorders>
              <w:top w:val="nil"/>
              <w:left w:val="nil"/>
              <w:bottom w:val="single" w:sz="8" w:space="0" w:color="auto"/>
              <w:right w:val="single" w:sz="4" w:space="0" w:color="auto"/>
            </w:tcBorders>
            <w:shd w:val="clear" w:color="auto" w:fill="auto"/>
            <w:noWrap/>
            <w:vAlign w:val="center"/>
            <w:hideMark/>
          </w:tcPr>
          <w:p w14:paraId="1D9014C7"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130</w:t>
            </w:r>
          </w:p>
        </w:tc>
        <w:tc>
          <w:tcPr>
            <w:tcW w:w="1610" w:type="dxa"/>
            <w:tcBorders>
              <w:top w:val="nil"/>
              <w:left w:val="nil"/>
              <w:bottom w:val="single" w:sz="8" w:space="0" w:color="auto"/>
              <w:right w:val="single" w:sz="8" w:space="0" w:color="auto"/>
            </w:tcBorders>
            <w:shd w:val="clear" w:color="auto" w:fill="auto"/>
            <w:noWrap/>
            <w:vAlign w:val="center"/>
            <w:hideMark/>
          </w:tcPr>
          <w:p w14:paraId="3B79CF9D" w14:textId="77777777" w:rsidR="0075301E" w:rsidRPr="003703FC" w:rsidRDefault="0075301E" w:rsidP="001274D9">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9.14</w:t>
            </w:r>
          </w:p>
        </w:tc>
      </w:tr>
    </w:tbl>
    <w:p w14:paraId="6ED9AD05" w14:textId="7AE4D25F" w:rsidR="0075301E" w:rsidRPr="003C1C02" w:rsidRDefault="00C83AA9" w:rsidP="003C1C02">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 xml:space="preserve">Astral Pipes </w:t>
      </w:r>
    </w:p>
    <w:p w14:paraId="2FCF8444" w14:textId="53BA9710" w:rsidR="0075301E" w:rsidRPr="00877EAF" w:rsidRDefault="00392066" w:rsidP="0075301E">
      <w:pPr>
        <w:rPr>
          <w:rFonts w:ascii="Arial" w:hAnsi="Arial" w:cs="Arial"/>
          <w:sz w:val="20"/>
          <w:szCs w:val="20"/>
        </w:rPr>
      </w:pPr>
      <w:r>
        <w:rPr>
          <w:noProof/>
        </w:rPr>
        <mc:AlternateContent>
          <mc:Choice Requires="wps">
            <w:drawing>
              <wp:anchor distT="0" distB="0" distL="114300" distR="114300" simplePos="0" relativeHeight="251677696" behindDoc="0" locked="0" layoutInCell="1" allowOverlap="1" wp14:anchorId="1E1AF1A9" wp14:editId="31A64BE6">
                <wp:simplePos x="0" y="0"/>
                <wp:positionH relativeFrom="column">
                  <wp:posOffset>0</wp:posOffset>
                </wp:positionH>
                <wp:positionV relativeFrom="paragraph">
                  <wp:posOffset>64135</wp:posOffset>
                </wp:positionV>
                <wp:extent cx="4552950" cy="276225"/>
                <wp:effectExtent l="0" t="0" r="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2950" cy="276225"/>
                        </a:xfrm>
                        <a:prstGeom prst="rect">
                          <a:avLst/>
                        </a:prstGeom>
                        <a:solidFill>
                          <a:schemeClr val="lt1"/>
                        </a:solidFill>
                        <a:ln w="6350">
                          <a:solidFill>
                            <a:prstClr val="black"/>
                          </a:solidFill>
                        </a:ln>
                      </wps:spPr>
                      <wps:txbx>
                        <w:txbxContent>
                          <w:p w14:paraId="186EC86E" w14:textId="77777777" w:rsidR="0075301E" w:rsidRPr="00BD538D" w:rsidRDefault="0075301E" w:rsidP="0075301E">
                            <w:pPr>
                              <w:rPr>
                                <w:rFonts w:ascii="Arial" w:hAnsi="Arial" w:cs="Arial"/>
                                <w:sz w:val="20"/>
                                <w:szCs w:val="20"/>
                              </w:rPr>
                            </w:pPr>
                            <w:r w:rsidRPr="00BD538D">
                              <w:rPr>
                                <w:rFonts w:ascii="Arial" w:hAnsi="Arial" w:cs="Arial"/>
                                <w:sz w:val="20"/>
                                <w:szCs w:val="20"/>
                              </w:rPr>
                              <w:t>MPa = Mega Pascal 1 MPa = 10 kg / cm² 1 kg / cm² = 14.223343 PSI.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F1A9" id="Text Box 24" o:spid="_x0000_s1030" type="#_x0000_t202" style="position:absolute;left:0;text-align:left;margin-left:0;margin-top:5.05pt;width:358.5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eEQwIAAJwEAAAOAAAAZHJzL2Uyb0RvYy54bWysVE1v2zAMvQ/YfxB0X5x4SboacYosRYYB&#10;QVsgHXpWZDkWKouapMTufv0o2flYs9OwiyyK1BP5+OjZXVsrchDWSdA5HQ2GlAjNoZB6l9Mfz6tP&#10;XyhxnumCKdAip2/C0bv5xw+zxmQihQpUISxBEO2yxuS08t5kSeJ4JWrmBmCERmcJtmYeTbtLCssa&#10;RK9Vkg6H06QBWxgLXDiHp/edk84jflkK7h/L0glPVE4xNx9XG9dtWJP5jGU7y0wleZ8G+4csaiY1&#10;PnqCumeekb2VV1C15BYclH7AoU6gLCUXsQasZjR8V82mYkbEWpAcZ040uf8Hyx8OG/NkiW+/QosN&#10;jEU4swb+6pCbpDEu62MCpy5zGB0KbUtbhy+WQPAicvt24lO0nnA8HE8m6e0EXRx96c00TSeB8OR8&#10;21jnvwmoSdjk1GK/YgbssHa+Cz2GhMccKFmspFLRCBoRS2XJgWF3lR/14H9EKU2anE4/YxpXCAH6&#10;dH+rGH+9RsBkle6J6GoPLPh22xJZYInhRjjZQvGGPFroJOYMX0mEXzPnn5hFTSENOCf+EZdSAeYE&#10;/Y6SCuyvv52HeGw1eilpUKM5dT/3zApK1HeNIrgdjcdB1NEYT25SNOylZ3vp0ft6CUjUCCfS8LgN&#10;8V4dt6WF+gXHaRFeRRfTHN/OqT9ul76bHBxHLhaLGIQyNsyv9cbwo3wCrc/tC7Omb6tHQTzAUc0s&#10;e9fdLjZ0R8Ni76GUsfVnVnv6cQSiePpxDTN2aceo809l/hsAAP//AwBQSwMEFAAGAAgAAAAhAAF6&#10;1PzeAAAABgEAAA8AAABkcnMvZG93bnJldi54bWxMj81OwzAQhO9IvIO1SNyoE1B/FOJUFQIJCeXQ&#10;FNQe3XidRI3XUey24e1ZTnCcmdXMt/l6cr244Bg6TwrSWQICqfamo0bB5+7tYQUiRE1G955QwTcG&#10;WBe3N7nOjL/SFi9VbASXUMi0gjbGIZMy1C06HWZ+QOLM+tHpyHJspBn1lctdLx+TZCGd7ogXWj3g&#10;S4v1qTo7Bcba3Wnevtvtx94evsrXcnOoSqXu76bNM4iIU/w7hl98RoeCmY7+TCaIXgE/EtlNUhCc&#10;LtMlG0cF86cFyCKX//GLHwAAAP//AwBQSwECLQAUAAYACAAAACEAtoM4kv4AAADhAQAAEwAAAAAA&#10;AAAAAAAAAAAAAAAAW0NvbnRlbnRfVHlwZXNdLnhtbFBLAQItABQABgAIAAAAIQA4/SH/1gAAAJQB&#10;AAALAAAAAAAAAAAAAAAAAC8BAABfcmVscy8ucmVsc1BLAQItABQABgAIAAAAIQBVbQeEQwIAAJwE&#10;AAAOAAAAAAAAAAAAAAAAAC4CAABkcnMvZTJvRG9jLnhtbFBLAQItABQABgAIAAAAIQABetT83gAA&#10;AAYBAAAPAAAAAAAAAAAAAAAAAJ0EAABkcnMvZG93bnJldi54bWxQSwUGAAAAAAQABADzAAAAqAUA&#10;AAAA&#10;" fillcolor="white [3201]" strokeweight=".5pt">
                <v:path arrowok="t"/>
                <v:textbox>
                  <w:txbxContent>
                    <w:p w14:paraId="186EC86E" w14:textId="77777777" w:rsidR="0075301E" w:rsidRPr="00BD538D" w:rsidRDefault="0075301E" w:rsidP="0075301E">
                      <w:pPr>
                        <w:rPr>
                          <w:rFonts w:ascii="Arial" w:hAnsi="Arial" w:cs="Arial"/>
                          <w:sz w:val="20"/>
                          <w:szCs w:val="20"/>
                        </w:rPr>
                      </w:pPr>
                      <w:r w:rsidRPr="00BD538D">
                        <w:rPr>
                          <w:rFonts w:ascii="Arial" w:hAnsi="Arial" w:cs="Arial"/>
                          <w:sz w:val="20"/>
                          <w:szCs w:val="20"/>
                        </w:rPr>
                        <w:t>MPa = Mega Pascal 1 MPa = 10 kg / cm² 1 kg / cm² = 14.223343 PSI.</w:t>
                      </w:r>
                    </w:p>
                  </w:txbxContent>
                </v:textbox>
              </v:shape>
            </w:pict>
          </mc:Fallback>
        </mc:AlternateContent>
      </w:r>
    </w:p>
    <w:p w14:paraId="4711EA76" w14:textId="77777777" w:rsidR="0075301E" w:rsidRPr="00877EAF" w:rsidRDefault="0075301E" w:rsidP="0075301E">
      <w:pPr>
        <w:rPr>
          <w:rFonts w:ascii="Arial" w:hAnsi="Arial" w:cs="Arial"/>
          <w:sz w:val="20"/>
          <w:szCs w:val="20"/>
        </w:rPr>
      </w:pPr>
    </w:p>
    <w:tbl>
      <w:tblPr>
        <w:tblW w:w="10130" w:type="dxa"/>
        <w:tblLook w:val="04A0" w:firstRow="1" w:lastRow="0" w:firstColumn="1" w:lastColumn="0" w:noHBand="0" w:noVBand="1"/>
      </w:tblPr>
      <w:tblGrid>
        <w:gridCol w:w="4837"/>
        <w:gridCol w:w="2485"/>
        <w:gridCol w:w="1366"/>
        <w:gridCol w:w="1442"/>
      </w:tblGrid>
      <w:tr w:rsidR="0075301E" w:rsidRPr="003703FC" w14:paraId="1AE02C51" w14:textId="77777777" w:rsidTr="00991B62">
        <w:trPr>
          <w:trHeight w:val="205"/>
        </w:trPr>
        <w:tc>
          <w:tcPr>
            <w:tcW w:w="10130" w:type="dxa"/>
            <w:gridSpan w:val="4"/>
            <w:tcBorders>
              <w:top w:val="single" w:sz="8" w:space="0" w:color="auto"/>
              <w:left w:val="single" w:sz="8" w:space="0" w:color="auto"/>
              <w:bottom w:val="single" w:sz="8" w:space="0" w:color="auto"/>
              <w:right w:val="single" w:sz="8" w:space="0" w:color="000000"/>
            </w:tcBorders>
            <w:shd w:val="clear" w:color="auto" w:fill="000000" w:themeFill="text1"/>
            <w:noWrap/>
            <w:vAlign w:val="bottom"/>
            <w:hideMark/>
          </w:tcPr>
          <w:p w14:paraId="155C8ED5" w14:textId="77777777" w:rsidR="0075301E" w:rsidRPr="003703FC"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703FC">
              <w:rPr>
                <w:rFonts w:asciiTheme="majorHAnsi" w:eastAsia="Times New Roman" w:hAnsiTheme="majorHAnsi" w:cstheme="majorHAnsi"/>
                <w:color w:val="FFFFFF" w:themeColor="background1"/>
                <w:sz w:val="18"/>
                <w:szCs w:val="18"/>
                <w:lang w:eastAsia="en-IN"/>
              </w:rPr>
              <w:t>PHYSICAL PROPERTIES OF uPVC MATERIALS</w:t>
            </w:r>
          </w:p>
        </w:tc>
      </w:tr>
      <w:tr w:rsidR="0075301E" w:rsidRPr="003703FC" w14:paraId="300DEC6B" w14:textId="77777777" w:rsidTr="00991B62">
        <w:trPr>
          <w:trHeight w:val="205"/>
        </w:trPr>
        <w:tc>
          <w:tcPr>
            <w:tcW w:w="4837" w:type="dxa"/>
            <w:tcBorders>
              <w:top w:val="nil"/>
              <w:left w:val="single" w:sz="8" w:space="0" w:color="auto"/>
              <w:bottom w:val="single" w:sz="8" w:space="0" w:color="auto"/>
              <w:right w:val="single" w:sz="4" w:space="0" w:color="auto"/>
            </w:tcBorders>
            <w:shd w:val="clear" w:color="auto" w:fill="auto"/>
            <w:noWrap/>
            <w:vAlign w:val="bottom"/>
            <w:hideMark/>
          </w:tcPr>
          <w:p w14:paraId="2510D5F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Property</w:t>
            </w:r>
          </w:p>
        </w:tc>
        <w:tc>
          <w:tcPr>
            <w:tcW w:w="2485" w:type="dxa"/>
            <w:tcBorders>
              <w:top w:val="nil"/>
              <w:left w:val="nil"/>
              <w:bottom w:val="single" w:sz="8" w:space="0" w:color="auto"/>
              <w:right w:val="single" w:sz="4" w:space="0" w:color="auto"/>
            </w:tcBorders>
            <w:shd w:val="clear" w:color="auto" w:fill="auto"/>
            <w:noWrap/>
            <w:vAlign w:val="bottom"/>
            <w:hideMark/>
          </w:tcPr>
          <w:p w14:paraId="11ED944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Units</w:t>
            </w:r>
          </w:p>
        </w:tc>
        <w:tc>
          <w:tcPr>
            <w:tcW w:w="1366" w:type="dxa"/>
            <w:tcBorders>
              <w:top w:val="nil"/>
              <w:left w:val="nil"/>
              <w:bottom w:val="single" w:sz="8" w:space="0" w:color="auto"/>
              <w:right w:val="single" w:sz="4" w:space="0" w:color="auto"/>
            </w:tcBorders>
            <w:shd w:val="clear" w:color="auto" w:fill="auto"/>
            <w:noWrap/>
            <w:vAlign w:val="bottom"/>
            <w:hideMark/>
          </w:tcPr>
          <w:p w14:paraId="625EA4C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PVC</w:t>
            </w:r>
          </w:p>
        </w:tc>
        <w:tc>
          <w:tcPr>
            <w:tcW w:w="1440" w:type="dxa"/>
            <w:tcBorders>
              <w:top w:val="nil"/>
              <w:left w:val="nil"/>
              <w:bottom w:val="single" w:sz="8" w:space="0" w:color="auto"/>
              <w:right w:val="single" w:sz="8" w:space="0" w:color="auto"/>
            </w:tcBorders>
            <w:shd w:val="clear" w:color="auto" w:fill="auto"/>
            <w:noWrap/>
            <w:vAlign w:val="bottom"/>
            <w:hideMark/>
          </w:tcPr>
          <w:p w14:paraId="63E3AA6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ASTM No.</w:t>
            </w:r>
          </w:p>
        </w:tc>
      </w:tr>
      <w:tr w:rsidR="0075301E" w:rsidRPr="003703FC" w14:paraId="2EEF36F6"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2133900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Specific Gravity</w:t>
            </w:r>
          </w:p>
        </w:tc>
        <w:tc>
          <w:tcPr>
            <w:tcW w:w="2485" w:type="dxa"/>
            <w:tcBorders>
              <w:top w:val="nil"/>
              <w:left w:val="nil"/>
              <w:bottom w:val="single" w:sz="4" w:space="0" w:color="auto"/>
              <w:right w:val="single" w:sz="4" w:space="0" w:color="auto"/>
            </w:tcBorders>
            <w:shd w:val="clear" w:color="auto" w:fill="auto"/>
            <w:noWrap/>
            <w:vAlign w:val="bottom"/>
            <w:hideMark/>
          </w:tcPr>
          <w:p w14:paraId="5229172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g / cc</w:t>
            </w:r>
          </w:p>
        </w:tc>
        <w:tc>
          <w:tcPr>
            <w:tcW w:w="1366" w:type="dxa"/>
            <w:tcBorders>
              <w:top w:val="nil"/>
              <w:left w:val="nil"/>
              <w:bottom w:val="single" w:sz="4" w:space="0" w:color="auto"/>
              <w:right w:val="single" w:sz="4" w:space="0" w:color="auto"/>
            </w:tcBorders>
            <w:shd w:val="clear" w:color="auto" w:fill="auto"/>
            <w:noWrap/>
            <w:vAlign w:val="bottom"/>
            <w:hideMark/>
          </w:tcPr>
          <w:p w14:paraId="0D697535"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1.41 - 1.46</w:t>
            </w:r>
          </w:p>
        </w:tc>
        <w:tc>
          <w:tcPr>
            <w:tcW w:w="1440" w:type="dxa"/>
            <w:tcBorders>
              <w:top w:val="nil"/>
              <w:left w:val="nil"/>
              <w:bottom w:val="single" w:sz="4" w:space="0" w:color="auto"/>
              <w:right w:val="single" w:sz="8" w:space="0" w:color="auto"/>
            </w:tcBorders>
            <w:shd w:val="clear" w:color="auto" w:fill="auto"/>
            <w:noWrap/>
            <w:vAlign w:val="bottom"/>
            <w:hideMark/>
          </w:tcPr>
          <w:p w14:paraId="21C21D6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D792</w:t>
            </w:r>
          </w:p>
        </w:tc>
      </w:tr>
      <w:tr w:rsidR="0075301E" w:rsidRPr="003703FC" w14:paraId="7698565C"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2A1C51D6"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Tensile Strength (73°F)</w:t>
            </w:r>
          </w:p>
        </w:tc>
        <w:tc>
          <w:tcPr>
            <w:tcW w:w="2485" w:type="dxa"/>
            <w:tcBorders>
              <w:top w:val="nil"/>
              <w:left w:val="nil"/>
              <w:bottom w:val="single" w:sz="4" w:space="0" w:color="auto"/>
              <w:right w:val="single" w:sz="4" w:space="0" w:color="auto"/>
            </w:tcBorders>
            <w:shd w:val="clear" w:color="auto" w:fill="auto"/>
            <w:noWrap/>
            <w:vAlign w:val="bottom"/>
            <w:hideMark/>
          </w:tcPr>
          <w:p w14:paraId="1B7C49BF"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366" w:type="dxa"/>
            <w:tcBorders>
              <w:top w:val="nil"/>
              <w:left w:val="nil"/>
              <w:bottom w:val="single" w:sz="4" w:space="0" w:color="auto"/>
              <w:right w:val="single" w:sz="4" w:space="0" w:color="auto"/>
            </w:tcBorders>
            <w:shd w:val="clear" w:color="auto" w:fill="auto"/>
            <w:noWrap/>
            <w:vAlign w:val="bottom"/>
            <w:hideMark/>
          </w:tcPr>
          <w:p w14:paraId="0A25F769"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7,200</w:t>
            </w:r>
          </w:p>
        </w:tc>
        <w:tc>
          <w:tcPr>
            <w:tcW w:w="1440" w:type="dxa"/>
            <w:tcBorders>
              <w:top w:val="nil"/>
              <w:left w:val="nil"/>
              <w:bottom w:val="single" w:sz="4" w:space="0" w:color="auto"/>
              <w:right w:val="single" w:sz="8" w:space="0" w:color="auto"/>
            </w:tcBorders>
            <w:shd w:val="clear" w:color="auto" w:fill="auto"/>
            <w:noWrap/>
            <w:vAlign w:val="bottom"/>
            <w:hideMark/>
          </w:tcPr>
          <w:p w14:paraId="6D91348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D638</w:t>
            </w:r>
          </w:p>
        </w:tc>
      </w:tr>
      <w:tr w:rsidR="0075301E" w:rsidRPr="003703FC" w14:paraId="317D751A"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4D36006E"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Modulus of Elasticity in Tension (73°F)</w:t>
            </w:r>
          </w:p>
        </w:tc>
        <w:tc>
          <w:tcPr>
            <w:tcW w:w="2485" w:type="dxa"/>
            <w:tcBorders>
              <w:top w:val="nil"/>
              <w:left w:val="nil"/>
              <w:bottom w:val="single" w:sz="4" w:space="0" w:color="auto"/>
              <w:right w:val="single" w:sz="4" w:space="0" w:color="auto"/>
            </w:tcBorders>
            <w:shd w:val="clear" w:color="auto" w:fill="auto"/>
            <w:noWrap/>
            <w:vAlign w:val="bottom"/>
            <w:hideMark/>
          </w:tcPr>
          <w:p w14:paraId="2BBB634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366" w:type="dxa"/>
            <w:tcBorders>
              <w:top w:val="nil"/>
              <w:left w:val="nil"/>
              <w:bottom w:val="single" w:sz="4" w:space="0" w:color="auto"/>
              <w:right w:val="single" w:sz="4" w:space="0" w:color="auto"/>
            </w:tcBorders>
            <w:shd w:val="clear" w:color="auto" w:fill="auto"/>
            <w:noWrap/>
            <w:vAlign w:val="bottom"/>
            <w:hideMark/>
          </w:tcPr>
          <w:p w14:paraId="4EDCD3DE"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460,000</w:t>
            </w:r>
          </w:p>
        </w:tc>
        <w:tc>
          <w:tcPr>
            <w:tcW w:w="1440" w:type="dxa"/>
            <w:tcBorders>
              <w:top w:val="nil"/>
              <w:left w:val="nil"/>
              <w:bottom w:val="single" w:sz="4" w:space="0" w:color="auto"/>
              <w:right w:val="single" w:sz="8" w:space="0" w:color="auto"/>
            </w:tcBorders>
            <w:shd w:val="clear" w:color="auto" w:fill="auto"/>
            <w:noWrap/>
            <w:vAlign w:val="bottom"/>
            <w:hideMark/>
          </w:tcPr>
          <w:p w14:paraId="08B8B82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D638</w:t>
            </w:r>
          </w:p>
        </w:tc>
      </w:tr>
      <w:tr w:rsidR="0075301E" w:rsidRPr="003703FC" w14:paraId="47D745F6"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3502447B"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Flexural Strength (73°F)</w:t>
            </w:r>
          </w:p>
        </w:tc>
        <w:tc>
          <w:tcPr>
            <w:tcW w:w="2485" w:type="dxa"/>
            <w:tcBorders>
              <w:top w:val="nil"/>
              <w:left w:val="nil"/>
              <w:bottom w:val="single" w:sz="4" w:space="0" w:color="auto"/>
              <w:right w:val="single" w:sz="4" w:space="0" w:color="auto"/>
            </w:tcBorders>
            <w:shd w:val="clear" w:color="auto" w:fill="auto"/>
            <w:noWrap/>
            <w:vAlign w:val="bottom"/>
            <w:hideMark/>
          </w:tcPr>
          <w:p w14:paraId="3309FAF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366" w:type="dxa"/>
            <w:tcBorders>
              <w:top w:val="nil"/>
              <w:left w:val="nil"/>
              <w:bottom w:val="single" w:sz="4" w:space="0" w:color="auto"/>
              <w:right w:val="single" w:sz="4" w:space="0" w:color="auto"/>
            </w:tcBorders>
            <w:shd w:val="clear" w:color="auto" w:fill="auto"/>
            <w:noWrap/>
            <w:vAlign w:val="bottom"/>
            <w:hideMark/>
          </w:tcPr>
          <w:p w14:paraId="20ED151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13,200</w:t>
            </w:r>
          </w:p>
        </w:tc>
        <w:tc>
          <w:tcPr>
            <w:tcW w:w="1440" w:type="dxa"/>
            <w:tcBorders>
              <w:top w:val="nil"/>
              <w:left w:val="nil"/>
              <w:bottom w:val="single" w:sz="4" w:space="0" w:color="auto"/>
              <w:right w:val="single" w:sz="8" w:space="0" w:color="auto"/>
            </w:tcBorders>
            <w:shd w:val="clear" w:color="auto" w:fill="auto"/>
            <w:noWrap/>
            <w:vAlign w:val="bottom"/>
            <w:hideMark/>
          </w:tcPr>
          <w:p w14:paraId="424E106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D790</w:t>
            </w:r>
          </w:p>
        </w:tc>
      </w:tr>
      <w:tr w:rsidR="0075301E" w:rsidRPr="003703FC" w14:paraId="795ACAF1"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28A3B759"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Izod Impact (Notched at 73°F)</w:t>
            </w:r>
          </w:p>
        </w:tc>
        <w:tc>
          <w:tcPr>
            <w:tcW w:w="2485" w:type="dxa"/>
            <w:tcBorders>
              <w:top w:val="nil"/>
              <w:left w:val="nil"/>
              <w:bottom w:val="single" w:sz="4" w:space="0" w:color="auto"/>
              <w:right w:val="single" w:sz="4" w:space="0" w:color="auto"/>
            </w:tcBorders>
            <w:shd w:val="clear" w:color="auto" w:fill="auto"/>
            <w:noWrap/>
            <w:vAlign w:val="bottom"/>
            <w:hideMark/>
          </w:tcPr>
          <w:p w14:paraId="2BBDA80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ft lb/in.</w:t>
            </w:r>
          </w:p>
        </w:tc>
        <w:tc>
          <w:tcPr>
            <w:tcW w:w="1366" w:type="dxa"/>
            <w:tcBorders>
              <w:top w:val="nil"/>
              <w:left w:val="nil"/>
              <w:bottom w:val="single" w:sz="4" w:space="0" w:color="auto"/>
              <w:right w:val="single" w:sz="4" w:space="0" w:color="auto"/>
            </w:tcBorders>
            <w:shd w:val="clear" w:color="auto" w:fill="auto"/>
            <w:noWrap/>
            <w:vAlign w:val="bottom"/>
            <w:hideMark/>
          </w:tcPr>
          <w:p w14:paraId="25E3CE1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0.65</w:t>
            </w:r>
          </w:p>
        </w:tc>
        <w:tc>
          <w:tcPr>
            <w:tcW w:w="1440" w:type="dxa"/>
            <w:tcBorders>
              <w:top w:val="nil"/>
              <w:left w:val="nil"/>
              <w:bottom w:val="single" w:sz="4" w:space="0" w:color="auto"/>
              <w:right w:val="single" w:sz="8" w:space="0" w:color="auto"/>
            </w:tcBorders>
            <w:shd w:val="clear" w:color="auto" w:fill="auto"/>
            <w:noWrap/>
            <w:vAlign w:val="bottom"/>
            <w:hideMark/>
          </w:tcPr>
          <w:p w14:paraId="2F660F04"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D256</w:t>
            </w:r>
          </w:p>
        </w:tc>
      </w:tr>
      <w:tr w:rsidR="0075301E" w:rsidRPr="003703FC" w14:paraId="531B27CA"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2B286C20"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Hardness (Durometer D)</w:t>
            </w:r>
          </w:p>
        </w:tc>
        <w:tc>
          <w:tcPr>
            <w:tcW w:w="2485" w:type="dxa"/>
            <w:tcBorders>
              <w:top w:val="nil"/>
              <w:left w:val="nil"/>
              <w:bottom w:val="single" w:sz="4" w:space="0" w:color="auto"/>
              <w:right w:val="single" w:sz="4" w:space="0" w:color="auto"/>
            </w:tcBorders>
            <w:shd w:val="clear" w:color="auto" w:fill="auto"/>
            <w:noWrap/>
            <w:vAlign w:val="bottom"/>
            <w:hideMark/>
          </w:tcPr>
          <w:p w14:paraId="48C8C2BE"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t>
            </w:r>
          </w:p>
        </w:tc>
        <w:tc>
          <w:tcPr>
            <w:tcW w:w="1366" w:type="dxa"/>
            <w:tcBorders>
              <w:top w:val="nil"/>
              <w:left w:val="nil"/>
              <w:bottom w:val="single" w:sz="4" w:space="0" w:color="auto"/>
              <w:right w:val="single" w:sz="4" w:space="0" w:color="auto"/>
            </w:tcBorders>
            <w:shd w:val="clear" w:color="auto" w:fill="auto"/>
            <w:noWrap/>
            <w:vAlign w:val="bottom"/>
            <w:hideMark/>
          </w:tcPr>
          <w:p w14:paraId="58E3D8E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80 ± 3</w:t>
            </w:r>
          </w:p>
        </w:tc>
        <w:tc>
          <w:tcPr>
            <w:tcW w:w="1440" w:type="dxa"/>
            <w:tcBorders>
              <w:top w:val="nil"/>
              <w:left w:val="nil"/>
              <w:bottom w:val="single" w:sz="4" w:space="0" w:color="auto"/>
              <w:right w:val="single" w:sz="8" w:space="0" w:color="auto"/>
            </w:tcBorders>
            <w:shd w:val="clear" w:color="auto" w:fill="auto"/>
            <w:noWrap/>
            <w:vAlign w:val="bottom"/>
            <w:hideMark/>
          </w:tcPr>
          <w:p w14:paraId="3805D72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D2240</w:t>
            </w:r>
          </w:p>
        </w:tc>
      </w:tr>
      <w:tr w:rsidR="0075301E" w:rsidRPr="003703FC" w14:paraId="7933EF27"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53D25490"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Hardness (Rockwell R)</w:t>
            </w:r>
          </w:p>
        </w:tc>
        <w:tc>
          <w:tcPr>
            <w:tcW w:w="2485" w:type="dxa"/>
            <w:tcBorders>
              <w:top w:val="nil"/>
              <w:left w:val="nil"/>
              <w:bottom w:val="single" w:sz="4" w:space="0" w:color="auto"/>
              <w:right w:val="single" w:sz="4" w:space="0" w:color="auto"/>
            </w:tcBorders>
            <w:shd w:val="clear" w:color="auto" w:fill="auto"/>
            <w:noWrap/>
            <w:vAlign w:val="bottom"/>
            <w:hideMark/>
          </w:tcPr>
          <w:p w14:paraId="4702EC88"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t>
            </w:r>
          </w:p>
        </w:tc>
        <w:tc>
          <w:tcPr>
            <w:tcW w:w="1366" w:type="dxa"/>
            <w:tcBorders>
              <w:top w:val="nil"/>
              <w:left w:val="nil"/>
              <w:bottom w:val="single" w:sz="4" w:space="0" w:color="auto"/>
              <w:right w:val="single" w:sz="4" w:space="0" w:color="auto"/>
            </w:tcBorders>
            <w:shd w:val="clear" w:color="auto" w:fill="auto"/>
            <w:noWrap/>
            <w:vAlign w:val="bottom"/>
            <w:hideMark/>
          </w:tcPr>
          <w:p w14:paraId="5638FD8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110 - 120</w:t>
            </w:r>
          </w:p>
        </w:tc>
        <w:tc>
          <w:tcPr>
            <w:tcW w:w="1440" w:type="dxa"/>
            <w:tcBorders>
              <w:top w:val="nil"/>
              <w:left w:val="nil"/>
              <w:bottom w:val="single" w:sz="4" w:space="0" w:color="auto"/>
              <w:right w:val="single" w:sz="8" w:space="0" w:color="auto"/>
            </w:tcBorders>
            <w:shd w:val="clear" w:color="auto" w:fill="auto"/>
            <w:noWrap/>
            <w:vAlign w:val="bottom"/>
            <w:hideMark/>
          </w:tcPr>
          <w:p w14:paraId="636372B1"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D785</w:t>
            </w:r>
          </w:p>
        </w:tc>
      </w:tr>
      <w:tr w:rsidR="0075301E" w:rsidRPr="003703FC" w14:paraId="588DA41D"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586A98D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Compressive Strength (73°F)</w:t>
            </w:r>
          </w:p>
        </w:tc>
        <w:tc>
          <w:tcPr>
            <w:tcW w:w="2485" w:type="dxa"/>
            <w:tcBorders>
              <w:top w:val="nil"/>
              <w:left w:val="nil"/>
              <w:bottom w:val="single" w:sz="4" w:space="0" w:color="auto"/>
              <w:right w:val="single" w:sz="4" w:space="0" w:color="auto"/>
            </w:tcBorders>
            <w:shd w:val="clear" w:color="auto" w:fill="auto"/>
            <w:noWrap/>
            <w:vAlign w:val="bottom"/>
            <w:hideMark/>
          </w:tcPr>
          <w:p w14:paraId="0C772D21"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366" w:type="dxa"/>
            <w:tcBorders>
              <w:top w:val="nil"/>
              <w:left w:val="nil"/>
              <w:bottom w:val="single" w:sz="4" w:space="0" w:color="auto"/>
              <w:right w:val="single" w:sz="4" w:space="0" w:color="auto"/>
            </w:tcBorders>
            <w:shd w:val="clear" w:color="auto" w:fill="auto"/>
            <w:noWrap/>
            <w:vAlign w:val="bottom"/>
            <w:hideMark/>
          </w:tcPr>
          <w:p w14:paraId="530B1278"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9,000</w:t>
            </w:r>
          </w:p>
        </w:tc>
        <w:tc>
          <w:tcPr>
            <w:tcW w:w="1440" w:type="dxa"/>
            <w:tcBorders>
              <w:top w:val="nil"/>
              <w:left w:val="nil"/>
              <w:bottom w:val="single" w:sz="4" w:space="0" w:color="auto"/>
              <w:right w:val="single" w:sz="8" w:space="0" w:color="auto"/>
            </w:tcBorders>
            <w:shd w:val="clear" w:color="auto" w:fill="auto"/>
            <w:noWrap/>
            <w:vAlign w:val="bottom"/>
            <w:hideMark/>
          </w:tcPr>
          <w:p w14:paraId="6AD06A5F"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D695</w:t>
            </w:r>
          </w:p>
        </w:tc>
      </w:tr>
      <w:tr w:rsidR="0075301E" w:rsidRPr="003703FC" w14:paraId="223A0095"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4CDDD210"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Hydrostatic Design Stress</w:t>
            </w:r>
          </w:p>
        </w:tc>
        <w:tc>
          <w:tcPr>
            <w:tcW w:w="2485" w:type="dxa"/>
            <w:tcBorders>
              <w:top w:val="nil"/>
              <w:left w:val="nil"/>
              <w:bottom w:val="single" w:sz="4" w:space="0" w:color="auto"/>
              <w:right w:val="single" w:sz="4" w:space="0" w:color="auto"/>
            </w:tcBorders>
            <w:shd w:val="clear" w:color="auto" w:fill="auto"/>
            <w:noWrap/>
            <w:vAlign w:val="bottom"/>
            <w:hideMark/>
          </w:tcPr>
          <w:p w14:paraId="74D08E5E"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PSI</w:t>
            </w:r>
          </w:p>
        </w:tc>
        <w:tc>
          <w:tcPr>
            <w:tcW w:w="1366" w:type="dxa"/>
            <w:tcBorders>
              <w:top w:val="nil"/>
              <w:left w:val="nil"/>
              <w:bottom w:val="single" w:sz="4" w:space="0" w:color="auto"/>
              <w:right w:val="single" w:sz="4" w:space="0" w:color="auto"/>
            </w:tcBorders>
            <w:shd w:val="clear" w:color="auto" w:fill="auto"/>
            <w:noWrap/>
            <w:vAlign w:val="bottom"/>
            <w:hideMark/>
          </w:tcPr>
          <w:p w14:paraId="7FF2B530"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2,000</w:t>
            </w:r>
          </w:p>
        </w:tc>
        <w:tc>
          <w:tcPr>
            <w:tcW w:w="1440" w:type="dxa"/>
            <w:tcBorders>
              <w:top w:val="nil"/>
              <w:left w:val="nil"/>
              <w:bottom w:val="single" w:sz="4" w:space="0" w:color="auto"/>
              <w:right w:val="single" w:sz="8" w:space="0" w:color="auto"/>
            </w:tcBorders>
            <w:shd w:val="clear" w:color="auto" w:fill="auto"/>
            <w:noWrap/>
            <w:vAlign w:val="bottom"/>
            <w:hideMark/>
          </w:tcPr>
          <w:p w14:paraId="1D1DFB2F"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D1598</w:t>
            </w:r>
          </w:p>
        </w:tc>
      </w:tr>
      <w:tr w:rsidR="0075301E" w:rsidRPr="003703FC" w14:paraId="2FBCCEDA"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26352B0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Coefficient of Linear Expansion</w:t>
            </w:r>
          </w:p>
        </w:tc>
        <w:tc>
          <w:tcPr>
            <w:tcW w:w="2485" w:type="dxa"/>
            <w:tcBorders>
              <w:top w:val="nil"/>
              <w:left w:val="nil"/>
              <w:bottom w:val="single" w:sz="4" w:space="0" w:color="auto"/>
              <w:right w:val="single" w:sz="4" w:space="0" w:color="auto"/>
            </w:tcBorders>
            <w:shd w:val="clear" w:color="auto" w:fill="auto"/>
            <w:noWrap/>
            <w:vAlign w:val="bottom"/>
            <w:hideMark/>
          </w:tcPr>
          <w:p w14:paraId="60C139CF"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in./in./°F</w:t>
            </w:r>
          </w:p>
        </w:tc>
        <w:tc>
          <w:tcPr>
            <w:tcW w:w="1366" w:type="dxa"/>
            <w:tcBorders>
              <w:top w:val="nil"/>
              <w:left w:val="nil"/>
              <w:bottom w:val="single" w:sz="4" w:space="0" w:color="auto"/>
              <w:right w:val="single" w:sz="4" w:space="0" w:color="auto"/>
            </w:tcBorders>
            <w:shd w:val="clear" w:color="auto" w:fill="auto"/>
            <w:noWrap/>
            <w:vAlign w:val="bottom"/>
            <w:hideMark/>
          </w:tcPr>
          <w:p w14:paraId="6FD39ADB"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3.1 x 10-5</w:t>
            </w:r>
          </w:p>
        </w:tc>
        <w:tc>
          <w:tcPr>
            <w:tcW w:w="1440" w:type="dxa"/>
            <w:tcBorders>
              <w:top w:val="nil"/>
              <w:left w:val="nil"/>
              <w:bottom w:val="single" w:sz="4" w:space="0" w:color="auto"/>
              <w:right w:val="single" w:sz="8" w:space="0" w:color="auto"/>
            </w:tcBorders>
            <w:shd w:val="clear" w:color="auto" w:fill="auto"/>
            <w:noWrap/>
            <w:vAlign w:val="bottom"/>
            <w:hideMark/>
          </w:tcPr>
          <w:p w14:paraId="23E8A98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D696</w:t>
            </w:r>
          </w:p>
        </w:tc>
      </w:tr>
      <w:tr w:rsidR="0075301E" w:rsidRPr="003703FC" w14:paraId="55398D06"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7958521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Heat Deflection Temperature at 66 psi</w:t>
            </w:r>
          </w:p>
        </w:tc>
        <w:tc>
          <w:tcPr>
            <w:tcW w:w="2485" w:type="dxa"/>
            <w:tcBorders>
              <w:top w:val="nil"/>
              <w:left w:val="nil"/>
              <w:bottom w:val="single" w:sz="4" w:space="0" w:color="auto"/>
              <w:right w:val="single" w:sz="4" w:space="0" w:color="auto"/>
            </w:tcBorders>
            <w:shd w:val="clear" w:color="auto" w:fill="auto"/>
            <w:noWrap/>
            <w:vAlign w:val="bottom"/>
            <w:hideMark/>
          </w:tcPr>
          <w:p w14:paraId="4C532955"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degrees °F</w:t>
            </w:r>
          </w:p>
        </w:tc>
        <w:tc>
          <w:tcPr>
            <w:tcW w:w="1366" w:type="dxa"/>
            <w:tcBorders>
              <w:top w:val="nil"/>
              <w:left w:val="nil"/>
              <w:bottom w:val="single" w:sz="4" w:space="0" w:color="auto"/>
              <w:right w:val="single" w:sz="4" w:space="0" w:color="auto"/>
            </w:tcBorders>
            <w:shd w:val="clear" w:color="auto" w:fill="auto"/>
            <w:noWrap/>
            <w:vAlign w:val="bottom"/>
            <w:hideMark/>
          </w:tcPr>
          <w:p w14:paraId="2D65730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165</w:t>
            </w:r>
          </w:p>
        </w:tc>
        <w:tc>
          <w:tcPr>
            <w:tcW w:w="1440" w:type="dxa"/>
            <w:tcBorders>
              <w:top w:val="nil"/>
              <w:left w:val="nil"/>
              <w:bottom w:val="single" w:sz="4" w:space="0" w:color="auto"/>
              <w:right w:val="single" w:sz="8" w:space="0" w:color="auto"/>
            </w:tcBorders>
            <w:shd w:val="clear" w:color="auto" w:fill="auto"/>
            <w:noWrap/>
            <w:vAlign w:val="bottom"/>
            <w:hideMark/>
          </w:tcPr>
          <w:p w14:paraId="27FAA285"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D648</w:t>
            </w:r>
          </w:p>
        </w:tc>
      </w:tr>
      <w:tr w:rsidR="0075301E" w:rsidRPr="003703FC" w14:paraId="3556C07F"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1BE40EA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Coefficient of Thermal Conductivity</w:t>
            </w:r>
          </w:p>
        </w:tc>
        <w:tc>
          <w:tcPr>
            <w:tcW w:w="2485" w:type="dxa"/>
            <w:tcBorders>
              <w:top w:val="nil"/>
              <w:left w:val="nil"/>
              <w:bottom w:val="single" w:sz="4" w:space="0" w:color="auto"/>
              <w:right w:val="single" w:sz="4" w:space="0" w:color="auto"/>
            </w:tcBorders>
            <w:shd w:val="clear" w:color="auto" w:fill="auto"/>
            <w:noWrap/>
            <w:vAlign w:val="bottom"/>
            <w:hideMark/>
          </w:tcPr>
          <w:p w14:paraId="1713C11E"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BTU/hr/sq. ft/°F/in.</w:t>
            </w:r>
          </w:p>
        </w:tc>
        <w:tc>
          <w:tcPr>
            <w:tcW w:w="1366" w:type="dxa"/>
            <w:tcBorders>
              <w:top w:val="nil"/>
              <w:left w:val="nil"/>
              <w:bottom w:val="single" w:sz="4" w:space="0" w:color="auto"/>
              <w:right w:val="single" w:sz="4" w:space="0" w:color="auto"/>
            </w:tcBorders>
            <w:shd w:val="clear" w:color="auto" w:fill="auto"/>
            <w:noWrap/>
            <w:vAlign w:val="bottom"/>
            <w:hideMark/>
          </w:tcPr>
          <w:p w14:paraId="6BE44D3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w:t>
            </w:r>
          </w:p>
        </w:tc>
        <w:tc>
          <w:tcPr>
            <w:tcW w:w="1440" w:type="dxa"/>
            <w:tcBorders>
              <w:top w:val="nil"/>
              <w:left w:val="nil"/>
              <w:bottom w:val="single" w:sz="4" w:space="0" w:color="auto"/>
              <w:right w:val="single" w:sz="8" w:space="0" w:color="auto"/>
            </w:tcBorders>
            <w:shd w:val="clear" w:color="auto" w:fill="auto"/>
            <w:noWrap/>
            <w:vAlign w:val="bottom"/>
            <w:hideMark/>
          </w:tcPr>
          <w:p w14:paraId="30728B4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D177</w:t>
            </w:r>
          </w:p>
        </w:tc>
      </w:tr>
      <w:tr w:rsidR="0075301E" w:rsidRPr="003703FC" w14:paraId="7FC8FC6A"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5C239277"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Specific Heat</w:t>
            </w:r>
          </w:p>
        </w:tc>
        <w:tc>
          <w:tcPr>
            <w:tcW w:w="2485" w:type="dxa"/>
            <w:tcBorders>
              <w:top w:val="nil"/>
              <w:left w:val="nil"/>
              <w:bottom w:val="single" w:sz="4" w:space="0" w:color="auto"/>
              <w:right w:val="single" w:sz="4" w:space="0" w:color="auto"/>
            </w:tcBorders>
            <w:shd w:val="clear" w:color="auto" w:fill="auto"/>
            <w:noWrap/>
            <w:vAlign w:val="bottom"/>
            <w:hideMark/>
          </w:tcPr>
          <w:p w14:paraId="5BB6C04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BTU/F/lb</w:t>
            </w:r>
          </w:p>
        </w:tc>
        <w:tc>
          <w:tcPr>
            <w:tcW w:w="1366" w:type="dxa"/>
            <w:tcBorders>
              <w:top w:val="nil"/>
              <w:left w:val="nil"/>
              <w:bottom w:val="single" w:sz="4" w:space="0" w:color="auto"/>
              <w:right w:val="single" w:sz="4" w:space="0" w:color="auto"/>
            </w:tcBorders>
            <w:shd w:val="clear" w:color="auto" w:fill="auto"/>
            <w:noWrap/>
            <w:vAlign w:val="bottom"/>
            <w:hideMark/>
          </w:tcPr>
          <w:p w14:paraId="0CFAACC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0.25</w:t>
            </w:r>
          </w:p>
        </w:tc>
        <w:tc>
          <w:tcPr>
            <w:tcW w:w="1440" w:type="dxa"/>
            <w:tcBorders>
              <w:top w:val="nil"/>
              <w:left w:val="nil"/>
              <w:bottom w:val="single" w:sz="4" w:space="0" w:color="auto"/>
              <w:right w:val="single" w:sz="8" w:space="0" w:color="auto"/>
            </w:tcBorders>
            <w:shd w:val="clear" w:color="auto" w:fill="auto"/>
            <w:noWrap/>
            <w:vAlign w:val="bottom"/>
            <w:hideMark/>
          </w:tcPr>
          <w:p w14:paraId="07C3DB84"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D2766</w:t>
            </w:r>
          </w:p>
        </w:tc>
      </w:tr>
      <w:tr w:rsidR="0075301E" w:rsidRPr="003703FC" w14:paraId="73869547"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5C8867D1"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Limiting Oxygen Index</w:t>
            </w:r>
          </w:p>
        </w:tc>
        <w:tc>
          <w:tcPr>
            <w:tcW w:w="2485" w:type="dxa"/>
            <w:tcBorders>
              <w:top w:val="nil"/>
              <w:left w:val="nil"/>
              <w:bottom w:val="single" w:sz="4" w:space="0" w:color="auto"/>
              <w:right w:val="single" w:sz="4" w:space="0" w:color="auto"/>
            </w:tcBorders>
            <w:shd w:val="clear" w:color="auto" w:fill="auto"/>
            <w:noWrap/>
            <w:vAlign w:val="bottom"/>
            <w:hideMark/>
          </w:tcPr>
          <w:p w14:paraId="780399C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t>
            </w:r>
          </w:p>
        </w:tc>
        <w:tc>
          <w:tcPr>
            <w:tcW w:w="1366" w:type="dxa"/>
            <w:tcBorders>
              <w:top w:val="nil"/>
              <w:left w:val="nil"/>
              <w:bottom w:val="single" w:sz="4" w:space="0" w:color="auto"/>
              <w:right w:val="single" w:sz="4" w:space="0" w:color="auto"/>
            </w:tcBorders>
            <w:shd w:val="clear" w:color="auto" w:fill="auto"/>
            <w:noWrap/>
            <w:vAlign w:val="bottom"/>
            <w:hideMark/>
          </w:tcPr>
          <w:p w14:paraId="3D2EA9B4"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43</w:t>
            </w:r>
          </w:p>
        </w:tc>
        <w:tc>
          <w:tcPr>
            <w:tcW w:w="1440" w:type="dxa"/>
            <w:tcBorders>
              <w:top w:val="nil"/>
              <w:left w:val="nil"/>
              <w:bottom w:val="single" w:sz="4" w:space="0" w:color="auto"/>
              <w:right w:val="single" w:sz="8" w:space="0" w:color="auto"/>
            </w:tcBorders>
            <w:shd w:val="clear" w:color="auto" w:fill="auto"/>
            <w:noWrap/>
            <w:vAlign w:val="bottom"/>
            <w:hideMark/>
          </w:tcPr>
          <w:p w14:paraId="42312C8B"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D2863</w:t>
            </w:r>
          </w:p>
        </w:tc>
      </w:tr>
      <w:tr w:rsidR="0075301E" w:rsidRPr="003703FC" w14:paraId="5D9FAE1D"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0D19BB4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Water Absorption (24 hrs at 73°F)</w:t>
            </w:r>
          </w:p>
        </w:tc>
        <w:tc>
          <w:tcPr>
            <w:tcW w:w="2485" w:type="dxa"/>
            <w:tcBorders>
              <w:top w:val="nil"/>
              <w:left w:val="nil"/>
              <w:bottom w:val="single" w:sz="4" w:space="0" w:color="auto"/>
              <w:right w:val="single" w:sz="4" w:space="0" w:color="auto"/>
            </w:tcBorders>
            <w:shd w:val="clear" w:color="auto" w:fill="auto"/>
            <w:noWrap/>
            <w:vAlign w:val="bottom"/>
            <w:hideMark/>
          </w:tcPr>
          <w:p w14:paraId="2F318D32"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 Weight gain</w:t>
            </w:r>
          </w:p>
        </w:tc>
        <w:tc>
          <w:tcPr>
            <w:tcW w:w="1366" w:type="dxa"/>
            <w:tcBorders>
              <w:top w:val="nil"/>
              <w:left w:val="nil"/>
              <w:bottom w:val="single" w:sz="4" w:space="0" w:color="auto"/>
              <w:right w:val="single" w:sz="4" w:space="0" w:color="auto"/>
            </w:tcBorders>
            <w:shd w:val="clear" w:color="auto" w:fill="auto"/>
            <w:noWrap/>
            <w:vAlign w:val="bottom"/>
            <w:hideMark/>
          </w:tcPr>
          <w:p w14:paraId="1B02962D"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0.05</w:t>
            </w:r>
          </w:p>
        </w:tc>
        <w:tc>
          <w:tcPr>
            <w:tcW w:w="1440" w:type="dxa"/>
            <w:tcBorders>
              <w:top w:val="nil"/>
              <w:left w:val="nil"/>
              <w:bottom w:val="single" w:sz="4" w:space="0" w:color="auto"/>
              <w:right w:val="single" w:sz="8" w:space="0" w:color="auto"/>
            </w:tcBorders>
            <w:shd w:val="clear" w:color="auto" w:fill="auto"/>
            <w:noWrap/>
            <w:vAlign w:val="bottom"/>
            <w:hideMark/>
          </w:tcPr>
          <w:p w14:paraId="4D47FC1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D570</w:t>
            </w:r>
          </w:p>
        </w:tc>
      </w:tr>
      <w:tr w:rsidR="0075301E" w:rsidRPr="003703FC" w14:paraId="409EFD2F" w14:textId="77777777" w:rsidTr="00991B62">
        <w:trPr>
          <w:trHeight w:val="194"/>
        </w:trPr>
        <w:tc>
          <w:tcPr>
            <w:tcW w:w="4837" w:type="dxa"/>
            <w:tcBorders>
              <w:top w:val="nil"/>
              <w:left w:val="single" w:sz="8" w:space="0" w:color="auto"/>
              <w:bottom w:val="single" w:sz="4" w:space="0" w:color="auto"/>
              <w:right w:val="single" w:sz="4" w:space="0" w:color="auto"/>
            </w:tcBorders>
            <w:shd w:val="clear" w:color="auto" w:fill="auto"/>
            <w:noWrap/>
            <w:vAlign w:val="bottom"/>
            <w:hideMark/>
          </w:tcPr>
          <w:p w14:paraId="51E7769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Cell Classification-Pipe</w:t>
            </w:r>
          </w:p>
        </w:tc>
        <w:tc>
          <w:tcPr>
            <w:tcW w:w="2485" w:type="dxa"/>
            <w:tcBorders>
              <w:top w:val="nil"/>
              <w:left w:val="nil"/>
              <w:bottom w:val="single" w:sz="4" w:space="0" w:color="auto"/>
              <w:right w:val="single" w:sz="4" w:space="0" w:color="auto"/>
            </w:tcBorders>
            <w:shd w:val="clear" w:color="auto" w:fill="auto"/>
            <w:noWrap/>
            <w:vAlign w:val="bottom"/>
            <w:hideMark/>
          </w:tcPr>
          <w:p w14:paraId="37BE23F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t>
            </w:r>
          </w:p>
        </w:tc>
        <w:tc>
          <w:tcPr>
            <w:tcW w:w="1366" w:type="dxa"/>
            <w:tcBorders>
              <w:top w:val="nil"/>
              <w:left w:val="nil"/>
              <w:bottom w:val="single" w:sz="4" w:space="0" w:color="auto"/>
              <w:right w:val="single" w:sz="4" w:space="0" w:color="auto"/>
            </w:tcBorders>
            <w:shd w:val="clear" w:color="auto" w:fill="auto"/>
            <w:noWrap/>
            <w:vAlign w:val="bottom"/>
            <w:hideMark/>
          </w:tcPr>
          <w:p w14:paraId="1476F77A"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12454-B</w:t>
            </w:r>
          </w:p>
        </w:tc>
        <w:tc>
          <w:tcPr>
            <w:tcW w:w="1440" w:type="dxa"/>
            <w:tcBorders>
              <w:top w:val="nil"/>
              <w:left w:val="nil"/>
              <w:bottom w:val="single" w:sz="4" w:space="0" w:color="auto"/>
              <w:right w:val="single" w:sz="8" w:space="0" w:color="auto"/>
            </w:tcBorders>
            <w:shd w:val="clear" w:color="auto" w:fill="auto"/>
            <w:noWrap/>
            <w:vAlign w:val="bottom"/>
            <w:hideMark/>
          </w:tcPr>
          <w:p w14:paraId="3300CC00"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D1784</w:t>
            </w:r>
          </w:p>
        </w:tc>
      </w:tr>
      <w:tr w:rsidR="0075301E" w:rsidRPr="003703FC" w14:paraId="53570DE1" w14:textId="77777777" w:rsidTr="00991B62">
        <w:trPr>
          <w:trHeight w:val="205"/>
        </w:trPr>
        <w:tc>
          <w:tcPr>
            <w:tcW w:w="4837" w:type="dxa"/>
            <w:tcBorders>
              <w:top w:val="nil"/>
              <w:left w:val="single" w:sz="8" w:space="0" w:color="auto"/>
              <w:bottom w:val="single" w:sz="8" w:space="0" w:color="auto"/>
              <w:right w:val="single" w:sz="4" w:space="0" w:color="auto"/>
            </w:tcBorders>
            <w:shd w:val="clear" w:color="auto" w:fill="auto"/>
            <w:noWrap/>
            <w:vAlign w:val="bottom"/>
            <w:hideMark/>
          </w:tcPr>
          <w:p w14:paraId="2E63BE1B"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Cell Classification-Fittings</w:t>
            </w:r>
          </w:p>
        </w:tc>
        <w:tc>
          <w:tcPr>
            <w:tcW w:w="2485" w:type="dxa"/>
            <w:tcBorders>
              <w:top w:val="nil"/>
              <w:left w:val="nil"/>
              <w:bottom w:val="single" w:sz="8" w:space="0" w:color="auto"/>
              <w:right w:val="single" w:sz="4" w:space="0" w:color="auto"/>
            </w:tcBorders>
            <w:shd w:val="clear" w:color="auto" w:fill="auto"/>
            <w:noWrap/>
            <w:vAlign w:val="bottom"/>
            <w:hideMark/>
          </w:tcPr>
          <w:p w14:paraId="4380D6F8"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w:t>
            </w:r>
          </w:p>
        </w:tc>
        <w:tc>
          <w:tcPr>
            <w:tcW w:w="1366" w:type="dxa"/>
            <w:tcBorders>
              <w:top w:val="nil"/>
              <w:left w:val="nil"/>
              <w:bottom w:val="single" w:sz="8" w:space="0" w:color="auto"/>
              <w:right w:val="single" w:sz="4" w:space="0" w:color="auto"/>
            </w:tcBorders>
            <w:shd w:val="clear" w:color="auto" w:fill="auto"/>
            <w:noWrap/>
            <w:vAlign w:val="bottom"/>
            <w:hideMark/>
          </w:tcPr>
          <w:p w14:paraId="40C3B4AC"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12454-B</w:t>
            </w:r>
          </w:p>
        </w:tc>
        <w:tc>
          <w:tcPr>
            <w:tcW w:w="1440" w:type="dxa"/>
            <w:tcBorders>
              <w:top w:val="nil"/>
              <w:left w:val="nil"/>
              <w:bottom w:val="single" w:sz="8" w:space="0" w:color="auto"/>
              <w:right w:val="single" w:sz="8" w:space="0" w:color="auto"/>
            </w:tcBorders>
            <w:shd w:val="clear" w:color="auto" w:fill="auto"/>
            <w:noWrap/>
            <w:vAlign w:val="bottom"/>
            <w:hideMark/>
          </w:tcPr>
          <w:p w14:paraId="2EF6F663" w14:textId="77777777" w:rsidR="0075301E" w:rsidRPr="003703FC" w:rsidRDefault="0075301E" w:rsidP="00CD3EE2">
            <w:pPr>
              <w:spacing w:line="240" w:lineRule="auto"/>
              <w:jc w:val="center"/>
              <w:rPr>
                <w:rFonts w:asciiTheme="majorHAnsi" w:eastAsia="Times New Roman" w:hAnsiTheme="majorHAnsi" w:cstheme="majorHAnsi"/>
                <w:color w:val="000000"/>
                <w:sz w:val="18"/>
                <w:szCs w:val="18"/>
                <w:lang w:eastAsia="en-IN"/>
              </w:rPr>
            </w:pPr>
            <w:r w:rsidRPr="003703FC">
              <w:rPr>
                <w:rFonts w:asciiTheme="majorHAnsi" w:eastAsia="Times New Roman" w:hAnsiTheme="majorHAnsi" w:cstheme="majorHAnsi"/>
                <w:color w:val="000000"/>
                <w:sz w:val="18"/>
                <w:szCs w:val="18"/>
                <w:lang w:eastAsia="en-IN"/>
              </w:rPr>
              <w:t>D1784</w:t>
            </w:r>
          </w:p>
        </w:tc>
      </w:tr>
    </w:tbl>
    <w:p w14:paraId="4B57E382" w14:textId="526D0EEC" w:rsidR="0075301E" w:rsidRPr="00C83AA9" w:rsidRDefault="00C83AA9" w:rsidP="00C83AA9">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 xml:space="preserve">Astral Pipes </w:t>
      </w:r>
    </w:p>
    <w:p w14:paraId="456B5131" w14:textId="77777777" w:rsidR="00991B62" w:rsidRDefault="00991B62" w:rsidP="0075301E">
      <w:pPr>
        <w:rPr>
          <w:rFonts w:ascii="Arial" w:hAnsi="Arial" w:cs="Arial"/>
          <w:sz w:val="20"/>
          <w:szCs w:val="20"/>
        </w:rPr>
      </w:pPr>
    </w:p>
    <w:p w14:paraId="19EDE0FB" w14:textId="77777777" w:rsidR="00991B62" w:rsidRDefault="00991B62" w:rsidP="0075301E">
      <w:pPr>
        <w:rPr>
          <w:rFonts w:ascii="Arial" w:hAnsi="Arial" w:cs="Arial"/>
          <w:sz w:val="20"/>
          <w:szCs w:val="20"/>
        </w:rPr>
      </w:pPr>
    </w:p>
    <w:p w14:paraId="7A13429F" w14:textId="4116920D" w:rsidR="00BD538D" w:rsidRPr="00877EAF" w:rsidRDefault="00BD538D" w:rsidP="0075301E">
      <w:pPr>
        <w:rPr>
          <w:rFonts w:ascii="Arial" w:hAnsi="Arial" w:cs="Arial"/>
          <w:sz w:val="20"/>
          <w:szCs w:val="20"/>
        </w:rPr>
      </w:pPr>
      <w:r w:rsidRPr="00BD538D">
        <w:rPr>
          <w:rFonts w:ascii="Arial" w:hAnsi="Arial" w:cs="Arial"/>
          <w:sz w:val="20"/>
          <w:szCs w:val="20"/>
        </w:rPr>
        <w:t>PVC pipes are predominantly used in plain lands except in uneven/hilly terrain, black alluvial soil, and low-temperature areas, where HDPE is preferred over PVC as PVC is unsuitable. Due to their lower cost, PVC pipes provide a definite advantage over traditional GI pipes. While HDPE is steadily replacing the conventional aluminium and Low Carbon Steel in the main channels of sprinkler systems, LLDPE is the material of choice for 'laterals' in drip irrigation systems. In addition, PVC pipes have critical applications in industrial piping.</w:t>
      </w:r>
    </w:p>
    <w:p w14:paraId="28554D40" w14:textId="55DCB202" w:rsidR="0075301E" w:rsidRPr="00877EAF" w:rsidRDefault="0075301E" w:rsidP="0075301E">
      <w:pPr>
        <w:rPr>
          <w:rFonts w:ascii="Arial" w:hAnsi="Arial" w:cs="Arial"/>
        </w:rPr>
      </w:pPr>
      <w:r w:rsidRPr="00877EAF">
        <w:rPr>
          <w:rFonts w:ascii="Arial" w:hAnsi="Arial" w:cs="Arial"/>
        </w:rPr>
        <w:t> </w:t>
      </w:r>
      <w:r w:rsidRPr="00877EAF">
        <w:rPr>
          <w:rFonts w:ascii="Arial" w:hAnsi="Arial" w:cs="Arial"/>
          <w:b/>
          <w:bCs/>
          <w:sz w:val="20"/>
          <w:szCs w:val="20"/>
        </w:rPr>
        <w:t>Characteristics of Piping Material Used for Irrigation</w:t>
      </w:r>
      <w:r w:rsidRPr="00877EAF">
        <w:rPr>
          <w:rFonts w:ascii="Arial" w:hAnsi="Arial" w:cs="Arial"/>
        </w:rPr>
        <w:t xml:space="preserve">                    </w:t>
      </w:r>
    </w:p>
    <w:tbl>
      <w:tblPr>
        <w:tblW w:w="101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16"/>
        <w:gridCol w:w="3338"/>
        <w:gridCol w:w="3094"/>
      </w:tblGrid>
      <w:tr w:rsidR="0075301E" w:rsidRPr="003703FC" w14:paraId="2270E885" w14:textId="77777777" w:rsidTr="00E24A95">
        <w:trPr>
          <w:trHeight w:val="289"/>
        </w:trPr>
        <w:tc>
          <w:tcPr>
            <w:tcW w:w="3716" w:type="dxa"/>
            <w:shd w:val="clear" w:color="auto" w:fill="000000" w:themeFill="text1"/>
            <w:tcMar>
              <w:top w:w="0" w:type="dxa"/>
              <w:left w:w="120" w:type="dxa"/>
              <w:bottom w:w="0" w:type="dxa"/>
              <w:right w:w="120" w:type="dxa"/>
            </w:tcMar>
            <w:hideMark/>
          </w:tcPr>
          <w:p w14:paraId="6B81479F" w14:textId="77777777" w:rsidR="0075301E" w:rsidRPr="003703FC" w:rsidRDefault="0075301E" w:rsidP="001274D9">
            <w:pPr>
              <w:jc w:val="center"/>
              <w:rPr>
                <w:rFonts w:ascii="Arial" w:hAnsi="Arial" w:cs="Arial"/>
                <w:color w:val="FFFFFF" w:themeColor="background1"/>
                <w:sz w:val="18"/>
                <w:szCs w:val="18"/>
              </w:rPr>
            </w:pPr>
            <w:r w:rsidRPr="003703FC">
              <w:rPr>
                <w:rFonts w:ascii="Arial" w:hAnsi="Arial" w:cs="Arial"/>
                <w:b/>
                <w:bCs/>
                <w:color w:val="FFFFFF" w:themeColor="background1"/>
                <w:sz w:val="18"/>
                <w:szCs w:val="18"/>
              </w:rPr>
              <w:t>Particulars</w:t>
            </w:r>
          </w:p>
        </w:tc>
        <w:tc>
          <w:tcPr>
            <w:tcW w:w="3338" w:type="dxa"/>
            <w:shd w:val="clear" w:color="auto" w:fill="000000" w:themeFill="text1"/>
            <w:tcMar>
              <w:top w:w="0" w:type="dxa"/>
              <w:left w:w="120" w:type="dxa"/>
              <w:bottom w:w="0" w:type="dxa"/>
              <w:right w:w="120" w:type="dxa"/>
            </w:tcMar>
            <w:hideMark/>
          </w:tcPr>
          <w:p w14:paraId="59A58184" w14:textId="77777777" w:rsidR="0075301E" w:rsidRPr="003703FC" w:rsidRDefault="0075301E" w:rsidP="001274D9">
            <w:pPr>
              <w:jc w:val="center"/>
              <w:rPr>
                <w:rFonts w:ascii="Arial" w:hAnsi="Arial" w:cs="Arial"/>
                <w:color w:val="FFFFFF" w:themeColor="background1"/>
                <w:sz w:val="18"/>
                <w:szCs w:val="18"/>
              </w:rPr>
            </w:pPr>
            <w:r w:rsidRPr="003703FC">
              <w:rPr>
                <w:rFonts w:ascii="Arial" w:hAnsi="Arial" w:cs="Arial"/>
                <w:b/>
                <w:bCs/>
                <w:color w:val="FFFFFF" w:themeColor="background1"/>
                <w:sz w:val="18"/>
                <w:szCs w:val="18"/>
              </w:rPr>
              <w:t>Weight</w:t>
            </w:r>
          </w:p>
        </w:tc>
        <w:tc>
          <w:tcPr>
            <w:tcW w:w="3094" w:type="dxa"/>
            <w:shd w:val="clear" w:color="auto" w:fill="000000" w:themeFill="text1"/>
            <w:tcMar>
              <w:top w:w="0" w:type="dxa"/>
              <w:left w:w="120" w:type="dxa"/>
              <w:bottom w:w="0" w:type="dxa"/>
              <w:right w:w="120" w:type="dxa"/>
            </w:tcMar>
            <w:hideMark/>
          </w:tcPr>
          <w:p w14:paraId="3D668E61" w14:textId="77777777" w:rsidR="0075301E" w:rsidRPr="003703FC" w:rsidRDefault="0075301E" w:rsidP="001274D9">
            <w:pPr>
              <w:jc w:val="center"/>
              <w:rPr>
                <w:rFonts w:ascii="Arial" w:hAnsi="Arial" w:cs="Arial"/>
                <w:color w:val="FFFFFF" w:themeColor="background1"/>
                <w:sz w:val="18"/>
                <w:szCs w:val="18"/>
              </w:rPr>
            </w:pPr>
            <w:r w:rsidRPr="003703FC">
              <w:rPr>
                <w:rFonts w:ascii="Arial" w:hAnsi="Arial" w:cs="Arial"/>
                <w:b/>
                <w:bCs/>
                <w:color w:val="FFFFFF" w:themeColor="background1"/>
                <w:sz w:val="18"/>
                <w:szCs w:val="18"/>
              </w:rPr>
              <w:t>Coefficient of Flow (C) Value</w:t>
            </w:r>
          </w:p>
        </w:tc>
      </w:tr>
      <w:tr w:rsidR="0075301E" w:rsidRPr="003703FC" w14:paraId="066CC77B" w14:textId="77777777" w:rsidTr="00E24A95">
        <w:trPr>
          <w:trHeight w:val="289"/>
        </w:trPr>
        <w:tc>
          <w:tcPr>
            <w:tcW w:w="3716" w:type="dxa"/>
            <w:tcMar>
              <w:top w:w="0" w:type="dxa"/>
              <w:left w:w="120" w:type="dxa"/>
              <w:bottom w:w="0" w:type="dxa"/>
              <w:right w:w="120" w:type="dxa"/>
            </w:tcMar>
            <w:hideMark/>
          </w:tcPr>
          <w:p w14:paraId="60950284"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Galvanised Iron (GI) Pipes</w:t>
            </w:r>
          </w:p>
        </w:tc>
        <w:tc>
          <w:tcPr>
            <w:tcW w:w="3338" w:type="dxa"/>
            <w:tcMar>
              <w:top w:w="0" w:type="dxa"/>
              <w:left w:w="120" w:type="dxa"/>
              <w:bottom w:w="0" w:type="dxa"/>
              <w:right w:w="120" w:type="dxa"/>
            </w:tcMar>
            <w:hideMark/>
          </w:tcPr>
          <w:p w14:paraId="4F8E77BD"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Heavy</w:t>
            </w:r>
          </w:p>
        </w:tc>
        <w:tc>
          <w:tcPr>
            <w:tcW w:w="3094" w:type="dxa"/>
            <w:tcMar>
              <w:top w:w="0" w:type="dxa"/>
              <w:left w:w="120" w:type="dxa"/>
              <w:bottom w:w="0" w:type="dxa"/>
              <w:right w:w="120" w:type="dxa"/>
            </w:tcMar>
            <w:hideMark/>
          </w:tcPr>
          <w:p w14:paraId="27947C2E"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100</w:t>
            </w:r>
          </w:p>
        </w:tc>
      </w:tr>
      <w:tr w:rsidR="0075301E" w:rsidRPr="003703FC" w14:paraId="6501E8AE" w14:textId="77777777" w:rsidTr="00E24A95">
        <w:trPr>
          <w:trHeight w:val="373"/>
        </w:trPr>
        <w:tc>
          <w:tcPr>
            <w:tcW w:w="3716" w:type="dxa"/>
            <w:tcMar>
              <w:top w:w="0" w:type="dxa"/>
              <w:left w:w="120" w:type="dxa"/>
              <w:bottom w:w="0" w:type="dxa"/>
              <w:right w:w="120" w:type="dxa"/>
            </w:tcMar>
            <w:hideMark/>
          </w:tcPr>
          <w:p w14:paraId="162D7A33"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Cast Iron (CI) Pipes</w:t>
            </w:r>
          </w:p>
        </w:tc>
        <w:tc>
          <w:tcPr>
            <w:tcW w:w="3338" w:type="dxa"/>
            <w:tcMar>
              <w:top w:w="0" w:type="dxa"/>
              <w:left w:w="120" w:type="dxa"/>
              <w:bottom w:w="0" w:type="dxa"/>
              <w:right w:w="120" w:type="dxa"/>
            </w:tcMar>
            <w:hideMark/>
          </w:tcPr>
          <w:p w14:paraId="69B5B910"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Heavy</w:t>
            </w:r>
          </w:p>
        </w:tc>
        <w:tc>
          <w:tcPr>
            <w:tcW w:w="3094" w:type="dxa"/>
            <w:tcMar>
              <w:top w:w="0" w:type="dxa"/>
              <w:left w:w="120" w:type="dxa"/>
              <w:bottom w:w="0" w:type="dxa"/>
              <w:right w:w="120" w:type="dxa"/>
            </w:tcMar>
            <w:hideMark/>
          </w:tcPr>
          <w:p w14:paraId="7B89800A"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100</w:t>
            </w:r>
          </w:p>
        </w:tc>
      </w:tr>
      <w:tr w:rsidR="0075301E" w:rsidRPr="003703FC" w14:paraId="6119F1CB" w14:textId="77777777" w:rsidTr="00E24A95">
        <w:trPr>
          <w:trHeight w:val="409"/>
        </w:trPr>
        <w:tc>
          <w:tcPr>
            <w:tcW w:w="3716" w:type="dxa"/>
            <w:tcMar>
              <w:top w:w="0" w:type="dxa"/>
              <w:left w:w="120" w:type="dxa"/>
              <w:bottom w:w="0" w:type="dxa"/>
              <w:right w:w="120" w:type="dxa"/>
            </w:tcMar>
            <w:hideMark/>
          </w:tcPr>
          <w:p w14:paraId="15484E87"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Asbestos Cement (AC) Pipes</w:t>
            </w:r>
          </w:p>
        </w:tc>
        <w:tc>
          <w:tcPr>
            <w:tcW w:w="3338" w:type="dxa"/>
            <w:tcMar>
              <w:top w:w="0" w:type="dxa"/>
              <w:left w:w="120" w:type="dxa"/>
              <w:bottom w:w="0" w:type="dxa"/>
              <w:right w:w="120" w:type="dxa"/>
            </w:tcMar>
            <w:hideMark/>
          </w:tcPr>
          <w:p w14:paraId="11F9596D"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Lighter than CI, heavier than PVC</w:t>
            </w:r>
          </w:p>
        </w:tc>
        <w:tc>
          <w:tcPr>
            <w:tcW w:w="3094" w:type="dxa"/>
            <w:tcMar>
              <w:top w:w="0" w:type="dxa"/>
              <w:left w:w="120" w:type="dxa"/>
              <w:bottom w:w="0" w:type="dxa"/>
              <w:right w:w="120" w:type="dxa"/>
            </w:tcMar>
            <w:hideMark/>
          </w:tcPr>
          <w:p w14:paraId="25E86FE9"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140</w:t>
            </w:r>
          </w:p>
        </w:tc>
      </w:tr>
      <w:tr w:rsidR="0075301E" w:rsidRPr="003703FC" w14:paraId="2D8D3454" w14:textId="77777777" w:rsidTr="00E24A95">
        <w:trPr>
          <w:trHeight w:val="296"/>
        </w:trPr>
        <w:tc>
          <w:tcPr>
            <w:tcW w:w="3716" w:type="dxa"/>
            <w:tcMar>
              <w:top w:w="0" w:type="dxa"/>
              <w:left w:w="120" w:type="dxa"/>
              <w:bottom w:w="0" w:type="dxa"/>
              <w:right w:w="120" w:type="dxa"/>
            </w:tcMar>
            <w:hideMark/>
          </w:tcPr>
          <w:p w14:paraId="3B5DE2C5"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Rigid PVC Pipes</w:t>
            </w:r>
          </w:p>
        </w:tc>
        <w:tc>
          <w:tcPr>
            <w:tcW w:w="3338" w:type="dxa"/>
            <w:tcMar>
              <w:top w:w="0" w:type="dxa"/>
              <w:left w:w="120" w:type="dxa"/>
              <w:bottom w:w="0" w:type="dxa"/>
              <w:right w:w="120" w:type="dxa"/>
            </w:tcMar>
            <w:hideMark/>
          </w:tcPr>
          <w:p w14:paraId="1BD17A3B"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Light</w:t>
            </w:r>
          </w:p>
        </w:tc>
        <w:tc>
          <w:tcPr>
            <w:tcW w:w="3094" w:type="dxa"/>
            <w:tcMar>
              <w:top w:w="0" w:type="dxa"/>
              <w:left w:w="120" w:type="dxa"/>
              <w:bottom w:w="0" w:type="dxa"/>
              <w:right w:w="120" w:type="dxa"/>
            </w:tcMar>
            <w:hideMark/>
          </w:tcPr>
          <w:p w14:paraId="4E4AFB08" w14:textId="77777777" w:rsidR="0075301E" w:rsidRPr="003703FC" w:rsidRDefault="0075301E" w:rsidP="001274D9">
            <w:pPr>
              <w:jc w:val="center"/>
              <w:rPr>
                <w:rFonts w:ascii="Arial" w:hAnsi="Arial" w:cs="Arial"/>
                <w:sz w:val="18"/>
                <w:szCs w:val="18"/>
              </w:rPr>
            </w:pPr>
            <w:r w:rsidRPr="003703FC">
              <w:rPr>
                <w:rFonts w:ascii="Arial" w:hAnsi="Arial" w:cs="Arial"/>
                <w:sz w:val="18"/>
                <w:szCs w:val="18"/>
              </w:rPr>
              <w:t>150</w:t>
            </w:r>
          </w:p>
        </w:tc>
      </w:tr>
    </w:tbl>
    <w:p w14:paraId="302BCC12" w14:textId="77777777" w:rsidR="00E24A95" w:rsidRPr="00991B62" w:rsidRDefault="00E24A95" w:rsidP="00E24A95">
      <w:pPr>
        <w:jc w:val="right"/>
        <w:textAlignment w:val="baseline"/>
        <w:rPr>
          <w:rFonts w:asciiTheme="majorHAnsi" w:eastAsia="Verdana" w:hAnsiTheme="majorHAnsi" w:cstheme="majorHAnsi"/>
          <w:i/>
          <w:iCs/>
          <w:color w:val="3F3F3F"/>
          <w:kern w:val="24"/>
          <w:sz w:val="14"/>
          <w:szCs w:val="14"/>
        </w:rPr>
      </w:pPr>
      <w:r w:rsidRPr="00991B62">
        <w:rPr>
          <w:rFonts w:asciiTheme="majorHAnsi" w:eastAsia="Verdana" w:hAnsiTheme="majorHAnsi" w:cstheme="majorHAnsi"/>
          <w:i/>
          <w:iCs/>
          <w:color w:val="3F3F3F"/>
          <w:kern w:val="24"/>
          <w:sz w:val="14"/>
          <w:szCs w:val="14"/>
        </w:rPr>
        <w:t>Source: The European Council of Vinyl Manufacturers</w:t>
      </w:r>
    </w:p>
    <w:p w14:paraId="018F6F1D" w14:textId="77777777" w:rsidR="00BD538D" w:rsidRPr="00BD538D" w:rsidRDefault="00BD538D" w:rsidP="00BD538D">
      <w:pPr>
        <w:rPr>
          <w:rFonts w:ascii="Arial" w:hAnsi="Arial" w:cs="Arial"/>
          <w:sz w:val="20"/>
          <w:szCs w:val="20"/>
        </w:rPr>
      </w:pPr>
      <w:r w:rsidRPr="00BD538D">
        <w:rPr>
          <w:rFonts w:ascii="Arial" w:hAnsi="Arial" w:cs="Arial"/>
          <w:sz w:val="20"/>
          <w:szCs w:val="20"/>
        </w:rPr>
        <w:t xml:space="preserve">The demand for uPVC Pipes in the domestic market is estimated to grow at a healthy rate. However, the rising demand for HDPE pipes in different applications may provide competition. The demand for PVC pipes in agriculture </w:t>
      </w:r>
      <w:r w:rsidRPr="00BD538D">
        <w:rPr>
          <w:rFonts w:ascii="Arial" w:hAnsi="Arial" w:cs="Arial"/>
          <w:sz w:val="20"/>
          <w:szCs w:val="20"/>
        </w:rPr>
        <w:lastRenderedPageBreak/>
        <w:t>and infrastructure development is the key driving factor for PVC pipes in the coming years. Both rigid and flexible pipes are the key market segments for PVC consumption, where the pipe market is likely to grow with a CAGR of more than 4% in the next five years.</w:t>
      </w:r>
    </w:p>
    <w:p w14:paraId="76A65498" w14:textId="5EF1D043" w:rsidR="00BD538D" w:rsidRPr="00BD538D" w:rsidRDefault="00BD538D" w:rsidP="00BD538D">
      <w:pPr>
        <w:rPr>
          <w:rFonts w:ascii="Arial" w:hAnsi="Arial" w:cs="Arial"/>
          <w:sz w:val="20"/>
          <w:szCs w:val="20"/>
        </w:rPr>
      </w:pPr>
      <w:r w:rsidRPr="00BD538D">
        <w:rPr>
          <w:rFonts w:ascii="Arial" w:hAnsi="Arial" w:cs="Arial"/>
          <w:sz w:val="20"/>
          <w:szCs w:val="20"/>
        </w:rPr>
        <w:t xml:space="preserve">Rigid grades of PVC are used for pipe and fittings such as drain-waste-vent (DWV) pipe, sewer, water pipe, conduit, and irrigation pipes. Rigid PVC also caters to the building and housing market for profile applications, including doors, window frames, fencing, etc. PVC can also be applied in flexible applications by adding plasticizers to impart desired flexibility. This versatility, durability, mechanical stability, and ease of processing will keep PVC competitive and attractive polymer in the coming years. </w:t>
      </w:r>
    </w:p>
    <w:p w14:paraId="4C6E6E6E" w14:textId="77777777" w:rsidR="00BD538D" w:rsidRDefault="00BD538D" w:rsidP="00BD538D">
      <w:pPr>
        <w:rPr>
          <w:rFonts w:ascii="Arial" w:hAnsi="Arial" w:cs="Arial"/>
          <w:sz w:val="20"/>
          <w:szCs w:val="20"/>
        </w:rPr>
      </w:pPr>
      <w:r w:rsidRPr="00BD538D">
        <w:rPr>
          <w:rFonts w:ascii="Arial" w:hAnsi="Arial" w:cs="Arial"/>
          <w:sz w:val="20"/>
          <w:szCs w:val="20"/>
        </w:rPr>
        <w:t>Thermoplastic pipes form a critical part of the construction and agriculture industry. PVC, known for its properties like corrosion resistance, easy installation, and cost-effectiveness, creates an ideal polymer for piping and other allied applications. Furthermore, the construction industry led by infrastructure development and residential building will keep upward pressure on demand fundamentals as the construction industry recovers after stagnation in growth in the last few years caused by the slowdown in the economy, which was further exacerbated by the pandemic. In addition, government schemes like Pradhan Mantri Awas Yojana (PMAY), DDA housing scheme, AMRUT, and others will spur growth from the public sector while increasing urbanization will incentivize the private sectors to build residential buildings and commercial complexes.</w:t>
      </w:r>
    </w:p>
    <w:p w14:paraId="5C42A917" w14:textId="649BEA0A" w:rsidR="0075301E" w:rsidRPr="00877EAF" w:rsidRDefault="0075301E" w:rsidP="00BD538D">
      <w:pPr>
        <w:rPr>
          <w:rStyle w:val="apple-style-span"/>
          <w:rFonts w:ascii="Arial" w:hAnsi="Arial" w:cs="Arial"/>
          <w:b/>
          <w:bCs/>
          <w:iCs/>
          <w:color w:val="000000"/>
          <w:sz w:val="20"/>
          <w:szCs w:val="20"/>
        </w:rPr>
      </w:pPr>
      <w:r w:rsidRPr="00877EAF">
        <w:rPr>
          <w:rStyle w:val="apple-style-span"/>
          <w:rFonts w:ascii="Arial" w:hAnsi="Arial" w:cs="Arial"/>
          <w:b/>
          <w:bCs/>
          <w:iCs/>
          <w:color w:val="000000"/>
          <w:sz w:val="20"/>
          <w:szCs w:val="20"/>
        </w:rPr>
        <w:t>Emulsion Grade</w:t>
      </w:r>
    </w:p>
    <w:p w14:paraId="53A3E819" w14:textId="37678D62" w:rsidR="00C83AA9" w:rsidRPr="003C1C02" w:rsidRDefault="00A60254" w:rsidP="00A60254">
      <w:pPr>
        <w:tabs>
          <w:tab w:val="left" w:pos="1530"/>
        </w:tabs>
        <w:rPr>
          <w:rFonts w:ascii="Arial" w:hAnsi="Arial" w:cs="Arial"/>
          <w:iCs/>
          <w:color w:val="000000"/>
          <w:sz w:val="20"/>
          <w:szCs w:val="20"/>
        </w:rPr>
      </w:pPr>
      <w:r w:rsidRPr="00A60254">
        <w:rPr>
          <w:rFonts w:ascii="Arial" w:hAnsi="Arial" w:cs="Arial"/>
          <w:b/>
          <w:bCs/>
          <w:iCs/>
          <w:color w:val="000000"/>
          <w:sz w:val="20"/>
          <w:szCs w:val="20"/>
        </w:rPr>
        <w:t>Paste Resin:</w:t>
      </w:r>
      <w:r w:rsidRPr="00A60254">
        <w:rPr>
          <w:rFonts w:ascii="Arial" w:hAnsi="Arial" w:cs="Arial"/>
          <w:iCs/>
          <w:color w:val="000000"/>
          <w:sz w:val="20"/>
          <w:szCs w:val="20"/>
        </w:rPr>
        <w:t xml:space="preserve"> The paste resin production process involves the polymerization of Vinyl Chloride monomer either by micro-suspension or emulsion. This process consists of adding surfactants and additives, including an initiator, to form PVC slurry. This PVC slurry is spray dried and then milled to obtain fine PVC powder. When PVC resin is mixed with plasticizers, the paste resin disperses readily to form a free-flowing mixture called “plastisols.” These plastisols are spread onto fabric or other substrates or poured on moulds to produce synthetic leather, tarpaulin, flooring, wall covering, conveyor belts, balls, toys, or protective gloves. The K-Value of PVC used in paste resin is 65-67.</w:t>
      </w:r>
    </w:p>
    <w:p w14:paraId="51850E52" w14:textId="77777777" w:rsidR="002D182A" w:rsidRDefault="002D182A" w:rsidP="00A60254">
      <w:pPr>
        <w:tabs>
          <w:tab w:val="left" w:pos="1530"/>
        </w:tabs>
        <w:rPr>
          <w:rFonts w:ascii="Arial" w:hAnsi="Arial" w:cs="Arial"/>
          <w:b/>
          <w:bCs/>
          <w:iCs/>
          <w:color w:val="000000"/>
          <w:sz w:val="20"/>
          <w:szCs w:val="20"/>
        </w:rPr>
      </w:pPr>
    </w:p>
    <w:p w14:paraId="0936335C" w14:textId="77777777" w:rsidR="00102BE4" w:rsidRDefault="00102BE4" w:rsidP="00A60254">
      <w:pPr>
        <w:tabs>
          <w:tab w:val="left" w:pos="1530"/>
        </w:tabs>
        <w:rPr>
          <w:rFonts w:ascii="Arial" w:hAnsi="Arial" w:cs="Arial"/>
          <w:b/>
          <w:bCs/>
          <w:iCs/>
          <w:color w:val="000000"/>
          <w:sz w:val="20"/>
          <w:szCs w:val="20"/>
        </w:rPr>
      </w:pPr>
    </w:p>
    <w:p w14:paraId="30232C71" w14:textId="77777777" w:rsidR="00102BE4" w:rsidRDefault="00102BE4" w:rsidP="00A60254">
      <w:pPr>
        <w:tabs>
          <w:tab w:val="left" w:pos="1530"/>
        </w:tabs>
        <w:rPr>
          <w:rFonts w:ascii="Arial" w:hAnsi="Arial" w:cs="Arial"/>
          <w:b/>
          <w:bCs/>
          <w:iCs/>
          <w:color w:val="000000"/>
          <w:sz w:val="20"/>
          <w:szCs w:val="20"/>
        </w:rPr>
      </w:pPr>
    </w:p>
    <w:p w14:paraId="4900F7CB" w14:textId="7F5D0F5C" w:rsidR="00A60254" w:rsidRPr="00A60254" w:rsidRDefault="00A60254" w:rsidP="00A60254">
      <w:pPr>
        <w:tabs>
          <w:tab w:val="left" w:pos="1530"/>
        </w:tabs>
        <w:rPr>
          <w:rFonts w:ascii="Arial" w:hAnsi="Arial" w:cs="Arial"/>
          <w:iCs/>
          <w:color w:val="000000"/>
          <w:sz w:val="20"/>
          <w:szCs w:val="20"/>
        </w:rPr>
      </w:pPr>
      <w:r w:rsidRPr="00A60254">
        <w:rPr>
          <w:rFonts w:ascii="Arial" w:hAnsi="Arial" w:cs="Arial"/>
          <w:b/>
          <w:bCs/>
          <w:iCs/>
          <w:color w:val="000000"/>
          <w:sz w:val="20"/>
          <w:szCs w:val="20"/>
        </w:rPr>
        <w:t>Battery Separator Plate:</w:t>
      </w:r>
      <w:r w:rsidRPr="00A60254">
        <w:rPr>
          <w:rFonts w:ascii="Arial" w:hAnsi="Arial" w:cs="Arial"/>
          <w:iCs/>
          <w:color w:val="000000"/>
          <w:sz w:val="20"/>
          <w:szCs w:val="20"/>
        </w:rPr>
        <w:t xml:space="preserve"> The sintered battery separator plate is the traditional PVC paste grade resin application. This grade of PVC is of very fine particle size and is used only for producing these plates. The plates are manufactured through a sintering process, making tiny, porous plates. These plates separate various cells from one another, and only the charge is passed through these plates. The K- Value of PVC used in battery separator plates is 64. Future demand for PVC in this application is likely to be affected by the advent of PE Plates which are cheaper and technically superior, as these are non-conducting.</w:t>
      </w:r>
    </w:p>
    <w:p w14:paraId="30963DD4" w14:textId="1AF3D194" w:rsidR="003C1C02" w:rsidRDefault="00A60254" w:rsidP="00A60254">
      <w:pPr>
        <w:tabs>
          <w:tab w:val="left" w:pos="1530"/>
        </w:tabs>
        <w:rPr>
          <w:rFonts w:ascii="Arial" w:hAnsi="Arial" w:cs="Arial"/>
          <w:iCs/>
          <w:color w:val="000000"/>
          <w:sz w:val="20"/>
          <w:szCs w:val="20"/>
        </w:rPr>
      </w:pPr>
      <w:r w:rsidRPr="00A60254">
        <w:rPr>
          <w:rFonts w:ascii="Arial" w:hAnsi="Arial" w:cs="Arial"/>
          <w:b/>
          <w:bCs/>
          <w:iCs/>
          <w:color w:val="000000"/>
          <w:sz w:val="20"/>
          <w:szCs w:val="20"/>
        </w:rPr>
        <w:t>Copolymer Resin:</w:t>
      </w:r>
      <w:r w:rsidRPr="00A60254">
        <w:rPr>
          <w:rFonts w:ascii="Arial" w:hAnsi="Arial" w:cs="Arial"/>
          <w:iCs/>
          <w:color w:val="000000"/>
          <w:sz w:val="20"/>
          <w:szCs w:val="20"/>
        </w:rPr>
        <w:t xml:space="preserve"> In Copolymer resins, Vinyl Chloride is copolymerized with co-monomers like Vinyl acetate to produce various resins with different properties. PVAc or Polyvinyl Acetate is the most critical copolymer resin with </w:t>
      </w:r>
    </w:p>
    <w:p w14:paraId="452F01C9" w14:textId="1AA7C0A5" w:rsidR="00A60254" w:rsidRPr="00A60254" w:rsidRDefault="00A60254" w:rsidP="00A60254">
      <w:pPr>
        <w:tabs>
          <w:tab w:val="left" w:pos="1530"/>
        </w:tabs>
        <w:rPr>
          <w:rFonts w:ascii="Arial" w:hAnsi="Arial" w:cs="Arial"/>
          <w:iCs/>
          <w:color w:val="000000"/>
          <w:sz w:val="20"/>
          <w:szCs w:val="20"/>
        </w:rPr>
      </w:pPr>
      <w:r w:rsidRPr="00A60254">
        <w:rPr>
          <w:rFonts w:ascii="Arial" w:hAnsi="Arial" w:cs="Arial"/>
          <w:iCs/>
          <w:color w:val="000000"/>
          <w:sz w:val="20"/>
          <w:szCs w:val="20"/>
        </w:rPr>
        <w:t xml:space="preserve">versatile solubility in different solvents. It makes PVAc the prime choice for Vinyl printing inks and solvent cement. PVAc is also popularly used in floor tiling and is usually the resin of choice for Vinyl Asbestos tiles. </w:t>
      </w:r>
    </w:p>
    <w:p w14:paraId="5102D5DF" w14:textId="7FE14F6B" w:rsidR="0075301E" w:rsidRDefault="00A60254" w:rsidP="00A60254">
      <w:pPr>
        <w:tabs>
          <w:tab w:val="left" w:pos="1530"/>
        </w:tabs>
        <w:rPr>
          <w:rFonts w:ascii="Arial" w:hAnsi="Arial" w:cs="Arial"/>
          <w:iCs/>
          <w:color w:val="000000"/>
          <w:sz w:val="20"/>
          <w:szCs w:val="20"/>
        </w:rPr>
      </w:pPr>
      <w:r w:rsidRPr="00A60254">
        <w:rPr>
          <w:rFonts w:ascii="Arial" w:hAnsi="Arial" w:cs="Arial"/>
          <w:iCs/>
          <w:color w:val="000000"/>
          <w:sz w:val="20"/>
          <w:szCs w:val="20"/>
        </w:rPr>
        <w:t>It may, however, be noted that despite substitute products being available in the market, PVC products will continue to be more preferred. Cost is the primary consideration for any product if the two products are technically feasible.</w:t>
      </w:r>
    </w:p>
    <w:p w14:paraId="74D3AD91" w14:textId="77777777" w:rsidR="0075301E" w:rsidRPr="00877EAF" w:rsidRDefault="0075301E">
      <w:pPr>
        <w:pStyle w:val="ListParagraph"/>
        <w:numPr>
          <w:ilvl w:val="1"/>
          <w:numId w:val="23"/>
        </w:numPr>
        <w:tabs>
          <w:tab w:val="left" w:pos="360"/>
        </w:tabs>
        <w:spacing w:line="480" w:lineRule="auto"/>
        <w:rPr>
          <w:b/>
          <w:color w:val="000000" w:themeColor="text1"/>
          <w:sz w:val="20"/>
          <w:szCs w:val="20"/>
        </w:rPr>
      </w:pPr>
      <w:r w:rsidRPr="00877EAF">
        <w:rPr>
          <w:b/>
          <w:color w:val="000000" w:themeColor="text1"/>
          <w:sz w:val="20"/>
          <w:szCs w:val="20"/>
        </w:rPr>
        <w:t xml:space="preserve">Demand By End Use </w:t>
      </w:r>
    </w:p>
    <w:p w14:paraId="77B6808B" w14:textId="3D83AC50" w:rsidR="0075301E" w:rsidRPr="00877EAF" w:rsidRDefault="0075301E" w:rsidP="00991B62">
      <w:pPr>
        <w:tabs>
          <w:tab w:val="left" w:pos="1530"/>
        </w:tabs>
        <w:spacing w:line="480" w:lineRule="auto"/>
        <w:jc w:val="left"/>
        <w:rPr>
          <w:rFonts w:ascii="Arial" w:eastAsia="Arial" w:hAnsi="Arial" w:cs="Arial"/>
          <w:b/>
          <w:color w:val="000000" w:themeColor="text1"/>
          <w:sz w:val="20"/>
          <w:szCs w:val="20"/>
        </w:rPr>
      </w:pPr>
      <w:r w:rsidRPr="00877EAF">
        <w:rPr>
          <w:rFonts w:ascii="Arial" w:hAnsi="Arial" w:cs="Arial"/>
          <w:b/>
          <w:bCs/>
          <w:sz w:val="20"/>
          <w:szCs w:val="20"/>
        </w:rPr>
        <w:t xml:space="preserve">India Polyvinyl Chloride (PVC) Demand, By End Use, By Volume (000’ Tonnes), </w:t>
      </w:r>
      <w:r w:rsidR="00991B62">
        <w:rPr>
          <w:rFonts w:ascii="Arial" w:hAnsi="Arial" w:cs="Arial"/>
          <w:b/>
          <w:bCs/>
          <w:sz w:val="20"/>
          <w:szCs w:val="20"/>
        </w:rPr>
        <w:t>FY</w:t>
      </w:r>
      <w:r w:rsidRPr="00877EAF">
        <w:rPr>
          <w:rFonts w:ascii="Arial" w:hAnsi="Arial" w:cs="Arial"/>
          <w:b/>
          <w:bCs/>
          <w:sz w:val="20"/>
          <w:szCs w:val="20"/>
        </w:rPr>
        <w:t>2010–</w:t>
      </w:r>
      <w:r w:rsidR="00991B62">
        <w:rPr>
          <w:rFonts w:ascii="Arial" w:hAnsi="Arial" w:cs="Arial"/>
          <w:b/>
          <w:bCs/>
          <w:sz w:val="20"/>
          <w:szCs w:val="20"/>
        </w:rPr>
        <w:t>FY</w:t>
      </w:r>
      <w:r w:rsidRPr="00877EAF">
        <w:rPr>
          <w:rFonts w:ascii="Arial" w:hAnsi="Arial" w:cs="Arial"/>
          <w:b/>
          <w:bCs/>
          <w:sz w:val="20"/>
          <w:szCs w:val="20"/>
        </w:rPr>
        <w:t>2040F</w:t>
      </w:r>
    </w:p>
    <w:p w14:paraId="2F6E51DA" w14:textId="08F1A870" w:rsidR="0075301E" w:rsidRDefault="0075301E" w:rsidP="0075301E">
      <w:pPr>
        <w:rPr>
          <w:rFonts w:ascii="Arial" w:hAnsi="Arial" w:cs="Arial"/>
          <w:b/>
          <w:bCs/>
          <w:sz w:val="24"/>
          <w:szCs w:val="24"/>
        </w:rPr>
      </w:pPr>
      <w:r w:rsidRPr="00877EAF">
        <w:rPr>
          <w:rFonts w:ascii="Arial" w:hAnsi="Arial" w:cs="Arial"/>
          <w:noProof/>
          <w:color w:val="000000" w:themeColor="text1"/>
          <w:sz w:val="20"/>
          <w:szCs w:val="20"/>
          <w:lang w:eastAsia="en-IN"/>
        </w:rPr>
        <w:lastRenderedPageBreak/>
        <w:drawing>
          <wp:inline distT="0" distB="0" distL="0" distR="0" wp14:anchorId="593CBE9C" wp14:editId="5EBC5659">
            <wp:extent cx="6457950" cy="1790700"/>
            <wp:effectExtent l="0" t="0" r="0" b="0"/>
            <wp:docPr id="29" name="Chart 29">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25E29CC" w14:textId="73825DA3" w:rsidR="00533D3F"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4325E6C3" w14:textId="33B6705B" w:rsidR="002C3CAF" w:rsidRPr="00533D3F"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533D3F">
        <w:rPr>
          <w:rFonts w:asciiTheme="majorHAnsi" w:eastAsia="Verdana" w:hAnsiTheme="majorHAnsi" w:cstheme="majorHAnsi"/>
          <w:i/>
          <w:iCs/>
          <w:color w:val="000000" w:themeColor="text1"/>
          <w:kern w:val="24"/>
          <w:sz w:val="14"/>
          <w:szCs w:val="14"/>
        </w:rPr>
        <w:t>Others include Medical &amp; Healthcare, Vinyl Flooring, etc</w:t>
      </w:r>
    </w:p>
    <w:tbl>
      <w:tblPr>
        <w:tblW w:w="10160" w:type="dxa"/>
        <w:tblLook w:val="04A0" w:firstRow="1" w:lastRow="0" w:firstColumn="1" w:lastColumn="0" w:noHBand="0" w:noVBand="1"/>
      </w:tblPr>
      <w:tblGrid>
        <w:gridCol w:w="2943"/>
        <w:gridCol w:w="727"/>
        <w:gridCol w:w="926"/>
        <w:gridCol w:w="926"/>
        <w:gridCol w:w="926"/>
        <w:gridCol w:w="926"/>
        <w:gridCol w:w="926"/>
        <w:gridCol w:w="1078"/>
        <w:gridCol w:w="782"/>
      </w:tblGrid>
      <w:tr w:rsidR="00A60254" w:rsidRPr="00353C84" w14:paraId="02973415" w14:textId="77777777" w:rsidTr="00533D3F">
        <w:trPr>
          <w:trHeight w:val="241"/>
        </w:trPr>
        <w:tc>
          <w:tcPr>
            <w:tcW w:w="294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5A195C71" w14:textId="77777777" w:rsidR="0075301E" w:rsidRPr="00353C84"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53C84">
              <w:rPr>
                <w:rFonts w:asciiTheme="majorHAnsi" w:eastAsia="Times New Roman" w:hAnsiTheme="majorHAnsi" w:cstheme="majorHAnsi"/>
                <w:b/>
                <w:bCs/>
                <w:color w:val="FFFFFF" w:themeColor="background1"/>
                <w:sz w:val="18"/>
                <w:szCs w:val="18"/>
                <w:lang w:val="en-US" w:eastAsia="en-IN"/>
              </w:rPr>
              <w:t xml:space="preserve">Demand by End Use </w:t>
            </w:r>
            <w:r w:rsidRPr="00353C84">
              <w:rPr>
                <w:rFonts w:asciiTheme="majorHAnsi" w:eastAsia="Times New Roman" w:hAnsiTheme="majorHAnsi" w:cstheme="majorHAnsi"/>
                <w:color w:val="FFFFFF" w:themeColor="background1"/>
                <w:sz w:val="18"/>
                <w:szCs w:val="18"/>
                <w:lang w:val="en-US" w:eastAsia="en-IN"/>
              </w:rPr>
              <w:t>(</w:t>
            </w:r>
            <w:r w:rsidRPr="00353C84">
              <w:rPr>
                <w:rFonts w:asciiTheme="majorHAnsi" w:eastAsia="Times New Roman" w:hAnsiTheme="majorHAnsi" w:cstheme="majorHAnsi"/>
                <w:b/>
                <w:bCs/>
                <w:color w:val="FFFFFF" w:themeColor="background1"/>
                <w:sz w:val="18"/>
                <w:szCs w:val="18"/>
                <w:lang w:val="en-US" w:eastAsia="en-IN"/>
              </w:rPr>
              <w:t>000’ Tonnes)</w:t>
            </w:r>
          </w:p>
        </w:tc>
        <w:tc>
          <w:tcPr>
            <w:tcW w:w="727"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19FC3D49"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2010</w:t>
            </w:r>
          </w:p>
        </w:tc>
        <w:tc>
          <w:tcPr>
            <w:tcW w:w="926"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7CC7D203"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2015</w:t>
            </w:r>
          </w:p>
        </w:tc>
        <w:tc>
          <w:tcPr>
            <w:tcW w:w="926"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18D0BBA5"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2020</w:t>
            </w:r>
          </w:p>
        </w:tc>
        <w:tc>
          <w:tcPr>
            <w:tcW w:w="926"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1ABB7AD7"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2021</w:t>
            </w:r>
          </w:p>
        </w:tc>
        <w:tc>
          <w:tcPr>
            <w:tcW w:w="926"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2564520A"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2022E</w:t>
            </w:r>
          </w:p>
        </w:tc>
        <w:tc>
          <w:tcPr>
            <w:tcW w:w="926"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14AC0B7F"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2025F</w:t>
            </w:r>
          </w:p>
        </w:tc>
        <w:tc>
          <w:tcPr>
            <w:tcW w:w="1078"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2741D404"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2030F</w:t>
            </w:r>
          </w:p>
        </w:tc>
        <w:tc>
          <w:tcPr>
            <w:tcW w:w="78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236F5EDE"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2040F</w:t>
            </w:r>
          </w:p>
        </w:tc>
      </w:tr>
      <w:tr w:rsidR="00991B62" w:rsidRPr="00353C84" w14:paraId="5478C872" w14:textId="77777777" w:rsidTr="00475112">
        <w:trPr>
          <w:trHeight w:val="241"/>
        </w:trPr>
        <w:tc>
          <w:tcPr>
            <w:tcW w:w="2943" w:type="dxa"/>
            <w:tcBorders>
              <w:top w:val="nil"/>
              <w:left w:val="single" w:sz="4" w:space="0" w:color="auto"/>
              <w:bottom w:val="single" w:sz="4" w:space="0" w:color="auto"/>
              <w:right w:val="single" w:sz="4" w:space="0" w:color="auto"/>
            </w:tcBorders>
            <w:shd w:val="clear" w:color="000000" w:fill="FFFFFF"/>
            <w:noWrap/>
            <w:vAlign w:val="center"/>
            <w:hideMark/>
          </w:tcPr>
          <w:p w14:paraId="7DB5BD67" w14:textId="6B2C211D"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Pipes &amp; Fittings</w:t>
            </w:r>
          </w:p>
        </w:tc>
        <w:tc>
          <w:tcPr>
            <w:tcW w:w="727" w:type="dxa"/>
            <w:tcBorders>
              <w:top w:val="nil"/>
              <w:left w:val="nil"/>
              <w:bottom w:val="single" w:sz="4" w:space="0" w:color="auto"/>
              <w:right w:val="single" w:sz="4" w:space="0" w:color="auto"/>
            </w:tcBorders>
            <w:shd w:val="clear" w:color="000000" w:fill="FFFFFF"/>
            <w:noWrap/>
            <w:vAlign w:val="center"/>
            <w:hideMark/>
          </w:tcPr>
          <w:p w14:paraId="403005F7" w14:textId="5BE24CE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1283</w:t>
            </w:r>
          </w:p>
        </w:tc>
        <w:tc>
          <w:tcPr>
            <w:tcW w:w="926" w:type="dxa"/>
            <w:tcBorders>
              <w:top w:val="nil"/>
              <w:left w:val="nil"/>
              <w:bottom w:val="single" w:sz="4" w:space="0" w:color="auto"/>
              <w:right w:val="single" w:sz="4" w:space="0" w:color="auto"/>
            </w:tcBorders>
            <w:shd w:val="clear" w:color="000000" w:fill="FFFFFF"/>
            <w:noWrap/>
            <w:vAlign w:val="center"/>
            <w:hideMark/>
          </w:tcPr>
          <w:p w14:paraId="0D61B4B8" w14:textId="79E8CE6B"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1919</w:t>
            </w:r>
          </w:p>
        </w:tc>
        <w:tc>
          <w:tcPr>
            <w:tcW w:w="926" w:type="dxa"/>
            <w:tcBorders>
              <w:top w:val="nil"/>
              <w:left w:val="nil"/>
              <w:bottom w:val="single" w:sz="4" w:space="0" w:color="auto"/>
              <w:right w:val="single" w:sz="4" w:space="0" w:color="auto"/>
            </w:tcBorders>
            <w:shd w:val="clear" w:color="000000" w:fill="FFFFFF"/>
            <w:noWrap/>
            <w:vAlign w:val="center"/>
            <w:hideMark/>
          </w:tcPr>
          <w:p w14:paraId="785E9E1A" w14:textId="0DA0CFED"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2634</w:t>
            </w:r>
          </w:p>
        </w:tc>
        <w:tc>
          <w:tcPr>
            <w:tcW w:w="926" w:type="dxa"/>
            <w:tcBorders>
              <w:top w:val="nil"/>
              <w:left w:val="nil"/>
              <w:bottom w:val="single" w:sz="4" w:space="0" w:color="auto"/>
              <w:right w:val="single" w:sz="4" w:space="0" w:color="auto"/>
            </w:tcBorders>
            <w:shd w:val="clear" w:color="000000" w:fill="FFFFFF"/>
            <w:noWrap/>
            <w:vAlign w:val="center"/>
            <w:hideMark/>
          </w:tcPr>
          <w:p w14:paraId="60E4528A" w14:textId="01EECF2E"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2106</w:t>
            </w:r>
          </w:p>
        </w:tc>
        <w:tc>
          <w:tcPr>
            <w:tcW w:w="926" w:type="dxa"/>
            <w:tcBorders>
              <w:top w:val="nil"/>
              <w:left w:val="nil"/>
              <w:bottom w:val="single" w:sz="4" w:space="0" w:color="auto"/>
              <w:right w:val="single" w:sz="4" w:space="0" w:color="auto"/>
            </w:tcBorders>
            <w:shd w:val="clear" w:color="000000" w:fill="FFFFFF"/>
            <w:noWrap/>
            <w:vAlign w:val="center"/>
            <w:hideMark/>
          </w:tcPr>
          <w:p w14:paraId="323F6528" w14:textId="1EB6BADF"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2444</w:t>
            </w:r>
          </w:p>
        </w:tc>
        <w:tc>
          <w:tcPr>
            <w:tcW w:w="926" w:type="dxa"/>
            <w:tcBorders>
              <w:top w:val="nil"/>
              <w:left w:val="nil"/>
              <w:bottom w:val="single" w:sz="4" w:space="0" w:color="auto"/>
              <w:right w:val="single" w:sz="4" w:space="0" w:color="auto"/>
            </w:tcBorders>
            <w:shd w:val="clear" w:color="000000" w:fill="FFFFFF"/>
            <w:noWrap/>
            <w:vAlign w:val="center"/>
            <w:hideMark/>
          </w:tcPr>
          <w:p w14:paraId="45186E05" w14:textId="2168B731"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2790</w:t>
            </w:r>
          </w:p>
        </w:tc>
        <w:tc>
          <w:tcPr>
            <w:tcW w:w="1078" w:type="dxa"/>
            <w:tcBorders>
              <w:top w:val="nil"/>
              <w:left w:val="nil"/>
              <w:bottom w:val="single" w:sz="4" w:space="0" w:color="auto"/>
              <w:right w:val="single" w:sz="4" w:space="0" w:color="auto"/>
            </w:tcBorders>
            <w:shd w:val="clear" w:color="000000" w:fill="FFFFFF"/>
            <w:noWrap/>
            <w:vAlign w:val="center"/>
            <w:hideMark/>
          </w:tcPr>
          <w:p w14:paraId="5541A263" w14:textId="01482175"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3955</w:t>
            </w:r>
          </w:p>
        </w:tc>
        <w:tc>
          <w:tcPr>
            <w:tcW w:w="782" w:type="dxa"/>
            <w:tcBorders>
              <w:top w:val="nil"/>
              <w:left w:val="nil"/>
              <w:bottom w:val="single" w:sz="4" w:space="0" w:color="auto"/>
              <w:right w:val="single" w:sz="4" w:space="0" w:color="auto"/>
            </w:tcBorders>
            <w:shd w:val="clear" w:color="000000" w:fill="FFFFFF"/>
            <w:noWrap/>
            <w:vAlign w:val="center"/>
            <w:hideMark/>
          </w:tcPr>
          <w:p w14:paraId="51FF915F" w14:textId="516AB851"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7615</w:t>
            </w:r>
          </w:p>
        </w:tc>
      </w:tr>
      <w:tr w:rsidR="00991B62" w:rsidRPr="00353C84" w14:paraId="0C4176BB" w14:textId="77777777" w:rsidTr="00475112">
        <w:trPr>
          <w:trHeight w:val="241"/>
        </w:trPr>
        <w:tc>
          <w:tcPr>
            <w:tcW w:w="2943" w:type="dxa"/>
            <w:tcBorders>
              <w:top w:val="nil"/>
              <w:left w:val="single" w:sz="4" w:space="0" w:color="auto"/>
              <w:bottom w:val="single" w:sz="4" w:space="0" w:color="auto"/>
              <w:right w:val="single" w:sz="4" w:space="0" w:color="auto"/>
            </w:tcBorders>
            <w:shd w:val="clear" w:color="000000" w:fill="FFFFFF"/>
            <w:noWrap/>
            <w:vAlign w:val="center"/>
            <w:hideMark/>
          </w:tcPr>
          <w:p w14:paraId="38AE9C93" w14:textId="2624F15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Calendaring (Films &amp; Sheets)</w:t>
            </w:r>
          </w:p>
        </w:tc>
        <w:tc>
          <w:tcPr>
            <w:tcW w:w="727" w:type="dxa"/>
            <w:tcBorders>
              <w:top w:val="nil"/>
              <w:left w:val="nil"/>
              <w:bottom w:val="single" w:sz="4" w:space="0" w:color="auto"/>
              <w:right w:val="single" w:sz="4" w:space="0" w:color="auto"/>
            </w:tcBorders>
            <w:shd w:val="clear" w:color="000000" w:fill="FFFFFF"/>
            <w:noWrap/>
            <w:vAlign w:val="center"/>
            <w:hideMark/>
          </w:tcPr>
          <w:p w14:paraId="1DB9811B" w14:textId="5689B007"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111</w:t>
            </w:r>
          </w:p>
        </w:tc>
        <w:tc>
          <w:tcPr>
            <w:tcW w:w="926" w:type="dxa"/>
            <w:tcBorders>
              <w:top w:val="nil"/>
              <w:left w:val="nil"/>
              <w:bottom w:val="single" w:sz="4" w:space="0" w:color="auto"/>
              <w:right w:val="single" w:sz="4" w:space="0" w:color="auto"/>
            </w:tcBorders>
            <w:shd w:val="clear" w:color="000000" w:fill="FFFFFF"/>
            <w:noWrap/>
            <w:vAlign w:val="center"/>
            <w:hideMark/>
          </w:tcPr>
          <w:p w14:paraId="709AAA25" w14:textId="6B7C1B0F"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164</w:t>
            </w:r>
          </w:p>
        </w:tc>
        <w:tc>
          <w:tcPr>
            <w:tcW w:w="926" w:type="dxa"/>
            <w:tcBorders>
              <w:top w:val="nil"/>
              <w:left w:val="nil"/>
              <w:bottom w:val="single" w:sz="4" w:space="0" w:color="auto"/>
              <w:right w:val="single" w:sz="4" w:space="0" w:color="auto"/>
            </w:tcBorders>
            <w:shd w:val="clear" w:color="000000" w:fill="FFFFFF"/>
            <w:noWrap/>
            <w:vAlign w:val="center"/>
            <w:hideMark/>
          </w:tcPr>
          <w:p w14:paraId="787E3643" w14:textId="5BEB741B"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212</w:t>
            </w:r>
          </w:p>
        </w:tc>
        <w:tc>
          <w:tcPr>
            <w:tcW w:w="926" w:type="dxa"/>
            <w:tcBorders>
              <w:top w:val="nil"/>
              <w:left w:val="nil"/>
              <w:bottom w:val="single" w:sz="4" w:space="0" w:color="auto"/>
              <w:right w:val="single" w:sz="4" w:space="0" w:color="auto"/>
            </w:tcBorders>
            <w:shd w:val="clear" w:color="000000" w:fill="FFFFFF"/>
            <w:noWrap/>
            <w:vAlign w:val="center"/>
            <w:hideMark/>
          </w:tcPr>
          <w:p w14:paraId="1CF4AD0A" w14:textId="7E309DD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160</w:t>
            </w:r>
          </w:p>
        </w:tc>
        <w:tc>
          <w:tcPr>
            <w:tcW w:w="926" w:type="dxa"/>
            <w:tcBorders>
              <w:top w:val="nil"/>
              <w:left w:val="nil"/>
              <w:bottom w:val="single" w:sz="4" w:space="0" w:color="auto"/>
              <w:right w:val="single" w:sz="4" w:space="0" w:color="auto"/>
            </w:tcBorders>
            <w:shd w:val="clear" w:color="000000" w:fill="FFFFFF"/>
            <w:noWrap/>
            <w:vAlign w:val="center"/>
            <w:hideMark/>
          </w:tcPr>
          <w:p w14:paraId="719F267B" w14:textId="38D9610B"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188</w:t>
            </w:r>
          </w:p>
        </w:tc>
        <w:tc>
          <w:tcPr>
            <w:tcW w:w="926" w:type="dxa"/>
            <w:tcBorders>
              <w:top w:val="nil"/>
              <w:left w:val="nil"/>
              <w:bottom w:val="single" w:sz="4" w:space="0" w:color="auto"/>
              <w:right w:val="single" w:sz="4" w:space="0" w:color="auto"/>
            </w:tcBorders>
            <w:shd w:val="clear" w:color="000000" w:fill="FFFFFF"/>
            <w:noWrap/>
            <w:vAlign w:val="center"/>
            <w:hideMark/>
          </w:tcPr>
          <w:p w14:paraId="01943253" w14:textId="121FABBD"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217</w:t>
            </w:r>
          </w:p>
        </w:tc>
        <w:tc>
          <w:tcPr>
            <w:tcW w:w="1078" w:type="dxa"/>
            <w:tcBorders>
              <w:top w:val="nil"/>
              <w:left w:val="nil"/>
              <w:bottom w:val="single" w:sz="4" w:space="0" w:color="auto"/>
              <w:right w:val="single" w:sz="4" w:space="0" w:color="auto"/>
            </w:tcBorders>
            <w:shd w:val="clear" w:color="000000" w:fill="FFFFFF"/>
            <w:noWrap/>
            <w:vAlign w:val="center"/>
            <w:hideMark/>
          </w:tcPr>
          <w:p w14:paraId="2D5B5486" w14:textId="43ED7F60"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318</w:t>
            </w:r>
          </w:p>
        </w:tc>
        <w:tc>
          <w:tcPr>
            <w:tcW w:w="782" w:type="dxa"/>
            <w:tcBorders>
              <w:top w:val="nil"/>
              <w:left w:val="nil"/>
              <w:bottom w:val="single" w:sz="4" w:space="0" w:color="auto"/>
              <w:right w:val="single" w:sz="4" w:space="0" w:color="auto"/>
            </w:tcBorders>
            <w:shd w:val="clear" w:color="000000" w:fill="FFFFFF"/>
            <w:noWrap/>
            <w:vAlign w:val="center"/>
            <w:hideMark/>
          </w:tcPr>
          <w:p w14:paraId="23C65F44" w14:textId="6AACB29C"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706</w:t>
            </w:r>
          </w:p>
        </w:tc>
      </w:tr>
      <w:tr w:rsidR="00991B62" w:rsidRPr="00353C84" w14:paraId="22989EA0" w14:textId="77777777" w:rsidTr="00475112">
        <w:trPr>
          <w:trHeight w:val="241"/>
        </w:trPr>
        <w:tc>
          <w:tcPr>
            <w:tcW w:w="2943" w:type="dxa"/>
            <w:tcBorders>
              <w:top w:val="nil"/>
              <w:left w:val="single" w:sz="4" w:space="0" w:color="auto"/>
              <w:bottom w:val="single" w:sz="4" w:space="0" w:color="auto"/>
              <w:right w:val="single" w:sz="4" w:space="0" w:color="auto"/>
            </w:tcBorders>
            <w:shd w:val="clear" w:color="000000" w:fill="FFFFFF"/>
            <w:noWrap/>
            <w:vAlign w:val="center"/>
            <w:hideMark/>
          </w:tcPr>
          <w:p w14:paraId="4674968C" w14:textId="69B8C6CC"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Profiles</w:t>
            </w:r>
          </w:p>
        </w:tc>
        <w:tc>
          <w:tcPr>
            <w:tcW w:w="727" w:type="dxa"/>
            <w:tcBorders>
              <w:top w:val="nil"/>
              <w:left w:val="nil"/>
              <w:bottom w:val="single" w:sz="4" w:space="0" w:color="auto"/>
              <w:right w:val="single" w:sz="4" w:space="0" w:color="auto"/>
            </w:tcBorders>
            <w:shd w:val="clear" w:color="000000" w:fill="FFFFFF"/>
            <w:noWrap/>
            <w:vAlign w:val="center"/>
            <w:hideMark/>
          </w:tcPr>
          <w:p w14:paraId="01C05A4F" w14:textId="18028CED"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59</w:t>
            </w:r>
          </w:p>
        </w:tc>
        <w:tc>
          <w:tcPr>
            <w:tcW w:w="926" w:type="dxa"/>
            <w:tcBorders>
              <w:top w:val="nil"/>
              <w:left w:val="nil"/>
              <w:bottom w:val="single" w:sz="4" w:space="0" w:color="auto"/>
              <w:right w:val="single" w:sz="4" w:space="0" w:color="auto"/>
            </w:tcBorders>
            <w:shd w:val="clear" w:color="000000" w:fill="FFFFFF"/>
            <w:noWrap/>
            <w:vAlign w:val="center"/>
            <w:hideMark/>
          </w:tcPr>
          <w:p w14:paraId="4B55319C" w14:textId="55F5A000"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88</w:t>
            </w:r>
          </w:p>
        </w:tc>
        <w:tc>
          <w:tcPr>
            <w:tcW w:w="926" w:type="dxa"/>
            <w:tcBorders>
              <w:top w:val="nil"/>
              <w:left w:val="nil"/>
              <w:bottom w:val="single" w:sz="4" w:space="0" w:color="auto"/>
              <w:right w:val="single" w:sz="4" w:space="0" w:color="auto"/>
            </w:tcBorders>
            <w:shd w:val="clear" w:color="000000" w:fill="FFFFFF"/>
            <w:noWrap/>
            <w:vAlign w:val="center"/>
            <w:hideMark/>
          </w:tcPr>
          <w:p w14:paraId="1E5D0E42" w14:textId="0E0827C3"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104</w:t>
            </w:r>
          </w:p>
        </w:tc>
        <w:tc>
          <w:tcPr>
            <w:tcW w:w="926" w:type="dxa"/>
            <w:tcBorders>
              <w:top w:val="nil"/>
              <w:left w:val="nil"/>
              <w:bottom w:val="single" w:sz="4" w:space="0" w:color="auto"/>
              <w:right w:val="single" w:sz="4" w:space="0" w:color="auto"/>
            </w:tcBorders>
            <w:shd w:val="clear" w:color="000000" w:fill="FFFFFF"/>
            <w:noWrap/>
            <w:vAlign w:val="center"/>
            <w:hideMark/>
          </w:tcPr>
          <w:p w14:paraId="72F8C99F" w14:textId="53C9D8E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4D5BDC2F" w14:textId="6D74AA6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95</w:t>
            </w:r>
          </w:p>
        </w:tc>
        <w:tc>
          <w:tcPr>
            <w:tcW w:w="926" w:type="dxa"/>
            <w:tcBorders>
              <w:top w:val="nil"/>
              <w:left w:val="nil"/>
              <w:bottom w:val="single" w:sz="4" w:space="0" w:color="auto"/>
              <w:right w:val="single" w:sz="4" w:space="0" w:color="auto"/>
            </w:tcBorders>
            <w:shd w:val="clear" w:color="000000" w:fill="FFFFFF"/>
            <w:noWrap/>
            <w:vAlign w:val="center"/>
            <w:hideMark/>
          </w:tcPr>
          <w:p w14:paraId="581AE7FD" w14:textId="03174CF9"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111</w:t>
            </w:r>
          </w:p>
        </w:tc>
        <w:tc>
          <w:tcPr>
            <w:tcW w:w="1078" w:type="dxa"/>
            <w:tcBorders>
              <w:top w:val="nil"/>
              <w:left w:val="nil"/>
              <w:bottom w:val="single" w:sz="4" w:space="0" w:color="auto"/>
              <w:right w:val="single" w:sz="4" w:space="0" w:color="auto"/>
            </w:tcBorders>
            <w:shd w:val="clear" w:color="000000" w:fill="FFFFFF"/>
            <w:noWrap/>
            <w:vAlign w:val="center"/>
            <w:hideMark/>
          </w:tcPr>
          <w:p w14:paraId="1B42CADA" w14:textId="3D4E4456"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164</w:t>
            </w:r>
          </w:p>
        </w:tc>
        <w:tc>
          <w:tcPr>
            <w:tcW w:w="782" w:type="dxa"/>
            <w:tcBorders>
              <w:top w:val="nil"/>
              <w:left w:val="nil"/>
              <w:bottom w:val="single" w:sz="4" w:space="0" w:color="auto"/>
              <w:right w:val="single" w:sz="4" w:space="0" w:color="auto"/>
            </w:tcBorders>
            <w:shd w:val="clear" w:color="000000" w:fill="FFFFFF"/>
            <w:noWrap/>
            <w:vAlign w:val="center"/>
            <w:hideMark/>
          </w:tcPr>
          <w:p w14:paraId="6C6CBCEC" w14:textId="69F15D63"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364</w:t>
            </w:r>
          </w:p>
        </w:tc>
      </w:tr>
      <w:tr w:rsidR="00991B62" w:rsidRPr="00353C84" w14:paraId="4DC64E59" w14:textId="77777777" w:rsidTr="00475112">
        <w:trPr>
          <w:trHeight w:val="241"/>
        </w:trPr>
        <w:tc>
          <w:tcPr>
            <w:tcW w:w="2943" w:type="dxa"/>
            <w:tcBorders>
              <w:top w:val="nil"/>
              <w:left w:val="single" w:sz="4" w:space="0" w:color="auto"/>
              <w:bottom w:val="single" w:sz="4" w:space="0" w:color="auto"/>
              <w:right w:val="single" w:sz="4" w:space="0" w:color="auto"/>
            </w:tcBorders>
            <w:shd w:val="clear" w:color="000000" w:fill="FFFFFF"/>
            <w:noWrap/>
            <w:vAlign w:val="center"/>
            <w:hideMark/>
          </w:tcPr>
          <w:p w14:paraId="540A2163" w14:textId="582211AC"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Wires &amp; Cables</w:t>
            </w:r>
          </w:p>
        </w:tc>
        <w:tc>
          <w:tcPr>
            <w:tcW w:w="727" w:type="dxa"/>
            <w:tcBorders>
              <w:top w:val="nil"/>
              <w:left w:val="nil"/>
              <w:bottom w:val="single" w:sz="4" w:space="0" w:color="auto"/>
              <w:right w:val="single" w:sz="4" w:space="0" w:color="auto"/>
            </w:tcBorders>
            <w:shd w:val="clear" w:color="000000" w:fill="FFFFFF"/>
            <w:noWrap/>
            <w:vAlign w:val="center"/>
            <w:hideMark/>
          </w:tcPr>
          <w:p w14:paraId="23AFB4D3" w14:textId="3EBD1D57"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118</w:t>
            </w:r>
          </w:p>
        </w:tc>
        <w:tc>
          <w:tcPr>
            <w:tcW w:w="926" w:type="dxa"/>
            <w:tcBorders>
              <w:top w:val="nil"/>
              <w:left w:val="nil"/>
              <w:bottom w:val="single" w:sz="4" w:space="0" w:color="auto"/>
              <w:right w:val="single" w:sz="4" w:space="0" w:color="auto"/>
            </w:tcBorders>
            <w:shd w:val="clear" w:color="000000" w:fill="FFFFFF"/>
            <w:noWrap/>
            <w:vAlign w:val="center"/>
            <w:hideMark/>
          </w:tcPr>
          <w:p w14:paraId="26B8BEAC" w14:textId="4C36847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177</w:t>
            </w:r>
          </w:p>
        </w:tc>
        <w:tc>
          <w:tcPr>
            <w:tcW w:w="926" w:type="dxa"/>
            <w:tcBorders>
              <w:top w:val="nil"/>
              <w:left w:val="nil"/>
              <w:bottom w:val="single" w:sz="4" w:space="0" w:color="auto"/>
              <w:right w:val="single" w:sz="4" w:space="0" w:color="auto"/>
            </w:tcBorders>
            <w:shd w:val="clear" w:color="000000" w:fill="FFFFFF"/>
            <w:noWrap/>
            <w:vAlign w:val="center"/>
            <w:hideMark/>
          </w:tcPr>
          <w:p w14:paraId="187792EB" w14:textId="027C958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284</w:t>
            </w:r>
          </w:p>
        </w:tc>
        <w:tc>
          <w:tcPr>
            <w:tcW w:w="926" w:type="dxa"/>
            <w:tcBorders>
              <w:top w:val="nil"/>
              <w:left w:val="nil"/>
              <w:bottom w:val="single" w:sz="4" w:space="0" w:color="auto"/>
              <w:right w:val="single" w:sz="4" w:space="0" w:color="auto"/>
            </w:tcBorders>
            <w:shd w:val="clear" w:color="000000" w:fill="FFFFFF"/>
            <w:noWrap/>
            <w:vAlign w:val="center"/>
            <w:hideMark/>
          </w:tcPr>
          <w:p w14:paraId="3E4C1152" w14:textId="62CFA4AF"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228</w:t>
            </w:r>
          </w:p>
        </w:tc>
        <w:tc>
          <w:tcPr>
            <w:tcW w:w="926" w:type="dxa"/>
            <w:tcBorders>
              <w:top w:val="nil"/>
              <w:left w:val="nil"/>
              <w:bottom w:val="single" w:sz="4" w:space="0" w:color="auto"/>
              <w:right w:val="single" w:sz="4" w:space="0" w:color="auto"/>
            </w:tcBorders>
            <w:shd w:val="clear" w:color="000000" w:fill="FFFFFF"/>
            <w:noWrap/>
            <w:vAlign w:val="center"/>
            <w:hideMark/>
          </w:tcPr>
          <w:p w14:paraId="0741495D" w14:textId="034D396D"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270</w:t>
            </w:r>
          </w:p>
        </w:tc>
        <w:tc>
          <w:tcPr>
            <w:tcW w:w="926" w:type="dxa"/>
            <w:tcBorders>
              <w:top w:val="nil"/>
              <w:left w:val="nil"/>
              <w:bottom w:val="single" w:sz="4" w:space="0" w:color="auto"/>
              <w:right w:val="single" w:sz="4" w:space="0" w:color="auto"/>
            </w:tcBorders>
            <w:shd w:val="clear" w:color="000000" w:fill="FFFFFF"/>
            <w:noWrap/>
            <w:vAlign w:val="center"/>
            <w:hideMark/>
          </w:tcPr>
          <w:p w14:paraId="6EA82EB4" w14:textId="6854D1CB"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312</w:t>
            </w:r>
          </w:p>
        </w:tc>
        <w:tc>
          <w:tcPr>
            <w:tcW w:w="1078" w:type="dxa"/>
            <w:tcBorders>
              <w:top w:val="nil"/>
              <w:left w:val="nil"/>
              <w:bottom w:val="single" w:sz="4" w:space="0" w:color="auto"/>
              <w:right w:val="single" w:sz="4" w:space="0" w:color="auto"/>
            </w:tcBorders>
            <w:shd w:val="clear" w:color="000000" w:fill="FFFFFF"/>
            <w:noWrap/>
            <w:vAlign w:val="center"/>
            <w:hideMark/>
          </w:tcPr>
          <w:p w14:paraId="451498E4" w14:textId="63DDD286"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457</w:t>
            </w:r>
          </w:p>
        </w:tc>
        <w:tc>
          <w:tcPr>
            <w:tcW w:w="782" w:type="dxa"/>
            <w:tcBorders>
              <w:top w:val="nil"/>
              <w:left w:val="nil"/>
              <w:bottom w:val="single" w:sz="4" w:space="0" w:color="auto"/>
              <w:right w:val="single" w:sz="4" w:space="0" w:color="auto"/>
            </w:tcBorders>
            <w:shd w:val="clear" w:color="000000" w:fill="FFFFFF"/>
            <w:noWrap/>
            <w:vAlign w:val="center"/>
            <w:hideMark/>
          </w:tcPr>
          <w:p w14:paraId="423A3314" w14:textId="3942429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987</w:t>
            </w:r>
          </w:p>
        </w:tc>
      </w:tr>
      <w:tr w:rsidR="00991B62" w:rsidRPr="00353C84" w14:paraId="1DCDB09D" w14:textId="77777777" w:rsidTr="00475112">
        <w:trPr>
          <w:trHeight w:val="348"/>
        </w:trPr>
        <w:tc>
          <w:tcPr>
            <w:tcW w:w="2943" w:type="dxa"/>
            <w:tcBorders>
              <w:top w:val="nil"/>
              <w:left w:val="single" w:sz="4" w:space="0" w:color="auto"/>
              <w:bottom w:val="single" w:sz="4" w:space="0" w:color="auto"/>
              <w:right w:val="single" w:sz="4" w:space="0" w:color="auto"/>
            </w:tcBorders>
            <w:shd w:val="clear" w:color="000000" w:fill="FFFFFF"/>
            <w:noWrap/>
            <w:vAlign w:val="center"/>
            <w:hideMark/>
          </w:tcPr>
          <w:p w14:paraId="4BB87C21" w14:textId="457CA1F1"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Footwear</w:t>
            </w:r>
          </w:p>
        </w:tc>
        <w:tc>
          <w:tcPr>
            <w:tcW w:w="727" w:type="dxa"/>
            <w:tcBorders>
              <w:top w:val="nil"/>
              <w:left w:val="nil"/>
              <w:bottom w:val="single" w:sz="4" w:space="0" w:color="auto"/>
              <w:right w:val="single" w:sz="4" w:space="0" w:color="auto"/>
            </w:tcBorders>
            <w:shd w:val="clear" w:color="000000" w:fill="FFFFFF"/>
            <w:noWrap/>
            <w:vAlign w:val="center"/>
            <w:hideMark/>
          </w:tcPr>
          <w:p w14:paraId="7F7EE8FB" w14:textId="6FABE47E"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10</w:t>
            </w:r>
          </w:p>
        </w:tc>
        <w:tc>
          <w:tcPr>
            <w:tcW w:w="926" w:type="dxa"/>
            <w:tcBorders>
              <w:top w:val="nil"/>
              <w:left w:val="nil"/>
              <w:bottom w:val="single" w:sz="4" w:space="0" w:color="auto"/>
              <w:right w:val="single" w:sz="4" w:space="0" w:color="auto"/>
            </w:tcBorders>
            <w:shd w:val="clear" w:color="000000" w:fill="FFFFFF"/>
            <w:noWrap/>
            <w:vAlign w:val="center"/>
            <w:hideMark/>
          </w:tcPr>
          <w:p w14:paraId="42BCF412" w14:textId="5EB9D4B5"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13</w:t>
            </w:r>
          </w:p>
        </w:tc>
        <w:tc>
          <w:tcPr>
            <w:tcW w:w="926" w:type="dxa"/>
            <w:tcBorders>
              <w:top w:val="nil"/>
              <w:left w:val="nil"/>
              <w:bottom w:val="single" w:sz="4" w:space="0" w:color="auto"/>
              <w:right w:val="single" w:sz="4" w:space="0" w:color="auto"/>
            </w:tcBorders>
            <w:shd w:val="clear" w:color="000000" w:fill="FFFFFF"/>
            <w:noWrap/>
            <w:vAlign w:val="center"/>
            <w:hideMark/>
          </w:tcPr>
          <w:p w14:paraId="65EC3F5D" w14:textId="25BF99BF"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15</w:t>
            </w:r>
          </w:p>
        </w:tc>
        <w:tc>
          <w:tcPr>
            <w:tcW w:w="926" w:type="dxa"/>
            <w:tcBorders>
              <w:top w:val="nil"/>
              <w:left w:val="nil"/>
              <w:bottom w:val="single" w:sz="4" w:space="0" w:color="auto"/>
              <w:right w:val="single" w:sz="4" w:space="0" w:color="auto"/>
            </w:tcBorders>
            <w:shd w:val="clear" w:color="000000" w:fill="FFFFFF"/>
            <w:noWrap/>
            <w:vAlign w:val="center"/>
            <w:hideMark/>
          </w:tcPr>
          <w:p w14:paraId="3347B10C" w14:textId="5B05AC5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12</w:t>
            </w:r>
          </w:p>
        </w:tc>
        <w:tc>
          <w:tcPr>
            <w:tcW w:w="926" w:type="dxa"/>
            <w:tcBorders>
              <w:top w:val="nil"/>
              <w:left w:val="nil"/>
              <w:bottom w:val="single" w:sz="4" w:space="0" w:color="auto"/>
              <w:right w:val="single" w:sz="4" w:space="0" w:color="auto"/>
            </w:tcBorders>
            <w:shd w:val="clear" w:color="000000" w:fill="FFFFFF"/>
            <w:noWrap/>
            <w:vAlign w:val="center"/>
            <w:hideMark/>
          </w:tcPr>
          <w:p w14:paraId="605FE02A" w14:textId="4B89D1D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14</w:t>
            </w:r>
          </w:p>
        </w:tc>
        <w:tc>
          <w:tcPr>
            <w:tcW w:w="926" w:type="dxa"/>
            <w:tcBorders>
              <w:top w:val="nil"/>
              <w:left w:val="nil"/>
              <w:bottom w:val="single" w:sz="4" w:space="0" w:color="auto"/>
              <w:right w:val="single" w:sz="4" w:space="0" w:color="auto"/>
            </w:tcBorders>
            <w:shd w:val="clear" w:color="000000" w:fill="FFFFFF"/>
            <w:noWrap/>
            <w:vAlign w:val="center"/>
            <w:hideMark/>
          </w:tcPr>
          <w:p w14:paraId="59279E0C" w14:textId="18D7710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15</w:t>
            </w:r>
          </w:p>
        </w:tc>
        <w:tc>
          <w:tcPr>
            <w:tcW w:w="1078" w:type="dxa"/>
            <w:tcBorders>
              <w:top w:val="nil"/>
              <w:left w:val="nil"/>
              <w:bottom w:val="single" w:sz="4" w:space="0" w:color="auto"/>
              <w:right w:val="single" w:sz="4" w:space="0" w:color="auto"/>
            </w:tcBorders>
            <w:shd w:val="clear" w:color="000000" w:fill="FFFFFF"/>
            <w:noWrap/>
            <w:vAlign w:val="center"/>
            <w:hideMark/>
          </w:tcPr>
          <w:p w14:paraId="5FE716B0" w14:textId="61E8C55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21</w:t>
            </w:r>
          </w:p>
        </w:tc>
        <w:tc>
          <w:tcPr>
            <w:tcW w:w="782" w:type="dxa"/>
            <w:tcBorders>
              <w:top w:val="nil"/>
              <w:left w:val="nil"/>
              <w:bottom w:val="single" w:sz="4" w:space="0" w:color="auto"/>
              <w:right w:val="single" w:sz="4" w:space="0" w:color="auto"/>
            </w:tcBorders>
            <w:shd w:val="clear" w:color="000000" w:fill="FFFFFF"/>
            <w:noWrap/>
            <w:vAlign w:val="center"/>
            <w:hideMark/>
          </w:tcPr>
          <w:p w14:paraId="3F5E4018" w14:textId="09CC837E"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40</w:t>
            </w:r>
          </w:p>
        </w:tc>
      </w:tr>
      <w:tr w:rsidR="00991B62" w:rsidRPr="00353C84" w14:paraId="5286514B" w14:textId="77777777" w:rsidTr="00475112">
        <w:trPr>
          <w:trHeight w:val="253"/>
        </w:trPr>
        <w:tc>
          <w:tcPr>
            <w:tcW w:w="2943" w:type="dxa"/>
            <w:tcBorders>
              <w:top w:val="nil"/>
              <w:left w:val="single" w:sz="8" w:space="0" w:color="auto"/>
              <w:bottom w:val="single" w:sz="8" w:space="0" w:color="auto"/>
              <w:right w:val="single" w:sz="8" w:space="0" w:color="auto"/>
            </w:tcBorders>
            <w:shd w:val="clear" w:color="000000" w:fill="FFFFFF"/>
            <w:noWrap/>
            <w:vAlign w:val="center"/>
            <w:hideMark/>
          </w:tcPr>
          <w:p w14:paraId="76FD2CFB" w14:textId="0E960058"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 xml:space="preserve"> Others</w:t>
            </w:r>
          </w:p>
        </w:tc>
        <w:tc>
          <w:tcPr>
            <w:tcW w:w="727" w:type="dxa"/>
            <w:tcBorders>
              <w:top w:val="nil"/>
              <w:left w:val="nil"/>
              <w:bottom w:val="single" w:sz="8" w:space="0" w:color="auto"/>
              <w:right w:val="single" w:sz="8" w:space="0" w:color="auto"/>
            </w:tcBorders>
            <w:shd w:val="clear" w:color="000000" w:fill="FFFFFF"/>
            <w:noWrap/>
            <w:vAlign w:val="center"/>
            <w:hideMark/>
          </w:tcPr>
          <w:p w14:paraId="69B390FE" w14:textId="7B9EADDC"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249</w:t>
            </w:r>
          </w:p>
        </w:tc>
        <w:tc>
          <w:tcPr>
            <w:tcW w:w="926" w:type="dxa"/>
            <w:tcBorders>
              <w:top w:val="nil"/>
              <w:left w:val="nil"/>
              <w:bottom w:val="single" w:sz="8" w:space="0" w:color="auto"/>
              <w:right w:val="single" w:sz="8" w:space="0" w:color="auto"/>
            </w:tcBorders>
            <w:shd w:val="clear" w:color="000000" w:fill="FFFFFF"/>
            <w:noWrap/>
            <w:vAlign w:val="center"/>
            <w:hideMark/>
          </w:tcPr>
          <w:p w14:paraId="28CE4B33" w14:textId="166D842B"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262</w:t>
            </w:r>
          </w:p>
        </w:tc>
        <w:tc>
          <w:tcPr>
            <w:tcW w:w="926" w:type="dxa"/>
            <w:tcBorders>
              <w:top w:val="nil"/>
              <w:left w:val="nil"/>
              <w:bottom w:val="single" w:sz="8" w:space="0" w:color="auto"/>
              <w:right w:val="single" w:sz="8" w:space="0" w:color="auto"/>
            </w:tcBorders>
            <w:shd w:val="clear" w:color="000000" w:fill="FFFFFF"/>
            <w:noWrap/>
            <w:vAlign w:val="center"/>
            <w:hideMark/>
          </w:tcPr>
          <w:p w14:paraId="0D279EB9" w14:textId="3B07C4D9"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251</w:t>
            </w:r>
          </w:p>
        </w:tc>
        <w:tc>
          <w:tcPr>
            <w:tcW w:w="926" w:type="dxa"/>
            <w:tcBorders>
              <w:top w:val="nil"/>
              <w:left w:val="nil"/>
              <w:bottom w:val="single" w:sz="8" w:space="0" w:color="auto"/>
              <w:right w:val="single" w:sz="8" w:space="0" w:color="auto"/>
            </w:tcBorders>
            <w:shd w:val="clear" w:color="000000" w:fill="FFFFFF"/>
            <w:noWrap/>
            <w:vAlign w:val="center"/>
            <w:hideMark/>
          </w:tcPr>
          <w:p w14:paraId="4400E5B7" w14:textId="08BE898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283</w:t>
            </w:r>
          </w:p>
        </w:tc>
        <w:tc>
          <w:tcPr>
            <w:tcW w:w="926" w:type="dxa"/>
            <w:tcBorders>
              <w:top w:val="nil"/>
              <w:left w:val="nil"/>
              <w:bottom w:val="single" w:sz="8" w:space="0" w:color="auto"/>
              <w:right w:val="single" w:sz="8" w:space="0" w:color="auto"/>
            </w:tcBorders>
            <w:shd w:val="clear" w:color="000000" w:fill="FFFFFF"/>
            <w:noWrap/>
            <w:vAlign w:val="center"/>
            <w:hideMark/>
          </w:tcPr>
          <w:p w14:paraId="71797465" w14:textId="06805DEF"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314</w:t>
            </w:r>
          </w:p>
        </w:tc>
        <w:tc>
          <w:tcPr>
            <w:tcW w:w="926" w:type="dxa"/>
            <w:tcBorders>
              <w:top w:val="nil"/>
              <w:left w:val="nil"/>
              <w:bottom w:val="single" w:sz="8" w:space="0" w:color="auto"/>
              <w:right w:val="single" w:sz="8" w:space="0" w:color="auto"/>
            </w:tcBorders>
            <w:shd w:val="clear" w:color="000000" w:fill="FFFFFF"/>
            <w:noWrap/>
            <w:vAlign w:val="center"/>
            <w:hideMark/>
          </w:tcPr>
          <w:p w14:paraId="5B733B81" w14:textId="6F04F433"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346</w:t>
            </w:r>
          </w:p>
        </w:tc>
        <w:tc>
          <w:tcPr>
            <w:tcW w:w="1078" w:type="dxa"/>
            <w:tcBorders>
              <w:top w:val="nil"/>
              <w:left w:val="nil"/>
              <w:bottom w:val="single" w:sz="8" w:space="0" w:color="auto"/>
              <w:right w:val="single" w:sz="8" w:space="0" w:color="auto"/>
            </w:tcBorders>
            <w:shd w:val="clear" w:color="000000" w:fill="FFFFFF"/>
            <w:noWrap/>
            <w:vAlign w:val="center"/>
            <w:hideMark/>
          </w:tcPr>
          <w:p w14:paraId="6EBEA498" w14:textId="5C6D74B4"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436</w:t>
            </w:r>
          </w:p>
        </w:tc>
        <w:tc>
          <w:tcPr>
            <w:tcW w:w="782" w:type="dxa"/>
            <w:tcBorders>
              <w:top w:val="nil"/>
              <w:left w:val="nil"/>
              <w:bottom w:val="single" w:sz="8" w:space="0" w:color="auto"/>
              <w:right w:val="single" w:sz="8" w:space="0" w:color="auto"/>
            </w:tcBorders>
            <w:shd w:val="clear" w:color="000000" w:fill="FFFFFF"/>
            <w:noWrap/>
            <w:vAlign w:val="center"/>
            <w:hideMark/>
          </w:tcPr>
          <w:p w14:paraId="22BD482B" w14:textId="4FACB602" w:rsidR="00991B62" w:rsidRPr="00991B62" w:rsidRDefault="00991B62" w:rsidP="00991B62">
            <w:pPr>
              <w:spacing w:line="240" w:lineRule="auto"/>
              <w:jc w:val="center"/>
              <w:rPr>
                <w:rFonts w:asciiTheme="majorHAnsi" w:eastAsia="Times New Roman" w:hAnsiTheme="majorHAnsi" w:cstheme="majorHAnsi"/>
                <w:color w:val="000000"/>
                <w:sz w:val="18"/>
                <w:szCs w:val="18"/>
                <w:lang w:eastAsia="en-IN"/>
              </w:rPr>
            </w:pPr>
            <w:r w:rsidRPr="00991B62">
              <w:rPr>
                <w:rFonts w:asciiTheme="majorHAnsi" w:hAnsiTheme="majorHAnsi" w:cstheme="majorHAnsi"/>
                <w:color w:val="000000"/>
                <w:sz w:val="18"/>
                <w:szCs w:val="18"/>
              </w:rPr>
              <w:t>7615</w:t>
            </w:r>
          </w:p>
        </w:tc>
      </w:tr>
      <w:tr w:rsidR="0075301E" w:rsidRPr="00353C84" w14:paraId="6D476DA2" w14:textId="77777777" w:rsidTr="009A581E">
        <w:trPr>
          <w:trHeight w:val="253"/>
        </w:trPr>
        <w:tc>
          <w:tcPr>
            <w:tcW w:w="2943"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05E98284" w14:textId="77777777" w:rsidR="0075301E" w:rsidRPr="00353C84"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53C84">
              <w:rPr>
                <w:rFonts w:asciiTheme="majorHAnsi" w:eastAsia="Times New Roman" w:hAnsiTheme="majorHAnsi" w:cstheme="majorHAnsi"/>
                <w:b/>
                <w:bCs/>
                <w:color w:val="FFFFFF" w:themeColor="background1"/>
                <w:sz w:val="18"/>
                <w:szCs w:val="18"/>
                <w:lang w:eastAsia="en-IN"/>
              </w:rPr>
              <w:t>Total</w:t>
            </w:r>
          </w:p>
        </w:tc>
        <w:tc>
          <w:tcPr>
            <w:tcW w:w="727" w:type="dxa"/>
            <w:tcBorders>
              <w:top w:val="nil"/>
              <w:left w:val="nil"/>
              <w:bottom w:val="single" w:sz="8" w:space="0" w:color="auto"/>
              <w:right w:val="single" w:sz="8" w:space="0" w:color="auto"/>
            </w:tcBorders>
            <w:shd w:val="clear" w:color="auto" w:fill="4472C4" w:themeFill="accent1"/>
            <w:noWrap/>
            <w:vAlign w:val="center"/>
            <w:hideMark/>
          </w:tcPr>
          <w:p w14:paraId="6A40B461"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1830</w:t>
            </w:r>
          </w:p>
        </w:tc>
        <w:tc>
          <w:tcPr>
            <w:tcW w:w="926" w:type="dxa"/>
            <w:tcBorders>
              <w:top w:val="nil"/>
              <w:left w:val="nil"/>
              <w:bottom w:val="single" w:sz="8" w:space="0" w:color="auto"/>
              <w:right w:val="single" w:sz="8" w:space="0" w:color="auto"/>
            </w:tcBorders>
            <w:shd w:val="clear" w:color="auto" w:fill="4472C4" w:themeFill="accent1"/>
            <w:noWrap/>
            <w:vAlign w:val="center"/>
            <w:hideMark/>
          </w:tcPr>
          <w:p w14:paraId="4F54D071"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2622</w:t>
            </w:r>
          </w:p>
        </w:tc>
        <w:tc>
          <w:tcPr>
            <w:tcW w:w="926" w:type="dxa"/>
            <w:tcBorders>
              <w:top w:val="nil"/>
              <w:left w:val="nil"/>
              <w:bottom w:val="single" w:sz="8" w:space="0" w:color="auto"/>
              <w:right w:val="single" w:sz="8" w:space="0" w:color="auto"/>
            </w:tcBorders>
            <w:shd w:val="clear" w:color="auto" w:fill="4472C4" w:themeFill="accent1"/>
            <w:noWrap/>
            <w:vAlign w:val="center"/>
            <w:hideMark/>
          </w:tcPr>
          <w:p w14:paraId="03CD6BC7"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3501</w:t>
            </w:r>
          </w:p>
        </w:tc>
        <w:tc>
          <w:tcPr>
            <w:tcW w:w="926" w:type="dxa"/>
            <w:tcBorders>
              <w:top w:val="nil"/>
              <w:left w:val="nil"/>
              <w:bottom w:val="single" w:sz="8" w:space="0" w:color="auto"/>
              <w:right w:val="single" w:sz="8" w:space="0" w:color="auto"/>
            </w:tcBorders>
            <w:shd w:val="clear" w:color="auto" w:fill="4472C4" w:themeFill="accent1"/>
            <w:noWrap/>
            <w:vAlign w:val="center"/>
            <w:hideMark/>
          </w:tcPr>
          <w:p w14:paraId="7AAC53E8"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2870</w:t>
            </w:r>
          </w:p>
        </w:tc>
        <w:tc>
          <w:tcPr>
            <w:tcW w:w="926" w:type="dxa"/>
            <w:tcBorders>
              <w:top w:val="nil"/>
              <w:left w:val="nil"/>
              <w:bottom w:val="single" w:sz="8" w:space="0" w:color="auto"/>
              <w:right w:val="single" w:sz="8" w:space="0" w:color="auto"/>
            </w:tcBorders>
            <w:shd w:val="clear" w:color="auto" w:fill="4472C4" w:themeFill="accent1"/>
            <w:noWrap/>
            <w:vAlign w:val="center"/>
            <w:hideMark/>
          </w:tcPr>
          <w:p w14:paraId="401BE856"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3121</w:t>
            </w:r>
          </w:p>
        </w:tc>
        <w:tc>
          <w:tcPr>
            <w:tcW w:w="926" w:type="dxa"/>
            <w:tcBorders>
              <w:top w:val="nil"/>
              <w:left w:val="nil"/>
              <w:bottom w:val="single" w:sz="8" w:space="0" w:color="auto"/>
              <w:right w:val="single" w:sz="8" w:space="0" w:color="auto"/>
            </w:tcBorders>
            <w:shd w:val="clear" w:color="auto" w:fill="4472C4" w:themeFill="accent1"/>
            <w:noWrap/>
            <w:vAlign w:val="center"/>
            <w:hideMark/>
          </w:tcPr>
          <w:p w14:paraId="09AD0B3B"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3791</w:t>
            </w:r>
          </w:p>
        </w:tc>
        <w:tc>
          <w:tcPr>
            <w:tcW w:w="1078" w:type="dxa"/>
            <w:tcBorders>
              <w:top w:val="nil"/>
              <w:left w:val="nil"/>
              <w:bottom w:val="single" w:sz="8" w:space="0" w:color="auto"/>
              <w:right w:val="single" w:sz="8" w:space="0" w:color="auto"/>
            </w:tcBorders>
            <w:shd w:val="clear" w:color="auto" w:fill="4472C4" w:themeFill="accent1"/>
            <w:noWrap/>
            <w:vAlign w:val="center"/>
            <w:hideMark/>
          </w:tcPr>
          <w:p w14:paraId="4E947DB2"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5351</w:t>
            </w:r>
          </w:p>
        </w:tc>
        <w:tc>
          <w:tcPr>
            <w:tcW w:w="782" w:type="dxa"/>
            <w:tcBorders>
              <w:top w:val="nil"/>
              <w:left w:val="nil"/>
              <w:bottom w:val="single" w:sz="8" w:space="0" w:color="auto"/>
              <w:right w:val="single" w:sz="8" w:space="0" w:color="auto"/>
            </w:tcBorders>
            <w:shd w:val="clear" w:color="auto" w:fill="4472C4" w:themeFill="accent1"/>
            <w:noWrap/>
            <w:vAlign w:val="center"/>
            <w:hideMark/>
          </w:tcPr>
          <w:p w14:paraId="31A6F666" w14:textId="77777777" w:rsidR="0075301E" w:rsidRPr="00353C84" w:rsidRDefault="0075301E" w:rsidP="001274D9">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10802</w:t>
            </w:r>
          </w:p>
        </w:tc>
      </w:tr>
    </w:tbl>
    <w:p w14:paraId="7F99B935" w14:textId="5549E243" w:rsidR="00533D3F"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1A73FC33" w14:textId="4B5C2F4E" w:rsidR="00A60254"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533D3F">
        <w:rPr>
          <w:rFonts w:asciiTheme="majorHAnsi" w:eastAsia="Verdana" w:hAnsiTheme="majorHAnsi" w:cstheme="majorHAnsi"/>
          <w:i/>
          <w:iCs/>
          <w:color w:val="000000" w:themeColor="text1"/>
          <w:kern w:val="24"/>
          <w:sz w:val="14"/>
          <w:szCs w:val="14"/>
        </w:rPr>
        <w:t>Others include Medical &amp; Healthcare, Vinyl Flooring, etc</w:t>
      </w:r>
    </w:p>
    <w:p w14:paraId="48185823" w14:textId="77777777" w:rsidR="00353C84" w:rsidRPr="00533D3F" w:rsidRDefault="00353C84" w:rsidP="00533D3F">
      <w:pPr>
        <w:spacing w:line="240" w:lineRule="auto"/>
        <w:jc w:val="right"/>
        <w:textAlignment w:val="baseline"/>
        <w:rPr>
          <w:rFonts w:asciiTheme="majorHAnsi" w:eastAsia="Verdana" w:hAnsiTheme="majorHAnsi" w:cstheme="majorHAnsi"/>
          <w:i/>
          <w:iCs/>
          <w:color w:val="000000" w:themeColor="text1"/>
          <w:kern w:val="24"/>
          <w:sz w:val="14"/>
          <w:szCs w:val="14"/>
        </w:rPr>
      </w:pPr>
    </w:p>
    <w:tbl>
      <w:tblPr>
        <w:tblW w:w="10309" w:type="dxa"/>
        <w:tblLook w:val="04A0" w:firstRow="1" w:lastRow="0" w:firstColumn="1" w:lastColumn="0" w:noHBand="0" w:noVBand="1"/>
      </w:tblPr>
      <w:tblGrid>
        <w:gridCol w:w="3460"/>
        <w:gridCol w:w="2462"/>
        <w:gridCol w:w="2158"/>
        <w:gridCol w:w="2229"/>
      </w:tblGrid>
      <w:tr w:rsidR="0075301E" w:rsidRPr="00353C84" w14:paraId="5A507E27" w14:textId="77777777" w:rsidTr="00A60254">
        <w:trPr>
          <w:trHeight w:val="260"/>
        </w:trPr>
        <w:tc>
          <w:tcPr>
            <w:tcW w:w="34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5C4C83D9"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Demand by End Use</w:t>
            </w:r>
          </w:p>
        </w:tc>
        <w:tc>
          <w:tcPr>
            <w:tcW w:w="24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7E6B03D4"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CAGR 2010-2021</w:t>
            </w:r>
          </w:p>
        </w:tc>
        <w:tc>
          <w:tcPr>
            <w:tcW w:w="2158"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6A7EE0B6"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CAGR 2022E-2030F</w:t>
            </w:r>
          </w:p>
        </w:tc>
        <w:tc>
          <w:tcPr>
            <w:tcW w:w="2229"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207F9A55" w14:textId="790127CD"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CAGR 2031F-2040F</w:t>
            </w:r>
          </w:p>
        </w:tc>
      </w:tr>
      <w:tr w:rsidR="0075301E" w:rsidRPr="00353C84" w14:paraId="630ECD8A"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5D047EC0"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Pipes &amp; Fittings</w:t>
            </w:r>
          </w:p>
        </w:tc>
        <w:tc>
          <w:tcPr>
            <w:tcW w:w="2462" w:type="dxa"/>
            <w:tcBorders>
              <w:top w:val="nil"/>
              <w:left w:val="nil"/>
              <w:bottom w:val="single" w:sz="4" w:space="0" w:color="auto"/>
              <w:right w:val="single" w:sz="4" w:space="0" w:color="auto"/>
            </w:tcBorders>
            <w:shd w:val="clear" w:color="000000" w:fill="FFFFFF"/>
            <w:noWrap/>
            <w:vAlign w:val="center"/>
            <w:hideMark/>
          </w:tcPr>
          <w:p w14:paraId="107F6AC3"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4.61%</w:t>
            </w:r>
          </w:p>
        </w:tc>
        <w:tc>
          <w:tcPr>
            <w:tcW w:w="2158" w:type="dxa"/>
            <w:tcBorders>
              <w:top w:val="nil"/>
              <w:left w:val="nil"/>
              <w:bottom w:val="single" w:sz="4" w:space="0" w:color="auto"/>
              <w:right w:val="single" w:sz="4" w:space="0" w:color="auto"/>
            </w:tcBorders>
            <w:shd w:val="clear" w:color="000000" w:fill="FFFFFF"/>
            <w:noWrap/>
            <w:vAlign w:val="center"/>
            <w:hideMark/>
          </w:tcPr>
          <w:p w14:paraId="032F7A9C"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7.06%</w:t>
            </w:r>
          </w:p>
        </w:tc>
        <w:tc>
          <w:tcPr>
            <w:tcW w:w="2229" w:type="dxa"/>
            <w:tcBorders>
              <w:top w:val="nil"/>
              <w:left w:val="nil"/>
              <w:bottom w:val="single" w:sz="4" w:space="0" w:color="auto"/>
              <w:right w:val="single" w:sz="4" w:space="0" w:color="auto"/>
            </w:tcBorders>
            <w:shd w:val="clear" w:color="000000" w:fill="FFFFFF"/>
            <w:noWrap/>
            <w:vAlign w:val="center"/>
            <w:hideMark/>
          </w:tcPr>
          <w:p w14:paraId="4F7F55E3"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6.72%</w:t>
            </w:r>
          </w:p>
        </w:tc>
      </w:tr>
      <w:tr w:rsidR="0075301E" w:rsidRPr="00353C84" w14:paraId="6A4C46B8"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49F02370"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Calendaring (Films &amp; Sheets)</w:t>
            </w:r>
          </w:p>
        </w:tc>
        <w:tc>
          <w:tcPr>
            <w:tcW w:w="2462" w:type="dxa"/>
            <w:tcBorders>
              <w:top w:val="nil"/>
              <w:left w:val="nil"/>
              <w:bottom w:val="single" w:sz="4" w:space="0" w:color="auto"/>
              <w:right w:val="single" w:sz="4" w:space="0" w:color="auto"/>
            </w:tcBorders>
            <w:shd w:val="clear" w:color="000000" w:fill="FFFFFF"/>
            <w:noWrap/>
            <w:vAlign w:val="center"/>
            <w:hideMark/>
          </w:tcPr>
          <w:p w14:paraId="1C8C66A4"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3.40%</w:t>
            </w:r>
          </w:p>
        </w:tc>
        <w:tc>
          <w:tcPr>
            <w:tcW w:w="2158" w:type="dxa"/>
            <w:tcBorders>
              <w:top w:val="nil"/>
              <w:left w:val="nil"/>
              <w:bottom w:val="single" w:sz="4" w:space="0" w:color="auto"/>
              <w:right w:val="single" w:sz="4" w:space="0" w:color="auto"/>
            </w:tcBorders>
            <w:shd w:val="clear" w:color="000000" w:fill="FFFFFF"/>
            <w:noWrap/>
            <w:vAlign w:val="center"/>
            <w:hideMark/>
          </w:tcPr>
          <w:p w14:paraId="514A6B15"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7.69%</w:t>
            </w:r>
          </w:p>
        </w:tc>
        <w:tc>
          <w:tcPr>
            <w:tcW w:w="2229" w:type="dxa"/>
            <w:tcBorders>
              <w:top w:val="nil"/>
              <w:left w:val="nil"/>
              <w:bottom w:val="single" w:sz="4" w:space="0" w:color="auto"/>
              <w:right w:val="single" w:sz="4" w:space="0" w:color="auto"/>
            </w:tcBorders>
            <w:shd w:val="clear" w:color="000000" w:fill="FFFFFF"/>
            <w:noWrap/>
            <w:vAlign w:val="center"/>
            <w:hideMark/>
          </w:tcPr>
          <w:p w14:paraId="2EFAE5BD"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8.38%</w:t>
            </w:r>
          </w:p>
        </w:tc>
      </w:tr>
      <w:tr w:rsidR="0075301E" w:rsidRPr="00353C84" w14:paraId="6E4910F2"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0B41F07E"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Profiles</w:t>
            </w:r>
          </w:p>
        </w:tc>
        <w:tc>
          <w:tcPr>
            <w:tcW w:w="2462" w:type="dxa"/>
            <w:tcBorders>
              <w:top w:val="nil"/>
              <w:left w:val="nil"/>
              <w:bottom w:val="single" w:sz="4" w:space="0" w:color="auto"/>
              <w:right w:val="single" w:sz="4" w:space="0" w:color="auto"/>
            </w:tcBorders>
            <w:shd w:val="clear" w:color="000000" w:fill="FFFFFF"/>
            <w:noWrap/>
            <w:vAlign w:val="center"/>
            <w:hideMark/>
          </w:tcPr>
          <w:p w14:paraId="7BB3B79C"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2.83%</w:t>
            </w:r>
          </w:p>
        </w:tc>
        <w:tc>
          <w:tcPr>
            <w:tcW w:w="2158" w:type="dxa"/>
            <w:tcBorders>
              <w:top w:val="nil"/>
              <w:left w:val="nil"/>
              <w:bottom w:val="single" w:sz="4" w:space="0" w:color="auto"/>
              <w:right w:val="single" w:sz="4" w:space="0" w:color="auto"/>
            </w:tcBorders>
            <w:shd w:val="clear" w:color="000000" w:fill="FFFFFF"/>
            <w:noWrap/>
            <w:vAlign w:val="center"/>
            <w:hideMark/>
          </w:tcPr>
          <w:p w14:paraId="3897D176"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8.02%</w:t>
            </w:r>
          </w:p>
        </w:tc>
        <w:tc>
          <w:tcPr>
            <w:tcW w:w="2229" w:type="dxa"/>
            <w:tcBorders>
              <w:top w:val="nil"/>
              <w:left w:val="nil"/>
              <w:bottom w:val="single" w:sz="4" w:space="0" w:color="auto"/>
              <w:right w:val="single" w:sz="4" w:space="0" w:color="auto"/>
            </w:tcBorders>
            <w:shd w:val="clear" w:color="000000" w:fill="FFFFFF"/>
            <w:noWrap/>
            <w:vAlign w:val="center"/>
            <w:hideMark/>
          </w:tcPr>
          <w:p w14:paraId="334B6406"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8.31%</w:t>
            </w:r>
          </w:p>
        </w:tc>
      </w:tr>
      <w:tr w:rsidR="0075301E" w:rsidRPr="00353C84" w14:paraId="6D08C2AB"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041BFACB"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Wires &amp; Cables</w:t>
            </w:r>
          </w:p>
        </w:tc>
        <w:tc>
          <w:tcPr>
            <w:tcW w:w="2462" w:type="dxa"/>
            <w:tcBorders>
              <w:top w:val="nil"/>
              <w:left w:val="nil"/>
              <w:bottom w:val="single" w:sz="4" w:space="0" w:color="auto"/>
              <w:right w:val="single" w:sz="4" w:space="0" w:color="auto"/>
            </w:tcBorders>
            <w:shd w:val="clear" w:color="000000" w:fill="FFFFFF"/>
            <w:noWrap/>
            <w:vAlign w:val="center"/>
            <w:hideMark/>
          </w:tcPr>
          <w:p w14:paraId="4071005C"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6.16%</w:t>
            </w:r>
          </w:p>
        </w:tc>
        <w:tc>
          <w:tcPr>
            <w:tcW w:w="2158" w:type="dxa"/>
            <w:tcBorders>
              <w:top w:val="nil"/>
              <w:left w:val="nil"/>
              <w:bottom w:val="single" w:sz="4" w:space="0" w:color="auto"/>
              <w:right w:val="single" w:sz="4" w:space="0" w:color="auto"/>
            </w:tcBorders>
            <w:shd w:val="clear" w:color="000000" w:fill="FFFFFF"/>
            <w:noWrap/>
            <w:vAlign w:val="center"/>
            <w:hideMark/>
          </w:tcPr>
          <w:p w14:paraId="4A278F41"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7.76%</w:t>
            </w:r>
          </w:p>
        </w:tc>
        <w:tc>
          <w:tcPr>
            <w:tcW w:w="2229" w:type="dxa"/>
            <w:tcBorders>
              <w:top w:val="nil"/>
              <w:left w:val="nil"/>
              <w:bottom w:val="single" w:sz="4" w:space="0" w:color="auto"/>
              <w:right w:val="single" w:sz="4" w:space="0" w:color="auto"/>
            </w:tcBorders>
            <w:shd w:val="clear" w:color="000000" w:fill="FFFFFF"/>
            <w:noWrap/>
            <w:vAlign w:val="center"/>
            <w:hideMark/>
          </w:tcPr>
          <w:p w14:paraId="6AAF958A"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7.98%</w:t>
            </w:r>
          </w:p>
        </w:tc>
      </w:tr>
      <w:tr w:rsidR="0075301E" w:rsidRPr="00353C84" w14:paraId="410534A3"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04211DC6"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Footwear</w:t>
            </w:r>
          </w:p>
        </w:tc>
        <w:tc>
          <w:tcPr>
            <w:tcW w:w="2462" w:type="dxa"/>
            <w:tcBorders>
              <w:top w:val="nil"/>
              <w:left w:val="nil"/>
              <w:bottom w:val="single" w:sz="4" w:space="0" w:color="auto"/>
              <w:right w:val="single" w:sz="4" w:space="0" w:color="auto"/>
            </w:tcBorders>
            <w:shd w:val="clear" w:color="000000" w:fill="FFFFFF"/>
            <w:noWrap/>
            <w:vAlign w:val="center"/>
            <w:hideMark/>
          </w:tcPr>
          <w:p w14:paraId="057FEDF4"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2.40%</w:t>
            </w:r>
          </w:p>
        </w:tc>
        <w:tc>
          <w:tcPr>
            <w:tcW w:w="2158" w:type="dxa"/>
            <w:tcBorders>
              <w:top w:val="nil"/>
              <w:left w:val="nil"/>
              <w:bottom w:val="single" w:sz="4" w:space="0" w:color="auto"/>
              <w:right w:val="single" w:sz="4" w:space="0" w:color="auto"/>
            </w:tcBorders>
            <w:shd w:val="clear" w:color="000000" w:fill="FFFFFF"/>
            <w:noWrap/>
            <w:vAlign w:val="center"/>
            <w:hideMark/>
          </w:tcPr>
          <w:p w14:paraId="17D865E3"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4.28%</w:t>
            </w:r>
          </w:p>
        </w:tc>
        <w:tc>
          <w:tcPr>
            <w:tcW w:w="2229" w:type="dxa"/>
            <w:tcBorders>
              <w:top w:val="nil"/>
              <w:left w:val="nil"/>
              <w:bottom w:val="single" w:sz="4" w:space="0" w:color="auto"/>
              <w:right w:val="single" w:sz="4" w:space="0" w:color="auto"/>
            </w:tcBorders>
            <w:shd w:val="clear" w:color="000000" w:fill="FFFFFF"/>
            <w:noWrap/>
            <w:vAlign w:val="center"/>
            <w:hideMark/>
          </w:tcPr>
          <w:p w14:paraId="63C96A70"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4.85%</w:t>
            </w:r>
          </w:p>
        </w:tc>
      </w:tr>
      <w:tr w:rsidR="0075301E" w:rsidRPr="00353C84" w14:paraId="3E961ADF" w14:textId="77777777" w:rsidTr="001274D9">
        <w:trPr>
          <w:trHeight w:val="260"/>
        </w:trPr>
        <w:tc>
          <w:tcPr>
            <w:tcW w:w="3460" w:type="dxa"/>
            <w:tcBorders>
              <w:top w:val="nil"/>
              <w:left w:val="single" w:sz="4" w:space="0" w:color="auto"/>
              <w:bottom w:val="single" w:sz="4" w:space="0" w:color="auto"/>
              <w:right w:val="single" w:sz="4" w:space="0" w:color="auto"/>
            </w:tcBorders>
            <w:shd w:val="clear" w:color="auto" w:fill="auto"/>
            <w:noWrap/>
            <w:vAlign w:val="center"/>
            <w:hideMark/>
          </w:tcPr>
          <w:p w14:paraId="7FC124E8" w14:textId="0D3CD56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 xml:space="preserve">Others </w:t>
            </w:r>
            <w:r w:rsidR="00795682">
              <w:rPr>
                <w:rFonts w:ascii="Arial" w:eastAsia="Times New Roman" w:hAnsi="Arial" w:cs="Arial"/>
                <w:sz w:val="18"/>
                <w:szCs w:val="18"/>
                <w:lang w:eastAsia="en-IN"/>
              </w:rPr>
              <w:t>s</w:t>
            </w:r>
          </w:p>
        </w:tc>
        <w:tc>
          <w:tcPr>
            <w:tcW w:w="2462" w:type="dxa"/>
            <w:tcBorders>
              <w:top w:val="nil"/>
              <w:left w:val="nil"/>
              <w:bottom w:val="single" w:sz="4" w:space="0" w:color="auto"/>
              <w:right w:val="single" w:sz="4" w:space="0" w:color="auto"/>
            </w:tcBorders>
            <w:shd w:val="clear" w:color="000000" w:fill="FFFFFF"/>
            <w:noWrap/>
            <w:vAlign w:val="center"/>
            <w:hideMark/>
          </w:tcPr>
          <w:p w14:paraId="2FB1D45D"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1.16%</w:t>
            </w:r>
          </w:p>
        </w:tc>
        <w:tc>
          <w:tcPr>
            <w:tcW w:w="2158" w:type="dxa"/>
            <w:tcBorders>
              <w:top w:val="nil"/>
              <w:left w:val="nil"/>
              <w:bottom w:val="single" w:sz="4" w:space="0" w:color="auto"/>
              <w:right w:val="single" w:sz="4" w:space="0" w:color="auto"/>
            </w:tcBorders>
            <w:shd w:val="clear" w:color="000000" w:fill="FFFFFF"/>
            <w:noWrap/>
            <w:vAlign w:val="center"/>
            <w:hideMark/>
          </w:tcPr>
          <w:p w14:paraId="542CC5D5"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4.84%</w:t>
            </w:r>
          </w:p>
        </w:tc>
        <w:tc>
          <w:tcPr>
            <w:tcW w:w="2229" w:type="dxa"/>
            <w:tcBorders>
              <w:top w:val="nil"/>
              <w:left w:val="nil"/>
              <w:bottom w:val="single" w:sz="4" w:space="0" w:color="auto"/>
              <w:right w:val="single" w:sz="4" w:space="0" w:color="auto"/>
            </w:tcBorders>
            <w:shd w:val="clear" w:color="000000" w:fill="FFFFFF"/>
            <w:noWrap/>
            <w:vAlign w:val="center"/>
            <w:hideMark/>
          </w:tcPr>
          <w:p w14:paraId="54AE523F" w14:textId="77777777" w:rsidR="0075301E" w:rsidRPr="00353C84" w:rsidRDefault="0075301E" w:rsidP="001274D9">
            <w:pPr>
              <w:spacing w:line="240" w:lineRule="auto"/>
              <w:jc w:val="center"/>
              <w:rPr>
                <w:rFonts w:ascii="Arial" w:eastAsia="Times New Roman" w:hAnsi="Arial" w:cs="Arial"/>
                <w:sz w:val="18"/>
                <w:szCs w:val="18"/>
                <w:lang w:eastAsia="en-IN"/>
              </w:rPr>
            </w:pPr>
            <w:r w:rsidRPr="00353C84">
              <w:rPr>
                <w:rFonts w:ascii="Arial" w:eastAsia="Times New Roman" w:hAnsi="Arial" w:cs="Arial"/>
                <w:sz w:val="18"/>
                <w:szCs w:val="18"/>
                <w:lang w:eastAsia="en-IN"/>
              </w:rPr>
              <w:t>10.00%</w:t>
            </w:r>
          </w:p>
        </w:tc>
      </w:tr>
    </w:tbl>
    <w:p w14:paraId="1A622EDD" w14:textId="77BA4C28" w:rsidR="00533D3F"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43AC9925" w14:textId="77777777" w:rsidR="00533D3F" w:rsidRPr="00533D3F" w:rsidRDefault="00533D3F" w:rsidP="00533D3F">
      <w:pPr>
        <w:spacing w:line="240" w:lineRule="auto"/>
        <w:jc w:val="right"/>
        <w:textAlignment w:val="baseline"/>
        <w:rPr>
          <w:rFonts w:asciiTheme="majorHAnsi" w:eastAsia="Verdana" w:hAnsiTheme="majorHAnsi" w:cstheme="majorHAnsi"/>
          <w:i/>
          <w:iCs/>
          <w:color w:val="000000" w:themeColor="text1"/>
          <w:kern w:val="24"/>
          <w:sz w:val="14"/>
          <w:szCs w:val="14"/>
        </w:rPr>
      </w:pPr>
      <w:r w:rsidRPr="00533D3F">
        <w:rPr>
          <w:rFonts w:asciiTheme="majorHAnsi" w:eastAsia="Verdana" w:hAnsiTheme="majorHAnsi" w:cstheme="majorHAnsi"/>
          <w:i/>
          <w:iCs/>
          <w:color w:val="000000" w:themeColor="text1"/>
          <w:kern w:val="24"/>
          <w:sz w:val="14"/>
          <w:szCs w:val="14"/>
        </w:rPr>
        <w:t>Others include Medical &amp; Healthcare, Vinyl Flooring, etc</w:t>
      </w:r>
    </w:p>
    <w:p w14:paraId="099101F4" w14:textId="77777777" w:rsidR="009A581E" w:rsidRPr="00877EAF" w:rsidRDefault="009A581E" w:rsidP="0075301E">
      <w:pPr>
        <w:rPr>
          <w:rFonts w:ascii="Arial" w:hAnsi="Arial" w:cs="Arial"/>
          <w:color w:val="000000"/>
          <w:sz w:val="20"/>
          <w:szCs w:val="20"/>
        </w:rPr>
      </w:pPr>
    </w:p>
    <w:p w14:paraId="2B0CA3DD" w14:textId="36F3608E" w:rsidR="0075301E" w:rsidRPr="002C3CAF" w:rsidRDefault="0075301E" w:rsidP="0075301E">
      <w:pPr>
        <w:rPr>
          <w:rFonts w:ascii="Arial" w:hAnsi="Arial" w:cs="Arial"/>
          <w:b/>
          <w:bCs/>
          <w:color w:val="000000"/>
          <w:sz w:val="20"/>
          <w:szCs w:val="20"/>
        </w:rPr>
      </w:pPr>
      <w:r w:rsidRPr="002C3CAF">
        <w:rPr>
          <w:rFonts w:ascii="Arial" w:hAnsi="Arial" w:cs="Arial"/>
          <w:b/>
          <w:bCs/>
          <w:color w:val="000000"/>
          <w:sz w:val="20"/>
          <w:szCs w:val="20"/>
        </w:rPr>
        <w:t>India PVC Demand by Rigid &amp; Flexible Type</w:t>
      </w:r>
      <w:r w:rsidR="00991B62">
        <w:rPr>
          <w:rFonts w:ascii="Arial" w:hAnsi="Arial" w:cs="Arial"/>
          <w:b/>
          <w:bCs/>
          <w:color w:val="000000"/>
          <w:sz w:val="20"/>
          <w:szCs w:val="20"/>
        </w:rPr>
        <w:t>, FY2010-FY2040F</w:t>
      </w:r>
    </w:p>
    <w:p w14:paraId="1EF70CCF" w14:textId="77777777" w:rsidR="0075301E" w:rsidRPr="00877EAF" w:rsidRDefault="0075301E" w:rsidP="0075301E">
      <w:pPr>
        <w:rPr>
          <w:rFonts w:ascii="Arial" w:hAnsi="Arial" w:cs="Arial"/>
          <w:color w:val="000000"/>
          <w:sz w:val="20"/>
          <w:szCs w:val="20"/>
        </w:rPr>
      </w:pPr>
      <w:r w:rsidRPr="00353C84">
        <w:rPr>
          <w:rFonts w:ascii="Arial" w:hAnsi="Arial" w:cs="Arial"/>
          <w:noProof/>
          <w:color w:val="000000" w:themeColor="text1"/>
          <w:sz w:val="18"/>
          <w:szCs w:val="18"/>
          <w:lang w:eastAsia="en-IN"/>
        </w:rPr>
        <w:drawing>
          <wp:inline distT="0" distB="0" distL="0" distR="0" wp14:anchorId="300B74C1" wp14:editId="63543E2D">
            <wp:extent cx="6457950" cy="1752600"/>
            <wp:effectExtent l="0" t="0" r="0" b="0"/>
            <wp:docPr id="73" name="Chart 73">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6B32B88" w14:textId="02AEE9D7" w:rsidR="0075301E" w:rsidRPr="00533D3F" w:rsidRDefault="00533D3F" w:rsidP="00533D3F">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tbl>
      <w:tblPr>
        <w:tblW w:w="10219" w:type="dxa"/>
        <w:tblLook w:val="04A0" w:firstRow="1" w:lastRow="0" w:firstColumn="1" w:lastColumn="0" w:noHBand="0" w:noVBand="1"/>
      </w:tblPr>
      <w:tblGrid>
        <w:gridCol w:w="3426"/>
        <w:gridCol w:w="847"/>
        <w:gridCol w:w="847"/>
        <w:gridCol w:w="847"/>
        <w:gridCol w:w="847"/>
        <w:gridCol w:w="861"/>
        <w:gridCol w:w="848"/>
        <w:gridCol w:w="848"/>
        <w:gridCol w:w="848"/>
      </w:tblGrid>
      <w:tr w:rsidR="0055131E" w:rsidRPr="00353C84" w14:paraId="705D74C4" w14:textId="77777777" w:rsidTr="0055131E">
        <w:trPr>
          <w:trHeight w:val="103"/>
        </w:trPr>
        <w:tc>
          <w:tcPr>
            <w:tcW w:w="3426" w:type="dxa"/>
            <w:tcBorders>
              <w:top w:val="single" w:sz="8" w:space="0" w:color="auto"/>
              <w:left w:val="single" w:sz="8" w:space="0" w:color="auto"/>
              <w:bottom w:val="single" w:sz="8" w:space="0" w:color="auto"/>
              <w:right w:val="single" w:sz="8" w:space="0" w:color="auto"/>
            </w:tcBorders>
            <w:shd w:val="clear" w:color="auto" w:fill="000000" w:themeFill="text1"/>
            <w:noWrap/>
            <w:vAlign w:val="center"/>
            <w:hideMark/>
          </w:tcPr>
          <w:p w14:paraId="2299BB14" w14:textId="77777777" w:rsidR="0075301E" w:rsidRPr="00353C84" w:rsidRDefault="0075301E" w:rsidP="001274D9">
            <w:pPr>
              <w:spacing w:line="240" w:lineRule="auto"/>
              <w:jc w:val="center"/>
              <w:rPr>
                <w:rFonts w:ascii="Arial" w:eastAsia="Times New Roman" w:hAnsi="Arial" w:cs="Arial"/>
                <w:b/>
                <w:bCs/>
                <w:color w:val="FFFFFF"/>
                <w:sz w:val="18"/>
                <w:szCs w:val="18"/>
                <w:lang w:eastAsia="en-IN"/>
              </w:rPr>
            </w:pPr>
            <w:r w:rsidRPr="00353C84">
              <w:rPr>
                <w:rFonts w:ascii="Arial" w:eastAsia="Times New Roman" w:hAnsi="Arial" w:cs="Arial"/>
                <w:b/>
                <w:bCs/>
                <w:color w:val="FFFFFF"/>
                <w:sz w:val="18"/>
                <w:szCs w:val="18"/>
                <w:lang w:val="en-US" w:eastAsia="en-IN"/>
              </w:rPr>
              <w:t xml:space="preserve">Demand by End Use </w:t>
            </w:r>
            <w:r w:rsidRPr="00353C84">
              <w:rPr>
                <w:rFonts w:ascii="Arial" w:eastAsia="Times New Roman" w:hAnsi="Arial" w:cs="Arial"/>
                <w:color w:val="FFFFFF"/>
                <w:sz w:val="18"/>
                <w:szCs w:val="18"/>
                <w:lang w:val="en-US" w:eastAsia="en-IN"/>
              </w:rPr>
              <w:t>(</w:t>
            </w:r>
            <w:r w:rsidRPr="00353C84">
              <w:rPr>
                <w:rFonts w:ascii="Arial" w:eastAsia="Times New Roman" w:hAnsi="Arial" w:cs="Arial"/>
                <w:b/>
                <w:bCs/>
                <w:color w:val="FFFFFF"/>
                <w:sz w:val="18"/>
                <w:szCs w:val="18"/>
                <w:lang w:val="en-US" w:eastAsia="en-IN"/>
              </w:rPr>
              <w:t>000’ Tonnes)</w:t>
            </w:r>
          </w:p>
        </w:tc>
        <w:tc>
          <w:tcPr>
            <w:tcW w:w="847"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EAAAA5B"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2010</w:t>
            </w:r>
          </w:p>
        </w:tc>
        <w:tc>
          <w:tcPr>
            <w:tcW w:w="847"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45658D2"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2015</w:t>
            </w:r>
          </w:p>
        </w:tc>
        <w:tc>
          <w:tcPr>
            <w:tcW w:w="847"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2F9A628E"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2020</w:t>
            </w:r>
          </w:p>
        </w:tc>
        <w:tc>
          <w:tcPr>
            <w:tcW w:w="847"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50C3BB93"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2021</w:t>
            </w:r>
          </w:p>
        </w:tc>
        <w:tc>
          <w:tcPr>
            <w:tcW w:w="861"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FFFD602"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2022E</w:t>
            </w:r>
          </w:p>
        </w:tc>
        <w:tc>
          <w:tcPr>
            <w:tcW w:w="848"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14C2023D"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2025F</w:t>
            </w:r>
          </w:p>
        </w:tc>
        <w:tc>
          <w:tcPr>
            <w:tcW w:w="848"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71DCAD35"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2030F</w:t>
            </w:r>
          </w:p>
        </w:tc>
        <w:tc>
          <w:tcPr>
            <w:tcW w:w="848"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39EDBC4C" w14:textId="77777777" w:rsidR="0075301E" w:rsidRPr="00353C84" w:rsidRDefault="0075301E" w:rsidP="001274D9">
            <w:pPr>
              <w:spacing w:line="240" w:lineRule="auto"/>
              <w:jc w:val="center"/>
              <w:rPr>
                <w:rFonts w:ascii="Arial" w:eastAsia="Times New Roman" w:hAnsi="Arial" w:cs="Arial"/>
                <w:color w:val="FFFFFF"/>
                <w:sz w:val="18"/>
                <w:szCs w:val="18"/>
                <w:lang w:eastAsia="en-IN"/>
              </w:rPr>
            </w:pPr>
            <w:r w:rsidRPr="00353C84">
              <w:rPr>
                <w:rFonts w:ascii="Arial" w:eastAsia="Times New Roman" w:hAnsi="Arial" w:cs="Arial"/>
                <w:color w:val="FFFFFF"/>
                <w:sz w:val="18"/>
                <w:szCs w:val="18"/>
                <w:lang w:eastAsia="en-IN"/>
              </w:rPr>
              <w:t>2040F</w:t>
            </w:r>
          </w:p>
        </w:tc>
      </w:tr>
      <w:tr w:rsidR="0075301E" w:rsidRPr="00353C84" w14:paraId="7B1EA9E7" w14:textId="77777777" w:rsidTr="001274D9">
        <w:trPr>
          <w:trHeight w:val="300"/>
        </w:trPr>
        <w:tc>
          <w:tcPr>
            <w:tcW w:w="3426" w:type="dxa"/>
            <w:tcBorders>
              <w:top w:val="nil"/>
              <w:left w:val="single" w:sz="8" w:space="0" w:color="auto"/>
              <w:bottom w:val="single" w:sz="8" w:space="0" w:color="auto"/>
              <w:right w:val="single" w:sz="8" w:space="0" w:color="auto"/>
            </w:tcBorders>
            <w:shd w:val="clear" w:color="000000" w:fill="FFFFFF"/>
            <w:noWrap/>
            <w:vAlign w:val="center"/>
            <w:hideMark/>
          </w:tcPr>
          <w:p w14:paraId="4C557625"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Rigid PVC</w:t>
            </w:r>
          </w:p>
        </w:tc>
        <w:tc>
          <w:tcPr>
            <w:tcW w:w="847" w:type="dxa"/>
            <w:tcBorders>
              <w:top w:val="nil"/>
              <w:left w:val="nil"/>
              <w:bottom w:val="single" w:sz="8" w:space="0" w:color="auto"/>
              <w:right w:val="single" w:sz="8" w:space="0" w:color="auto"/>
            </w:tcBorders>
            <w:shd w:val="clear" w:color="000000" w:fill="FFFFFF"/>
            <w:noWrap/>
            <w:vAlign w:val="center"/>
            <w:hideMark/>
          </w:tcPr>
          <w:p w14:paraId="05A2357F"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1558</w:t>
            </w:r>
          </w:p>
        </w:tc>
        <w:tc>
          <w:tcPr>
            <w:tcW w:w="847" w:type="dxa"/>
            <w:tcBorders>
              <w:top w:val="nil"/>
              <w:left w:val="nil"/>
              <w:bottom w:val="single" w:sz="8" w:space="0" w:color="auto"/>
              <w:right w:val="single" w:sz="8" w:space="0" w:color="auto"/>
            </w:tcBorders>
            <w:shd w:val="clear" w:color="000000" w:fill="FFFFFF"/>
            <w:noWrap/>
            <w:vAlign w:val="center"/>
            <w:hideMark/>
          </w:tcPr>
          <w:p w14:paraId="3AEB0AA0"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2249</w:t>
            </w:r>
          </w:p>
        </w:tc>
        <w:tc>
          <w:tcPr>
            <w:tcW w:w="847" w:type="dxa"/>
            <w:tcBorders>
              <w:top w:val="nil"/>
              <w:left w:val="nil"/>
              <w:bottom w:val="single" w:sz="8" w:space="0" w:color="auto"/>
              <w:right w:val="single" w:sz="8" w:space="0" w:color="auto"/>
            </w:tcBorders>
            <w:shd w:val="clear" w:color="000000" w:fill="FFFFFF"/>
            <w:noWrap/>
            <w:vAlign w:val="center"/>
            <w:hideMark/>
          </w:tcPr>
          <w:p w14:paraId="66036C85"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3024</w:t>
            </w:r>
          </w:p>
        </w:tc>
        <w:tc>
          <w:tcPr>
            <w:tcW w:w="847" w:type="dxa"/>
            <w:tcBorders>
              <w:top w:val="nil"/>
              <w:left w:val="nil"/>
              <w:bottom w:val="single" w:sz="8" w:space="0" w:color="auto"/>
              <w:right w:val="single" w:sz="8" w:space="0" w:color="auto"/>
            </w:tcBorders>
            <w:shd w:val="clear" w:color="000000" w:fill="FFFFFF"/>
            <w:noWrap/>
            <w:vAlign w:val="center"/>
            <w:hideMark/>
          </w:tcPr>
          <w:p w14:paraId="2C6726B3"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2430</w:t>
            </w:r>
          </w:p>
        </w:tc>
        <w:tc>
          <w:tcPr>
            <w:tcW w:w="861" w:type="dxa"/>
            <w:tcBorders>
              <w:top w:val="nil"/>
              <w:left w:val="nil"/>
              <w:bottom w:val="single" w:sz="8" w:space="0" w:color="auto"/>
              <w:right w:val="single" w:sz="8" w:space="0" w:color="auto"/>
            </w:tcBorders>
            <w:shd w:val="clear" w:color="000000" w:fill="FFFFFF"/>
            <w:noWrap/>
            <w:vAlign w:val="center"/>
            <w:hideMark/>
          </w:tcPr>
          <w:p w14:paraId="0C446896"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2644</w:t>
            </w:r>
          </w:p>
        </w:tc>
        <w:tc>
          <w:tcPr>
            <w:tcW w:w="848" w:type="dxa"/>
            <w:tcBorders>
              <w:top w:val="nil"/>
              <w:left w:val="nil"/>
              <w:bottom w:val="single" w:sz="8" w:space="0" w:color="auto"/>
              <w:right w:val="single" w:sz="8" w:space="0" w:color="auto"/>
            </w:tcBorders>
            <w:shd w:val="clear" w:color="000000" w:fill="FFFFFF"/>
            <w:noWrap/>
            <w:vAlign w:val="center"/>
            <w:hideMark/>
          </w:tcPr>
          <w:p w14:paraId="376D07E0"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3217</w:t>
            </w:r>
          </w:p>
        </w:tc>
        <w:tc>
          <w:tcPr>
            <w:tcW w:w="848" w:type="dxa"/>
            <w:tcBorders>
              <w:top w:val="nil"/>
              <w:left w:val="nil"/>
              <w:bottom w:val="single" w:sz="8" w:space="0" w:color="auto"/>
              <w:right w:val="single" w:sz="8" w:space="0" w:color="auto"/>
            </w:tcBorders>
            <w:shd w:val="clear" w:color="000000" w:fill="FFFFFF"/>
            <w:noWrap/>
            <w:vAlign w:val="center"/>
            <w:hideMark/>
          </w:tcPr>
          <w:p w14:paraId="6CD3FDDB"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4556</w:t>
            </w:r>
          </w:p>
        </w:tc>
        <w:tc>
          <w:tcPr>
            <w:tcW w:w="848" w:type="dxa"/>
            <w:tcBorders>
              <w:top w:val="nil"/>
              <w:left w:val="nil"/>
              <w:bottom w:val="single" w:sz="8" w:space="0" w:color="auto"/>
              <w:right w:val="single" w:sz="8" w:space="0" w:color="auto"/>
            </w:tcBorders>
            <w:shd w:val="clear" w:color="000000" w:fill="FFFFFF"/>
            <w:noWrap/>
            <w:vAlign w:val="center"/>
            <w:hideMark/>
          </w:tcPr>
          <w:p w14:paraId="1BBEA077"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9137</w:t>
            </w:r>
          </w:p>
        </w:tc>
      </w:tr>
      <w:tr w:rsidR="0075301E" w:rsidRPr="00353C84" w14:paraId="67516AFB" w14:textId="77777777" w:rsidTr="001274D9">
        <w:trPr>
          <w:trHeight w:val="399"/>
        </w:trPr>
        <w:tc>
          <w:tcPr>
            <w:tcW w:w="3426" w:type="dxa"/>
            <w:tcBorders>
              <w:top w:val="nil"/>
              <w:left w:val="single" w:sz="8" w:space="0" w:color="auto"/>
              <w:bottom w:val="single" w:sz="8" w:space="0" w:color="auto"/>
              <w:right w:val="single" w:sz="8" w:space="0" w:color="auto"/>
            </w:tcBorders>
            <w:shd w:val="clear" w:color="000000" w:fill="FFFFFF"/>
            <w:noWrap/>
            <w:vAlign w:val="center"/>
            <w:hideMark/>
          </w:tcPr>
          <w:p w14:paraId="6268F75B"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Flexible PVC</w:t>
            </w:r>
          </w:p>
        </w:tc>
        <w:tc>
          <w:tcPr>
            <w:tcW w:w="847" w:type="dxa"/>
            <w:tcBorders>
              <w:top w:val="nil"/>
              <w:left w:val="nil"/>
              <w:bottom w:val="single" w:sz="8" w:space="0" w:color="auto"/>
              <w:right w:val="single" w:sz="8" w:space="0" w:color="auto"/>
            </w:tcBorders>
            <w:shd w:val="clear" w:color="000000" w:fill="FFFFFF"/>
            <w:noWrap/>
            <w:vAlign w:val="center"/>
            <w:hideMark/>
          </w:tcPr>
          <w:p w14:paraId="6FE64263"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272</w:t>
            </w:r>
          </w:p>
        </w:tc>
        <w:tc>
          <w:tcPr>
            <w:tcW w:w="847" w:type="dxa"/>
            <w:tcBorders>
              <w:top w:val="nil"/>
              <w:left w:val="nil"/>
              <w:bottom w:val="single" w:sz="8" w:space="0" w:color="auto"/>
              <w:right w:val="single" w:sz="8" w:space="0" w:color="auto"/>
            </w:tcBorders>
            <w:shd w:val="clear" w:color="000000" w:fill="FFFFFF"/>
            <w:noWrap/>
            <w:vAlign w:val="center"/>
            <w:hideMark/>
          </w:tcPr>
          <w:p w14:paraId="6F8DB21E"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373</w:t>
            </w:r>
          </w:p>
        </w:tc>
        <w:tc>
          <w:tcPr>
            <w:tcW w:w="847" w:type="dxa"/>
            <w:tcBorders>
              <w:top w:val="nil"/>
              <w:left w:val="nil"/>
              <w:bottom w:val="single" w:sz="8" w:space="0" w:color="auto"/>
              <w:right w:val="single" w:sz="8" w:space="0" w:color="auto"/>
            </w:tcBorders>
            <w:shd w:val="clear" w:color="000000" w:fill="FFFFFF"/>
            <w:noWrap/>
            <w:vAlign w:val="center"/>
            <w:hideMark/>
          </w:tcPr>
          <w:p w14:paraId="29F7274E"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477</w:t>
            </w:r>
          </w:p>
        </w:tc>
        <w:tc>
          <w:tcPr>
            <w:tcW w:w="847" w:type="dxa"/>
            <w:tcBorders>
              <w:top w:val="nil"/>
              <w:left w:val="nil"/>
              <w:bottom w:val="single" w:sz="8" w:space="0" w:color="auto"/>
              <w:right w:val="single" w:sz="8" w:space="0" w:color="auto"/>
            </w:tcBorders>
            <w:shd w:val="clear" w:color="000000" w:fill="FFFFFF"/>
            <w:noWrap/>
            <w:vAlign w:val="center"/>
            <w:hideMark/>
          </w:tcPr>
          <w:p w14:paraId="09AB9F4D"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440</w:t>
            </w:r>
          </w:p>
        </w:tc>
        <w:tc>
          <w:tcPr>
            <w:tcW w:w="861" w:type="dxa"/>
            <w:tcBorders>
              <w:top w:val="nil"/>
              <w:left w:val="nil"/>
              <w:bottom w:val="single" w:sz="8" w:space="0" w:color="auto"/>
              <w:right w:val="single" w:sz="8" w:space="0" w:color="auto"/>
            </w:tcBorders>
            <w:shd w:val="clear" w:color="000000" w:fill="FFFFFF"/>
            <w:noWrap/>
            <w:vAlign w:val="center"/>
            <w:hideMark/>
          </w:tcPr>
          <w:p w14:paraId="180AF6C9"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478</w:t>
            </w:r>
          </w:p>
        </w:tc>
        <w:tc>
          <w:tcPr>
            <w:tcW w:w="848" w:type="dxa"/>
            <w:tcBorders>
              <w:top w:val="nil"/>
              <w:left w:val="nil"/>
              <w:bottom w:val="single" w:sz="8" w:space="0" w:color="auto"/>
              <w:right w:val="single" w:sz="8" w:space="0" w:color="auto"/>
            </w:tcBorders>
            <w:shd w:val="clear" w:color="000000" w:fill="FFFFFF"/>
            <w:noWrap/>
            <w:vAlign w:val="center"/>
            <w:hideMark/>
          </w:tcPr>
          <w:p w14:paraId="77AA3E21"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574</w:t>
            </w:r>
          </w:p>
        </w:tc>
        <w:tc>
          <w:tcPr>
            <w:tcW w:w="848" w:type="dxa"/>
            <w:tcBorders>
              <w:top w:val="nil"/>
              <w:left w:val="nil"/>
              <w:bottom w:val="single" w:sz="8" w:space="0" w:color="auto"/>
              <w:right w:val="single" w:sz="8" w:space="0" w:color="auto"/>
            </w:tcBorders>
            <w:shd w:val="clear" w:color="000000" w:fill="FFFFFF"/>
            <w:noWrap/>
            <w:vAlign w:val="center"/>
            <w:hideMark/>
          </w:tcPr>
          <w:p w14:paraId="591E7245"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795</w:t>
            </w:r>
          </w:p>
        </w:tc>
        <w:tc>
          <w:tcPr>
            <w:tcW w:w="848" w:type="dxa"/>
            <w:tcBorders>
              <w:top w:val="nil"/>
              <w:left w:val="nil"/>
              <w:bottom w:val="single" w:sz="8" w:space="0" w:color="auto"/>
              <w:right w:val="single" w:sz="8" w:space="0" w:color="auto"/>
            </w:tcBorders>
            <w:shd w:val="clear" w:color="000000" w:fill="FFFFFF"/>
            <w:noWrap/>
            <w:vAlign w:val="center"/>
            <w:hideMark/>
          </w:tcPr>
          <w:p w14:paraId="0012ABB2"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1665</w:t>
            </w:r>
          </w:p>
        </w:tc>
      </w:tr>
    </w:tbl>
    <w:p w14:paraId="39821C8A" w14:textId="39C494E6" w:rsidR="0075301E" w:rsidRPr="00533D3F" w:rsidRDefault="00533D3F" w:rsidP="00533D3F">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158747C5" w14:textId="77777777" w:rsidR="0055131E" w:rsidRPr="0055131E" w:rsidRDefault="0055131E" w:rsidP="0055131E">
      <w:pPr>
        <w:rPr>
          <w:rFonts w:ascii="Arial" w:hAnsi="Arial" w:cs="Arial"/>
          <w:b/>
          <w:iCs/>
          <w:color w:val="000000"/>
          <w:sz w:val="20"/>
          <w:szCs w:val="20"/>
        </w:rPr>
      </w:pPr>
      <w:r w:rsidRPr="0055131E">
        <w:rPr>
          <w:rFonts w:ascii="Arial" w:hAnsi="Arial" w:cs="Arial"/>
          <w:b/>
          <w:iCs/>
          <w:color w:val="000000"/>
          <w:sz w:val="20"/>
          <w:szCs w:val="20"/>
        </w:rPr>
        <w:lastRenderedPageBreak/>
        <w:t xml:space="preserve">Wires &amp; Cables: </w:t>
      </w:r>
      <w:r w:rsidRPr="0055131E">
        <w:rPr>
          <w:rFonts w:ascii="Arial" w:hAnsi="Arial" w:cs="Arial"/>
          <w:bCs/>
          <w:iCs/>
          <w:color w:val="000000"/>
          <w:sz w:val="20"/>
          <w:szCs w:val="20"/>
        </w:rPr>
        <w:t>Insulation and sheathing of wires and cables is the second most prominent application of plasticized (flexible) suspension resin. Low and High-Tension Line predominantly have PVC and XLPE insulation. The demand for PVC mainly comes from medium and high-tension insulation used in the power grids and new thermal projects. This sector is growing at a healthy rate due to increased spending by the government in the power sector. In low tension, PVC consumption is increasing in line with the GDP growth. However, the consumption of PVC in Wires &amp; Cables was around 228 thousand tonnes in FY 2021, constituting approximately 8% of the total demand.</w:t>
      </w:r>
    </w:p>
    <w:p w14:paraId="01D90D90" w14:textId="77777777" w:rsidR="0055131E" w:rsidRPr="0055131E" w:rsidRDefault="0055131E" w:rsidP="0055131E">
      <w:pPr>
        <w:rPr>
          <w:rFonts w:ascii="Arial" w:hAnsi="Arial" w:cs="Arial"/>
          <w:bCs/>
          <w:iCs/>
          <w:color w:val="000000"/>
          <w:sz w:val="20"/>
          <w:szCs w:val="20"/>
        </w:rPr>
      </w:pPr>
      <w:r w:rsidRPr="0055131E">
        <w:rPr>
          <w:rFonts w:ascii="Arial" w:hAnsi="Arial" w:cs="Arial"/>
          <w:b/>
          <w:iCs/>
          <w:color w:val="000000"/>
          <w:sz w:val="20"/>
          <w:szCs w:val="20"/>
        </w:rPr>
        <w:t xml:space="preserve">Calendering: </w:t>
      </w:r>
      <w:r w:rsidRPr="000E3B0F">
        <w:rPr>
          <w:rFonts w:ascii="Arial" w:hAnsi="Arial" w:cs="Arial"/>
          <w:bCs/>
          <w:iCs/>
          <w:color w:val="000000"/>
          <w:sz w:val="20"/>
          <w:szCs w:val="20"/>
        </w:rPr>
        <w:t>Calendering is the process of heating polymer plastics using a series of heated rolls to convert them into thin sheets of films. Calendaring provides smoothness, lustre, and ease of handling. PVC is used in credit cards, footwear, handbags, packaging liquids, tank linings, etc. Calendaring PVC market in India has grown approximately at a CAGR of 6% during the past five years. Moreover, the current consumption of PVC Calendaring in India is 160 thousand tonnes as of 2021.</w:t>
      </w:r>
      <w:r w:rsidRPr="0055131E">
        <w:rPr>
          <w:rFonts w:ascii="Arial" w:hAnsi="Arial" w:cs="Arial"/>
          <w:b/>
          <w:iCs/>
          <w:color w:val="000000"/>
          <w:sz w:val="20"/>
          <w:szCs w:val="20"/>
        </w:rPr>
        <w:t xml:space="preserve"> </w:t>
      </w:r>
    </w:p>
    <w:p w14:paraId="7EE9FB3D" w14:textId="77777777" w:rsidR="0055131E" w:rsidRPr="000E3B0F" w:rsidRDefault="0055131E" w:rsidP="0055131E">
      <w:pPr>
        <w:rPr>
          <w:rFonts w:ascii="Arial" w:hAnsi="Arial" w:cs="Arial"/>
          <w:bCs/>
          <w:iCs/>
          <w:color w:val="000000"/>
          <w:sz w:val="20"/>
          <w:szCs w:val="20"/>
        </w:rPr>
      </w:pPr>
      <w:r w:rsidRPr="0055131E">
        <w:rPr>
          <w:rFonts w:ascii="Arial" w:hAnsi="Arial" w:cs="Arial"/>
          <w:b/>
          <w:iCs/>
          <w:color w:val="000000"/>
          <w:sz w:val="20"/>
          <w:szCs w:val="20"/>
        </w:rPr>
        <w:t xml:space="preserve">Films and Sheets: </w:t>
      </w:r>
      <w:r w:rsidRPr="000E3B0F">
        <w:rPr>
          <w:rFonts w:ascii="Arial" w:hAnsi="Arial" w:cs="Arial"/>
          <w:bCs/>
          <w:iCs/>
          <w:color w:val="000000"/>
          <w:sz w:val="20"/>
          <w:szCs w:val="20"/>
        </w:rPr>
        <w:t>The film is a thin sheet of uniform gauge without any underlying support. In this context, the Calendared film is a polymeric material formed into a sheet of consistent gauge passing through a series of rolls. A sheet is a form of plastic in which the thickness is small in proportion to the length and width. PVC films and sheets are of rigid &amp; flexible forms, and both these forms can be manufactured and produced by any of the two processes, i.e., calendaring and extrusion processes. The K-Value of PVC used in films is 67, 57, 71 and 76. K- 57-based suspension grades are used in some footwear applications for shoe making.</w:t>
      </w:r>
    </w:p>
    <w:p w14:paraId="715860A0" w14:textId="727D5503" w:rsidR="0055131E" w:rsidRPr="000E3B0F" w:rsidRDefault="0055131E" w:rsidP="0055131E">
      <w:pPr>
        <w:rPr>
          <w:rFonts w:ascii="Arial" w:hAnsi="Arial" w:cs="Arial"/>
          <w:bCs/>
          <w:iCs/>
          <w:color w:val="000000"/>
          <w:sz w:val="20"/>
          <w:szCs w:val="20"/>
        </w:rPr>
      </w:pPr>
      <w:r w:rsidRPr="000E3B0F">
        <w:rPr>
          <w:rFonts w:ascii="Arial" w:hAnsi="Arial" w:cs="Arial"/>
          <w:b/>
          <w:iCs/>
          <w:color w:val="000000"/>
          <w:sz w:val="20"/>
          <w:szCs w:val="20"/>
        </w:rPr>
        <w:t>Profiles:</w:t>
      </w:r>
      <w:r w:rsidRPr="000E3B0F">
        <w:rPr>
          <w:rFonts w:ascii="Arial" w:hAnsi="Arial" w:cs="Arial"/>
          <w:bCs/>
          <w:iCs/>
          <w:color w:val="000000"/>
          <w:sz w:val="20"/>
          <w:szCs w:val="20"/>
        </w:rPr>
        <w:t xml:space="preserve"> Profiles made of plastics, especially PVC, have great demand in various applications, ranging from architectural products to industrial and commercial structural profiles. It is used in industrial profiles in the automobile, air conditioning, and refrigeration industries. In addition, PVC profiles are used in house doors, windows, panelling and portioning, kitchen cabinet and furniture, and cavity closure insulation (in walls of buildings). The K-Value of PVC used in profiles is 67. The type of PVC used for profiles is entirely suspension type. PVC profiles are widely used in new infrastructural activities initiated by Central and State government agencies. The demand for profiles is mainly emerging from government-supported new construction of buildings and houses.</w:t>
      </w:r>
    </w:p>
    <w:p w14:paraId="439D655B" w14:textId="77777777" w:rsidR="002E304A" w:rsidRDefault="002E304A" w:rsidP="0055131E">
      <w:pPr>
        <w:rPr>
          <w:rFonts w:ascii="Arial" w:hAnsi="Arial" w:cs="Arial"/>
          <w:b/>
          <w:iCs/>
          <w:color w:val="000000"/>
          <w:sz w:val="20"/>
          <w:szCs w:val="20"/>
        </w:rPr>
      </w:pPr>
    </w:p>
    <w:p w14:paraId="09CB662B" w14:textId="77777777" w:rsidR="002E304A" w:rsidRDefault="002E304A" w:rsidP="0055131E">
      <w:pPr>
        <w:rPr>
          <w:rFonts w:ascii="Arial" w:hAnsi="Arial" w:cs="Arial"/>
          <w:b/>
          <w:iCs/>
          <w:color w:val="000000"/>
          <w:sz w:val="20"/>
          <w:szCs w:val="20"/>
        </w:rPr>
      </w:pPr>
    </w:p>
    <w:p w14:paraId="667FC8A4" w14:textId="08463E29" w:rsidR="0055131E" w:rsidRPr="0055131E" w:rsidRDefault="0055131E" w:rsidP="0055131E">
      <w:pPr>
        <w:rPr>
          <w:rFonts w:ascii="Arial" w:hAnsi="Arial" w:cs="Arial"/>
          <w:b/>
          <w:iCs/>
          <w:color w:val="000000"/>
          <w:sz w:val="20"/>
          <w:szCs w:val="20"/>
        </w:rPr>
      </w:pPr>
      <w:r w:rsidRPr="0055131E">
        <w:rPr>
          <w:rFonts w:ascii="Arial" w:hAnsi="Arial" w:cs="Arial"/>
          <w:b/>
          <w:iCs/>
          <w:color w:val="000000"/>
          <w:sz w:val="20"/>
          <w:szCs w:val="20"/>
        </w:rPr>
        <w:t xml:space="preserve">Footwear: </w:t>
      </w:r>
      <w:r w:rsidRPr="000E3B0F">
        <w:rPr>
          <w:rFonts w:ascii="Arial" w:hAnsi="Arial" w:cs="Arial"/>
          <w:bCs/>
          <w:iCs/>
          <w:color w:val="000000"/>
          <w:sz w:val="20"/>
          <w:szCs w:val="20"/>
        </w:rPr>
        <w:t xml:space="preserve">PVC is being used in PVC shoes and chappals, insoles for sports shoes, leather shoes, and ladies’ sandals. PVC soles penetrate the traditional leather and leather uppers in leather shoes and chappals. The K- Value of PVC used in footwear is 67. The PVC-based footwear market </w:t>
      </w:r>
      <w:r w:rsidR="000E3B0F" w:rsidRPr="000E3B0F">
        <w:rPr>
          <w:rFonts w:ascii="Arial" w:hAnsi="Arial" w:cs="Arial"/>
          <w:bCs/>
          <w:iCs/>
          <w:color w:val="000000"/>
          <w:sz w:val="20"/>
          <w:szCs w:val="20"/>
        </w:rPr>
        <w:t>must</w:t>
      </w:r>
      <w:r w:rsidRPr="000E3B0F">
        <w:rPr>
          <w:rFonts w:ascii="Arial" w:hAnsi="Arial" w:cs="Arial"/>
          <w:bCs/>
          <w:iCs/>
          <w:color w:val="000000"/>
          <w:sz w:val="20"/>
          <w:szCs w:val="20"/>
        </w:rPr>
        <w:t xml:space="preserve"> compete with EVA-based soles and PU-based soles. Instead of using direct PVC, some footwear companies are using Nitrile blended PVC resins. Demand for PVC resins for the footwear industry is price-conscious; when PVC prices rise, footwear companies cannot pass on the increase in raw material cost to consumers. Recycled PVC resins are also used by small manufacturers, which ultimately affect the demand to a marginal extent.</w:t>
      </w:r>
      <w:r w:rsidRPr="0055131E">
        <w:rPr>
          <w:rFonts w:ascii="Arial" w:hAnsi="Arial" w:cs="Arial"/>
          <w:b/>
          <w:iCs/>
          <w:color w:val="000000"/>
          <w:sz w:val="20"/>
          <w:szCs w:val="20"/>
        </w:rPr>
        <w:t xml:space="preserve"> </w:t>
      </w:r>
    </w:p>
    <w:p w14:paraId="4F4138C8" w14:textId="620BB775" w:rsidR="0055131E" w:rsidRPr="000E3B0F" w:rsidRDefault="0055131E" w:rsidP="0055131E">
      <w:pPr>
        <w:rPr>
          <w:rFonts w:ascii="Arial" w:hAnsi="Arial" w:cs="Arial"/>
          <w:bCs/>
          <w:iCs/>
          <w:color w:val="000000"/>
          <w:sz w:val="20"/>
          <w:szCs w:val="20"/>
        </w:rPr>
      </w:pPr>
      <w:r w:rsidRPr="0055131E">
        <w:rPr>
          <w:rFonts w:ascii="Arial" w:hAnsi="Arial" w:cs="Arial"/>
          <w:b/>
          <w:iCs/>
          <w:color w:val="000000"/>
          <w:sz w:val="20"/>
          <w:szCs w:val="20"/>
        </w:rPr>
        <w:t xml:space="preserve">Vinyl Flooring: </w:t>
      </w:r>
      <w:r w:rsidRPr="000E3B0F">
        <w:rPr>
          <w:rFonts w:ascii="Arial" w:hAnsi="Arial" w:cs="Arial"/>
          <w:bCs/>
          <w:iCs/>
          <w:color w:val="000000"/>
          <w:sz w:val="20"/>
          <w:szCs w:val="20"/>
        </w:rPr>
        <w:t xml:space="preserve">PVC flooring comes in Marbled Floor Covering (Contract Floorings), Printed PVC Floorings, Anti-static Floorings, Embossed Floorings, ESD Floorings, Anti Acidic Floorings / Tank Lining Material, etc. The K- Value of PVC used in vinyl flooring is 65-67. This is an emerging area having high growth potential in the future. Vinyl Flooring is Paste/Emulsion PVC application. Some low-end product manufacturers </w:t>
      </w:r>
      <w:r w:rsidR="000E3B0F" w:rsidRPr="000E3B0F">
        <w:rPr>
          <w:rFonts w:ascii="Arial" w:hAnsi="Arial" w:cs="Arial"/>
          <w:bCs/>
          <w:iCs/>
          <w:color w:val="000000"/>
          <w:sz w:val="20"/>
          <w:szCs w:val="20"/>
        </w:rPr>
        <w:t>blends</w:t>
      </w:r>
      <w:r w:rsidRPr="000E3B0F">
        <w:rPr>
          <w:rFonts w:ascii="Arial" w:hAnsi="Arial" w:cs="Arial"/>
          <w:bCs/>
          <w:iCs/>
          <w:color w:val="000000"/>
          <w:sz w:val="20"/>
          <w:szCs w:val="20"/>
        </w:rPr>
        <w:t xml:space="preserve"> Paste PVC with S-PVC (K67) in vinyl flooring for retail market sales/export to underdeveloped countries with hefty cost reduction.</w:t>
      </w:r>
    </w:p>
    <w:p w14:paraId="142C3E81" w14:textId="77777777" w:rsidR="0055131E" w:rsidRPr="000E3B0F" w:rsidRDefault="0055131E" w:rsidP="0055131E">
      <w:pPr>
        <w:rPr>
          <w:rFonts w:ascii="Arial" w:hAnsi="Arial" w:cs="Arial"/>
          <w:bCs/>
          <w:iCs/>
          <w:color w:val="000000"/>
          <w:sz w:val="20"/>
          <w:szCs w:val="20"/>
        </w:rPr>
      </w:pPr>
      <w:r w:rsidRPr="000E3B0F">
        <w:rPr>
          <w:rFonts w:ascii="Arial" w:hAnsi="Arial" w:cs="Arial"/>
          <w:bCs/>
          <w:iCs/>
          <w:color w:val="000000"/>
          <w:sz w:val="20"/>
          <w:szCs w:val="20"/>
        </w:rPr>
        <w:lastRenderedPageBreak/>
        <w:t>The PVC suspension resin is also used in bottles, toys, sports goods, etc. The K- Value of PVC used in bottles is 58-60. However, the demand for PVC in bottles is declining faster and is being replaced by PET or PE bottles. Vinyl boards and soft mould are some applications that require PVC resin of higher K-value up to 88.</w:t>
      </w:r>
    </w:p>
    <w:p w14:paraId="00669948" w14:textId="77777777" w:rsidR="0055131E" w:rsidRPr="0055131E" w:rsidRDefault="0055131E" w:rsidP="0055131E">
      <w:pPr>
        <w:rPr>
          <w:rFonts w:ascii="Arial" w:hAnsi="Arial" w:cs="Arial"/>
          <w:b/>
          <w:iCs/>
          <w:color w:val="000000"/>
          <w:sz w:val="20"/>
          <w:szCs w:val="20"/>
        </w:rPr>
      </w:pPr>
      <w:r w:rsidRPr="0055131E">
        <w:rPr>
          <w:rFonts w:ascii="Arial" w:hAnsi="Arial" w:cs="Arial"/>
          <w:b/>
          <w:iCs/>
          <w:color w:val="000000"/>
          <w:sz w:val="20"/>
          <w:szCs w:val="20"/>
        </w:rPr>
        <w:t>Medical &amp; Healthcare</w:t>
      </w:r>
    </w:p>
    <w:p w14:paraId="0E6DF06C" w14:textId="7B131E64" w:rsidR="0055131E" w:rsidRPr="000E3B0F" w:rsidRDefault="0055131E" w:rsidP="0055131E">
      <w:pPr>
        <w:rPr>
          <w:rFonts w:ascii="Arial" w:hAnsi="Arial" w:cs="Arial"/>
          <w:bCs/>
          <w:iCs/>
          <w:color w:val="000000"/>
          <w:sz w:val="20"/>
          <w:szCs w:val="20"/>
        </w:rPr>
      </w:pPr>
      <w:r w:rsidRPr="000E3B0F">
        <w:rPr>
          <w:rFonts w:ascii="Arial" w:hAnsi="Arial" w:cs="Arial"/>
          <w:bCs/>
          <w:iCs/>
          <w:color w:val="000000"/>
          <w:sz w:val="20"/>
          <w:szCs w:val="20"/>
        </w:rPr>
        <w:t>The surge in demand for PVC was observed in FY 2021 and FY 2022 because of the increase in COVID-19 cases in the country. PVC has significant applications in the pharmaceutical and medical sector as the material is safe from a toxicological point of view, chemically stable, flexible, durable, and has a low cost. PVC is used in many pharmaceutical applications, including blood and plasma transfusion sets, blood vessels for artificial kidneys, catheters and canulae, blood bags, endotracheal tubing, protective sheeting, tailored covers, etc. PVC gloves also impacted the demand for PVC in FY 2021 &amp; 2022.</w:t>
      </w:r>
    </w:p>
    <w:p w14:paraId="0B394BBD" w14:textId="070C11A3" w:rsidR="0075301E" w:rsidRPr="002E304A" w:rsidRDefault="0075301E" w:rsidP="0075301E">
      <w:pPr>
        <w:rPr>
          <w:rFonts w:ascii="Arial" w:hAnsi="Arial" w:cs="Arial"/>
          <w:b/>
          <w:bCs/>
          <w:sz w:val="20"/>
          <w:szCs w:val="20"/>
        </w:rPr>
      </w:pPr>
      <w:r w:rsidRPr="002E304A">
        <w:rPr>
          <w:rFonts w:ascii="Arial" w:hAnsi="Arial" w:cs="Arial"/>
          <w:b/>
          <w:bCs/>
          <w:sz w:val="20"/>
          <w:szCs w:val="20"/>
        </w:rPr>
        <w:t xml:space="preserve">Demand By </w:t>
      </w:r>
      <w:r w:rsidRPr="002E304A">
        <w:rPr>
          <w:rFonts w:ascii="Arial" w:hAnsi="Arial" w:cs="Arial"/>
          <w:b/>
          <w:bCs/>
          <w:sz w:val="18"/>
          <w:szCs w:val="18"/>
        </w:rPr>
        <w:t>Region</w:t>
      </w:r>
      <w:r w:rsidRPr="002E304A">
        <w:rPr>
          <w:rFonts w:ascii="Arial" w:hAnsi="Arial" w:cs="Arial"/>
          <w:b/>
          <w:bCs/>
          <w:sz w:val="20"/>
          <w:szCs w:val="20"/>
        </w:rPr>
        <w:t xml:space="preserve">, </w:t>
      </w:r>
      <w:r w:rsidR="002E304A">
        <w:rPr>
          <w:rFonts w:ascii="Arial" w:hAnsi="Arial" w:cs="Arial"/>
          <w:b/>
          <w:bCs/>
          <w:sz w:val="20"/>
          <w:szCs w:val="20"/>
        </w:rPr>
        <w:t>FY</w:t>
      </w:r>
      <w:r w:rsidRPr="002E304A">
        <w:rPr>
          <w:rFonts w:ascii="Arial" w:hAnsi="Arial" w:cs="Arial"/>
          <w:b/>
          <w:bCs/>
          <w:sz w:val="20"/>
          <w:szCs w:val="20"/>
        </w:rPr>
        <w:t>2015-</w:t>
      </w:r>
      <w:r w:rsidR="002E304A">
        <w:rPr>
          <w:rFonts w:ascii="Arial" w:hAnsi="Arial" w:cs="Arial"/>
          <w:b/>
          <w:bCs/>
          <w:sz w:val="20"/>
          <w:szCs w:val="20"/>
        </w:rPr>
        <w:t>FY</w:t>
      </w:r>
      <w:r w:rsidRPr="002E304A">
        <w:rPr>
          <w:rFonts w:ascii="Arial" w:hAnsi="Arial" w:cs="Arial"/>
          <w:b/>
          <w:bCs/>
          <w:sz w:val="20"/>
          <w:szCs w:val="20"/>
        </w:rPr>
        <w:t>2040F</w:t>
      </w:r>
    </w:p>
    <w:p w14:paraId="301B3ACC" w14:textId="7E2643FF" w:rsidR="0075301E" w:rsidRPr="00877EAF" w:rsidRDefault="0075301E" w:rsidP="0075301E">
      <w:pPr>
        <w:rPr>
          <w:rStyle w:val="apple-style-span"/>
          <w:rFonts w:ascii="Arial" w:hAnsi="Arial" w:cs="Arial"/>
          <w:b/>
          <w:bCs/>
          <w:iCs/>
          <w:color w:val="000000"/>
        </w:rPr>
      </w:pPr>
      <w:r w:rsidRPr="00877EAF">
        <w:rPr>
          <w:rFonts w:ascii="Arial" w:hAnsi="Arial" w:cs="Arial"/>
          <w:b/>
          <w:bCs/>
          <w:iCs/>
          <w:noProof/>
          <w:color w:val="000000"/>
          <w:sz w:val="20"/>
          <w:szCs w:val="20"/>
          <w:lang w:eastAsia="en-IN"/>
        </w:rPr>
        <w:drawing>
          <wp:inline distT="0" distB="0" distL="0" distR="0" wp14:anchorId="0741478B" wp14:editId="2CCAF796">
            <wp:extent cx="6457950" cy="1703816"/>
            <wp:effectExtent l="0" t="0" r="0" b="0"/>
            <wp:docPr id="1" name="Chart 1">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FAB733C" w14:textId="68FCC436" w:rsidR="0075301E" w:rsidRPr="00533D3F" w:rsidRDefault="00533D3F" w:rsidP="00533D3F">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491F4346" w14:textId="2AA270AC" w:rsidR="002D182A" w:rsidRDefault="000E3B0F" w:rsidP="000E3B0F">
      <w:pPr>
        <w:tabs>
          <w:tab w:val="left" w:pos="1440"/>
        </w:tabs>
        <w:rPr>
          <w:rFonts w:ascii="Arial" w:hAnsi="Arial" w:cs="Arial"/>
          <w:iCs/>
          <w:color w:val="000000"/>
          <w:sz w:val="20"/>
          <w:szCs w:val="20"/>
        </w:rPr>
      </w:pPr>
      <w:r w:rsidRPr="000E3B0F">
        <w:rPr>
          <w:rFonts w:ascii="Arial" w:hAnsi="Arial" w:cs="Arial"/>
          <w:iCs/>
          <w:color w:val="000000"/>
          <w:sz w:val="20"/>
          <w:szCs w:val="20"/>
        </w:rPr>
        <w:t>The demand for PVC in India is growing due to its diversified use in various end-use sectors. However, a large portion of the demand comes from the western part of India, i.e., approximately 42% of the total demand for PVC comes from infrastructure, agriculture, automotive, apparel, etc.</w:t>
      </w:r>
    </w:p>
    <w:p w14:paraId="0422218C" w14:textId="68E58B56" w:rsidR="00533D3F" w:rsidRDefault="000E3B0F" w:rsidP="000E3B0F">
      <w:pPr>
        <w:tabs>
          <w:tab w:val="left" w:pos="1440"/>
        </w:tabs>
        <w:rPr>
          <w:rFonts w:ascii="Arial" w:hAnsi="Arial" w:cs="Arial"/>
          <w:iCs/>
          <w:color w:val="000000"/>
          <w:sz w:val="20"/>
          <w:szCs w:val="20"/>
        </w:rPr>
      </w:pPr>
      <w:r w:rsidRPr="000E3B0F">
        <w:rPr>
          <w:rFonts w:ascii="Arial" w:hAnsi="Arial" w:cs="Arial"/>
          <w:iCs/>
          <w:color w:val="000000"/>
          <w:sz w:val="20"/>
          <w:szCs w:val="20"/>
        </w:rPr>
        <w:t>The current demand for PVC in northern and southern India is around 18% and 27%, respectively. On the other hand, the least demand for PVC comes from eastern India, i.e., 12% of the total demand for PVC.</w:t>
      </w:r>
    </w:p>
    <w:p w14:paraId="36EC22D3" w14:textId="77777777" w:rsidR="005E1FD7" w:rsidRDefault="005E1FD7" w:rsidP="000E3B0F">
      <w:pPr>
        <w:tabs>
          <w:tab w:val="left" w:pos="1440"/>
        </w:tabs>
        <w:rPr>
          <w:rFonts w:ascii="Arial" w:hAnsi="Arial" w:cs="Arial"/>
          <w:iCs/>
          <w:color w:val="000000"/>
          <w:sz w:val="20"/>
          <w:szCs w:val="20"/>
        </w:rPr>
      </w:pPr>
    </w:p>
    <w:p w14:paraId="6350A335" w14:textId="77777777" w:rsidR="005E1FD7" w:rsidRDefault="005E1FD7" w:rsidP="000E3B0F">
      <w:pPr>
        <w:tabs>
          <w:tab w:val="left" w:pos="1440"/>
        </w:tabs>
        <w:rPr>
          <w:rFonts w:ascii="Arial" w:hAnsi="Arial" w:cs="Arial"/>
          <w:iCs/>
          <w:color w:val="000000"/>
          <w:sz w:val="20"/>
          <w:szCs w:val="20"/>
        </w:rPr>
      </w:pPr>
    </w:p>
    <w:p w14:paraId="29724CDB" w14:textId="77777777" w:rsidR="005E1FD7" w:rsidRDefault="005E1FD7" w:rsidP="000E3B0F">
      <w:pPr>
        <w:tabs>
          <w:tab w:val="left" w:pos="1440"/>
        </w:tabs>
        <w:rPr>
          <w:rFonts w:ascii="Arial" w:hAnsi="Arial" w:cs="Arial"/>
          <w:iCs/>
          <w:color w:val="000000"/>
          <w:sz w:val="20"/>
          <w:szCs w:val="20"/>
        </w:rPr>
      </w:pPr>
    </w:p>
    <w:p w14:paraId="4FFD41FF" w14:textId="27920FBB" w:rsidR="000E3B0F" w:rsidRDefault="000E3B0F" w:rsidP="000E3B0F">
      <w:pPr>
        <w:tabs>
          <w:tab w:val="left" w:pos="1440"/>
        </w:tabs>
        <w:rPr>
          <w:rFonts w:ascii="Arial" w:hAnsi="Arial" w:cs="Arial"/>
          <w:iCs/>
          <w:color w:val="000000"/>
          <w:sz w:val="20"/>
          <w:szCs w:val="20"/>
        </w:rPr>
      </w:pPr>
      <w:r w:rsidRPr="000E3B0F">
        <w:rPr>
          <w:rFonts w:ascii="Arial" w:hAnsi="Arial" w:cs="Arial"/>
          <w:iCs/>
          <w:color w:val="000000"/>
          <w:sz w:val="20"/>
          <w:szCs w:val="20"/>
        </w:rPr>
        <w:t>Suspension grade represents the future of PVC, and any new entrant in the market should target this grade due to volumes. Within this grade, the pipes and conduit should be the target market. The copolymer market is also a specialized market that can be targeted.</w:t>
      </w:r>
    </w:p>
    <w:p w14:paraId="470A9965" w14:textId="77777777" w:rsidR="0075301E" w:rsidRPr="00877EAF" w:rsidRDefault="0075301E" w:rsidP="0075301E">
      <w:pPr>
        <w:tabs>
          <w:tab w:val="left" w:pos="1440"/>
        </w:tabs>
        <w:rPr>
          <w:rFonts w:ascii="Arial" w:hAnsi="Arial" w:cs="Arial"/>
          <w:b/>
          <w:bCs/>
          <w:iCs/>
          <w:sz w:val="20"/>
          <w:szCs w:val="20"/>
        </w:rPr>
      </w:pPr>
      <w:r w:rsidRPr="00877EAF">
        <w:rPr>
          <w:rFonts w:ascii="Arial" w:hAnsi="Arial" w:cs="Arial"/>
          <w:b/>
          <w:bCs/>
          <w:iCs/>
          <w:sz w:val="20"/>
          <w:szCs w:val="20"/>
        </w:rPr>
        <w:t>Domestic Manufacturer Market Share &amp; Import, Region Wise, FY 2022</w:t>
      </w:r>
    </w:p>
    <w:tbl>
      <w:tblPr>
        <w:tblW w:w="10096" w:type="dxa"/>
        <w:tblInd w:w="-10" w:type="dxa"/>
        <w:tblCellMar>
          <w:left w:w="0" w:type="dxa"/>
          <w:right w:w="0" w:type="dxa"/>
        </w:tblCellMar>
        <w:tblLook w:val="04A0" w:firstRow="1" w:lastRow="0" w:firstColumn="1" w:lastColumn="0" w:noHBand="0" w:noVBand="1"/>
      </w:tblPr>
      <w:tblGrid>
        <w:gridCol w:w="4021"/>
        <w:gridCol w:w="1674"/>
        <w:gridCol w:w="1467"/>
        <w:gridCol w:w="1467"/>
        <w:gridCol w:w="1467"/>
      </w:tblGrid>
      <w:tr w:rsidR="0075301E" w:rsidRPr="00353C84" w14:paraId="3881F4FC" w14:textId="77777777" w:rsidTr="000E3B0F">
        <w:trPr>
          <w:trHeight w:val="286"/>
        </w:trPr>
        <w:tc>
          <w:tcPr>
            <w:tcW w:w="4021" w:type="dxa"/>
            <w:tcBorders>
              <w:top w:val="single" w:sz="8" w:space="0" w:color="auto"/>
              <w:left w:val="single" w:sz="8" w:space="0" w:color="auto"/>
              <w:bottom w:val="single" w:sz="8" w:space="0" w:color="auto"/>
              <w:right w:val="single" w:sz="8" w:space="0" w:color="auto"/>
            </w:tcBorders>
            <w:shd w:val="clear" w:color="auto" w:fill="000000" w:themeFill="text1"/>
            <w:noWrap/>
            <w:tcMar>
              <w:top w:w="0" w:type="dxa"/>
              <w:left w:w="108" w:type="dxa"/>
              <w:bottom w:w="0" w:type="dxa"/>
              <w:right w:w="108" w:type="dxa"/>
            </w:tcMar>
            <w:vAlign w:val="bottom"/>
            <w:hideMark/>
          </w:tcPr>
          <w:p w14:paraId="7CAB8337" w14:textId="62F7EF53" w:rsidR="0075301E" w:rsidRPr="00353C84" w:rsidRDefault="0075301E" w:rsidP="001274D9">
            <w:pPr>
              <w:spacing w:line="252" w:lineRule="auto"/>
              <w:jc w:val="center"/>
              <w:rPr>
                <w:rFonts w:ascii="Arial" w:hAnsi="Arial" w:cs="Arial"/>
                <w:b/>
                <w:bCs/>
                <w:color w:val="FFFFFF" w:themeColor="background1"/>
                <w:sz w:val="18"/>
                <w:szCs w:val="18"/>
              </w:rPr>
            </w:pPr>
            <w:r w:rsidRPr="00353C84">
              <w:rPr>
                <w:rFonts w:ascii="Arial" w:hAnsi="Arial" w:cs="Arial"/>
                <w:b/>
                <w:bCs/>
                <w:color w:val="FFFFFF" w:themeColor="background1"/>
                <w:sz w:val="18"/>
                <w:szCs w:val="18"/>
              </w:rPr>
              <w:t>Compa</w:t>
            </w:r>
            <w:r w:rsidR="000E3B0F" w:rsidRPr="00353C84">
              <w:rPr>
                <w:rFonts w:ascii="Arial" w:hAnsi="Arial" w:cs="Arial"/>
                <w:b/>
                <w:bCs/>
                <w:color w:val="FFFFFF" w:themeColor="background1"/>
                <w:sz w:val="18"/>
                <w:szCs w:val="18"/>
              </w:rPr>
              <w:t>ny</w:t>
            </w:r>
          </w:p>
        </w:tc>
        <w:tc>
          <w:tcPr>
            <w:tcW w:w="1674" w:type="dxa"/>
            <w:tcBorders>
              <w:top w:val="single" w:sz="8" w:space="0" w:color="auto"/>
              <w:left w:val="nil"/>
              <w:bottom w:val="single" w:sz="8" w:space="0" w:color="auto"/>
              <w:right w:val="single" w:sz="8" w:space="0" w:color="auto"/>
            </w:tcBorders>
            <w:shd w:val="clear" w:color="auto" w:fill="000000" w:themeFill="text1"/>
            <w:noWrap/>
            <w:tcMar>
              <w:top w:w="0" w:type="dxa"/>
              <w:left w:w="108" w:type="dxa"/>
              <w:bottom w:w="0" w:type="dxa"/>
              <w:right w:w="108" w:type="dxa"/>
            </w:tcMar>
            <w:vAlign w:val="bottom"/>
            <w:hideMark/>
          </w:tcPr>
          <w:p w14:paraId="5AD5D8C7" w14:textId="77777777" w:rsidR="0075301E" w:rsidRPr="00353C84" w:rsidRDefault="0075301E" w:rsidP="001274D9">
            <w:pPr>
              <w:spacing w:line="252" w:lineRule="auto"/>
              <w:jc w:val="center"/>
              <w:rPr>
                <w:rFonts w:ascii="Arial" w:hAnsi="Arial" w:cs="Arial"/>
                <w:b/>
                <w:bCs/>
                <w:color w:val="FFFFFF" w:themeColor="background1"/>
                <w:sz w:val="18"/>
                <w:szCs w:val="18"/>
              </w:rPr>
            </w:pPr>
            <w:r w:rsidRPr="00353C84">
              <w:rPr>
                <w:rFonts w:ascii="Arial" w:hAnsi="Arial" w:cs="Arial"/>
                <w:b/>
                <w:bCs/>
                <w:color w:val="FFFFFF" w:themeColor="background1"/>
                <w:sz w:val="18"/>
                <w:szCs w:val="18"/>
              </w:rPr>
              <w:t>West</w:t>
            </w:r>
          </w:p>
        </w:tc>
        <w:tc>
          <w:tcPr>
            <w:tcW w:w="1467" w:type="dxa"/>
            <w:tcBorders>
              <w:top w:val="single" w:sz="8" w:space="0" w:color="auto"/>
              <w:left w:val="nil"/>
              <w:bottom w:val="single" w:sz="8" w:space="0" w:color="auto"/>
              <w:right w:val="single" w:sz="8" w:space="0" w:color="auto"/>
            </w:tcBorders>
            <w:shd w:val="clear" w:color="auto" w:fill="000000" w:themeFill="text1"/>
            <w:noWrap/>
            <w:tcMar>
              <w:top w:w="0" w:type="dxa"/>
              <w:left w:w="108" w:type="dxa"/>
              <w:bottom w:w="0" w:type="dxa"/>
              <w:right w:w="108" w:type="dxa"/>
            </w:tcMar>
            <w:vAlign w:val="bottom"/>
            <w:hideMark/>
          </w:tcPr>
          <w:p w14:paraId="58EA379D" w14:textId="77777777" w:rsidR="0075301E" w:rsidRPr="00353C84" w:rsidRDefault="0075301E" w:rsidP="001274D9">
            <w:pPr>
              <w:spacing w:line="252" w:lineRule="auto"/>
              <w:jc w:val="center"/>
              <w:rPr>
                <w:rFonts w:ascii="Arial" w:hAnsi="Arial" w:cs="Arial"/>
                <w:b/>
                <w:bCs/>
                <w:color w:val="FFFFFF" w:themeColor="background1"/>
                <w:sz w:val="18"/>
                <w:szCs w:val="18"/>
              </w:rPr>
            </w:pPr>
            <w:r w:rsidRPr="00353C84">
              <w:rPr>
                <w:rFonts w:ascii="Arial" w:hAnsi="Arial" w:cs="Arial"/>
                <w:b/>
                <w:bCs/>
                <w:color w:val="FFFFFF" w:themeColor="background1"/>
                <w:sz w:val="18"/>
                <w:szCs w:val="18"/>
              </w:rPr>
              <w:t>South</w:t>
            </w:r>
          </w:p>
        </w:tc>
        <w:tc>
          <w:tcPr>
            <w:tcW w:w="1467" w:type="dxa"/>
            <w:tcBorders>
              <w:top w:val="single" w:sz="8" w:space="0" w:color="auto"/>
              <w:left w:val="nil"/>
              <w:bottom w:val="single" w:sz="8" w:space="0" w:color="auto"/>
              <w:right w:val="single" w:sz="8" w:space="0" w:color="auto"/>
            </w:tcBorders>
            <w:shd w:val="clear" w:color="auto" w:fill="000000" w:themeFill="text1"/>
            <w:noWrap/>
            <w:tcMar>
              <w:top w:w="0" w:type="dxa"/>
              <w:left w:w="108" w:type="dxa"/>
              <w:bottom w:w="0" w:type="dxa"/>
              <w:right w:w="108" w:type="dxa"/>
            </w:tcMar>
            <w:vAlign w:val="bottom"/>
            <w:hideMark/>
          </w:tcPr>
          <w:p w14:paraId="2C645C66" w14:textId="77777777" w:rsidR="0075301E" w:rsidRPr="00353C84" w:rsidRDefault="0075301E" w:rsidP="001274D9">
            <w:pPr>
              <w:spacing w:line="252" w:lineRule="auto"/>
              <w:jc w:val="center"/>
              <w:rPr>
                <w:rFonts w:ascii="Arial" w:hAnsi="Arial" w:cs="Arial"/>
                <w:b/>
                <w:bCs/>
                <w:color w:val="FFFFFF" w:themeColor="background1"/>
                <w:sz w:val="18"/>
                <w:szCs w:val="18"/>
              </w:rPr>
            </w:pPr>
            <w:r w:rsidRPr="00353C84">
              <w:rPr>
                <w:rFonts w:ascii="Arial" w:hAnsi="Arial" w:cs="Arial"/>
                <w:b/>
                <w:bCs/>
                <w:color w:val="FFFFFF" w:themeColor="background1"/>
                <w:sz w:val="18"/>
                <w:szCs w:val="18"/>
              </w:rPr>
              <w:t>North</w:t>
            </w:r>
          </w:p>
        </w:tc>
        <w:tc>
          <w:tcPr>
            <w:tcW w:w="1467" w:type="dxa"/>
            <w:tcBorders>
              <w:top w:val="single" w:sz="8" w:space="0" w:color="auto"/>
              <w:left w:val="nil"/>
              <w:bottom w:val="single" w:sz="8" w:space="0" w:color="auto"/>
              <w:right w:val="single" w:sz="8" w:space="0" w:color="auto"/>
            </w:tcBorders>
            <w:shd w:val="clear" w:color="auto" w:fill="000000" w:themeFill="text1"/>
            <w:noWrap/>
            <w:tcMar>
              <w:top w:w="0" w:type="dxa"/>
              <w:left w:w="108" w:type="dxa"/>
              <w:bottom w:w="0" w:type="dxa"/>
              <w:right w:w="108" w:type="dxa"/>
            </w:tcMar>
            <w:vAlign w:val="bottom"/>
            <w:hideMark/>
          </w:tcPr>
          <w:p w14:paraId="21399125" w14:textId="77777777" w:rsidR="0075301E" w:rsidRPr="00353C84" w:rsidRDefault="0075301E" w:rsidP="001274D9">
            <w:pPr>
              <w:spacing w:line="252" w:lineRule="auto"/>
              <w:jc w:val="center"/>
              <w:rPr>
                <w:rFonts w:ascii="Arial" w:hAnsi="Arial" w:cs="Arial"/>
                <w:b/>
                <w:bCs/>
                <w:color w:val="FFFFFF" w:themeColor="background1"/>
                <w:sz w:val="18"/>
                <w:szCs w:val="18"/>
              </w:rPr>
            </w:pPr>
            <w:r w:rsidRPr="00353C84">
              <w:rPr>
                <w:rFonts w:ascii="Arial" w:hAnsi="Arial" w:cs="Arial"/>
                <w:b/>
                <w:bCs/>
                <w:color w:val="FFFFFF" w:themeColor="background1"/>
                <w:sz w:val="18"/>
                <w:szCs w:val="18"/>
              </w:rPr>
              <w:t>East</w:t>
            </w:r>
          </w:p>
        </w:tc>
      </w:tr>
      <w:tr w:rsidR="0075301E" w:rsidRPr="00353C84" w14:paraId="48B63508" w14:textId="77777777" w:rsidTr="001274D9">
        <w:trPr>
          <w:trHeight w:val="270"/>
        </w:trPr>
        <w:tc>
          <w:tcPr>
            <w:tcW w:w="4021"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6CA03864"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Reliance Industries Ltd</w:t>
            </w:r>
          </w:p>
        </w:tc>
        <w:tc>
          <w:tcPr>
            <w:tcW w:w="167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59A05428"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380-400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76C957DF"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130-140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253D01F2"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145-155</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3080652D"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20-25</w:t>
            </w:r>
          </w:p>
        </w:tc>
      </w:tr>
      <w:tr w:rsidR="0075301E" w:rsidRPr="00353C84" w14:paraId="52394462" w14:textId="77777777" w:rsidTr="001274D9">
        <w:trPr>
          <w:trHeight w:val="270"/>
        </w:trPr>
        <w:tc>
          <w:tcPr>
            <w:tcW w:w="4021"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11D4AE7"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Finolex Industries Ltd</w:t>
            </w:r>
          </w:p>
        </w:tc>
        <w:tc>
          <w:tcPr>
            <w:tcW w:w="167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2BCF2EF9"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205</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4649E2FE"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20-22</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B9610A1"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6708A89C"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r>
      <w:tr w:rsidR="0075301E" w:rsidRPr="00353C84" w14:paraId="37291B0C" w14:textId="77777777" w:rsidTr="001274D9">
        <w:trPr>
          <w:trHeight w:val="270"/>
        </w:trPr>
        <w:tc>
          <w:tcPr>
            <w:tcW w:w="4021"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7A014A06"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Chemplast Sanmar Ltd</w:t>
            </w:r>
          </w:p>
        </w:tc>
        <w:tc>
          <w:tcPr>
            <w:tcW w:w="167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E81D400"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35-40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75AEB560"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275-300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4A71189D"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9</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6FCA18DF"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15</w:t>
            </w:r>
          </w:p>
        </w:tc>
      </w:tr>
      <w:tr w:rsidR="0075301E" w:rsidRPr="00353C84" w14:paraId="43FDDD98" w14:textId="77777777" w:rsidTr="001274D9">
        <w:trPr>
          <w:trHeight w:val="286"/>
        </w:trPr>
        <w:tc>
          <w:tcPr>
            <w:tcW w:w="4021"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3EFF74E6"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DCW Ltd¹</w:t>
            </w:r>
          </w:p>
        </w:tc>
        <w:tc>
          <w:tcPr>
            <w:tcW w:w="167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693477B7"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5-10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CE1915B"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65-75</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4921CCA"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446724DC"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r>
      <w:tr w:rsidR="0075301E" w:rsidRPr="00353C84" w14:paraId="630C8157" w14:textId="77777777" w:rsidTr="001274D9">
        <w:trPr>
          <w:trHeight w:val="270"/>
        </w:trPr>
        <w:tc>
          <w:tcPr>
            <w:tcW w:w="402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D2AE99B"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sz w:val="18"/>
                <w:szCs w:val="18"/>
              </w:rPr>
              <w:t>DCM Shriram Limited²</w:t>
            </w:r>
          </w:p>
        </w:tc>
        <w:tc>
          <w:tcPr>
            <w:tcW w:w="1674"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7250D3E5"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15-20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21DDEA4F"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5972A4C0"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50-55</w:t>
            </w:r>
          </w:p>
        </w:tc>
        <w:tc>
          <w:tcPr>
            <w:tcW w:w="146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1E27419A" w14:textId="77777777" w:rsidR="0075301E" w:rsidRPr="00353C84" w:rsidRDefault="0075301E" w:rsidP="001274D9">
            <w:pPr>
              <w:spacing w:line="252" w:lineRule="auto"/>
              <w:jc w:val="center"/>
              <w:rPr>
                <w:rFonts w:ascii="Arial" w:hAnsi="Arial" w:cs="Arial"/>
                <w:sz w:val="18"/>
                <w:szCs w:val="18"/>
              </w:rPr>
            </w:pPr>
            <w:r w:rsidRPr="00353C84">
              <w:rPr>
                <w:rFonts w:ascii="Arial" w:hAnsi="Arial" w:cs="Arial"/>
                <w:color w:val="000000"/>
                <w:sz w:val="18"/>
                <w:szCs w:val="18"/>
              </w:rPr>
              <w:t>0</w:t>
            </w:r>
          </w:p>
        </w:tc>
      </w:tr>
    </w:tbl>
    <w:p w14:paraId="71CAE2FC" w14:textId="77777777" w:rsidR="0075301E" w:rsidRPr="00877EAF" w:rsidRDefault="0075301E" w:rsidP="00533D3F">
      <w:pPr>
        <w:rPr>
          <w:rFonts w:ascii="Arial" w:hAnsi="Arial" w:cs="Arial"/>
          <w:i/>
          <w:iCs/>
          <w:sz w:val="16"/>
          <w:szCs w:val="16"/>
          <w:lang w:val="en-US"/>
        </w:rPr>
      </w:pPr>
    </w:p>
    <w:p w14:paraId="60E134BB" w14:textId="77777777" w:rsidR="003828A1" w:rsidRPr="003828A1" w:rsidRDefault="003828A1" w:rsidP="003828A1">
      <w:pPr>
        <w:rPr>
          <w:rFonts w:ascii="Arial" w:hAnsi="Arial" w:cs="Arial"/>
          <w:i/>
          <w:iCs/>
          <w:sz w:val="16"/>
          <w:szCs w:val="16"/>
          <w:lang w:val="en-US"/>
        </w:rPr>
      </w:pPr>
      <w:r w:rsidRPr="003828A1">
        <w:rPr>
          <w:rFonts w:ascii="Arial" w:hAnsi="Arial" w:cs="Arial"/>
          <w:i/>
          <w:iCs/>
          <w:sz w:val="16"/>
          <w:szCs w:val="16"/>
          <w:lang w:val="en-US"/>
        </w:rPr>
        <w:t>1.DCW ltd. has a significant sales share in the South with minimal sales in the West region. The company does not sell PVC in the North and East region due to geographical distance from its plant, which increases the freight charges. The company generally sells at a radius of 600 km of its plant due to increased freight charges beyond the distance. DCW has captive consumption of PVC for the manufacturing of CPVC also.</w:t>
      </w:r>
    </w:p>
    <w:p w14:paraId="6F7388C3" w14:textId="2BEE621C" w:rsidR="0075301E" w:rsidRDefault="003828A1" w:rsidP="003828A1">
      <w:pPr>
        <w:rPr>
          <w:rFonts w:ascii="Arial" w:hAnsi="Arial" w:cs="Arial"/>
          <w:i/>
          <w:iCs/>
          <w:sz w:val="16"/>
          <w:szCs w:val="16"/>
          <w:lang w:val="en-US"/>
        </w:rPr>
      </w:pPr>
      <w:r w:rsidRPr="003828A1">
        <w:rPr>
          <w:rFonts w:ascii="Arial" w:hAnsi="Arial" w:cs="Arial"/>
          <w:i/>
          <w:iCs/>
          <w:sz w:val="16"/>
          <w:szCs w:val="16"/>
          <w:lang w:val="en-US"/>
        </w:rPr>
        <w:lastRenderedPageBreak/>
        <w:t>2. DCM Shriram Limited sells 80% of its PVC produced in only the North India region. Moreover, the company utilizes approximately 20% to 25% of PVC for captive consumption (inhouse consumption) for unplasticized doors and windows under Fenesta.</w:t>
      </w:r>
    </w:p>
    <w:p w14:paraId="78C72807" w14:textId="60DA5479" w:rsidR="0075301E" w:rsidRPr="00DD0E59" w:rsidRDefault="0075301E" w:rsidP="0075301E">
      <w:pPr>
        <w:rPr>
          <w:rFonts w:ascii="Arial" w:hAnsi="Arial" w:cs="Arial"/>
          <w:b/>
          <w:bCs/>
          <w:iCs/>
          <w:sz w:val="20"/>
          <w:szCs w:val="20"/>
        </w:rPr>
      </w:pPr>
      <w:r w:rsidRPr="00877EAF">
        <w:rPr>
          <w:rFonts w:ascii="Arial" w:hAnsi="Arial" w:cs="Arial"/>
          <w:b/>
          <w:bCs/>
          <w:iCs/>
          <w:sz w:val="20"/>
          <w:szCs w:val="20"/>
        </w:rPr>
        <w:t>Market Trends and Opportunities</w:t>
      </w:r>
    </w:p>
    <w:p w14:paraId="0B578B9C" w14:textId="2B1E1FC1" w:rsidR="0075301E" w:rsidRPr="00877EAF" w:rsidRDefault="00392066" w:rsidP="0075301E">
      <w:pPr>
        <w:rPr>
          <w:rFonts w:ascii="Arial" w:hAnsi="Arial" w:cs="Arial"/>
          <w:b/>
          <w:iCs/>
          <w:color w:val="000000"/>
        </w:rPr>
      </w:pPr>
      <w:r>
        <w:rPr>
          <w:noProof/>
        </w:rPr>
        <mc:AlternateContent>
          <mc:Choice Requires="wpg">
            <w:drawing>
              <wp:anchor distT="0" distB="0" distL="114300" distR="114300" simplePos="0" relativeHeight="251662336" behindDoc="0" locked="0" layoutInCell="1" allowOverlap="1" wp14:anchorId="0EF34581" wp14:editId="33C5175D">
                <wp:simplePos x="0" y="0"/>
                <wp:positionH relativeFrom="margin">
                  <wp:posOffset>390525</wp:posOffset>
                </wp:positionH>
                <wp:positionV relativeFrom="paragraph">
                  <wp:posOffset>200660</wp:posOffset>
                </wp:positionV>
                <wp:extent cx="6000750" cy="2867025"/>
                <wp:effectExtent l="0" t="0" r="0" b="952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0750" cy="2867025"/>
                          <a:chOff x="4690" y="1228951"/>
                          <a:chExt cx="7999831" cy="3475064"/>
                        </a:xfrm>
                      </wpg:grpSpPr>
                      <wps:wsp>
                        <wps:cNvPr id="33" name="Rectangle: Rounded Corners 33"/>
                        <wps:cNvSpPr/>
                        <wps:spPr>
                          <a:xfrm>
                            <a:off x="173504" y="1233640"/>
                            <a:ext cx="2264898" cy="844062"/>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A9C9F4D"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Emerging Technology</w:t>
                              </w:r>
                            </w:p>
                          </w:txbxContent>
                        </wps:txbx>
                        <wps:bodyPr wrap="square" rtlCol="0" anchor="ctr"/>
                      </wps:wsp>
                      <wps:wsp>
                        <wps:cNvPr id="34" name="Rectangle: Rounded Corners 34"/>
                        <wps:cNvSpPr/>
                        <wps:spPr>
                          <a:xfrm>
                            <a:off x="2998766" y="1228951"/>
                            <a:ext cx="2264898" cy="844062"/>
                          </a:xfrm>
                          <a:prstGeom prst="roundRect">
                            <a:avLst/>
                          </a:prstGeom>
                          <a:ln/>
                        </wps:spPr>
                        <wps:style>
                          <a:lnRef idx="2">
                            <a:schemeClr val="accent1"/>
                          </a:lnRef>
                          <a:fillRef idx="1">
                            <a:schemeClr val="lt1"/>
                          </a:fillRef>
                          <a:effectRef idx="0">
                            <a:schemeClr val="accent1"/>
                          </a:effectRef>
                          <a:fontRef idx="minor">
                            <a:schemeClr val="dk1"/>
                          </a:fontRef>
                        </wps:style>
                        <wps:txbx>
                          <w:txbxContent>
                            <w:p w14:paraId="25FC6EEE"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Smart Cities</w:t>
                              </w:r>
                            </w:p>
                          </w:txbxContent>
                        </wps:txbx>
                        <wps:bodyPr wrap="square" rtlCol="0" anchor="ctr"/>
                      </wps:wsp>
                      <wps:wsp>
                        <wps:cNvPr id="35" name="Rectangle: Rounded Corners 35"/>
                        <wps:cNvSpPr/>
                        <wps:spPr>
                          <a:xfrm>
                            <a:off x="5721263" y="1228951"/>
                            <a:ext cx="2264898" cy="844062"/>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FA205B2" w14:textId="77777777" w:rsidR="0075301E" w:rsidRPr="00DD0E59" w:rsidRDefault="0075301E" w:rsidP="0075301E">
                              <w:pPr>
                                <w:jc w:val="center"/>
                                <w:rPr>
                                  <w:rFonts w:ascii="Arial" w:hAnsi="Arial" w:cs="Arial"/>
                                  <w:color w:val="000000" w:themeColor="text1"/>
                                  <w:kern w:val="24"/>
                                  <w:sz w:val="20"/>
                                  <w:szCs w:val="20"/>
                                  <w:lang w:val="en-US"/>
                                </w:rPr>
                              </w:pPr>
                              <w:r w:rsidRPr="00DD0E59">
                                <w:rPr>
                                  <w:rFonts w:ascii="Arial" w:hAnsi="Arial" w:cs="Arial"/>
                                  <w:color w:val="000000" w:themeColor="text1"/>
                                  <w:kern w:val="24"/>
                                  <w:sz w:val="20"/>
                                  <w:szCs w:val="20"/>
                                  <w:lang w:val="en-US"/>
                                </w:rPr>
                                <w:t>Affordable Housing Scheme</w:t>
                              </w:r>
                            </w:p>
                          </w:txbxContent>
                        </wps:txbx>
                        <wps:bodyPr wrap="square" rtlCol="0" anchor="ctr"/>
                      </wps:wsp>
                      <wps:wsp>
                        <wps:cNvPr id="36" name="Rectangle 36"/>
                        <wps:cNvSpPr/>
                        <wps:spPr>
                          <a:xfrm>
                            <a:off x="4690" y="2225559"/>
                            <a:ext cx="2627980" cy="2477708"/>
                          </a:xfrm>
                          <a:prstGeom prst="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88177" w14:textId="77777777" w:rsidR="0075301E" w:rsidRPr="00014F5E" w:rsidRDefault="0075301E">
                              <w:pPr>
                                <w:pStyle w:val="ListParagraph"/>
                                <w:numPr>
                                  <w:ilvl w:val="0"/>
                                  <w:numId w:val="25"/>
                                </w:numPr>
                                <w:contextualSpacing/>
                                <w:rPr>
                                  <w:color w:val="000000" w:themeColor="text1"/>
                                  <w:kern w:val="24"/>
                                  <w:sz w:val="20"/>
                                  <w:szCs w:val="20"/>
                                </w:rPr>
                              </w:pPr>
                              <w:r w:rsidRPr="00014F5E">
                                <w:rPr>
                                  <w:color w:val="404040" w:themeColor="text1" w:themeTint="BF"/>
                                  <w:kern w:val="24"/>
                                  <w:sz w:val="20"/>
                                  <w:szCs w:val="20"/>
                                </w:rPr>
                                <w:t>Cost Optimization</w:t>
                              </w:r>
                            </w:p>
                            <w:p w14:paraId="3EEB87CD"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Increased Productivity</w:t>
                              </w:r>
                            </w:p>
                            <w:p w14:paraId="6CC58794"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Energy Saving</w:t>
                              </w:r>
                            </w:p>
                            <w:p w14:paraId="70EF3D3C"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Improved Margin</w:t>
                              </w:r>
                            </w:p>
                          </w:txbxContent>
                        </wps:txbx>
                        <wps:bodyPr wrap="square" rtlCol="0" anchor="ctr"/>
                      </wps:wsp>
                      <wps:wsp>
                        <wps:cNvPr id="38" name="Rectangle 38"/>
                        <wps:cNvSpPr/>
                        <wps:spPr>
                          <a:xfrm>
                            <a:off x="5565933" y="2809221"/>
                            <a:ext cx="2437901" cy="189462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56CF370" w14:textId="77777777" w:rsidR="0075301E" w:rsidRDefault="0075301E" w:rsidP="0075301E">
                              <w:pPr>
                                <w:spacing w:line="240" w:lineRule="auto"/>
                                <w:rPr>
                                  <w:color w:val="404040" w:themeColor="text1" w:themeTint="BF"/>
                                  <w:sz w:val="20"/>
                                  <w:szCs w:val="20"/>
                                </w:rPr>
                              </w:pPr>
                            </w:p>
                            <w:p w14:paraId="3FC3D3DF" w14:textId="77777777" w:rsidR="0075301E" w:rsidRPr="00014F5E" w:rsidRDefault="0075301E">
                              <w:pPr>
                                <w:pStyle w:val="ListParagraph"/>
                                <w:numPr>
                                  <w:ilvl w:val="0"/>
                                  <w:numId w:val="27"/>
                                </w:numPr>
                                <w:rPr>
                                  <w:color w:val="404040" w:themeColor="text1" w:themeTint="BF"/>
                                  <w:sz w:val="20"/>
                                  <w:szCs w:val="20"/>
                                </w:rPr>
                              </w:pPr>
                              <w:r w:rsidRPr="00014F5E">
                                <w:rPr>
                                  <w:color w:val="404040" w:themeColor="text1" w:themeTint="BF"/>
                                  <w:sz w:val="20"/>
                                  <w:szCs w:val="20"/>
                                </w:rPr>
                                <w:t xml:space="preserve">Demand for </w:t>
                              </w:r>
                              <w:r>
                                <w:rPr>
                                  <w:color w:val="404040" w:themeColor="text1" w:themeTint="BF"/>
                                  <w:sz w:val="20"/>
                                  <w:szCs w:val="20"/>
                                </w:rPr>
                                <w:t>H</w:t>
                              </w:r>
                              <w:r w:rsidRPr="00014F5E">
                                <w:rPr>
                                  <w:color w:val="404040" w:themeColor="text1" w:themeTint="BF"/>
                                  <w:sz w:val="20"/>
                                  <w:szCs w:val="20"/>
                                </w:rPr>
                                <w:t xml:space="preserve">ousing </w:t>
                              </w:r>
                            </w:p>
                            <w:p w14:paraId="56A3F717" w14:textId="77777777" w:rsidR="0075301E" w:rsidRPr="00014F5E" w:rsidRDefault="0075301E">
                              <w:pPr>
                                <w:pStyle w:val="ListParagraph"/>
                                <w:numPr>
                                  <w:ilvl w:val="0"/>
                                  <w:numId w:val="27"/>
                                </w:numPr>
                                <w:rPr>
                                  <w:color w:val="404040" w:themeColor="text1" w:themeTint="BF"/>
                                  <w:sz w:val="20"/>
                                  <w:szCs w:val="20"/>
                                </w:rPr>
                              </w:pPr>
                              <w:r>
                                <w:rPr>
                                  <w:color w:val="404040" w:themeColor="text1" w:themeTint="BF"/>
                                  <w:sz w:val="20"/>
                                  <w:szCs w:val="20"/>
                                </w:rPr>
                                <w:t>Better Q</w:t>
                              </w:r>
                              <w:r w:rsidRPr="00014F5E">
                                <w:rPr>
                                  <w:color w:val="404040" w:themeColor="text1" w:themeTint="BF"/>
                                  <w:sz w:val="20"/>
                                  <w:szCs w:val="20"/>
                                </w:rPr>
                                <w:t xml:space="preserve">uality of </w:t>
                              </w:r>
                              <w:r>
                                <w:rPr>
                                  <w:color w:val="404040" w:themeColor="text1" w:themeTint="BF"/>
                                  <w:sz w:val="20"/>
                                  <w:szCs w:val="20"/>
                                </w:rPr>
                                <w:t>L</w:t>
                              </w:r>
                              <w:r w:rsidRPr="00014F5E">
                                <w:rPr>
                                  <w:color w:val="404040" w:themeColor="text1" w:themeTint="BF"/>
                                  <w:sz w:val="20"/>
                                  <w:szCs w:val="20"/>
                                </w:rPr>
                                <w:t>iving</w:t>
                              </w:r>
                            </w:p>
                            <w:p w14:paraId="6B4B0877" w14:textId="36F86B96" w:rsidR="0075301E" w:rsidRPr="00014F5E" w:rsidRDefault="0075301E">
                              <w:pPr>
                                <w:pStyle w:val="ListParagraph"/>
                                <w:numPr>
                                  <w:ilvl w:val="0"/>
                                  <w:numId w:val="27"/>
                                </w:numPr>
                                <w:rPr>
                                  <w:color w:val="404040" w:themeColor="text1" w:themeTint="BF"/>
                                  <w:sz w:val="20"/>
                                  <w:szCs w:val="20"/>
                                </w:rPr>
                              </w:pPr>
                              <w:r>
                                <w:rPr>
                                  <w:color w:val="404040" w:themeColor="text1" w:themeTint="BF"/>
                                  <w:sz w:val="20"/>
                                  <w:szCs w:val="20"/>
                                </w:rPr>
                                <w:t>I</w:t>
                              </w:r>
                              <w:r w:rsidRPr="00014F5E">
                                <w:rPr>
                                  <w:color w:val="404040" w:themeColor="text1" w:themeTint="BF"/>
                                  <w:sz w:val="20"/>
                                  <w:szCs w:val="20"/>
                                </w:rPr>
                                <w:t>ncrease in PVC Globa</w:t>
                              </w:r>
                              <w:r>
                                <w:rPr>
                                  <w:color w:val="404040" w:themeColor="text1" w:themeTint="BF"/>
                                  <w:sz w:val="20"/>
                                  <w:szCs w:val="20"/>
                                </w:rPr>
                                <w:t>l D</w:t>
                              </w:r>
                              <w:r w:rsidRPr="00014F5E">
                                <w:rPr>
                                  <w:color w:val="404040" w:themeColor="text1" w:themeTint="BF"/>
                                  <w:sz w:val="20"/>
                                  <w:szCs w:val="20"/>
                                </w:rPr>
                                <w:t>emand</w:t>
                              </w:r>
                              <w:r w:rsidR="00DD0E59">
                                <w:rPr>
                                  <w:color w:val="404040" w:themeColor="text1" w:themeTint="BF"/>
                                  <w:sz w:val="20"/>
                                  <w:szCs w:val="20"/>
                                </w:rPr>
                                <w:t xml:space="preserve"> </w:t>
                              </w:r>
                              <w:r w:rsidRPr="00014F5E">
                                <w:rPr>
                                  <w:color w:val="404040" w:themeColor="text1" w:themeTint="BF"/>
                                  <w:sz w:val="20"/>
                                  <w:szCs w:val="20"/>
                                </w:rPr>
                                <w:t>(housing, water, and sewerage)</w:t>
                              </w:r>
                            </w:p>
                          </w:txbxContent>
                        </wps:txbx>
                        <wps:bodyPr wrap="square" rtlCol="0" anchor="ctr"/>
                      </wps:wsp>
                      <wps:wsp>
                        <wps:cNvPr id="39" name="Rectangle 39"/>
                        <wps:cNvSpPr/>
                        <wps:spPr>
                          <a:xfrm>
                            <a:off x="2907221" y="2256545"/>
                            <a:ext cx="2447781" cy="2447470"/>
                          </a:xfrm>
                          <a:prstGeom prst="rect">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8255A" w14:textId="77777777" w:rsidR="0075301E" w:rsidRDefault="0075301E" w:rsidP="0075301E">
                              <w:pPr>
                                <w:rPr>
                                  <w:rFonts w:ascii="Arial" w:hAnsi="Arial" w:cs="Arial"/>
                                  <w:color w:val="404040" w:themeColor="text1" w:themeTint="BF"/>
                                  <w:sz w:val="20"/>
                                  <w:szCs w:val="20"/>
                                </w:rPr>
                              </w:pPr>
                            </w:p>
                            <w:p w14:paraId="0A8DA2E6" w14:textId="77777777" w:rsidR="0075301E" w:rsidRDefault="0075301E" w:rsidP="0075301E">
                              <w:pPr>
                                <w:rPr>
                                  <w:rFonts w:ascii="Arial" w:hAnsi="Arial" w:cs="Arial"/>
                                  <w:color w:val="404040" w:themeColor="text1" w:themeTint="BF"/>
                                  <w:sz w:val="20"/>
                                  <w:szCs w:val="20"/>
                                </w:rPr>
                              </w:pPr>
                            </w:p>
                            <w:p w14:paraId="76AF03AE" w14:textId="77777777" w:rsidR="0075301E" w:rsidRPr="00014F5E" w:rsidRDefault="0075301E" w:rsidP="0075301E">
                              <w:pPr>
                                <w:rPr>
                                  <w:rFonts w:ascii="Arial" w:hAnsi="Arial" w:cs="Arial"/>
                                  <w:color w:val="404040" w:themeColor="text1" w:themeTint="BF"/>
                                  <w:sz w:val="20"/>
                                  <w:szCs w:val="20"/>
                                </w:rPr>
                              </w:pPr>
                              <w:r w:rsidRPr="00014F5E">
                                <w:rPr>
                                  <w:rFonts w:ascii="Arial" w:hAnsi="Arial" w:cs="Arial"/>
                                  <w:color w:val="404040" w:themeColor="text1" w:themeTint="BF"/>
                                  <w:sz w:val="20"/>
                                  <w:szCs w:val="20"/>
                                </w:rPr>
                                <w:t>PVC as a preferred material related to:</w:t>
                              </w:r>
                            </w:p>
                            <w:p w14:paraId="332D17E8"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Safety (fire)</w:t>
                              </w:r>
                            </w:p>
                            <w:p w14:paraId="63FAF61F"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Acoustic Comfort</w:t>
                              </w:r>
                            </w:p>
                            <w:p w14:paraId="2DC0F11C"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Thermic Comfort</w:t>
                              </w:r>
                            </w:p>
                            <w:p w14:paraId="5DEE7D96"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Agility in Construction</w:t>
                              </w:r>
                            </w:p>
                          </w:txbxContent>
                        </wps:txbx>
                        <wps:bodyPr wrap="square" rtlCol="0" anchor="ctr"/>
                      </wps:wsp>
                      <wps:wsp>
                        <wps:cNvPr id="40" name="Rectangle 40"/>
                        <wps:cNvSpPr/>
                        <wps:spPr>
                          <a:xfrm>
                            <a:off x="4690" y="2235963"/>
                            <a:ext cx="2623291" cy="573258"/>
                          </a:xfrm>
                          <a:prstGeom prst="rect">
                            <a:avLst/>
                          </a:prstGeom>
                          <a:ln/>
                        </wps:spPr>
                        <wps:style>
                          <a:lnRef idx="2">
                            <a:schemeClr val="dk1"/>
                          </a:lnRef>
                          <a:fillRef idx="1">
                            <a:schemeClr val="lt1"/>
                          </a:fillRef>
                          <a:effectRef idx="0">
                            <a:schemeClr val="dk1"/>
                          </a:effectRef>
                          <a:fontRef idx="minor">
                            <a:schemeClr val="dk1"/>
                          </a:fontRef>
                        </wps:style>
                        <wps:txbx>
                          <w:txbxContent>
                            <w:p w14:paraId="4CB3833F"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OPPORTUNITES</w:t>
                              </w:r>
                            </w:p>
                          </w:txbxContent>
                        </wps:txbx>
                        <wps:bodyPr wrap="square" rtlCol="0" anchor="ctr"/>
                      </wps:wsp>
                      <wps:wsp>
                        <wps:cNvPr id="42" name="Rectangle 42"/>
                        <wps:cNvSpPr/>
                        <wps:spPr>
                          <a:xfrm>
                            <a:off x="2916695" y="2257065"/>
                            <a:ext cx="2438402" cy="57325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B8618" w14:textId="77777777" w:rsidR="0075301E" w:rsidRPr="005D13FA" w:rsidRDefault="0075301E" w:rsidP="0075301E">
                              <w:pPr>
                                <w:jc w:val="center"/>
                                <w:rPr>
                                  <w:rFonts w:ascii="Arial" w:hAnsi="Arial" w:cs="Arial"/>
                                  <w:color w:val="000000" w:themeColor="text1"/>
                                  <w:sz w:val="20"/>
                                  <w:szCs w:val="20"/>
                                  <w:lang w:val="en-US"/>
                                </w:rPr>
                              </w:pPr>
                              <w:r w:rsidRPr="005D13FA">
                                <w:rPr>
                                  <w:rFonts w:ascii="Arial" w:hAnsi="Arial" w:cs="Arial"/>
                                  <w:color w:val="000000" w:themeColor="text1"/>
                                  <w:sz w:val="20"/>
                                  <w:szCs w:val="20"/>
                                  <w:lang w:val="en-US"/>
                                </w:rPr>
                                <w:t>OPPORTUNITES</w:t>
                              </w:r>
                            </w:p>
                          </w:txbxContent>
                        </wps:txbx>
                        <wps:bodyPr wrap="square" rtlCol="0" anchor="ctr"/>
                      </wps:wsp>
                      <wps:wsp>
                        <wps:cNvPr id="43" name="Rectangle 43"/>
                        <wps:cNvSpPr/>
                        <wps:spPr>
                          <a:xfrm>
                            <a:off x="5566119" y="2261859"/>
                            <a:ext cx="2438402" cy="57325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F56B102" w14:textId="77777777" w:rsidR="0075301E" w:rsidRPr="005D13FA" w:rsidRDefault="0075301E" w:rsidP="0075301E">
                              <w:pPr>
                                <w:jc w:val="center"/>
                                <w:rPr>
                                  <w:rFonts w:ascii="Arial" w:hAnsi="Arial" w:cs="Arial"/>
                                  <w:color w:val="000000" w:themeColor="text1"/>
                                  <w:sz w:val="20"/>
                                  <w:szCs w:val="20"/>
                                  <w:lang w:val="en-US"/>
                                </w:rPr>
                              </w:pPr>
                              <w:r w:rsidRPr="005D13FA">
                                <w:rPr>
                                  <w:rFonts w:ascii="Arial" w:hAnsi="Arial" w:cs="Arial"/>
                                  <w:color w:val="000000" w:themeColor="text1"/>
                                  <w:sz w:val="20"/>
                                  <w:szCs w:val="20"/>
                                  <w:lang w:val="en-US"/>
                                </w:rPr>
                                <w:t>OPPORTUNITES</w:t>
                              </w:r>
                            </w:p>
                          </w:txbxContent>
                        </wps:txbx>
                        <wps:bodyPr wrap="square" rtlCol="0" anchor="ctr"/>
                      </wps:wsp>
                    </wpg:wgp>
                  </a:graphicData>
                </a:graphic>
                <wp14:sizeRelH relativeFrom="margin">
                  <wp14:pctWidth>0</wp14:pctWidth>
                </wp14:sizeRelH>
                <wp14:sizeRelV relativeFrom="margin">
                  <wp14:pctHeight>0</wp14:pctHeight>
                </wp14:sizeRelV>
              </wp:anchor>
            </w:drawing>
          </mc:Choice>
          <mc:Fallback>
            <w:pict>
              <v:group w14:anchorId="0EF34581" id="Group 22" o:spid="_x0000_s1031" style="position:absolute;left:0;text-align:left;margin-left:30.75pt;margin-top:15.8pt;width:472.5pt;height:225.75pt;z-index:251662336;mso-position-horizontal-relative:margin;mso-width-relative:margin;mso-height-relative:margin" coordorigin="46,12289" coordsize="79998,3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8nwgQAAMEbAAAOAAAAZHJzL2Uyb0RvYy54bWzsWdtyozgQfd+q/QeK941BgABXnHnI7ORl&#10;dncqs/sBCgibGpBYicTO32+rAfk6Y2JvUk7VvLiMbt1qnT59BNcfVnXlPHGlSylmrn/luQ4XmcxL&#10;MZ+5//z96bfEdXTLRM4qKfjMfeba/XDz6y/Xy2bKiVzIKufKgUWEni6bmbto22Y6mehswWumr2TD&#10;BXQWUtWshUc1n+SKLWH1upoQz6OTpVR5o2TGtYbWj12ne4PrFwXP2r+KQvPWqWYu+Nbir8LfB/M7&#10;ublm07lizaLMejfYCV7UrBRg1C71kbXMeVTl3lJ1mSmpZdFeZbKeyKIoM457gN343s5u7pR8bHAv&#10;8+ly3tgwQWh34nTystmfT3eq+dp8UZ338PezzL5piMtk2cynm/3meb4evCpUbSbBJpwVRvTZRpSv&#10;WieDRup5XhxB4DPoIwmNPRJ1Mc8WcDBmXkhT6Idun5Akjfyh+/d+iThN0yTwuyWCEFajoRkzYdPO&#10;A/TT+rVsAEh6HSt9Xqy+LljD8Qi0icUX5ZT5zA0C1xGsBjzfA8KYmFd86tzLR5Hz3LmVSkBCODAI&#10;3DT+wEQT4f5J98HeiZ8fB5EX9pEIAhr24BxCSQgNkxTSyYQyCUOPkq0wsGmjdHvHZe2YPzMXwCNy&#10;4x8Ckz191m0XtmGcObxKmDbjZOcW/mufK9513vMCNgynRHARTEt+WynniUFC5d/wtOAkKgEjzZSi&#10;rCo7yT80qWqHSf1YM41jqtqJ3qGJa2t2NFqUorUT61JI9ePJRTd+2HW3V7PtdvWwwtNFhJqWB5k/&#10;w4kvgR5mrv73kSnuOqqtbmXHJkxkCwlkkrUKj8LMAex1h/76IASwHAch5opxbBQICeRaTOl+Pl4w&#10;ClmWcWFB9RZI3Lb4ymikA4tcOBqjMWi0qTUKjVFMfEKBa3erw8WjcaDmt0PjYPGV0Ri/EzQChe1w&#10;oxPYTBoFPqtLCCFRFKVm41CoelVCKInTZBA2YRzHXoI1YFAl++X4SCXWsirzT1A+jZmdQjsQjumq&#10;Hus/ZN4VYFDAXi8ToNkIKqzLydAMldmuhIppy0gl0NQJdo2sO2A3HJp/ZBfVwlB9UQqZ6qTHao7N&#10;UOgFy3m35ei7pl+QgsPanUx6oTzZnnxCGm4Io6MSBbH2DiQKyNW9NLS+j0rDKKJRavQ2XiC8lJD+&#10;hmAzMQzi1OvvB36ShpQMXDgo7EHwDsL4SCaepYk7GAwevAB8G8ffaWikmxG6eNviCcBbC+vj2hhp&#10;8B0ALz0APOv7KOCR1IsN2BB4BFAY9jfXNfCA9pMeeCQM4zBGTgSCOxF4W+xsibsjuO6UKd5t3r4E&#10;7Nu1XI8VyZYeWxl+loATMnGDA46WAB/BdvmpCO8x9mpA927D+D4qFTekWBClcCHYlWIBSfs8jOKA&#10;RGcqsbP4f02mb8H9a2snoG09+Tjv+1h13wHayAG0YTUejTbAEqUpXGeN4iBR7NE94g+S0AND5k0c&#10;Ag5vRafzvpBG9yOox2vyTqRulIyfwvo77/5exKoWK5f9uiXcfwPtQBuAYjTOQVlT3wehhDinfrJ3&#10;xw3/Z5yfRazbMvctyHXb4msTrD28k4GHH0LgOxHe9PtvWuZD1OYzXrzXX95u/gMAAP//AwBQSwME&#10;FAAGAAgAAAAhAIhEVCrfAAAACgEAAA8AAABkcnMvZG93bnJldi54bWxMj0FrwkAQhe+F/odlCr3V&#10;zTY1SMxGRNqepFAtFG9jMibB7GzIrkn8911P9TjzHu99L1tNphUD9a6xrEHNIhDEhS0brjT87D9e&#10;FiCcRy6xtUwaruRglT8+ZJiWduRvGna+EiGEXYoaau+7VEpX1GTQzWxHHLST7Q36cPaVLHscQ7hp&#10;5WsUJdJgw6Ghxo42NRXn3cVo+BxxXMfqfdieT5vrYT//+t0q0vr5aVovQXia/L8ZbvgBHfLAdLQX&#10;Lp1oNSRqHpwaYpWAuOmhLXyOGt4WsQKZZ/J+Qv4HAAD//wMAUEsBAi0AFAAGAAgAAAAhALaDOJL+&#10;AAAA4QEAABMAAAAAAAAAAAAAAAAAAAAAAFtDb250ZW50X1R5cGVzXS54bWxQSwECLQAUAAYACAAA&#10;ACEAOP0h/9YAAACUAQAACwAAAAAAAAAAAAAAAAAvAQAAX3JlbHMvLnJlbHNQSwECLQAUAAYACAAA&#10;ACEARVSfJ8IEAADBGwAADgAAAAAAAAAAAAAAAAAuAgAAZHJzL2Uyb0RvYy54bWxQSwECLQAUAAYA&#10;CAAAACEAiERUKt8AAAAKAQAADwAAAAAAAAAAAAAAAAAcBwAAZHJzL2Rvd25yZXYueG1sUEsFBgAA&#10;AAAEAAQA8wAAACgIAAAAAA==&#10;">
                <v:roundrect id="Rectangle: Rounded Corners 33" o:spid="_x0000_s1032" style="position:absolute;left:1735;top:12336;width:22649;height: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atZwgAAANsAAAAPAAAAZHJzL2Rvd25yZXYueG1sRI9Lq8Iw&#10;FIT3F/wP4QjurqmPilaj+EC5uPMBbg/NsS02J6WJWv+9ES64HGbmG2a2aEwpHlS7wrKCXjcCQZxa&#10;XXCm4Hza/o5BOI+ssbRMCl7kYDFv/cww0fbJB3ocfSYChF2CCnLvq0RKl+Zk0HVtRRy8q60N+iDr&#10;TOoanwFuStmPopE0WHBYyLGidU7p7Xg3CjxjNLnve7tVXDR2OL7Em+U+VqrTbpZTEJ4a/w3/t/+0&#10;gsEAPl/CD5DzNwAAAP//AwBQSwECLQAUAAYACAAAACEA2+H2y+4AAACFAQAAEwAAAAAAAAAAAAAA&#10;AAAAAAAAW0NvbnRlbnRfVHlwZXNdLnhtbFBLAQItABQABgAIAAAAIQBa9CxbvwAAABUBAAALAAAA&#10;AAAAAAAAAAAAAB8BAABfcmVscy8ucmVsc1BLAQItABQABgAIAAAAIQC9patZwgAAANsAAAAPAAAA&#10;AAAAAAAAAAAAAAcCAABkcnMvZG93bnJldi54bWxQSwUGAAAAAAMAAwC3AAAA9gIAAAAA&#10;" fillcolor="white [3201]" strokecolor="black [3200]" strokeweight="2pt">
                  <v:textbox>
                    <w:txbxContent>
                      <w:p w14:paraId="0A9C9F4D"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Emerging Technology</w:t>
                        </w:r>
                      </w:p>
                    </w:txbxContent>
                  </v:textbox>
                </v:roundrect>
                <v:roundrect id="Rectangle: Rounded Corners 34" o:spid="_x0000_s1033" style="position:absolute;left:29987;top:12289;width:22649;height: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8YxAAAANsAAAAPAAAAZHJzL2Rvd25yZXYueG1sRI9Ba8JA&#10;FITvBf/D8oTe6sYqraSuooVAQXto9NDjI/uahGbfht2npv31rlDocZiZb5jlenCdOlOIrWcD00kG&#10;irjytuXawPFQPCxARUG22HkmAz8UYb0a3S0xt/7CH3QupVYJwjFHA41In2sdq4YcxonviZP35YND&#10;STLU2ga8JLjr9GOWPWmHLaeFBnt6baj6Lk/OQFzorRTvnvafc9ltnn+LkkNhzP142LyAEhrkP/zX&#10;frMGZnO4fUk/QK+uAAAA//8DAFBLAQItABQABgAIAAAAIQDb4fbL7gAAAIUBAAATAAAAAAAAAAAA&#10;AAAAAAAAAABbQ29udGVudF9UeXBlc10ueG1sUEsBAi0AFAAGAAgAAAAhAFr0LFu/AAAAFQEAAAsA&#10;AAAAAAAAAAAAAAAAHwEAAF9yZWxzLy5yZWxzUEsBAi0AFAAGAAgAAAAhALKSfxjEAAAA2wAAAA8A&#10;AAAAAAAAAAAAAAAABwIAAGRycy9kb3ducmV2LnhtbFBLBQYAAAAAAwADALcAAAD4AgAAAAA=&#10;" fillcolor="white [3201]" strokecolor="#4472c4 [3204]" strokeweight="2pt">
                  <v:textbox>
                    <w:txbxContent>
                      <w:p w14:paraId="25FC6EEE"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Smart Cities</w:t>
                        </w:r>
                      </w:p>
                    </w:txbxContent>
                  </v:textbox>
                </v:roundrect>
                <v:roundrect id="Rectangle: Rounded Corners 35" o:spid="_x0000_s1034" style="position:absolute;left:57212;top:12289;width:22649;height: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9phwgAAANsAAAAPAAAAZHJzL2Rvd25yZXYueG1sRI9Pi8Iw&#10;FMTvwn6H8IS9aaKLIl2jyIJQWS/+uXh72zybYvNSmqjdb28EweMwM79h5svO1eJGbag8axgNFQji&#10;wpuKSw3Hw3owAxEissHaM2n4pwDLxUdvjpnxd97RbR9LkSAcMtRgY2wyKUNhyWEY+oY4eWffOoxJ&#10;tqU0Ld4T3NVyrNRUOqw4LVhs6MdScdlfnYbVX57b2S+P6+a03aij2ShTnbT+7HerbxCRuvgOv9q5&#10;0fA1geeX9APk4gEAAP//AwBQSwECLQAUAAYACAAAACEA2+H2y+4AAACFAQAAEwAAAAAAAAAAAAAA&#10;AAAAAAAAW0NvbnRlbnRfVHlwZXNdLnhtbFBLAQItABQABgAIAAAAIQBa9CxbvwAAABUBAAALAAAA&#10;AAAAAAAAAAAAAB8BAABfcmVscy8ucmVsc1BLAQItABQABgAIAAAAIQDGz9phwgAAANsAAAAPAAAA&#10;AAAAAAAAAAAAAAcCAABkcnMvZG93bnJldi54bWxQSwUGAAAAAAMAAwC3AAAA9gIAAAAA&#10;" fillcolor="white [3201]" strokecolor="#ed7d31 [3205]" strokeweight="2pt">
                  <v:textbox>
                    <w:txbxContent>
                      <w:p w14:paraId="6FA205B2" w14:textId="77777777" w:rsidR="0075301E" w:rsidRPr="00DD0E59" w:rsidRDefault="0075301E" w:rsidP="0075301E">
                        <w:pPr>
                          <w:jc w:val="center"/>
                          <w:rPr>
                            <w:rFonts w:ascii="Arial" w:hAnsi="Arial" w:cs="Arial"/>
                            <w:color w:val="000000" w:themeColor="text1"/>
                            <w:kern w:val="24"/>
                            <w:sz w:val="20"/>
                            <w:szCs w:val="20"/>
                            <w:lang w:val="en-US"/>
                          </w:rPr>
                        </w:pPr>
                        <w:r w:rsidRPr="00DD0E59">
                          <w:rPr>
                            <w:rFonts w:ascii="Arial" w:hAnsi="Arial" w:cs="Arial"/>
                            <w:color w:val="000000" w:themeColor="text1"/>
                            <w:kern w:val="24"/>
                            <w:sz w:val="20"/>
                            <w:szCs w:val="20"/>
                            <w:lang w:val="en-US"/>
                          </w:rPr>
                          <w:t>Affordable Housing Scheme</w:t>
                        </w:r>
                      </w:p>
                    </w:txbxContent>
                  </v:textbox>
                </v:roundrect>
                <v:rect id="Rectangle 36" o:spid="_x0000_s1035" style="position:absolute;left:46;top:22255;width:26280;height:24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nexAAAANsAAAAPAAAAZHJzL2Rvd25yZXYueG1sRI/NasMw&#10;EITvgb6D2EBviZwfQnCjhFJSWsipjhN6XKyt7VZaGUmN3bePCoEch5n5htnsBmvEhXxoHSuYTTMQ&#10;xJXTLdcKyuPrZA0iRGSNxjEp+KMAu+3DaIO5dj1/0KWItUgQDjkqaGLscilD1ZDFMHUdcfK+nLcY&#10;k/S11B77BLdGzrNsJS22nBYa7Oiloeqn+LUKuu+K9tSb0+LzUC7fioPvz8Yr9Tgenp9ARBriPXxr&#10;v2sFixX8f0k/QG6vAAAA//8DAFBLAQItABQABgAIAAAAIQDb4fbL7gAAAIUBAAATAAAAAAAAAAAA&#10;AAAAAAAAAABbQ29udGVudF9UeXBlc10ueG1sUEsBAi0AFAAGAAgAAAAhAFr0LFu/AAAAFQEAAAsA&#10;AAAAAAAAAAAAAAAAHwEAAF9yZWxzLy5yZWxzUEsBAi0AFAAGAAgAAAAhABqQGd7EAAAA2wAAAA8A&#10;AAAAAAAAAAAAAAAABwIAAGRycy9kb3ducmV2LnhtbFBLBQYAAAAAAwADALcAAAD4AgAAAAA=&#10;" fillcolor="#d9e2f3 [660]" strokecolor="#8eaadb [1940]" strokeweight="2pt">
                  <v:textbox>
                    <w:txbxContent>
                      <w:p w14:paraId="5AD88177" w14:textId="77777777" w:rsidR="0075301E" w:rsidRPr="00014F5E" w:rsidRDefault="0075301E">
                        <w:pPr>
                          <w:pStyle w:val="ListParagraph"/>
                          <w:numPr>
                            <w:ilvl w:val="0"/>
                            <w:numId w:val="25"/>
                          </w:numPr>
                          <w:contextualSpacing/>
                          <w:rPr>
                            <w:color w:val="000000" w:themeColor="text1"/>
                            <w:kern w:val="24"/>
                            <w:sz w:val="20"/>
                            <w:szCs w:val="20"/>
                          </w:rPr>
                        </w:pPr>
                        <w:r w:rsidRPr="00014F5E">
                          <w:rPr>
                            <w:color w:val="404040" w:themeColor="text1" w:themeTint="BF"/>
                            <w:kern w:val="24"/>
                            <w:sz w:val="20"/>
                            <w:szCs w:val="20"/>
                          </w:rPr>
                          <w:t>Cost Optimization</w:t>
                        </w:r>
                      </w:p>
                      <w:p w14:paraId="3EEB87CD"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Increased Productivity</w:t>
                        </w:r>
                      </w:p>
                      <w:p w14:paraId="6CC58794"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Energy Saving</w:t>
                        </w:r>
                      </w:p>
                      <w:p w14:paraId="70EF3D3C" w14:textId="77777777" w:rsidR="0075301E" w:rsidRPr="00014F5E" w:rsidRDefault="0075301E">
                        <w:pPr>
                          <w:pStyle w:val="ListParagraph"/>
                          <w:numPr>
                            <w:ilvl w:val="0"/>
                            <w:numId w:val="25"/>
                          </w:numPr>
                          <w:contextualSpacing/>
                          <w:rPr>
                            <w:color w:val="404040" w:themeColor="text1" w:themeTint="BF"/>
                            <w:kern w:val="24"/>
                            <w:sz w:val="20"/>
                            <w:szCs w:val="20"/>
                          </w:rPr>
                        </w:pPr>
                        <w:r w:rsidRPr="00014F5E">
                          <w:rPr>
                            <w:color w:val="404040" w:themeColor="text1" w:themeTint="BF"/>
                            <w:kern w:val="24"/>
                            <w:sz w:val="20"/>
                            <w:szCs w:val="20"/>
                          </w:rPr>
                          <w:t>Improved Margin</w:t>
                        </w:r>
                      </w:p>
                    </w:txbxContent>
                  </v:textbox>
                </v:rect>
                <v:rect id="Rectangle 38" o:spid="_x0000_s1036" style="position:absolute;left:55659;top:28092;width:24379;height:18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PavwAAANsAAAAPAAAAZHJzL2Rvd25yZXYueG1sRE9Ni8Iw&#10;EL0L+x/CLOxN03VBpGsUURbUi2jd+9CMabGZlCTW6q83B8Hj433PFr1tREc+1I4VfI8yEMSl0zUb&#10;BafibzgFESKyxsYxKbhTgMX8YzDDXLsbH6g7RiNSCIccFVQxtrmUoazIYhi5ljhxZ+ctxgS9kdrj&#10;LYXbRo6zbCIt1pwaKmxpVVF5OV6tgmlXmvXF7Njv14f/+rwteHt9KPX12S9/QUTq41v8cm+0gp80&#10;Nn1JP0DOnwAAAP//AwBQSwECLQAUAAYACAAAACEA2+H2y+4AAACFAQAAEwAAAAAAAAAAAAAAAAAA&#10;AAAAW0NvbnRlbnRfVHlwZXNdLnhtbFBLAQItABQABgAIAAAAIQBa9CxbvwAAABUBAAALAAAAAAAA&#10;AAAAAAAAAB8BAABfcmVscy8ucmVsc1BLAQItABQABgAIAAAAIQB8Z+PavwAAANsAAAAPAAAAAAAA&#10;AAAAAAAAAAcCAABkcnMvZG93bnJldi54bWxQSwUGAAAAAAMAAwC3AAAA8wIAAAAA&#10;" fillcolor="white [3201]" strokecolor="#ed7d31 [3205]" strokeweight="2pt">
                  <v:textbox>
                    <w:txbxContent>
                      <w:p w14:paraId="056CF370" w14:textId="77777777" w:rsidR="0075301E" w:rsidRDefault="0075301E" w:rsidP="0075301E">
                        <w:pPr>
                          <w:spacing w:line="240" w:lineRule="auto"/>
                          <w:rPr>
                            <w:color w:val="404040" w:themeColor="text1" w:themeTint="BF"/>
                            <w:sz w:val="20"/>
                            <w:szCs w:val="20"/>
                          </w:rPr>
                        </w:pPr>
                      </w:p>
                      <w:p w14:paraId="3FC3D3DF" w14:textId="77777777" w:rsidR="0075301E" w:rsidRPr="00014F5E" w:rsidRDefault="0075301E">
                        <w:pPr>
                          <w:pStyle w:val="ListParagraph"/>
                          <w:numPr>
                            <w:ilvl w:val="0"/>
                            <w:numId w:val="27"/>
                          </w:numPr>
                          <w:rPr>
                            <w:color w:val="404040" w:themeColor="text1" w:themeTint="BF"/>
                            <w:sz w:val="20"/>
                            <w:szCs w:val="20"/>
                          </w:rPr>
                        </w:pPr>
                        <w:r w:rsidRPr="00014F5E">
                          <w:rPr>
                            <w:color w:val="404040" w:themeColor="text1" w:themeTint="BF"/>
                            <w:sz w:val="20"/>
                            <w:szCs w:val="20"/>
                          </w:rPr>
                          <w:t xml:space="preserve">Demand for </w:t>
                        </w:r>
                        <w:r>
                          <w:rPr>
                            <w:color w:val="404040" w:themeColor="text1" w:themeTint="BF"/>
                            <w:sz w:val="20"/>
                            <w:szCs w:val="20"/>
                          </w:rPr>
                          <w:t>H</w:t>
                        </w:r>
                        <w:r w:rsidRPr="00014F5E">
                          <w:rPr>
                            <w:color w:val="404040" w:themeColor="text1" w:themeTint="BF"/>
                            <w:sz w:val="20"/>
                            <w:szCs w:val="20"/>
                          </w:rPr>
                          <w:t xml:space="preserve">ousing </w:t>
                        </w:r>
                      </w:p>
                      <w:p w14:paraId="56A3F717" w14:textId="77777777" w:rsidR="0075301E" w:rsidRPr="00014F5E" w:rsidRDefault="0075301E">
                        <w:pPr>
                          <w:pStyle w:val="ListParagraph"/>
                          <w:numPr>
                            <w:ilvl w:val="0"/>
                            <w:numId w:val="27"/>
                          </w:numPr>
                          <w:rPr>
                            <w:color w:val="404040" w:themeColor="text1" w:themeTint="BF"/>
                            <w:sz w:val="20"/>
                            <w:szCs w:val="20"/>
                          </w:rPr>
                        </w:pPr>
                        <w:r>
                          <w:rPr>
                            <w:color w:val="404040" w:themeColor="text1" w:themeTint="BF"/>
                            <w:sz w:val="20"/>
                            <w:szCs w:val="20"/>
                          </w:rPr>
                          <w:t>Better Q</w:t>
                        </w:r>
                        <w:r w:rsidRPr="00014F5E">
                          <w:rPr>
                            <w:color w:val="404040" w:themeColor="text1" w:themeTint="BF"/>
                            <w:sz w:val="20"/>
                            <w:szCs w:val="20"/>
                          </w:rPr>
                          <w:t xml:space="preserve">uality of </w:t>
                        </w:r>
                        <w:r>
                          <w:rPr>
                            <w:color w:val="404040" w:themeColor="text1" w:themeTint="BF"/>
                            <w:sz w:val="20"/>
                            <w:szCs w:val="20"/>
                          </w:rPr>
                          <w:t>L</w:t>
                        </w:r>
                        <w:r w:rsidRPr="00014F5E">
                          <w:rPr>
                            <w:color w:val="404040" w:themeColor="text1" w:themeTint="BF"/>
                            <w:sz w:val="20"/>
                            <w:szCs w:val="20"/>
                          </w:rPr>
                          <w:t>iving</w:t>
                        </w:r>
                      </w:p>
                      <w:p w14:paraId="6B4B0877" w14:textId="36F86B96" w:rsidR="0075301E" w:rsidRPr="00014F5E" w:rsidRDefault="0075301E">
                        <w:pPr>
                          <w:pStyle w:val="ListParagraph"/>
                          <w:numPr>
                            <w:ilvl w:val="0"/>
                            <w:numId w:val="27"/>
                          </w:numPr>
                          <w:rPr>
                            <w:color w:val="404040" w:themeColor="text1" w:themeTint="BF"/>
                            <w:sz w:val="20"/>
                            <w:szCs w:val="20"/>
                          </w:rPr>
                        </w:pPr>
                        <w:r>
                          <w:rPr>
                            <w:color w:val="404040" w:themeColor="text1" w:themeTint="BF"/>
                            <w:sz w:val="20"/>
                            <w:szCs w:val="20"/>
                          </w:rPr>
                          <w:t>I</w:t>
                        </w:r>
                        <w:r w:rsidRPr="00014F5E">
                          <w:rPr>
                            <w:color w:val="404040" w:themeColor="text1" w:themeTint="BF"/>
                            <w:sz w:val="20"/>
                            <w:szCs w:val="20"/>
                          </w:rPr>
                          <w:t>ncrease in PVC Globa</w:t>
                        </w:r>
                        <w:r>
                          <w:rPr>
                            <w:color w:val="404040" w:themeColor="text1" w:themeTint="BF"/>
                            <w:sz w:val="20"/>
                            <w:szCs w:val="20"/>
                          </w:rPr>
                          <w:t>l D</w:t>
                        </w:r>
                        <w:r w:rsidRPr="00014F5E">
                          <w:rPr>
                            <w:color w:val="404040" w:themeColor="text1" w:themeTint="BF"/>
                            <w:sz w:val="20"/>
                            <w:szCs w:val="20"/>
                          </w:rPr>
                          <w:t>emand</w:t>
                        </w:r>
                        <w:r w:rsidR="00DD0E59">
                          <w:rPr>
                            <w:color w:val="404040" w:themeColor="text1" w:themeTint="BF"/>
                            <w:sz w:val="20"/>
                            <w:szCs w:val="20"/>
                          </w:rPr>
                          <w:t xml:space="preserve"> </w:t>
                        </w:r>
                        <w:r w:rsidRPr="00014F5E">
                          <w:rPr>
                            <w:color w:val="404040" w:themeColor="text1" w:themeTint="BF"/>
                            <w:sz w:val="20"/>
                            <w:szCs w:val="20"/>
                          </w:rPr>
                          <w:t>(housing, water, and sewerage)</w:t>
                        </w:r>
                      </w:p>
                    </w:txbxContent>
                  </v:textbox>
                </v:rect>
                <v:rect id="Rectangle 39" o:spid="_x0000_s1037" style="position:absolute;left:29072;top:22565;width:24478;height:2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Y0bxQAAANsAAAAPAAAAZHJzL2Rvd25yZXYueG1sRI9BawIx&#10;FITvQv9DeEJvmrUVW7dGKS2F4k3bisfXzesmdvOybKK7+uuNIHgcZuYbZrboXCUO1ATrWcFomIEg&#10;Lry2XCr4/voYPIMIEVlj5ZkUHCnAYn7Xm2GufcsrOqxjKRKEQ44KTIx1LmUoDDkMQ18TJ+/PNw5j&#10;kk0pdYNtgrtKPmTZRDq0nBYM1vRmqPhf752C7fu0PT1126XZb5Y7a81o/Lv5Ueq+372+gIjUxVv4&#10;2v7UCh6ncPmSfoCcnwEAAP//AwBQSwECLQAUAAYACAAAACEA2+H2y+4AAACFAQAAEwAAAAAAAAAA&#10;AAAAAAAAAAAAW0NvbnRlbnRfVHlwZXNdLnhtbFBLAQItABQABgAIAAAAIQBa9CxbvwAAABUBAAAL&#10;AAAAAAAAAAAAAAAAAB8BAABfcmVscy8ucmVsc1BLAQItABQABgAIAAAAIQALgY0bxQAAANsAAAAP&#10;AAAAAAAAAAAAAAAAAAcCAABkcnMvZG93bnJldi54bWxQSwUGAAAAAAMAAwC3AAAA+QIAAAAA&#10;" fillcolor="#e2efd9 [665]" strokecolor="#c5e0b3 [1305]" strokeweight="2pt">
                  <v:textbox>
                    <w:txbxContent>
                      <w:p w14:paraId="2308255A" w14:textId="77777777" w:rsidR="0075301E" w:rsidRDefault="0075301E" w:rsidP="0075301E">
                        <w:pPr>
                          <w:rPr>
                            <w:rFonts w:ascii="Arial" w:hAnsi="Arial" w:cs="Arial"/>
                            <w:color w:val="404040" w:themeColor="text1" w:themeTint="BF"/>
                            <w:sz w:val="20"/>
                            <w:szCs w:val="20"/>
                          </w:rPr>
                        </w:pPr>
                      </w:p>
                      <w:p w14:paraId="0A8DA2E6" w14:textId="77777777" w:rsidR="0075301E" w:rsidRDefault="0075301E" w:rsidP="0075301E">
                        <w:pPr>
                          <w:rPr>
                            <w:rFonts w:ascii="Arial" w:hAnsi="Arial" w:cs="Arial"/>
                            <w:color w:val="404040" w:themeColor="text1" w:themeTint="BF"/>
                            <w:sz w:val="20"/>
                            <w:szCs w:val="20"/>
                          </w:rPr>
                        </w:pPr>
                      </w:p>
                      <w:p w14:paraId="76AF03AE" w14:textId="77777777" w:rsidR="0075301E" w:rsidRPr="00014F5E" w:rsidRDefault="0075301E" w:rsidP="0075301E">
                        <w:pPr>
                          <w:rPr>
                            <w:rFonts w:ascii="Arial" w:hAnsi="Arial" w:cs="Arial"/>
                            <w:color w:val="404040" w:themeColor="text1" w:themeTint="BF"/>
                            <w:sz w:val="20"/>
                            <w:szCs w:val="20"/>
                          </w:rPr>
                        </w:pPr>
                        <w:r w:rsidRPr="00014F5E">
                          <w:rPr>
                            <w:rFonts w:ascii="Arial" w:hAnsi="Arial" w:cs="Arial"/>
                            <w:color w:val="404040" w:themeColor="text1" w:themeTint="BF"/>
                            <w:sz w:val="20"/>
                            <w:szCs w:val="20"/>
                          </w:rPr>
                          <w:t>PVC as a preferred material related to:</w:t>
                        </w:r>
                      </w:p>
                      <w:p w14:paraId="332D17E8"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Safety (fire)</w:t>
                        </w:r>
                      </w:p>
                      <w:p w14:paraId="63FAF61F"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Acoustic Comfort</w:t>
                        </w:r>
                      </w:p>
                      <w:p w14:paraId="2DC0F11C"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Thermic Comfort</w:t>
                        </w:r>
                      </w:p>
                      <w:p w14:paraId="5DEE7D96" w14:textId="77777777" w:rsidR="0075301E" w:rsidRPr="00014F5E" w:rsidRDefault="0075301E">
                        <w:pPr>
                          <w:pStyle w:val="ListParagraph"/>
                          <w:numPr>
                            <w:ilvl w:val="0"/>
                            <w:numId w:val="26"/>
                          </w:numPr>
                          <w:contextualSpacing/>
                          <w:rPr>
                            <w:color w:val="404040" w:themeColor="text1" w:themeTint="BF"/>
                            <w:sz w:val="20"/>
                            <w:szCs w:val="20"/>
                          </w:rPr>
                        </w:pPr>
                        <w:r w:rsidRPr="00014F5E">
                          <w:rPr>
                            <w:color w:val="404040" w:themeColor="text1" w:themeTint="BF"/>
                            <w:sz w:val="20"/>
                            <w:szCs w:val="20"/>
                          </w:rPr>
                          <w:t>Agility in Construction</w:t>
                        </w:r>
                      </w:p>
                    </w:txbxContent>
                  </v:textbox>
                </v:rect>
                <v:rect id="Rectangle 40" o:spid="_x0000_s1038" style="position:absolute;left:46;top:22359;width:2623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FiwAAAANsAAAAPAAAAZHJzL2Rvd25yZXYueG1sRE9Ni8Iw&#10;EL0L/ocwgjdNFRG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kaIRYsAAAADbAAAADwAAAAAA&#10;AAAAAAAAAAAHAgAAZHJzL2Rvd25yZXYueG1sUEsFBgAAAAADAAMAtwAAAPQCAAAAAA==&#10;" fillcolor="white [3201]" strokecolor="black [3200]" strokeweight="2pt">
                  <v:textbox>
                    <w:txbxContent>
                      <w:p w14:paraId="4CB3833F" w14:textId="77777777" w:rsidR="0075301E" w:rsidRPr="00DD0E59" w:rsidRDefault="0075301E" w:rsidP="0075301E">
                        <w:pPr>
                          <w:jc w:val="center"/>
                          <w:rPr>
                            <w:rFonts w:ascii="Arial" w:hAnsi="Arial" w:cs="Arial"/>
                            <w:color w:val="000000" w:themeColor="text1"/>
                            <w:sz w:val="20"/>
                            <w:szCs w:val="20"/>
                            <w:lang w:val="en-US"/>
                          </w:rPr>
                        </w:pPr>
                        <w:r w:rsidRPr="00DD0E59">
                          <w:rPr>
                            <w:rFonts w:ascii="Arial" w:hAnsi="Arial" w:cs="Arial"/>
                            <w:color w:val="000000" w:themeColor="text1"/>
                            <w:sz w:val="20"/>
                            <w:szCs w:val="20"/>
                            <w:lang w:val="en-US"/>
                          </w:rPr>
                          <w:t>OPPORTUNITES</w:t>
                        </w:r>
                      </w:p>
                    </w:txbxContent>
                  </v:textbox>
                </v:rect>
                <v:rect id="Rectangle 42" o:spid="_x0000_s1039" style="position:absolute;left:29166;top:22570;width:2438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8KwwwAAANsAAAAPAAAAZHJzL2Rvd25yZXYueG1sRI/dasJA&#10;FITvC77DcgTv6sYfiqSuIqIgCEpjH+Ake5qEZs/G3VWjT+8WCl4OM/MNM192phFXcr62rGA0TEAQ&#10;F1bXXCr4Pm3fZyB8QNbYWCYFd/KwXPTe5phqe+MvumahFBHCPkUFVQhtKqUvKjLoh7Yljt6PdQZD&#10;lK6U2uEtwk0jx0nyIQ3WHBcqbGldUfGbXYwCs032x8Mmn2Qn6R/urG2eO6vUoN+tPkEE6sIr/N/e&#10;aQXTMfx9iT9ALp4AAAD//wMAUEsBAi0AFAAGAAgAAAAhANvh9svuAAAAhQEAABMAAAAAAAAAAAAA&#10;AAAAAAAAAFtDb250ZW50X1R5cGVzXS54bWxQSwECLQAUAAYACAAAACEAWvQsW78AAAAVAQAACwAA&#10;AAAAAAAAAAAAAAAfAQAAX3JlbHMvLnJlbHNQSwECLQAUAAYACAAAACEAejvCsMMAAADbAAAADwAA&#10;AAAAAAAAAAAAAAAHAgAAZHJzL2Rvd25yZXYueG1sUEsFBgAAAAADAAMAtwAAAPcCAAAAAA==&#10;" filled="f" strokecolor="#4472c4 [3204]" strokeweight="2pt">
                  <v:textbox>
                    <w:txbxContent>
                      <w:p w14:paraId="3F9B8618" w14:textId="77777777" w:rsidR="0075301E" w:rsidRPr="005D13FA" w:rsidRDefault="0075301E" w:rsidP="0075301E">
                        <w:pPr>
                          <w:jc w:val="center"/>
                          <w:rPr>
                            <w:rFonts w:ascii="Arial" w:hAnsi="Arial" w:cs="Arial"/>
                            <w:color w:val="000000" w:themeColor="text1"/>
                            <w:sz w:val="20"/>
                            <w:szCs w:val="20"/>
                            <w:lang w:val="en-US"/>
                          </w:rPr>
                        </w:pPr>
                        <w:r w:rsidRPr="005D13FA">
                          <w:rPr>
                            <w:rFonts w:ascii="Arial" w:hAnsi="Arial" w:cs="Arial"/>
                            <w:color w:val="000000" w:themeColor="text1"/>
                            <w:sz w:val="20"/>
                            <w:szCs w:val="20"/>
                            <w:lang w:val="en-US"/>
                          </w:rPr>
                          <w:t>OPPORTUNITES</w:t>
                        </w:r>
                      </w:p>
                    </w:txbxContent>
                  </v:textbox>
                </v:rect>
                <v:rect id="Rectangle 43" o:spid="_x0000_s1040" style="position:absolute;left:55661;top:22618;width:2438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LWwwAAANsAAAAPAAAAZHJzL2Rvd25yZXYueG1sRI9BawIx&#10;FITvhf6H8Aq91WytFFmNUpRC9SKuen9sntnFzcuSxHX11xtB6HGYmW+Y6by3jejIh9qxgs9BBoK4&#10;dLpmo2C/+/0YgwgRWWPjmBRcKcB89voyxVy7C2+pK6IRCcIhRwVVjG0uZSgrshgGriVO3tF5izFJ&#10;b6T2eElw28hhln1LizWnhQpbWlRUnoqzVTDuSrM8mTX7zXJ7qI+rHa/ON6Xe3/qfCYhIffwPP9t/&#10;WsHoCx5f0g+QszsAAAD//wMAUEsBAi0AFAAGAAgAAAAhANvh9svuAAAAhQEAABMAAAAAAAAAAAAA&#10;AAAAAAAAAFtDb250ZW50X1R5cGVzXS54bWxQSwECLQAUAAYACAAAACEAWvQsW78AAAAVAQAACwAA&#10;AAAAAAAAAAAAAAAfAQAAX3JlbHMvLnJlbHNQSwECLQAUAAYACAAAACEAKsUC1sMAAADbAAAADwAA&#10;AAAAAAAAAAAAAAAHAgAAZHJzL2Rvd25yZXYueG1sUEsFBgAAAAADAAMAtwAAAPcCAAAAAA==&#10;" fillcolor="white [3201]" strokecolor="#ed7d31 [3205]" strokeweight="2pt">
                  <v:textbox>
                    <w:txbxContent>
                      <w:p w14:paraId="1F56B102" w14:textId="77777777" w:rsidR="0075301E" w:rsidRPr="005D13FA" w:rsidRDefault="0075301E" w:rsidP="0075301E">
                        <w:pPr>
                          <w:jc w:val="center"/>
                          <w:rPr>
                            <w:rFonts w:ascii="Arial" w:hAnsi="Arial" w:cs="Arial"/>
                            <w:color w:val="000000" w:themeColor="text1"/>
                            <w:sz w:val="20"/>
                            <w:szCs w:val="20"/>
                            <w:lang w:val="en-US"/>
                          </w:rPr>
                        </w:pPr>
                        <w:r w:rsidRPr="005D13FA">
                          <w:rPr>
                            <w:rFonts w:ascii="Arial" w:hAnsi="Arial" w:cs="Arial"/>
                            <w:color w:val="000000" w:themeColor="text1"/>
                            <w:sz w:val="20"/>
                            <w:szCs w:val="20"/>
                            <w:lang w:val="en-US"/>
                          </w:rPr>
                          <w:t>OPPORTUNITES</w:t>
                        </w:r>
                      </w:p>
                    </w:txbxContent>
                  </v:textbox>
                </v:rect>
                <w10:wrap anchorx="margin"/>
              </v:group>
            </w:pict>
          </mc:Fallback>
        </mc:AlternateContent>
      </w:r>
    </w:p>
    <w:p w14:paraId="389384E9" w14:textId="77777777" w:rsidR="0075301E" w:rsidRPr="00877EAF" w:rsidRDefault="0075301E" w:rsidP="0075301E">
      <w:pPr>
        <w:rPr>
          <w:rFonts w:ascii="Arial" w:hAnsi="Arial" w:cs="Arial"/>
          <w:b/>
          <w:iCs/>
          <w:color w:val="000000"/>
        </w:rPr>
      </w:pPr>
    </w:p>
    <w:p w14:paraId="0E5EC30D" w14:textId="77777777" w:rsidR="0075301E" w:rsidRPr="00877EAF" w:rsidRDefault="0075301E" w:rsidP="0075301E">
      <w:pPr>
        <w:rPr>
          <w:rFonts w:ascii="Arial" w:hAnsi="Arial" w:cs="Arial"/>
          <w:b/>
          <w:iCs/>
          <w:color w:val="000000"/>
        </w:rPr>
      </w:pPr>
    </w:p>
    <w:p w14:paraId="646D8C7B" w14:textId="77777777" w:rsidR="0075301E" w:rsidRPr="00877EAF" w:rsidRDefault="0075301E" w:rsidP="0075301E">
      <w:pPr>
        <w:rPr>
          <w:rFonts w:ascii="Arial" w:hAnsi="Arial" w:cs="Arial"/>
          <w:b/>
          <w:iCs/>
          <w:color w:val="000000"/>
        </w:rPr>
      </w:pPr>
    </w:p>
    <w:p w14:paraId="59B344D1" w14:textId="10668B77" w:rsidR="0075301E" w:rsidRDefault="0075301E" w:rsidP="0075301E">
      <w:pPr>
        <w:tabs>
          <w:tab w:val="left" w:pos="1440"/>
        </w:tabs>
        <w:adjustRightInd w:val="0"/>
        <w:rPr>
          <w:rFonts w:ascii="Arial" w:eastAsia="ArialUnicodeMS" w:hAnsi="Arial" w:cs="Arial"/>
          <w:bCs/>
          <w:color w:val="000000" w:themeColor="text1"/>
          <w:sz w:val="20"/>
          <w:szCs w:val="20"/>
        </w:rPr>
      </w:pPr>
    </w:p>
    <w:p w14:paraId="49011B30" w14:textId="4A7CDACD" w:rsidR="003828A1" w:rsidRDefault="003828A1" w:rsidP="0075301E">
      <w:pPr>
        <w:tabs>
          <w:tab w:val="left" w:pos="1440"/>
        </w:tabs>
        <w:adjustRightInd w:val="0"/>
        <w:rPr>
          <w:rFonts w:ascii="Arial" w:eastAsia="ArialUnicodeMS" w:hAnsi="Arial" w:cs="Arial"/>
          <w:bCs/>
          <w:color w:val="000000" w:themeColor="text1"/>
          <w:sz w:val="20"/>
          <w:szCs w:val="20"/>
        </w:rPr>
      </w:pPr>
    </w:p>
    <w:p w14:paraId="32E2C690" w14:textId="40E83EDB" w:rsidR="003828A1" w:rsidRDefault="003828A1" w:rsidP="0075301E">
      <w:pPr>
        <w:tabs>
          <w:tab w:val="left" w:pos="1440"/>
        </w:tabs>
        <w:adjustRightInd w:val="0"/>
        <w:rPr>
          <w:rFonts w:ascii="Arial" w:eastAsia="ArialUnicodeMS" w:hAnsi="Arial" w:cs="Arial"/>
          <w:bCs/>
          <w:color w:val="000000" w:themeColor="text1"/>
          <w:sz w:val="20"/>
          <w:szCs w:val="20"/>
        </w:rPr>
      </w:pPr>
    </w:p>
    <w:p w14:paraId="28C02868" w14:textId="6EDAF73E" w:rsidR="003828A1" w:rsidRDefault="003828A1" w:rsidP="0075301E">
      <w:pPr>
        <w:tabs>
          <w:tab w:val="left" w:pos="1440"/>
        </w:tabs>
        <w:adjustRightInd w:val="0"/>
        <w:rPr>
          <w:rFonts w:ascii="Arial" w:eastAsia="ArialUnicodeMS" w:hAnsi="Arial" w:cs="Arial"/>
          <w:bCs/>
          <w:color w:val="000000" w:themeColor="text1"/>
          <w:sz w:val="20"/>
          <w:szCs w:val="20"/>
        </w:rPr>
      </w:pPr>
    </w:p>
    <w:p w14:paraId="614C0114" w14:textId="3BD24A56" w:rsidR="003828A1" w:rsidRDefault="003828A1" w:rsidP="0075301E">
      <w:pPr>
        <w:tabs>
          <w:tab w:val="left" w:pos="1440"/>
        </w:tabs>
        <w:adjustRightInd w:val="0"/>
        <w:rPr>
          <w:rFonts w:ascii="Arial" w:eastAsia="ArialUnicodeMS" w:hAnsi="Arial" w:cs="Arial"/>
          <w:bCs/>
          <w:color w:val="000000" w:themeColor="text1"/>
          <w:sz w:val="20"/>
          <w:szCs w:val="20"/>
        </w:rPr>
      </w:pPr>
    </w:p>
    <w:p w14:paraId="0D7A9891" w14:textId="333BA58E" w:rsidR="003828A1" w:rsidRDefault="003828A1" w:rsidP="0075301E">
      <w:pPr>
        <w:tabs>
          <w:tab w:val="left" w:pos="1440"/>
        </w:tabs>
        <w:adjustRightInd w:val="0"/>
        <w:rPr>
          <w:rFonts w:ascii="Arial" w:eastAsia="ArialUnicodeMS" w:hAnsi="Arial" w:cs="Arial"/>
          <w:bCs/>
          <w:color w:val="000000" w:themeColor="text1"/>
          <w:sz w:val="20"/>
          <w:szCs w:val="20"/>
        </w:rPr>
      </w:pPr>
    </w:p>
    <w:p w14:paraId="124AF8E1" w14:textId="613A7D5E" w:rsidR="003828A1" w:rsidRDefault="003828A1" w:rsidP="0075301E">
      <w:pPr>
        <w:tabs>
          <w:tab w:val="left" w:pos="1440"/>
        </w:tabs>
        <w:adjustRightInd w:val="0"/>
        <w:rPr>
          <w:rFonts w:ascii="Arial" w:eastAsia="ArialUnicodeMS" w:hAnsi="Arial" w:cs="Arial"/>
          <w:bCs/>
          <w:color w:val="000000" w:themeColor="text1"/>
          <w:sz w:val="20"/>
          <w:szCs w:val="20"/>
        </w:rPr>
      </w:pPr>
    </w:p>
    <w:p w14:paraId="1BE870BE" w14:textId="3F39EA96" w:rsidR="003828A1" w:rsidRDefault="003828A1" w:rsidP="0075301E">
      <w:pPr>
        <w:tabs>
          <w:tab w:val="left" w:pos="1440"/>
        </w:tabs>
        <w:adjustRightInd w:val="0"/>
        <w:rPr>
          <w:rFonts w:ascii="Arial" w:eastAsia="ArialUnicodeMS" w:hAnsi="Arial" w:cs="Arial"/>
          <w:bCs/>
          <w:color w:val="000000" w:themeColor="text1"/>
          <w:sz w:val="20"/>
          <w:szCs w:val="20"/>
        </w:rPr>
      </w:pPr>
    </w:p>
    <w:p w14:paraId="2BE953DC" w14:textId="3142F0D2" w:rsidR="003828A1" w:rsidRDefault="003828A1" w:rsidP="0075301E">
      <w:pPr>
        <w:tabs>
          <w:tab w:val="left" w:pos="1440"/>
        </w:tabs>
        <w:adjustRightInd w:val="0"/>
        <w:rPr>
          <w:rFonts w:ascii="Arial" w:eastAsia="ArialUnicodeMS" w:hAnsi="Arial" w:cs="Arial"/>
          <w:bCs/>
          <w:color w:val="000000" w:themeColor="text1"/>
          <w:sz w:val="20"/>
          <w:szCs w:val="20"/>
        </w:rPr>
      </w:pPr>
    </w:p>
    <w:p w14:paraId="701D7038" w14:textId="3466FC92" w:rsidR="003828A1" w:rsidRDefault="003828A1" w:rsidP="0075301E">
      <w:pPr>
        <w:tabs>
          <w:tab w:val="left" w:pos="1440"/>
        </w:tabs>
        <w:adjustRightInd w:val="0"/>
        <w:rPr>
          <w:rFonts w:ascii="Arial" w:eastAsia="ArialUnicodeMS" w:hAnsi="Arial" w:cs="Arial"/>
          <w:bCs/>
          <w:color w:val="000000" w:themeColor="text1"/>
          <w:sz w:val="20"/>
          <w:szCs w:val="20"/>
        </w:rPr>
      </w:pPr>
    </w:p>
    <w:p w14:paraId="6DF439FD" w14:textId="406B1410" w:rsidR="003828A1" w:rsidRDefault="003828A1" w:rsidP="0075301E">
      <w:pPr>
        <w:tabs>
          <w:tab w:val="left" w:pos="1440"/>
        </w:tabs>
        <w:adjustRightInd w:val="0"/>
        <w:rPr>
          <w:rFonts w:ascii="Arial" w:eastAsia="ArialUnicodeMS" w:hAnsi="Arial" w:cs="Arial"/>
          <w:bCs/>
          <w:color w:val="000000" w:themeColor="text1"/>
          <w:sz w:val="20"/>
          <w:szCs w:val="20"/>
        </w:rPr>
      </w:pPr>
    </w:p>
    <w:p w14:paraId="66ED6DEC" w14:textId="01DD6B10" w:rsidR="00353C84" w:rsidRDefault="00353C84" w:rsidP="0075301E">
      <w:pPr>
        <w:tabs>
          <w:tab w:val="left" w:pos="1440"/>
        </w:tabs>
        <w:adjustRightInd w:val="0"/>
        <w:rPr>
          <w:rFonts w:ascii="Arial" w:eastAsia="ArialUnicodeMS" w:hAnsi="Arial" w:cs="Arial"/>
          <w:bCs/>
          <w:color w:val="000000" w:themeColor="text1"/>
          <w:sz w:val="20"/>
          <w:szCs w:val="20"/>
        </w:rPr>
      </w:pPr>
    </w:p>
    <w:p w14:paraId="26610208" w14:textId="7297AFBE" w:rsidR="00353C84" w:rsidRDefault="00353C84" w:rsidP="0075301E">
      <w:pPr>
        <w:tabs>
          <w:tab w:val="left" w:pos="1440"/>
        </w:tabs>
        <w:adjustRightInd w:val="0"/>
        <w:rPr>
          <w:rFonts w:ascii="Arial" w:eastAsia="ArialUnicodeMS" w:hAnsi="Arial" w:cs="Arial"/>
          <w:bCs/>
          <w:color w:val="000000" w:themeColor="text1"/>
          <w:sz w:val="20"/>
          <w:szCs w:val="20"/>
        </w:rPr>
      </w:pPr>
    </w:p>
    <w:p w14:paraId="403DFDC4" w14:textId="253D17DB" w:rsidR="00353C84" w:rsidRDefault="00353C84" w:rsidP="0075301E">
      <w:pPr>
        <w:tabs>
          <w:tab w:val="left" w:pos="1440"/>
        </w:tabs>
        <w:adjustRightInd w:val="0"/>
        <w:rPr>
          <w:rFonts w:ascii="Arial" w:eastAsia="ArialUnicodeMS" w:hAnsi="Arial" w:cs="Arial"/>
          <w:bCs/>
          <w:color w:val="000000" w:themeColor="text1"/>
          <w:sz w:val="20"/>
          <w:szCs w:val="20"/>
        </w:rPr>
      </w:pPr>
    </w:p>
    <w:p w14:paraId="33C8E342" w14:textId="20FB31D2" w:rsidR="00353C84" w:rsidRDefault="00353C84" w:rsidP="0075301E">
      <w:pPr>
        <w:tabs>
          <w:tab w:val="left" w:pos="1440"/>
        </w:tabs>
        <w:adjustRightInd w:val="0"/>
        <w:rPr>
          <w:rFonts w:ascii="Arial" w:eastAsia="ArialUnicodeMS" w:hAnsi="Arial" w:cs="Arial"/>
          <w:bCs/>
          <w:color w:val="000000" w:themeColor="text1"/>
          <w:sz w:val="20"/>
          <w:szCs w:val="20"/>
        </w:rPr>
      </w:pPr>
    </w:p>
    <w:p w14:paraId="5FB30AF9" w14:textId="72B8C972" w:rsidR="005E1FD7" w:rsidRDefault="005E1FD7" w:rsidP="0075301E">
      <w:pPr>
        <w:tabs>
          <w:tab w:val="left" w:pos="1440"/>
        </w:tabs>
        <w:adjustRightInd w:val="0"/>
        <w:rPr>
          <w:rFonts w:ascii="Arial" w:eastAsia="ArialUnicodeMS" w:hAnsi="Arial" w:cs="Arial"/>
          <w:bCs/>
          <w:color w:val="000000" w:themeColor="text1"/>
          <w:sz w:val="20"/>
          <w:szCs w:val="20"/>
        </w:rPr>
      </w:pPr>
    </w:p>
    <w:p w14:paraId="36151632" w14:textId="620158B3" w:rsidR="005E1FD7" w:rsidRDefault="005E1FD7" w:rsidP="0075301E">
      <w:pPr>
        <w:tabs>
          <w:tab w:val="left" w:pos="1440"/>
        </w:tabs>
        <w:adjustRightInd w:val="0"/>
        <w:rPr>
          <w:rFonts w:ascii="Arial" w:eastAsia="ArialUnicodeMS" w:hAnsi="Arial" w:cs="Arial"/>
          <w:bCs/>
          <w:color w:val="000000" w:themeColor="text1"/>
          <w:sz w:val="20"/>
          <w:szCs w:val="20"/>
        </w:rPr>
      </w:pPr>
    </w:p>
    <w:p w14:paraId="68B4B161" w14:textId="77777777" w:rsidR="005E1FD7" w:rsidRDefault="005E1FD7" w:rsidP="0075301E">
      <w:pPr>
        <w:tabs>
          <w:tab w:val="left" w:pos="1440"/>
        </w:tabs>
        <w:adjustRightInd w:val="0"/>
        <w:rPr>
          <w:rFonts w:ascii="Arial" w:eastAsia="ArialUnicodeMS" w:hAnsi="Arial" w:cs="Arial"/>
          <w:bCs/>
          <w:color w:val="000000" w:themeColor="text1"/>
          <w:sz w:val="20"/>
          <w:szCs w:val="20"/>
        </w:rPr>
      </w:pPr>
    </w:p>
    <w:p w14:paraId="65C8EFDD" w14:textId="68A6E379" w:rsidR="002D182A" w:rsidRDefault="002D182A" w:rsidP="0075301E">
      <w:pPr>
        <w:tabs>
          <w:tab w:val="left" w:pos="1440"/>
        </w:tabs>
        <w:adjustRightInd w:val="0"/>
        <w:rPr>
          <w:rFonts w:ascii="Arial" w:eastAsia="ArialUnicodeMS" w:hAnsi="Arial" w:cs="Arial"/>
          <w:bCs/>
          <w:color w:val="000000" w:themeColor="text1"/>
          <w:sz w:val="20"/>
          <w:szCs w:val="20"/>
        </w:rPr>
      </w:pPr>
    </w:p>
    <w:p w14:paraId="65719244" w14:textId="51051777" w:rsidR="002D182A" w:rsidRDefault="002D182A" w:rsidP="0075301E">
      <w:pPr>
        <w:tabs>
          <w:tab w:val="left" w:pos="1440"/>
        </w:tabs>
        <w:adjustRightInd w:val="0"/>
        <w:rPr>
          <w:rFonts w:ascii="Arial" w:eastAsia="ArialUnicodeMS" w:hAnsi="Arial" w:cs="Arial"/>
          <w:bCs/>
          <w:color w:val="000000" w:themeColor="text1"/>
          <w:sz w:val="20"/>
          <w:szCs w:val="20"/>
        </w:rPr>
      </w:pPr>
    </w:p>
    <w:p w14:paraId="4B620520" w14:textId="77777777" w:rsidR="002D182A" w:rsidRPr="00877EAF" w:rsidRDefault="002D182A" w:rsidP="0075301E">
      <w:pPr>
        <w:tabs>
          <w:tab w:val="left" w:pos="1440"/>
        </w:tabs>
        <w:adjustRightInd w:val="0"/>
        <w:rPr>
          <w:rFonts w:ascii="Arial" w:eastAsia="ArialUnicodeMS" w:hAnsi="Arial" w:cs="Arial"/>
          <w:bCs/>
          <w:color w:val="000000" w:themeColor="text1"/>
          <w:sz w:val="20"/>
          <w:szCs w:val="20"/>
        </w:rPr>
      </w:pPr>
    </w:p>
    <w:p w14:paraId="137A4A66" w14:textId="406DAB72" w:rsidR="005D13FA" w:rsidRPr="009A581E" w:rsidRDefault="009A581E" w:rsidP="009A581E">
      <w:pPr>
        <w:tabs>
          <w:tab w:val="left" w:pos="1440"/>
        </w:tabs>
        <w:jc w:val="left"/>
        <w:rPr>
          <w:rFonts w:eastAsia="ArialUnicodeMS"/>
          <w:b/>
          <w:sz w:val="20"/>
          <w:szCs w:val="20"/>
        </w:rPr>
      </w:pPr>
      <w:r>
        <w:rPr>
          <w:rFonts w:eastAsia="ArialUnicodeMS"/>
          <w:b/>
          <w:sz w:val="20"/>
          <w:szCs w:val="20"/>
        </w:rPr>
        <w:t xml:space="preserve">2.16 </w:t>
      </w:r>
      <w:r w:rsidR="0075301E" w:rsidRPr="009A581E">
        <w:rPr>
          <w:rFonts w:eastAsia="ArialUnicodeMS"/>
          <w:b/>
          <w:sz w:val="20"/>
          <w:szCs w:val="20"/>
        </w:rPr>
        <w:t>Safety and Health Hazards</w:t>
      </w:r>
    </w:p>
    <w:p w14:paraId="496FF246" w14:textId="0B253651" w:rsidR="000367F0" w:rsidRPr="000367F0" w:rsidRDefault="000367F0" w:rsidP="000367F0">
      <w:pPr>
        <w:autoSpaceDE w:val="0"/>
        <w:autoSpaceDN w:val="0"/>
        <w:adjustRightInd w:val="0"/>
        <w:rPr>
          <w:rFonts w:ascii="Arial" w:hAnsi="Arial" w:cs="Arial"/>
          <w:color w:val="000000" w:themeColor="text1"/>
          <w:sz w:val="20"/>
          <w:szCs w:val="20"/>
        </w:rPr>
      </w:pPr>
      <w:r w:rsidRPr="000367F0">
        <w:rPr>
          <w:rFonts w:ascii="Arial" w:hAnsi="Arial" w:cs="Arial"/>
          <w:color w:val="000000" w:themeColor="text1"/>
          <w:sz w:val="20"/>
          <w:szCs w:val="20"/>
        </w:rPr>
        <w:t xml:space="preserve">PVC enters through inhalation, ingestion, eye, and absorption through the skin and may cause allergic dermatitis and irritation of the eyes and upper respiratory tract. It does not have explosion sensitivity to static electricity. It emits HCI in fire and is a combustible material but not a hazardous polymerization material nor a flammable and pyrophoric material. PVC does not continue to burn after ignition without an external fire source. However, when forced to burn, the major gaseous products of the combustion of PVC are carbon monoxide, carbon dioxide, and hydrogen chloride, which affect one’s health. </w:t>
      </w:r>
    </w:p>
    <w:p w14:paraId="7BD1A221" w14:textId="27429E57" w:rsidR="0075301E" w:rsidRPr="009A581E" w:rsidRDefault="000367F0" w:rsidP="000367F0">
      <w:pPr>
        <w:autoSpaceDE w:val="0"/>
        <w:autoSpaceDN w:val="0"/>
        <w:adjustRightInd w:val="0"/>
        <w:rPr>
          <w:rFonts w:ascii="Arial" w:hAnsi="Arial" w:cs="Arial"/>
          <w:color w:val="000000" w:themeColor="text1"/>
          <w:sz w:val="20"/>
          <w:szCs w:val="20"/>
        </w:rPr>
      </w:pPr>
      <w:r w:rsidRPr="000367F0">
        <w:rPr>
          <w:rFonts w:ascii="Arial" w:hAnsi="Arial" w:cs="Arial"/>
          <w:color w:val="000000" w:themeColor="text1"/>
          <w:sz w:val="20"/>
          <w:szCs w:val="20"/>
        </w:rPr>
        <w:t xml:space="preserve">PVC should be stored in a cool, clean, ventilated, fireproof storage area and should be kept away from heat sparks, open flame, and incompatible materials (Strong oxidizing agents). In addition, the PVC containers should </w:t>
      </w:r>
      <w:r w:rsidR="009A581E" w:rsidRPr="000367F0">
        <w:rPr>
          <w:rFonts w:ascii="Arial" w:hAnsi="Arial" w:cs="Arial"/>
          <w:color w:val="000000" w:themeColor="text1"/>
          <w:sz w:val="20"/>
          <w:szCs w:val="20"/>
        </w:rPr>
        <w:t xml:space="preserve">be </w:t>
      </w:r>
      <w:r w:rsidR="009A581E">
        <w:rPr>
          <w:rFonts w:ascii="Arial" w:hAnsi="Arial" w:cs="Arial"/>
          <w:color w:val="000000" w:themeColor="text1"/>
          <w:sz w:val="20"/>
          <w:szCs w:val="20"/>
        </w:rPr>
        <w:t>protected</w:t>
      </w:r>
      <w:r w:rsidRPr="000367F0">
        <w:rPr>
          <w:rFonts w:ascii="Arial" w:hAnsi="Arial" w:cs="Arial"/>
          <w:color w:val="000000" w:themeColor="text1"/>
          <w:sz w:val="20"/>
          <w:szCs w:val="20"/>
        </w:rPr>
        <w:t xml:space="preserve"> against physical damage. The firefighting measures are water fog or dry agent (CO2, dry chemical powder, or halon), self-extinguishing when flames are removed. PVC should be absorbed in sand or earth for disposal, and all ignition sources should be eliminated to minimize dust; vacuum cleaning must be preferred. The spilled material </w:t>
      </w:r>
      <w:r w:rsidRPr="000367F0">
        <w:rPr>
          <w:rFonts w:ascii="Arial" w:hAnsi="Arial" w:cs="Arial"/>
          <w:color w:val="000000" w:themeColor="text1"/>
          <w:sz w:val="20"/>
          <w:szCs w:val="20"/>
        </w:rPr>
        <w:lastRenderedPageBreak/>
        <w:t>should be collected in an appropriate container for disposal, and releases should be reported, if required, to relevant agencies or authorities.</w:t>
      </w:r>
    </w:p>
    <w:p w14:paraId="6D83AB0F" w14:textId="77777777" w:rsidR="000367F0" w:rsidRPr="00B60ED1" w:rsidRDefault="000367F0" w:rsidP="000367F0">
      <w:pPr>
        <w:rPr>
          <w:rFonts w:ascii="Arial" w:hAnsi="Arial" w:cs="Arial"/>
          <w:color w:val="000000" w:themeColor="text1"/>
          <w:sz w:val="20"/>
          <w:szCs w:val="20"/>
        </w:rPr>
      </w:pPr>
      <w:r w:rsidRPr="000367F0">
        <w:rPr>
          <w:rFonts w:ascii="Arial" w:hAnsi="Arial" w:cs="Arial"/>
          <w:b/>
          <w:bCs/>
          <w:color w:val="000000" w:themeColor="text1"/>
          <w:sz w:val="20"/>
          <w:szCs w:val="20"/>
        </w:rPr>
        <w:t xml:space="preserve">Environmental Hazards and Precautions: </w:t>
      </w:r>
      <w:r w:rsidRPr="00B60ED1">
        <w:rPr>
          <w:rFonts w:ascii="Arial" w:hAnsi="Arial" w:cs="Arial"/>
          <w:color w:val="000000" w:themeColor="text1"/>
          <w:sz w:val="20"/>
          <w:szCs w:val="20"/>
        </w:rPr>
        <w:t>PVC is non-biodegradable and will not bioconcentrate. The dioxin, hydrochloric acid, and vinyl chloride are unavoidably created during the production of PVC and may cause</w:t>
      </w:r>
      <w:r w:rsidRPr="000367F0">
        <w:rPr>
          <w:rFonts w:ascii="Arial" w:hAnsi="Arial" w:cs="Arial"/>
          <w:b/>
          <w:bCs/>
          <w:color w:val="000000" w:themeColor="text1"/>
          <w:sz w:val="20"/>
          <w:szCs w:val="20"/>
        </w:rPr>
        <w:t xml:space="preserve"> </w:t>
      </w:r>
      <w:r w:rsidRPr="00B60ED1">
        <w:rPr>
          <w:rFonts w:ascii="Arial" w:hAnsi="Arial" w:cs="Arial"/>
          <w:color w:val="000000" w:themeColor="text1"/>
          <w:sz w:val="20"/>
          <w:szCs w:val="20"/>
        </w:rPr>
        <w:t>severe health problems to workers, fence-line communities, and ultimately the entire community. The</w:t>
      </w:r>
      <w:r w:rsidRPr="000367F0">
        <w:rPr>
          <w:rFonts w:ascii="Arial" w:hAnsi="Arial" w:cs="Arial"/>
          <w:b/>
          <w:bCs/>
          <w:color w:val="000000" w:themeColor="text1"/>
          <w:sz w:val="20"/>
          <w:szCs w:val="20"/>
        </w:rPr>
        <w:t xml:space="preserve"> </w:t>
      </w:r>
      <w:r w:rsidRPr="00B60ED1">
        <w:rPr>
          <w:rFonts w:ascii="Arial" w:hAnsi="Arial" w:cs="Arial"/>
          <w:color w:val="000000" w:themeColor="text1"/>
          <w:sz w:val="20"/>
          <w:szCs w:val="20"/>
        </w:rPr>
        <w:t xml:space="preserve">products manufactured from PVC will retain their form for decades, and the breakdown that occurs is just granulation.  </w:t>
      </w:r>
    </w:p>
    <w:p w14:paraId="6F466192" w14:textId="77777777" w:rsidR="000367F0" w:rsidRPr="00B60ED1" w:rsidRDefault="000367F0" w:rsidP="000367F0">
      <w:pPr>
        <w:rPr>
          <w:rFonts w:ascii="Arial" w:hAnsi="Arial" w:cs="Arial"/>
          <w:color w:val="000000" w:themeColor="text1"/>
          <w:sz w:val="20"/>
          <w:szCs w:val="20"/>
        </w:rPr>
      </w:pPr>
      <w:r w:rsidRPr="00B60ED1">
        <w:rPr>
          <w:rFonts w:ascii="Arial" w:hAnsi="Arial" w:cs="Arial"/>
          <w:color w:val="000000" w:themeColor="text1"/>
          <w:sz w:val="20"/>
          <w:szCs w:val="20"/>
        </w:rPr>
        <w:t>Animals usually ingest these pieces, and the plastic blocks their digestive tracts. In addition, substances called phthalates are added to PVC to make it flexible, and these chemicals may cause cancer and damage one’s reproductive system.</w:t>
      </w:r>
    </w:p>
    <w:p w14:paraId="7A1A1971" w14:textId="5E299ADC" w:rsidR="000367F0" w:rsidRPr="00B60ED1" w:rsidRDefault="000367F0" w:rsidP="000367F0">
      <w:pPr>
        <w:rPr>
          <w:rFonts w:ascii="Arial" w:hAnsi="Arial" w:cs="Arial"/>
          <w:color w:val="000000" w:themeColor="text1"/>
          <w:sz w:val="20"/>
          <w:szCs w:val="20"/>
        </w:rPr>
      </w:pPr>
      <w:r w:rsidRPr="000367F0">
        <w:rPr>
          <w:rFonts w:ascii="Arial" w:hAnsi="Arial" w:cs="Arial"/>
          <w:b/>
          <w:bCs/>
          <w:color w:val="000000" w:themeColor="text1"/>
          <w:sz w:val="20"/>
          <w:szCs w:val="20"/>
        </w:rPr>
        <w:t>Disposal Consideration</w:t>
      </w:r>
      <w:r w:rsidR="00B60ED1">
        <w:rPr>
          <w:rFonts w:ascii="Arial" w:hAnsi="Arial" w:cs="Arial"/>
          <w:b/>
          <w:bCs/>
          <w:color w:val="000000" w:themeColor="text1"/>
          <w:sz w:val="20"/>
          <w:szCs w:val="20"/>
        </w:rPr>
        <w:t xml:space="preserve">: </w:t>
      </w:r>
      <w:r w:rsidRPr="00B60ED1">
        <w:rPr>
          <w:rFonts w:ascii="Arial" w:hAnsi="Arial" w:cs="Arial"/>
          <w:color w:val="000000" w:themeColor="text1"/>
          <w:sz w:val="20"/>
          <w:szCs w:val="20"/>
        </w:rPr>
        <w:t>PVC should be disposed of in accordance with State and Local Environmental Control Regulations, and the recycling of PVC should be encouraged wherever possible.</w:t>
      </w:r>
    </w:p>
    <w:p w14:paraId="564F0A8C" w14:textId="77777777" w:rsidR="000367F0" w:rsidRPr="00B60ED1" w:rsidRDefault="000367F0" w:rsidP="000367F0">
      <w:pPr>
        <w:rPr>
          <w:rFonts w:ascii="Arial" w:hAnsi="Arial" w:cs="Arial"/>
          <w:color w:val="000000" w:themeColor="text1"/>
          <w:sz w:val="20"/>
          <w:szCs w:val="20"/>
        </w:rPr>
      </w:pPr>
      <w:r w:rsidRPr="00B60ED1">
        <w:rPr>
          <w:rFonts w:ascii="Arial" w:hAnsi="Arial" w:cs="Arial"/>
          <w:color w:val="000000" w:themeColor="text1"/>
          <w:sz w:val="20"/>
          <w:szCs w:val="20"/>
        </w:rPr>
        <w:t>Transport Information PVC is non-hazardous for air, sea, and road movement.</w:t>
      </w:r>
    </w:p>
    <w:p w14:paraId="76CC1478" w14:textId="3154787F" w:rsidR="000367F0" w:rsidRDefault="000367F0" w:rsidP="000367F0">
      <w:pPr>
        <w:rPr>
          <w:rFonts w:ascii="Arial" w:hAnsi="Arial" w:cs="Arial"/>
          <w:bCs/>
          <w:color w:val="000000" w:themeColor="text1"/>
          <w:sz w:val="20"/>
          <w:szCs w:val="20"/>
        </w:rPr>
      </w:pPr>
      <w:r w:rsidRPr="000367F0">
        <w:rPr>
          <w:rFonts w:ascii="Arial" w:hAnsi="Arial" w:cs="Arial"/>
          <w:b/>
          <w:bCs/>
          <w:color w:val="000000" w:themeColor="text1"/>
          <w:sz w:val="20"/>
          <w:szCs w:val="20"/>
        </w:rPr>
        <w:t xml:space="preserve">Packaging of PVC resin: </w:t>
      </w:r>
      <w:r w:rsidRPr="000367F0">
        <w:rPr>
          <w:rFonts w:ascii="Arial" w:hAnsi="Arial" w:cs="Arial"/>
          <w:color w:val="000000" w:themeColor="text1"/>
          <w:sz w:val="20"/>
          <w:szCs w:val="20"/>
        </w:rPr>
        <w:t xml:space="preserve">PVC Resins are majorly supplied in 25 kg commercial bags. However, as per requirement from the end-users, PVC Resins can also be provided in FIBC Jumbo bags with a maximum load of 500kg. </w:t>
      </w:r>
      <w:r w:rsidRPr="000367F0">
        <w:rPr>
          <w:rFonts w:ascii="Arial" w:hAnsi="Arial" w:cs="Arial"/>
          <w:color w:val="000000" w:themeColor="text1"/>
          <w:sz w:val="20"/>
          <w:szCs w:val="20"/>
        </w:rPr>
        <w:br w:type="page"/>
      </w:r>
    </w:p>
    <w:p w14:paraId="684D0DDB" w14:textId="77777777" w:rsidR="000367F0" w:rsidRPr="00877EAF" w:rsidRDefault="000367F0" w:rsidP="0075301E">
      <w:pPr>
        <w:tabs>
          <w:tab w:val="left" w:pos="1440"/>
        </w:tabs>
        <w:autoSpaceDE w:val="0"/>
        <w:autoSpaceDN w:val="0"/>
        <w:adjustRightInd w:val="0"/>
        <w:rPr>
          <w:rFonts w:ascii="Arial" w:hAnsi="Arial" w:cs="Arial"/>
          <w:bCs/>
          <w:color w:val="000000" w:themeColor="text1"/>
          <w:sz w:val="20"/>
          <w:szCs w:val="20"/>
        </w:rPr>
      </w:pPr>
    </w:p>
    <w:p w14:paraId="49AD0676" w14:textId="77777777" w:rsidR="00D97D41" w:rsidRDefault="0075301E" w:rsidP="00D97D41">
      <w:pPr>
        <w:pStyle w:val="ListParagraph"/>
        <w:numPr>
          <w:ilvl w:val="0"/>
          <w:numId w:val="23"/>
        </w:numPr>
        <w:shd w:val="clear" w:color="auto" w:fill="000000" w:themeFill="text1"/>
        <w:rPr>
          <w:rFonts w:eastAsia="Verdana"/>
          <w:b/>
          <w:bCs/>
          <w:color w:val="FFFFFF" w:themeColor="background1"/>
          <w:kern w:val="24"/>
          <w:sz w:val="20"/>
          <w:szCs w:val="20"/>
          <w:highlight w:val="black"/>
        </w:rPr>
      </w:pPr>
      <w:r w:rsidRPr="009F7988">
        <w:rPr>
          <w:rFonts w:eastAsia="Verdana"/>
          <w:b/>
          <w:bCs/>
          <w:color w:val="FFFFFF" w:themeColor="background1"/>
          <w:kern w:val="24"/>
          <w:sz w:val="20"/>
          <w:szCs w:val="20"/>
          <w:highlight w:val="black"/>
        </w:rPr>
        <w:t>Basis and Objectives of Pre-Feasibility Study (PFS)</w:t>
      </w:r>
      <w:r w:rsidR="009F7988">
        <w:rPr>
          <w:rFonts w:eastAsia="Verdana"/>
          <w:b/>
          <w:bCs/>
          <w:color w:val="FFFFFF" w:themeColor="background1"/>
          <w:kern w:val="24"/>
          <w:sz w:val="20"/>
          <w:szCs w:val="20"/>
          <w:highlight w:val="black"/>
        </w:rPr>
        <w:t xml:space="preserve"> </w:t>
      </w:r>
    </w:p>
    <w:p w14:paraId="2B147781" w14:textId="77777777" w:rsidR="00D97D41" w:rsidRDefault="00D97D41" w:rsidP="00DC0071">
      <w:pPr>
        <w:pStyle w:val="BodyText"/>
        <w:adjustRightInd w:val="0"/>
        <w:spacing w:line="360" w:lineRule="auto"/>
        <w:rPr>
          <w:rFonts w:eastAsia="Verdana"/>
          <w:color w:val="000000" w:themeColor="text1"/>
          <w:kern w:val="24"/>
          <w:sz w:val="20"/>
          <w:szCs w:val="20"/>
          <w:lang w:val="en-IN"/>
        </w:rPr>
      </w:pPr>
    </w:p>
    <w:p w14:paraId="5A91C84D" w14:textId="4C0A38C8" w:rsidR="00DC0071" w:rsidRPr="00DC0071" w:rsidRDefault="00DC0071" w:rsidP="00DC0071">
      <w:pPr>
        <w:pStyle w:val="BodyText"/>
        <w:adjustRightInd w:val="0"/>
        <w:spacing w:line="360" w:lineRule="auto"/>
        <w:rPr>
          <w:rFonts w:eastAsia="Verdana"/>
          <w:color w:val="000000" w:themeColor="text1"/>
          <w:kern w:val="24"/>
          <w:sz w:val="20"/>
          <w:szCs w:val="20"/>
          <w:lang w:val="en-IN"/>
        </w:rPr>
      </w:pPr>
      <w:r w:rsidRPr="00DC0071">
        <w:rPr>
          <w:rFonts w:eastAsia="Verdana"/>
          <w:color w:val="000000" w:themeColor="text1"/>
          <w:kern w:val="24"/>
          <w:sz w:val="20"/>
          <w:szCs w:val="20"/>
          <w:lang w:val="en-IN"/>
        </w:rPr>
        <w:t xml:space="preserve">Considering the growing market scenario, </w:t>
      </w:r>
      <w:r w:rsidR="00D83FD4">
        <w:rPr>
          <w:rFonts w:eastAsia="Verdana"/>
          <w:color w:val="000000" w:themeColor="text1"/>
          <w:kern w:val="24"/>
          <w:sz w:val="20"/>
          <w:szCs w:val="20"/>
          <w:lang w:val="en-IN"/>
        </w:rPr>
        <w:t xml:space="preserve">the client </w:t>
      </w:r>
      <w:r w:rsidRPr="00DC0071">
        <w:rPr>
          <w:rFonts w:eastAsia="Verdana"/>
          <w:color w:val="000000" w:themeColor="text1"/>
          <w:kern w:val="24"/>
          <w:sz w:val="20"/>
          <w:szCs w:val="20"/>
          <w:lang w:val="en-IN"/>
        </w:rPr>
        <w:t xml:space="preserve">proposes to enter the PVC resin business. With the increasing demand for PVC (within India and across the globe), there is an urgent need for PVC resin manufacturing units in India. PVC market has gained pace tremendously, and there are more significant opportunities in the indigenous and export markets. </w:t>
      </w:r>
    </w:p>
    <w:p w14:paraId="150924EA" w14:textId="77777777" w:rsidR="00DC0071" w:rsidRDefault="00DC0071" w:rsidP="00DC0071">
      <w:pPr>
        <w:pStyle w:val="BodyText"/>
        <w:adjustRightInd w:val="0"/>
        <w:spacing w:line="360" w:lineRule="auto"/>
        <w:rPr>
          <w:rFonts w:eastAsia="Verdana"/>
          <w:color w:val="000000" w:themeColor="text1"/>
          <w:kern w:val="24"/>
          <w:sz w:val="20"/>
          <w:szCs w:val="20"/>
          <w:lang w:val="en-IN"/>
        </w:rPr>
      </w:pPr>
      <w:r w:rsidRPr="00DC0071">
        <w:rPr>
          <w:rFonts w:eastAsia="Verdana"/>
          <w:color w:val="000000" w:themeColor="text1"/>
          <w:kern w:val="24"/>
          <w:sz w:val="20"/>
          <w:szCs w:val="20"/>
          <w:lang w:val="en-IN"/>
        </w:rPr>
        <w:t>Key Objectivities of Pre- Feasibility Study</w:t>
      </w:r>
    </w:p>
    <w:p w14:paraId="0A7A9C70" w14:textId="77777777" w:rsidR="00DC0071" w:rsidRDefault="00DC0071"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DC0071">
        <w:rPr>
          <w:rFonts w:eastAsia="Verdana"/>
          <w:color w:val="000000" w:themeColor="text1"/>
          <w:kern w:val="24"/>
          <w:sz w:val="20"/>
          <w:szCs w:val="20"/>
          <w:lang w:val="en-IN"/>
        </w:rPr>
        <w:t>To reduce the dependency on imports in India by adding new green field capacity, which will help tap the growing domestic market.</w:t>
      </w:r>
    </w:p>
    <w:p w14:paraId="00947EAA" w14:textId="6798C4CA" w:rsidR="00C4298C" w:rsidRDefault="00DC0071"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DC0071">
        <w:rPr>
          <w:rFonts w:eastAsia="Verdana"/>
          <w:color w:val="000000" w:themeColor="text1"/>
          <w:kern w:val="24"/>
          <w:sz w:val="20"/>
          <w:szCs w:val="20"/>
          <w:lang w:val="en-IN"/>
        </w:rPr>
        <w:t>Cost Competitiveness:</w:t>
      </w:r>
      <w:r w:rsidR="00D83FD4">
        <w:rPr>
          <w:rFonts w:eastAsia="Verdana"/>
          <w:color w:val="000000" w:themeColor="text1"/>
          <w:kern w:val="24"/>
          <w:sz w:val="20"/>
          <w:szCs w:val="20"/>
          <w:lang w:val="en-IN"/>
        </w:rPr>
        <w:t xml:space="preserve"> The client</w:t>
      </w:r>
      <w:r w:rsidRPr="00DC0071">
        <w:rPr>
          <w:rFonts w:eastAsia="Verdana"/>
          <w:color w:val="000000" w:themeColor="text1"/>
          <w:kern w:val="24"/>
          <w:sz w:val="20"/>
          <w:szCs w:val="20"/>
          <w:lang w:val="en-IN"/>
        </w:rPr>
        <w:t xml:space="preserve"> has its own Naphtha cracking unit to produce ethylene, which can be further reacted to produce EDC and VCM. Therefore, the cost optimization for producing PVC can add an advantage to the company.</w:t>
      </w:r>
    </w:p>
    <w:p w14:paraId="62662997" w14:textId="47827299" w:rsidR="008A6229" w:rsidRDefault="00DC0071"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C4298C">
        <w:rPr>
          <w:rFonts w:eastAsia="Verdana"/>
          <w:color w:val="000000" w:themeColor="text1"/>
          <w:kern w:val="24"/>
          <w:sz w:val="20"/>
          <w:szCs w:val="20"/>
          <w:lang w:val="en-IN"/>
        </w:rPr>
        <w:t xml:space="preserve">The proposed project is planned within the existing </w:t>
      </w:r>
      <w:r w:rsidR="00D83FD4">
        <w:rPr>
          <w:rFonts w:eastAsia="Verdana"/>
          <w:color w:val="000000" w:themeColor="text1"/>
          <w:kern w:val="24"/>
          <w:sz w:val="20"/>
          <w:szCs w:val="20"/>
          <w:lang w:val="en-IN"/>
        </w:rPr>
        <w:t>client’s</w:t>
      </w:r>
      <w:r w:rsidRPr="00C4298C">
        <w:rPr>
          <w:rFonts w:eastAsia="Verdana"/>
          <w:color w:val="000000" w:themeColor="text1"/>
          <w:kern w:val="24"/>
          <w:sz w:val="20"/>
          <w:szCs w:val="20"/>
          <w:lang w:val="en-IN"/>
        </w:rPr>
        <w:t xml:space="preserve"> site, which will integrate with the existing OSBL facilities. It will enhance operational flexibility and synergy and result in a lower manufacturing cost.</w:t>
      </w:r>
    </w:p>
    <w:p w14:paraId="73370DCC" w14:textId="516F74D9" w:rsidR="008A6229" w:rsidRPr="008A6229" w:rsidRDefault="008A6229"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8A6229">
        <w:rPr>
          <w:rFonts w:eastAsia="Verdana"/>
          <w:color w:val="000000" w:themeColor="text1"/>
          <w:kern w:val="24"/>
          <w:sz w:val="20"/>
          <w:szCs w:val="20"/>
        </w:rPr>
        <w:t xml:space="preserve"> The company is one of the leading suppliers of HDPE, LLPDE, and PP (olefins). If</w:t>
      </w:r>
      <w:r w:rsidR="00D83FD4">
        <w:rPr>
          <w:rFonts w:eastAsia="Verdana"/>
          <w:color w:val="000000" w:themeColor="text1"/>
          <w:kern w:val="24"/>
          <w:sz w:val="20"/>
          <w:szCs w:val="20"/>
        </w:rPr>
        <w:t xml:space="preserve"> client</w:t>
      </w:r>
      <w:r w:rsidRPr="008A6229">
        <w:rPr>
          <w:rFonts w:eastAsia="Verdana"/>
          <w:color w:val="000000" w:themeColor="text1"/>
          <w:kern w:val="24"/>
          <w:sz w:val="20"/>
          <w:szCs w:val="20"/>
        </w:rPr>
        <w:t xml:space="preserve"> enters the PVC business, the company will have an entire value chain of commodity polymers.</w:t>
      </w:r>
    </w:p>
    <w:p w14:paraId="73040AA5" w14:textId="77777777" w:rsidR="008A6229" w:rsidRPr="008A6229" w:rsidRDefault="008A6229"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8A6229">
        <w:rPr>
          <w:rFonts w:eastAsia="Verdana"/>
          <w:color w:val="000000" w:themeColor="text1"/>
          <w:kern w:val="24"/>
          <w:sz w:val="20"/>
          <w:szCs w:val="20"/>
        </w:rPr>
        <w:t>Growing construction and agriculture sector are pushing the demand for PVC in the country.</w:t>
      </w:r>
    </w:p>
    <w:p w14:paraId="007AAA87" w14:textId="77777777" w:rsidR="008A6229" w:rsidRPr="008A6229" w:rsidRDefault="008A6229"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8A6229">
        <w:rPr>
          <w:rFonts w:eastAsia="Verdana"/>
          <w:color w:val="000000" w:themeColor="text1"/>
          <w:kern w:val="24"/>
          <w:sz w:val="20"/>
          <w:szCs w:val="20"/>
        </w:rPr>
        <w:t>Better market capitalization and lucrative demand for PVC in pipes and fittings</w:t>
      </w:r>
    </w:p>
    <w:p w14:paraId="633C5353" w14:textId="77777777" w:rsidR="008A6229" w:rsidRPr="008A6229" w:rsidRDefault="008A6229"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8A6229">
        <w:rPr>
          <w:rFonts w:eastAsia="Verdana"/>
          <w:color w:val="000000" w:themeColor="text1"/>
          <w:kern w:val="24"/>
          <w:sz w:val="20"/>
          <w:szCs w:val="20"/>
        </w:rPr>
        <w:t>“AatmaNirbhar Bharat” and “Make in India” policies push domestic manufacturers to develop green field capacity to promote domestic manufacturing.</w:t>
      </w:r>
    </w:p>
    <w:p w14:paraId="3D2D7DAD" w14:textId="77777777" w:rsidR="008A6229" w:rsidRPr="008A6229" w:rsidRDefault="008A6229" w:rsidP="002D182A">
      <w:pPr>
        <w:pStyle w:val="BodyText"/>
        <w:numPr>
          <w:ilvl w:val="0"/>
          <w:numId w:val="28"/>
        </w:numPr>
        <w:adjustRightInd w:val="0"/>
        <w:spacing w:line="360" w:lineRule="auto"/>
        <w:ind w:left="360"/>
        <w:rPr>
          <w:rFonts w:eastAsia="Verdana"/>
          <w:color w:val="000000" w:themeColor="text1"/>
          <w:kern w:val="24"/>
          <w:sz w:val="20"/>
          <w:szCs w:val="20"/>
          <w:lang w:val="en-IN"/>
        </w:rPr>
      </w:pPr>
      <w:r w:rsidRPr="008A6229">
        <w:rPr>
          <w:rFonts w:eastAsia="Verdana"/>
          <w:color w:val="000000" w:themeColor="text1"/>
          <w:kern w:val="24"/>
          <w:sz w:val="20"/>
          <w:szCs w:val="20"/>
        </w:rPr>
        <w:t xml:space="preserve"> India is the 3rd largest consumer of polymers globally and the 4th largest producer of Chemicals &amp; Petrochemicals in Asia. Thus, dependency on imports for downstream products like polymers and other petrochemicals is pushing domestic manufacturers to enter the market</w:t>
      </w:r>
    </w:p>
    <w:p w14:paraId="5D8052CE" w14:textId="77777777" w:rsidR="00B81AC7" w:rsidRDefault="008A6229" w:rsidP="00926D33">
      <w:pPr>
        <w:pStyle w:val="BodyText"/>
        <w:numPr>
          <w:ilvl w:val="0"/>
          <w:numId w:val="28"/>
        </w:numPr>
        <w:adjustRightInd w:val="0"/>
        <w:spacing w:line="360" w:lineRule="auto"/>
        <w:ind w:left="360"/>
        <w:rPr>
          <w:rFonts w:eastAsia="Verdana"/>
          <w:color w:val="000000" w:themeColor="text1"/>
          <w:kern w:val="24"/>
          <w:sz w:val="20"/>
          <w:szCs w:val="20"/>
        </w:rPr>
      </w:pPr>
      <w:r w:rsidRPr="00B81AC7">
        <w:rPr>
          <w:rFonts w:eastAsia="Verdana"/>
          <w:color w:val="000000" w:themeColor="text1"/>
          <w:kern w:val="24"/>
          <w:sz w:val="20"/>
          <w:szCs w:val="20"/>
        </w:rPr>
        <w:t xml:space="preserve"> In India, there is a shortage of emulsion-grade PVC. Only two companies are producing emulsion grade PVC with a total capacity of 88 thousand tonnes. The rising demand for Emulsion grade PVC in the country is pushing the domestic manufacturer to import the emulsion grade to meet the domestic demand. </w:t>
      </w:r>
    </w:p>
    <w:p w14:paraId="71ADCC71" w14:textId="7E213017" w:rsidR="008A6229" w:rsidRPr="00B81AC7" w:rsidRDefault="00B81AC7" w:rsidP="00B81AC7">
      <w:pPr>
        <w:pStyle w:val="BodyText"/>
        <w:adjustRightInd w:val="0"/>
        <w:spacing w:line="360" w:lineRule="auto"/>
        <w:rPr>
          <w:rFonts w:eastAsia="Verdana"/>
          <w:color w:val="000000" w:themeColor="text1"/>
          <w:kern w:val="24"/>
          <w:sz w:val="20"/>
          <w:szCs w:val="20"/>
        </w:rPr>
      </w:pPr>
      <w:r>
        <w:rPr>
          <w:rFonts w:eastAsia="Verdana"/>
          <w:color w:val="000000" w:themeColor="text1"/>
          <w:kern w:val="24"/>
          <w:sz w:val="20"/>
          <w:szCs w:val="20"/>
        </w:rPr>
        <w:t>The client</w:t>
      </w:r>
      <w:r w:rsidR="008A6229" w:rsidRPr="00B81AC7">
        <w:rPr>
          <w:rFonts w:eastAsia="Verdana"/>
          <w:color w:val="000000" w:themeColor="text1"/>
          <w:kern w:val="24"/>
          <w:sz w:val="20"/>
          <w:szCs w:val="20"/>
        </w:rPr>
        <w:t xml:space="preserve"> can help build a nation by supporting the government’s favourable “Swajal Scheme” policy. PVC pipes play a vital role in supplying water across the county.</w:t>
      </w:r>
    </w:p>
    <w:p w14:paraId="3388FA05" w14:textId="0177CD2C" w:rsidR="008A6229" w:rsidRPr="008A6229" w:rsidRDefault="008A6229" w:rsidP="008A6229">
      <w:pPr>
        <w:rPr>
          <w:rFonts w:ascii="Arial" w:eastAsia="Verdana" w:hAnsi="Arial" w:cs="Arial"/>
          <w:color w:val="000000" w:themeColor="text1"/>
          <w:kern w:val="24"/>
          <w:sz w:val="20"/>
          <w:szCs w:val="20"/>
        </w:rPr>
      </w:pPr>
      <w:r w:rsidRPr="008A6229">
        <w:rPr>
          <w:rFonts w:ascii="Arial" w:eastAsia="Verdana" w:hAnsi="Arial" w:cs="Arial"/>
          <w:color w:val="000000" w:themeColor="text1"/>
          <w:kern w:val="24"/>
          <w:sz w:val="20"/>
          <w:szCs w:val="20"/>
        </w:rPr>
        <w:t xml:space="preserve">Strategic location plays a vital role for </w:t>
      </w:r>
      <w:r w:rsidR="00B81AC7">
        <w:rPr>
          <w:rFonts w:ascii="Arial" w:eastAsia="Verdana" w:hAnsi="Arial" w:cs="Arial"/>
          <w:color w:val="000000" w:themeColor="text1"/>
          <w:kern w:val="24"/>
          <w:sz w:val="20"/>
          <w:szCs w:val="20"/>
        </w:rPr>
        <w:t>the client</w:t>
      </w:r>
      <w:r w:rsidRPr="008A6229">
        <w:rPr>
          <w:rFonts w:ascii="Arial" w:eastAsia="Verdana" w:hAnsi="Arial" w:cs="Arial"/>
          <w:color w:val="000000" w:themeColor="text1"/>
          <w:kern w:val="24"/>
          <w:sz w:val="20"/>
          <w:szCs w:val="20"/>
        </w:rPr>
        <w:t xml:space="preserve">, as the availability of chlorine is a significant challenge for players operating in the market. </w:t>
      </w:r>
      <w:r w:rsidR="00B81AC7">
        <w:rPr>
          <w:rFonts w:ascii="Arial" w:eastAsia="Verdana" w:hAnsi="Arial" w:cs="Arial"/>
          <w:color w:val="000000" w:themeColor="text1"/>
          <w:kern w:val="24"/>
          <w:sz w:val="20"/>
          <w:szCs w:val="20"/>
        </w:rPr>
        <w:t>The client</w:t>
      </w:r>
      <w:r w:rsidRPr="008A6229">
        <w:rPr>
          <w:rFonts w:ascii="Arial" w:eastAsia="Verdana" w:hAnsi="Arial" w:cs="Arial"/>
          <w:color w:val="000000" w:themeColor="text1"/>
          <w:kern w:val="24"/>
          <w:sz w:val="20"/>
          <w:szCs w:val="20"/>
        </w:rPr>
        <w:t xml:space="preserve"> can go for a long-term contract with caustic soda players operating in the region for the availability of chlorine. Gujarat Alkalies and Chemicals Limited, Meghmani Organics Limited, and DCM Shriram Consolidated Limited are the leading caustic soda players in the region, providing an upper edge to </w:t>
      </w:r>
      <w:r w:rsidR="00B81AC7">
        <w:rPr>
          <w:rFonts w:ascii="Arial" w:eastAsia="Verdana" w:hAnsi="Arial" w:cs="Arial"/>
          <w:color w:val="000000" w:themeColor="text1"/>
          <w:kern w:val="24"/>
          <w:sz w:val="20"/>
          <w:szCs w:val="20"/>
        </w:rPr>
        <w:t>client</w:t>
      </w:r>
      <w:r w:rsidRPr="008A6229">
        <w:rPr>
          <w:rFonts w:ascii="Arial" w:eastAsia="Verdana" w:hAnsi="Arial" w:cs="Arial"/>
          <w:color w:val="000000" w:themeColor="text1"/>
          <w:kern w:val="24"/>
          <w:sz w:val="20"/>
          <w:szCs w:val="20"/>
        </w:rPr>
        <w:t xml:space="preserve"> for setting up of PVC Plant.</w:t>
      </w:r>
    </w:p>
    <w:p w14:paraId="28EC6C1B" w14:textId="4C036910" w:rsidR="008A6229" w:rsidRDefault="008A6229" w:rsidP="008A6229">
      <w:pPr>
        <w:rPr>
          <w:rFonts w:ascii="Arial" w:eastAsia="Verdana" w:hAnsi="Arial" w:cs="Arial"/>
          <w:color w:val="000000" w:themeColor="text1"/>
          <w:kern w:val="24"/>
          <w:sz w:val="20"/>
          <w:szCs w:val="20"/>
        </w:rPr>
      </w:pPr>
      <w:r w:rsidRPr="008A6229">
        <w:rPr>
          <w:rFonts w:ascii="Arial" w:eastAsia="Verdana" w:hAnsi="Arial" w:cs="Arial"/>
          <w:color w:val="000000" w:themeColor="text1"/>
          <w:kern w:val="24"/>
          <w:sz w:val="20"/>
          <w:szCs w:val="20"/>
        </w:rPr>
        <w:t xml:space="preserve">Proximity to the port is an added advantage for </w:t>
      </w:r>
      <w:r w:rsidR="00B81AC7">
        <w:rPr>
          <w:rFonts w:ascii="Arial" w:eastAsia="Verdana" w:hAnsi="Arial" w:cs="Arial"/>
          <w:color w:val="000000" w:themeColor="text1"/>
          <w:kern w:val="24"/>
          <w:sz w:val="20"/>
          <w:szCs w:val="20"/>
        </w:rPr>
        <w:t>the client</w:t>
      </w:r>
      <w:r w:rsidRPr="008A6229">
        <w:rPr>
          <w:rFonts w:ascii="Arial" w:eastAsia="Verdana" w:hAnsi="Arial" w:cs="Arial"/>
          <w:color w:val="000000" w:themeColor="text1"/>
          <w:kern w:val="24"/>
          <w:sz w:val="20"/>
          <w:szCs w:val="20"/>
        </w:rPr>
        <w:t>. The company can import EDC / VCM to produce PVC. Proximity to the port will help the company reduce lead time and transportation costs, which will further help reduce the operating cost for the company and result in a higher profit margin.</w:t>
      </w:r>
    </w:p>
    <w:p w14:paraId="1EBCED15" w14:textId="50E00895" w:rsidR="008A6229" w:rsidRDefault="008A6229" w:rsidP="008A6229">
      <w:pPr>
        <w:rPr>
          <w:rFonts w:ascii="Arial" w:eastAsia="Verdana" w:hAnsi="Arial" w:cs="Arial"/>
          <w:color w:val="000000" w:themeColor="text1"/>
          <w:kern w:val="24"/>
          <w:sz w:val="20"/>
          <w:szCs w:val="20"/>
        </w:rPr>
      </w:pPr>
    </w:p>
    <w:p w14:paraId="3DB620AF" w14:textId="0F10AA46" w:rsidR="008A6229" w:rsidRDefault="008A6229" w:rsidP="008A6229">
      <w:pPr>
        <w:rPr>
          <w:rFonts w:ascii="Arial" w:eastAsia="Verdana" w:hAnsi="Arial" w:cs="Arial"/>
          <w:color w:val="000000" w:themeColor="text1"/>
          <w:kern w:val="24"/>
          <w:sz w:val="20"/>
          <w:szCs w:val="20"/>
        </w:rPr>
      </w:pPr>
    </w:p>
    <w:p w14:paraId="0D610AF6" w14:textId="77777777" w:rsidR="008A6229" w:rsidRPr="008A6229" w:rsidRDefault="008A6229" w:rsidP="008A6229">
      <w:pPr>
        <w:rPr>
          <w:rFonts w:ascii="Arial" w:eastAsia="Verdana" w:hAnsi="Arial" w:cs="Arial"/>
          <w:color w:val="000000" w:themeColor="text1"/>
          <w:kern w:val="24"/>
          <w:sz w:val="20"/>
          <w:szCs w:val="20"/>
        </w:rPr>
      </w:pPr>
    </w:p>
    <w:p w14:paraId="3909CC9D" w14:textId="2DA17FC4" w:rsidR="0075301E" w:rsidRPr="00877EAF" w:rsidRDefault="0075301E" w:rsidP="0017630D">
      <w:pPr>
        <w:rPr>
          <w:rFonts w:ascii="Arial" w:eastAsia="Verdana" w:hAnsi="Arial" w:cs="Arial"/>
          <w:color w:val="000000" w:themeColor="text1"/>
          <w:kern w:val="24"/>
          <w:sz w:val="20"/>
          <w:szCs w:val="20"/>
        </w:rPr>
      </w:pPr>
      <w:r w:rsidRPr="00877EAF">
        <w:rPr>
          <w:rFonts w:ascii="Arial" w:hAnsi="Arial" w:cs="Arial"/>
          <w:b/>
          <w:bCs/>
          <w:color w:val="000000" w:themeColor="text1"/>
          <w:sz w:val="20"/>
          <w:szCs w:val="20"/>
        </w:rPr>
        <w:lastRenderedPageBreak/>
        <w:t>Atmanirbhar Bharat</w:t>
      </w:r>
    </w:p>
    <w:p w14:paraId="3C7E8532" w14:textId="77777777" w:rsidR="0017630D" w:rsidRPr="0017630D" w:rsidRDefault="0017630D" w:rsidP="0017630D">
      <w:pPr>
        <w:rPr>
          <w:rFonts w:ascii="Arial" w:eastAsia="Verdana" w:hAnsi="Arial" w:cs="Arial"/>
          <w:color w:val="000000" w:themeColor="text1"/>
          <w:kern w:val="24"/>
          <w:sz w:val="20"/>
          <w:szCs w:val="20"/>
          <w:lang w:val="en-US"/>
        </w:rPr>
      </w:pPr>
      <w:r w:rsidRPr="0017630D">
        <w:rPr>
          <w:rFonts w:ascii="Arial" w:eastAsia="Verdana" w:hAnsi="Arial" w:cs="Arial"/>
          <w:color w:val="000000" w:themeColor="text1"/>
          <w:kern w:val="24"/>
          <w:sz w:val="20"/>
          <w:szCs w:val="20"/>
          <w:lang w:val="en-US"/>
        </w:rPr>
        <w:t>Atmanirbhar Bharat will play a significant role in shaping the industrial sector in India. The initiative of Atmanirbhar Bharat is complimentary to Make-in-India, which aims to integrate local manufacturing and preference in India. As the agriculture sector is considered one of the highest economic sectors in the country, the reforms expected through the agenda of Atmanirbhar Bharat are perceived to play a prominent role in the country’s development.</w:t>
      </w:r>
    </w:p>
    <w:p w14:paraId="5CC89B24" w14:textId="77777777" w:rsidR="0017630D" w:rsidRPr="0017630D" w:rsidRDefault="0017630D" w:rsidP="0017630D">
      <w:pPr>
        <w:rPr>
          <w:rFonts w:ascii="Arial" w:eastAsia="Verdana" w:hAnsi="Arial" w:cs="Arial"/>
          <w:color w:val="000000" w:themeColor="text1"/>
          <w:kern w:val="24"/>
          <w:sz w:val="20"/>
          <w:szCs w:val="20"/>
          <w:lang w:val="en-US"/>
        </w:rPr>
      </w:pPr>
      <w:r w:rsidRPr="0017630D">
        <w:rPr>
          <w:rFonts w:ascii="Arial" w:eastAsia="Verdana" w:hAnsi="Arial" w:cs="Arial"/>
          <w:color w:val="000000" w:themeColor="text1"/>
          <w:kern w:val="24"/>
          <w:sz w:val="20"/>
          <w:szCs w:val="20"/>
          <w:lang w:val="en-US"/>
        </w:rPr>
        <w:t>With an increase in focus on portable water supply, irrigation and drainage systems, the demand for Poly Vinyl Chloride (PVC) polymer will witness a robust surge. GoI schemes such as “Swajal Scheme,” “Jal Jeevan Mission,” etc., are expected to push the demand for PVC pipes in the country. In addition, adopting an Underground Pipeline System (UGPS) is likely to save nearly 30% of the water for irrigation. This system is known to be low maintenance, with the life of pipes extending up to 40 years.</w:t>
      </w:r>
    </w:p>
    <w:p w14:paraId="4D1AD7F8" w14:textId="50A7ACCB" w:rsidR="0075301E" w:rsidRDefault="0017630D" w:rsidP="0017630D">
      <w:pPr>
        <w:rPr>
          <w:rFonts w:ascii="Arial" w:eastAsia="Verdana" w:hAnsi="Arial" w:cs="Arial"/>
          <w:color w:val="000000" w:themeColor="text1"/>
          <w:kern w:val="24"/>
          <w:sz w:val="20"/>
          <w:szCs w:val="20"/>
          <w:lang w:val="en-US"/>
        </w:rPr>
      </w:pPr>
      <w:r w:rsidRPr="0017630D">
        <w:rPr>
          <w:rFonts w:ascii="Arial" w:eastAsia="Verdana" w:hAnsi="Arial" w:cs="Arial"/>
          <w:color w:val="000000" w:themeColor="text1"/>
          <w:kern w:val="24"/>
          <w:sz w:val="20"/>
          <w:szCs w:val="20"/>
          <w:lang w:val="en-US"/>
        </w:rPr>
        <w:t>The system uses PVC/ RCC/HDPE pipes with varying diameters to deliver water. It has been revealed that the requirement for digging, repairing, and cleaning water channels decreased significantly with this water system. Demand for PVC pipes will surge from urban and rural household projects. The Ministry of Housing and Urban Affairs aims to provide tap connections to households in 4000 towns.</w:t>
      </w:r>
    </w:p>
    <w:p w14:paraId="6A476983" w14:textId="77777777" w:rsidR="00353C84" w:rsidRPr="00877EAF" w:rsidRDefault="00353C84" w:rsidP="0017630D">
      <w:pPr>
        <w:rPr>
          <w:rFonts w:ascii="Arial" w:eastAsia="Verdana" w:hAnsi="Arial" w:cs="Arial"/>
          <w:b/>
          <w:bCs/>
          <w:color w:val="000000" w:themeColor="text1"/>
          <w:kern w:val="24"/>
          <w:sz w:val="20"/>
          <w:szCs w:val="20"/>
          <w:lang w:val="en-US"/>
        </w:rPr>
      </w:pPr>
    </w:p>
    <w:p w14:paraId="19DC2D2C" w14:textId="5F458A1F" w:rsidR="0075301E" w:rsidRDefault="0075301E" w:rsidP="0075301E">
      <w:pPr>
        <w:rPr>
          <w:rFonts w:ascii="Arial" w:eastAsia="Verdana" w:hAnsi="Arial" w:cs="Arial"/>
          <w:b/>
          <w:bCs/>
          <w:color w:val="000000" w:themeColor="text1"/>
          <w:kern w:val="24"/>
          <w:sz w:val="20"/>
          <w:szCs w:val="20"/>
          <w:lang w:val="en-US"/>
        </w:rPr>
      </w:pPr>
      <w:r w:rsidRPr="00877EAF">
        <w:rPr>
          <w:rFonts w:ascii="Arial" w:eastAsia="Verdana" w:hAnsi="Arial" w:cs="Arial"/>
          <w:b/>
          <w:bCs/>
          <w:color w:val="000000" w:themeColor="text1"/>
          <w:kern w:val="24"/>
          <w:sz w:val="20"/>
          <w:szCs w:val="20"/>
          <w:lang w:val="en-US"/>
        </w:rPr>
        <w:t>India PVC Demand Supply Gap Outlook, FY2022E – FY2030F</w:t>
      </w:r>
    </w:p>
    <w:tbl>
      <w:tblPr>
        <w:tblW w:w="10339" w:type="dxa"/>
        <w:tblLook w:val="04A0" w:firstRow="1" w:lastRow="0" w:firstColumn="1" w:lastColumn="0" w:noHBand="0" w:noVBand="1"/>
      </w:tblPr>
      <w:tblGrid>
        <w:gridCol w:w="1183"/>
        <w:gridCol w:w="1017"/>
        <w:gridCol w:w="1007"/>
        <w:gridCol w:w="1008"/>
        <w:gridCol w:w="1079"/>
        <w:gridCol w:w="1008"/>
        <w:gridCol w:w="1008"/>
        <w:gridCol w:w="1008"/>
        <w:gridCol w:w="1008"/>
        <w:gridCol w:w="1013"/>
      </w:tblGrid>
      <w:tr w:rsidR="00A6725A" w:rsidRPr="00353C84" w14:paraId="23B84B54" w14:textId="77777777" w:rsidTr="00591620">
        <w:trPr>
          <w:trHeight w:val="296"/>
        </w:trPr>
        <w:tc>
          <w:tcPr>
            <w:tcW w:w="10339" w:type="dxa"/>
            <w:gridSpan w:val="10"/>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2F1DC26B" w14:textId="5E617158" w:rsidR="00A6725A" w:rsidRPr="00353C84" w:rsidRDefault="00A6725A" w:rsidP="00A6725A">
            <w:pPr>
              <w:spacing w:line="240" w:lineRule="auto"/>
              <w:jc w:val="center"/>
              <w:rPr>
                <w:rFonts w:asciiTheme="majorHAnsi" w:eastAsia="Times New Roman" w:hAnsiTheme="majorHAnsi" w:cstheme="majorHAnsi"/>
                <w:color w:val="FFFFFF"/>
                <w:sz w:val="18"/>
                <w:szCs w:val="18"/>
                <w:lang w:eastAsia="en-IN"/>
              </w:rPr>
            </w:pPr>
            <w:r w:rsidRPr="00353C84">
              <w:rPr>
                <w:rFonts w:asciiTheme="majorHAnsi" w:eastAsia="Times New Roman" w:hAnsiTheme="majorHAnsi" w:cstheme="majorHAnsi"/>
                <w:color w:val="FFFFFF"/>
                <w:sz w:val="18"/>
                <w:szCs w:val="18"/>
                <w:lang w:eastAsia="en-IN"/>
              </w:rPr>
              <w:t xml:space="preserve">India PVC </w:t>
            </w:r>
            <w:r w:rsidR="009A581E" w:rsidRPr="00353C84">
              <w:rPr>
                <w:rFonts w:asciiTheme="majorHAnsi" w:eastAsia="Times New Roman" w:hAnsiTheme="majorHAnsi" w:cstheme="majorHAnsi"/>
                <w:color w:val="FFFFFF"/>
                <w:sz w:val="18"/>
                <w:szCs w:val="18"/>
                <w:lang w:eastAsia="en-IN"/>
              </w:rPr>
              <w:t xml:space="preserve">Demand </w:t>
            </w:r>
            <w:r w:rsidR="00C40191" w:rsidRPr="00353C84">
              <w:rPr>
                <w:rFonts w:asciiTheme="majorHAnsi" w:eastAsia="Times New Roman" w:hAnsiTheme="majorHAnsi" w:cstheme="majorHAnsi"/>
                <w:color w:val="FFFFFF"/>
                <w:sz w:val="18"/>
                <w:szCs w:val="18"/>
                <w:lang w:eastAsia="en-IN"/>
              </w:rPr>
              <w:t>Supply (</w:t>
            </w:r>
            <w:r w:rsidRPr="00353C84">
              <w:rPr>
                <w:rFonts w:asciiTheme="majorHAnsi" w:eastAsia="Times New Roman" w:hAnsiTheme="majorHAnsi" w:cstheme="majorHAnsi"/>
                <w:color w:val="FFFFFF"/>
                <w:sz w:val="18"/>
                <w:szCs w:val="18"/>
                <w:lang w:eastAsia="en-IN"/>
              </w:rPr>
              <w:t>Thousand Tonnes)</w:t>
            </w:r>
          </w:p>
        </w:tc>
      </w:tr>
      <w:tr w:rsidR="00591620" w:rsidRPr="00353C84" w14:paraId="04B9D2C2" w14:textId="77777777" w:rsidTr="00533D3F">
        <w:trPr>
          <w:trHeight w:val="296"/>
        </w:trPr>
        <w:tc>
          <w:tcPr>
            <w:tcW w:w="1183" w:type="dxa"/>
            <w:tcBorders>
              <w:top w:val="nil"/>
              <w:left w:val="single" w:sz="4" w:space="0" w:color="auto"/>
              <w:bottom w:val="single" w:sz="4" w:space="0" w:color="auto"/>
              <w:right w:val="single" w:sz="4" w:space="0" w:color="auto"/>
            </w:tcBorders>
            <w:shd w:val="clear" w:color="auto" w:fill="000000" w:themeFill="text1"/>
            <w:vAlign w:val="center"/>
            <w:hideMark/>
          </w:tcPr>
          <w:p w14:paraId="702EA1CA" w14:textId="77777777"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 </w:t>
            </w:r>
          </w:p>
        </w:tc>
        <w:tc>
          <w:tcPr>
            <w:tcW w:w="1017" w:type="dxa"/>
            <w:tcBorders>
              <w:top w:val="nil"/>
              <w:left w:val="nil"/>
              <w:bottom w:val="single" w:sz="4" w:space="0" w:color="auto"/>
              <w:right w:val="single" w:sz="4" w:space="0" w:color="auto"/>
            </w:tcBorders>
            <w:shd w:val="clear" w:color="auto" w:fill="000000" w:themeFill="text1"/>
            <w:noWrap/>
            <w:vAlign w:val="center"/>
            <w:hideMark/>
          </w:tcPr>
          <w:p w14:paraId="4801BF23" w14:textId="73DDB170"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2022E</w:t>
            </w:r>
          </w:p>
        </w:tc>
        <w:tc>
          <w:tcPr>
            <w:tcW w:w="1007" w:type="dxa"/>
            <w:tcBorders>
              <w:top w:val="nil"/>
              <w:left w:val="nil"/>
              <w:bottom w:val="single" w:sz="4" w:space="0" w:color="auto"/>
              <w:right w:val="single" w:sz="4" w:space="0" w:color="auto"/>
            </w:tcBorders>
            <w:shd w:val="clear" w:color="auto" w:fill="000000" w:themeFill="text1"/>
            <w:noWrap/>
            <w:vAlign w:val="center"/>
            <w:hideMark/>
          </w:tcPr>
          <w:p w14:paraId="060E8C31" w14:textId="1AED1E5C"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2023F</w:t>
            </w:r>
          </w:p>
        </w:tc>
        <w:tc>
          <w:tcPr>
            <w:tcW w:w="1008" w:type="dxa"/>
            <w:tcBorders>
              <w:top w:val="nil"/>
              <w:left w:val="nil"/>
              <w:bottom w:val="single" w:sz="4" w:space="0" w:color="auto"/>
              <w:right w:val="single" w:sz="4" w:space="0" w:color="auto"/>
            </w:tcBorders>
            <w:shd w:val="clear" w:color="auto" w:fill="000000" w:themeFill="text1"/>
            <w:noWrap/>
            <w:vAlign w:val="center"/>
            <w:hideMark/>
          </w:tcPr>
          <w:p w14:paraId="7724EB8B" w14:textId="15B26EE4"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2024F</w:t>
            </w:r>
          </w:p>
        </w:tc>
        <w:tc>
          <w:tcPr>
            <w:tcW w:w="1079" w:type="dxa"/>
            <w:tcBorders>
              <w:top w:val="nil"/>
              <w:left w:val="nil"/>
              <w:bottom w:val="single" w:sz="4" w:space="0" w:color="auto"/>
              <w:right w:val="single" w:sz="4" w:space="0" w:color="auto"/>
            </w:tcBorders>
            <w:shd w:val="clear" w:color="auto" w:fill="000000" w:themeFill="text1"/>
            <w:noWrap/>
            <w:vAlign w:val="center"/>
            <w:hideMark/>
          </w:tcPr>
          <w:p w14:paraId="5E6D3917" w14:textId="7954CE88"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2025F</w:t>
            </w:r>
          </w:p>
        </w:tc>
        <w:tc>
          <w:tcPr>
            <w:tcW w:w="1008" w:type="dxa"/>
            <w:tcBorders>
              <w:top w:val="nil"/>
              <w:left w:val="nil"/>
              <w:bottom w:val="single" w:sz="4" w:space="0" w:color="auto"/>
              <w:right w:val="single" w:sz="4" w:space="0" w:color="auto"/>
            </w:tcBorders>
            <w:shd w:val="clear" w:color="auto" w:fill="000000" w:themeFill="text1"/>
            <w:noWrap/>
            <w:vAlign w:val="center"/>
            <w:hideMark/>
          </w:tcPr>
          <w:p w14:paraId="1F342277" w14:textId="45842FF7"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2026F</w:t>
            </w:r>
          </w:p>
        </w:tc>
        <w:tc>
          <w:tcPr>
            <w:tcW w:w="1008" w:type="dxa"/>
            <w:tcBorders>
              <w:top w:val="nil"/>
              <w:left w:val="nil"/>
              <w:bottom w:val="single" w:sz="4" w:space="0" w:color="auto"/>
              <w:right w:val="single" w:sz="4" w:space="0" w:color="auto"/>
            </w:tcBorders>
            <w:shd w:val="clear" w:color="auto" w:fill="000000" w:themeFill="text1"/>
            <w:noWrap/>
            <w:vAlign w:val="center"/>
            <w:hideMark/>
          </w:tcPr>
          <w:p w14:paraId="2E1AF36B" w14:textId="7B30FA9B"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2027F</w:t>
            </w:r>
          </w:p>
        </w:tc>
        <w:tc>
          <w:tcPr>
            <w:tcW w:w="1008" w:type="dxa"/>
            <w:tcBorders>
              <w:top w:val="nil"/>
              <w:left w:val="nil"/>
              <w:bottom w:val="single" w:sz="4" w:space="0" w:color="auto"/>
              <w:right w:val="single" w:sz="4" w:space="0" w:color="auto"/>
            </w:tcBorders>
            <w:shd w:val="clear" w:color="auto" w:fill="000000" w:themeFill="text1"/>
            <w:noWrap/>
            <w:vAlign w:val="center"/>
            <w:hideMark/>
          </w:tcPr>
          <w:p w14:paraId="5AF90E96" w14:textId="210B1162"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2028F</w:t>
            </w:r>
          </w:p>
        </w:tc>
        <w:tc>
          <w:tcPr>
            <w:tcW w:w="1008" w:type="dxa"/>
            <w:tcBorders>
              <w:top w:val="nil"/>
              <w:left w:val="nil"/>
              <w:bottom w:val="single" w:sz="4" w:space="0" w:color="auto"/>
              <w:right w:val="single" w:sz="4" w:space="0" w:color="auto"/>
            </w:tcBorders>
            <w:shd w:val="clear" w:color="auto" w:fill="000000" w:themeFill="text1"/>
            <w:noWrap/>
            <w:vAlign w:val="center"/>
            <w:hideMark/>
          </w:tcPr>
          <w:p w14:paraId="1FB16B9B" w14:textId="40A6A6DB"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2029F</w:t>
            </w:r>
          </w:p>
        </w:tc>
        <w:tc>
          <w:tcPr>
            <w:tcW w:w="1013" w:type="dxa"/>
            <w:tcBorders>
              <w:top w:val="nil"/>
              <w:left w:val="nil"/>
              <w:bottom w:val="single" w:sz="4" w:space="0" w:color="auto"/>
              <w:right w:val="single" w:sz="4" w:space="0" w:color="auto"/>
            </w:tcBorders>
            <w:shd w:val="clear" w:color="auto" w:fill="000000" w:themeFill="text1"/>
            <w:noWrap/>
            <w:vAlign w:val="center"/>
            <w:hideMark/>
          </w:tcPr>
          <w:p w14:paraId="7479EE59" w14:textId="545BF99F" w:rsidR="00A6725A" w:rsidRPr="00353C84" w:rsidRDefault="00A6725A" w:rsidP="00A6725A">
            <w:pPr>
              <w:spacing w:line="240" w:lineRule="auto"/>
              <w:jc w:val="center"/>
              <w:rPr>
                <w:rFonts w:asciiTheme="majorHAnsi" w:eastAsia="Times New Roman" w:hAnsiTheme="majorHAnsi" w:cstheme="majorHAnsi"/>
                <w:b/>
                <w:bCs/>
                <w:color w:val="FFFFFF"/>
                <w:sz w:val="18"/>
                <w:szCs w:val="18"/>
                <w:lang w:eastAsia="en-IN"/>
              </w:rPr>
            </w:pPr>
            <w:r w:rsidRPr="00353C84">
              <w:rPr>
                <w:rFonts w:asciiTheme="majorHAnsi" w:eastAsia="Times New Roman" w:hAnsiTheme="majorHAnsi" w:cstheme="majorHAnsi"/>
                <w:b/>
                <w:bCs/>
                <w:color w:val="FFFFFF"/>
                <w:sz w:val="18"/>
                <w:szCs w:val="18"/>
                <w:lang w:eastAsia="en-IN"/>
              </w:rPr>
              <w:t>2030F</w:t>
            </w:r>
          </w:p>
        </w:tc>
      </w:tr>
      <w:tr w:rsidR="00591620" w:rsidRPr="00353C84" w14:paraId="16861DB4" w14:textId="77777777" w:rsidTr="00533D3F">
        <w:trPr>
          <w:trHeight w:val="503"/>
        </w:trPr>
        <w:tc>
          <w:tcPr>
            <w:tcW w:w="1183" w:type="dxa"/>
            <w:tcBorders>
              <w:top w:val="nil"/>
              <w:left w:val="single" w:sz="4" w:space="0" w:color="auto"/>
              <w:bottom w:val="single" w:sz="4" w:space="0" w:color="auto"/>
              <w:right w:val="single" w:sz="4" w:space="0" w:color="auto"/>
            </w:tcBorders>
            <w:shd w:val="clear" w:color="000000" w:fill="FFFFFF"/>
            <w:vAlign w:val="center"/>
            <w:hideMark/>
          </w:tcPr>
          <w:p w14:paraId="67D70ADB" w14:textId="67842F56"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Capacity</w:t>
            </w:r>
          </w:p>
        </w:tc>
        <w:tc>
          <w:tcPr>
            <w:tcW w:w="1017" w:type="dxa"/>
            <w:tcBorders>
              <w:top w:val="nil"/>
              <w:left w:val="nil"/>
              <w:bottom w:val="single" w:sz="4" w:space="0" w:color="auto"/>
              <w:right w:val="single" w:sz="4" w:space="0" w:color="auto"/>
            </w:tcBorders>
            <w:shd w:val="clear" w:color="000000" w:fill="FFFFFF"/>
            <w:noWrap/>
            <w:vAlign w:val="center"/>
            <w:hideMark/>
          </w:tcPr>
          <w:p w14:paraId="3FC85E1B"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1553</w:t>
            </w:r>
          </w:p>
        </w:tc>
        <w:tc>
          <w:tcPr>
            <w:tcW w:w="1007" w:type="dxa"/>
            <w:tcBorders>
              <w:top w:val="nil"/>
              <w:left w:val="nil"/>
              <w:bottom w:val="single" w:sz="4" w:space="0" w:color="auto"/>
              <w:right w:val="single" w:sz="4" w:space="0" w:color="auto"/>
            </w:tcBorders>
            <w:shd w:val="clear" w:color="000000" w:fill="FFFFFF"/>
            <w:noWrap/>
            <w:vAlign w:val="center"/>
            <w:hideMark/>
          </w:tcPr>
          <w:p w14:paraId="04CF16E4"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1553</w:t>
            </w:r>
          </w:p>
        </w:tc>
        <w:tc>
          <w:tcPr>
            <w:tcW w:w="1008" w:type="dxa"/>
            <w:tcBorders>
              <w:top w:val="nil"/>
              <w:left w:val="nil"/>
              <w:bottom w:val="single" w:sz="4" w:space="0" w:color="auto"/>
              <w:right w:val="single" w:sz="4" w:space="0" w:color="auto"/>
            </w:tcBorders>
            <w:shd w:val="clear" w:color="000000" w:fill="FFFFFF"/>
            <w:noWrap/>
            <w:vAlign w:val="center"/>
            <w:hideMark/>
          </w:tcPr>
          <w:p w14:paraId="17ADDD95"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1571</w:t>
            </w:r>
          </w:p>
        </w:tc>
        <w:tc>
          <w:tcPr>
            <w:tcW w:w="1079" w:type="dxa"/>
            <w:tcBorders>
              <w:top w:val="nil"/>
              <w:left w:val="nil"/>
              <w:bottom w:val="single" w:sz="4" w:space="0" w:color="auto"/>
              <w:right w:val="single" w:sz="4" w:space="0" w:color="auto"/>
            </w:tcBorders>
            <w:shd w:val="clear" w:color="000000" w:fill="FFFFFF"/>
            <w:noWrap/>
            <w:vAlign w:val="center"/>
            <w:hideMark/>
          </w:tcPr>
          <w:p w14:paraId="041A4BD0"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1807</w:t>
            </w:r>
          </w:p>
        </w:tc>
        <w:tc>
          <w:tcPr>
            <w:tcW w:w="1008" w:type="dxa"/>
            <w:tcBorders>
              <w:top w:val="nil"/>
              <w:left w:val="nil"/>
              <w:bottom w:val="single" w:sz="4" w:space="0" w:color="auto"/>
              <w:right w:val="single" w:sz="4" w:space="0" w:color="auto"/>
            </w:tcBorders>
            <w:shd w:val="clear" w:color="000000" w:fill="FFFFFF"/>
            <w:noWrap/>
            <w:vAlign w:val="center"/>
            <w:hideMark/>
          </w:tcPr>
          <w:p w14:paraId="7FDB2441"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3157</w:t>
            </w:r>
          </w:p>
        </w:tc>
        <w:tc>
          <w:tcPr>
            <w:tcW w:w="1008" w:type="dxa"/>
            <w:tcBorders>
              <w:top w:val="nil"/>
              <w:left w:val="nil"/>
              <w:bottom w:val="single" w:sz="4" w:space="0" w:color="auto"/>
              <w:right w:val="single" w:sz="4" w:space="0" w:color="auto"/>
            </w:tcBorders>
            <w:shd w:val="clear" w:color="000000" w:fill="FFFFFF"/>
            <w:noWrap/>
            <w:vAlign w:val="center"/>
            <w:hideMark/>
          </w:tcPr>
          <w:p w14:paraId="150ACC93"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3157</w:t>
            </w:r>
          </w:p>
        </w:tc>
        <w:tc>
          <w:tcPr>
            <w:tcW w:w="1008" w:type="dxa"/>
            <w:tcBorders>
              <w:top w:val="nil"/>
              <w:left w:val="nil"/>
              <w:bottom w:val="single" w:sz="4" w:space="0" w:color="auto"/>
              <w:right w:val="single" w:sz="4" w:space="0" w:color="auto"/>
            </w:tcBorders>
            <w:shd w:val="clear" w:color="000000" w:fill="FFFFFF"/>
            <w:noWrap/>
            <w:vAlign w:val="center"/>
            <w:hideMark/>
          </w:tcPr>
          <w:p w14:paraId="5A56D9B9"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3157</w:t>
            </w:r>
          </w:p>
        </w:tc>
        <w:tc>
          <w:tcPr>
            <w:tcW w:w="1008" w:type="dxa"/>
            <w:tcBorders>
              <w:top w:val="nil"/>
              <w:left w:val="nil"/>
              <w:bottom w:val="single" w:sz="4" w:space="0" w:color="auto"/>
              <w:right w:val="single" w:sz="4" w:space="0" w:color="auto"/>
            </w:tcBorders>
            <w:shd w:val="clear" w:color="000000" w:fill="FFFFFF"/>
            <w:noWrap/>
            <w:vAlign w:val="center"/>
            <w:hideMark/>
          </w:tcPr>
          <w:p w14:paraId="50EB827F"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4157</w:t>
            </w:r>
          </w:p>
        </w:tc>
        <w:tc>
          <w:tcPr>
            <w:tcW w:w="1013" w:type="dxa"/>
            <w:tcBorders>
              <w:top w:val="nil"/>
              <w:left w:val="nil"/>
              <w:bottom w:val="single" w:sz="4" w:space="0" w:color="auto"/>
              <w:right w:val="single" w:sz="4" w:space="0" w:color="auto"/>
            </w:tcBorders>
            <w:shd w:val="clear" w:color="000000" w:fill="FFFFFF"/>
            <w:noWrap/>
            <w:vAlign w:val="center"/>
            <w:hideMark/>
          </w:tcPr>
          <w:p w14:paraId="75FA1860"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4157</w:t>
            </w:r>
          </w:p>
        </w:tc>
      </w:tr>
      <w:tr w:rsidR="00591620" w:rsidRPr="00353C84" w14:paraId="1FC79739" w14:textId="77777777" w:rsidTr="00533D3F">
        <w:trPr>
          <w:trHeight w:val="503"/>
        </w:trPr>
        <w:tc>
          <w:tcPr>
            <w:tcW w:w="1183" w:type="dxa"/>
            <w:tcBorders>
              <w:top w:val="nil"/>
              <w:left w:val="single" w:sz="4" w:space="0" w:color="auto"/>
              <w:bottom w:val="single" w:sz="4" w:space="0" w:color="auto"/>
              <w:right w:val="single" w:sz="4" w:space="0" w:color="auto"/>
            </w:tcBorders>
            <w:shd w:val="clear" w:color="000000" w:fill="FFFFFF"/>
            <w:vAlign w:val="center"/>
            <w:hideMark/>
          </w:tcPr>
          <w:p w14:paraId="322E3B90" w14:textId="5518E9A1"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Production</w:t>
            </w:r>
          </w:p>
        </w:tc>
        <w:tc>
          <w:tcPr>
            <w:tcW w:w="1017" w:type="dxa"/>
            <w:tcBorders>
              <w:top w:val="nil"/>
              <w:left w:val="nil"/>
              <w:bottom w:val="single" w:sz="4" w:space="0" w:color="auto"/>
              <w:right w:val="single" w:sz="4" w:space="0" w:color="auto"/>
            </w:tcBorders>
            <w:shd w:val="clear" w:color="000000" w:fill="FFFFFF"/>
            <w:noWrap/>
            <w:vAlign w:val="center"/>
            <w:hideMark/>
          </w:tcPr>
          <w:p w14:paraId="32AFCD7E"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1388</w:t>
            </w:r>
          </w:p>
        </w:tc>
        <w:tc>
          <w:tcPr>
            <w:tcW w:w="1007" w:type="dxa"/>
            <w:tcBorders>
              <w:top w:val="nil"/>
              <w:left w:val="nil"/>
              <w:bottom w:val="single" w:sz="4" w:space="0" w:color="auto"/>
              <w:right w:val="single" w:sz="4" w:space="0" w:color="auto"/>
            </w:tcBorders>
            <w:shd w:val="clear" w:color="000000" w:fill="FFFFFF"/>
            <w:noWrap/>
            <w:vAlign w:val="center"/>
            <w:hideMark/>
          </w:tcPr>
          <w:p w14:paraId="1D6B2DDF"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1404</w:t>
            </w:r>
          </w:p>
        </w:tc>
        <w:tc>
          <w:tcPr>
            <w:tcW w:w="1008" w:type="dxa"/>
            <w:tcBorders>
              <w:top w:val="nil"/>
              <w:left w:val="nil"/>
              <w:bottom w:val="single" w:sz="4" w:space="0" w:color="auto"/>
              <w:right w:val="single" w:sz="4" w:space="0" w:color="auto"/>
            </w:tcBorders>
            <w:shd w:val="clear" w:color="000000" w:fill="FFFFFF"/>
            <w:noWrap/>
            <w:vAlign w:val="center"/>
            <w:hideMark/>
          </w:tcPr>
          <w:p w14:paraId="33CB8859"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1433</w:t>
            </w:r>
          </w:p>
        </w:tc>
        <w:tc>
          <w:tcPr>
            <w:tcW w:w="1079" w:type="dxa"/>
            <w:tcBorders>
              <w:top w:val="nil"/>
              <w:left w:val="nil"/>
              <w:bottom w:val="single" w:sz="4" w:space="0" w:color="auto"/>
              <w:right w:val="single" w:sz="4" w:space="0" w:color="auto"/>
            </w:tcBorders>
            <w:shd w:val="clear" w:color="000000" w:fill="FFFFFF"/>
            <w:noWrap/>
            <w:vAlign w:val="center"/>
            <w:hideMark/>
          </w:tcPr>
          <w:p w14:paraId="223A8AFC"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1580</w:t>
            </w:r>
          </w:p>
        </w:tc>
        <w:tc>
          <w:tcPr>
            <w:tcW w:w="1008" w:type="dxa"/>
            <w:tcBorders>
              <w:top w:val="nil"/>
              <w:left w:val="nil"/>
              <w:bottom w:val="single" w:sz="4" w:space="0" w:color="auto"/>
              <w:right w:val="single" w:sz="4" w:space="0" w:color="auto"/>
            </w:tcBorders>
            <w:shd w:val="clear" w:color="000000" w:fill="FFFFFF"/>
            <w:noWrap/>
            <w:vAlign w:val="center"/>
            <w:hideMark/>
          </w:tcPr>
          <w:p w14:paraId="3AF2B86B"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2304</w:t>
            </w:r>
          </w:p>
        </w:tc>
        <w:tc>
          <w:tcPr>
            <w:tcW w:w="1008" w:type="dxa"/>
            <w:tcBorders>
              <w:top w:val="nil"/>
              <w:left w:val="nil"/>
              <w:bottom w:val="single" w:sz="4" w:space="0" w:color="auto"/>
              <w:right w:val="single" w:sz="4" w:space="0" w:color="auto"/>
            </w:tcBorders>
            <w:shd w:val="clear" w:color="000000" w:fill="FFFFFF"/>
            <w:noWrap/>
            <w:vAlign w:val="center"/>
            <w:hideMark/>
          </w:tcPr>
          <w:p w14:paraId="0C99B6AB"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2672</w:t>
            </w:r>
          </w:p>
        </w:tc>
        <w:tc>
          <w:tcPr>
            <w:tcW w:w="1008" w:type="dxa"/>
            <w:tcBorders>
              <w:top w:val="nil"/>
              <w:left w:val="nil"/>
              <w:bottom w:val="single" w:sz="4" w:space="0" w:color="auto"/>
              <w:right w:val="single" w:sz="4" w:space="0" w:color="auto"/>
            </w:tcBorders>
            <w:shd w:val="clear" w:color="000000" w:fill="FFFFFF"/>
            <w:noWrap/>
            <w:vAlign w:val="center"/>
            <w:hideMark/>
          </w:tcPr>
          <w:p w14:paraId="000170C7"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2844</w:t>
            </w:r>
          </w:p>
        </w:tc>
        <w:tc>
          <w:tcPr>
            <w:tcW w:w="1008" w:type="dxa"/>
            <w:tcBorders>
              <w:top w:val="nil"/>
              <w:left w:val="nil"/>
              <w:bottom w:val="single" w:sz="4" w:space="0" w:color="auto"/>
              <w:right w:val="single" w:sz="4" w:space="0" w:color="auto"/>
            </w:tcBorders>
            <w:shd w:val="clear" w:color="000000" w:fill="FFFFFF"/>
            <w:noWrap/>
            <w:vAlign w:val="center"/>
            <w:hideMark/>
          </w:tcPr>
          <w:p w14:paraId="52502DAD"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3350</w:t>
            </w:r>
          </w:p>
        </w:tc>
        <w:tc>
          <w:tcPr>
            <w:tcW w:w="1013" w:type="dxa"/>
            <w:tcBorders>
              <w:top w:val="nil"/>
              <w:left w:val="nil"/>
              <w:bottom w:val="single" w:sz="4" w:space="0" w:color="auto"/>
              <w:right w:val="single" w:sz="4" w:space="0" w:color="auto"/>
            </w:tcBorders>
            <w:shd w:val="clear" w:color="000000" w:fill="FFFFFF"/>
            <w:noWrap/>
            <w:vAlign w:val="center"/>
            <w:hideMark/>
          </w:tcPr>
          <w:p w14:paraId="68F52634"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4150</w:t>
            </w:r>
          </w:p>
        </w:tc>
      </w:tr>
      <w:tr w:rsidR="00591620" w:rsidRPr="00353C84" w14:paraId="2A2BEB11" w14:textId="77777777" w:rsidTr="00533D3F">
        <w:trPr>
          <w:trHeight w:val="296"/>
        </w:trPr>
        <w:tc>
          <w:tcPr>
            <w:tcW w:w="1183" w:type="dxa"/>
            <w:tcBorders>
              <w:top w:val="nil"/>
              <w:left w:val="single" w:sz="4" w:space="0" w:color="auto"/>
              <w:bottom w:val="single" w:sz="4" w:space="0" w:color="auto"/>
              <w:right w:val="single" w:sz="4" w:space="0" w:color="auto"/>
            </w:tcBorders>
            <w:shd w:val="clear" w:color="auto" w:fill="auto"/>
            <w:vAlign w:val="center"/>
            <w:hideMark/>
          </w:tcPr>
          <w:p w14:paraId="470122A0" w14:textId="37C7BB34"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Import</w:t>
            </w:r>
          </w:p>
        </w:tc>
        <w:tc>
          <w:tcPr>
            <w:tcW w:w="1017" w:type="dxa"/>
            <w:tcBorders>
              <w:top w:val="nil"/>
              <w:left w:val="nil"/>
              <w:bottom w:val="single" w:sz="4" w:space="0" w:color="auto"/>
              <w:right w:val="single" w:sz="4" w:space="0" w:color="auto"/>
            </w:tcBorders>
            <w:shd w:val="clear" w:color="auto" w:fill="auto"/>
            <w:noWrap/>
            <w:vAlign w:val="center"/>
            <w:hideMark/>
          </w:tcPr>
          <w:p w14:paraId="119A2174"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1786</w:t>
            </w:r>
          </w:p>
        </w:tc>
        <w:tc>
          <w:tcPr>
            <w:tcW w:w="8139"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0223FF" w14:textId="04657B15"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p>
        </w:tc>
      </w:tr>
      <w:tr w:rsidR="00591620" w:rsidRPr="00353C84" w14:paraId="1403DB93" w14:textId="77777777" w:rsidTr="00533D3F">
        <w:trPr>
          <w:trHeight w:val="296"/>
        </w:trPr>
        <w:tc>
          <w:tcPr>
            <w:tcW w:w="1183" w:type="dxa"/>
            <w:tcBorders>
              <w:top w:val="nil"/>
              <w:left w:val="single" w:sz="4" w:space="0" w:color="auto"/>
              <w:bottom w:val="single" w:sz="4" w:space="0" w:color="auto"/>
              <w:right w:val="single" w:sz="4" w:space="0" w:color="auto"/>
            </w:tcBorders>
            <w:shd w:val="clear" w:color="auto" w:fill="auto"/>
            <w:vAlign w:val="center"/>
            <w:hideMark/>
          </w:tcPr>
          <w:p w14:paraId="71E5C78F" w14:textId="76AA4CE3"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Export</w:t>
            </w:r>
          </w:p>
        </w:tc>
        <w:tc>
          <w:tcPr>
            <w:tcW w:w="1017" w:type="dxa"/>
            <w:tcBorders>
              <w:top w:val="nil"/>
              <w:left w:val="nil"/>
              <w:bottom w:val="single" w:sz="4" w:space="0" w:color="auto"/>
              <w:right w:val="single" w:sz="4" w:space="0" w:color="auto"/>
            </w:tcBorders>
            <w:shd w:val="clear" w:color="auto" w:fill="auto"/>
            <w:noWrap/>
            <w:vAlign w:val="center"/>
            <w:hideMark/>
          </w:tcPr>
          <w:p w14:paraId="1725B7BB"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27</w:t>
            </w:r>
          </w:p>
        </w:tc>
        <w:tc>
          <w:tcPr>
            <w:tcW w:w="8139" w:type="dxa"/>
            <w:gridSpan w:val="8"/>
            <w:vMerge/>
            <w:tcBorders>
              <w:top w:val="nil"/>
              <w:left w:val="nil"/>
              <w:bottom w:val="single" w:sz="4" w:space="0" w:color="auto"/>
              <w:right w:val="single" w:sz="4" w:space="0" w:color="auto"/>
            </w:tcBorders>
            <w:vAlign w:val="center"/>
            <w:hideMark/>
          </w:tcPr>
          <w:p w14:paraId="1D06414D"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p>
        </w:tc>
      </w:tr>
      <w:tr w:rsidR="00591620" w:rsidRPr="00353C84" w14:paraId="37AA8A1F" w14:textId="77777777" w:rsidTr="00533D3F">
        <w:trPr>
          <w:trHeight w:val="296"/>
        </w:trPr>
        <w:tc>
          <w:tcPr>
            <w:tcW w:w="1183" w:type="dxa"/>
            <w:tcBorders>
              <w:top w:val="nil"/>
              <w:left w:val="single" w:sz="4" w:space="0" w:color="auto"/>
              <w:bottom w:val="single" w:sz="4" w:space="0" w:color="auto"/>
              <w:right w:val="single" w:sz="4" w:space="0" w:color="auto"/>
            </w:tcBorders>
            <w:shd w:val="clear" w:color="auto" w:fill="auto"/>
            <w:vAlign w:val="center"/>
            <w:hideMark/>
          </w:tcPr>
          <w:p w14:paraId="730B5D82" w14:textId="442F892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Inventory</w:t>
            </w:r>
          </w:p>
        </w:tc>
        <w:tc>
          <w:tcPr>
            <w:tcW w:w="1017" w:type="dxa"/>
            <w:tcBorders>
              <w:top w:val="nil"/>
              <w:left w:val="nil"/>
              <w:bottom w:val="single" w:sz="4" w:space="0" w:color="auto"/>
              <w:right w:val="single" w:sz="4" w:space="0" w:color="auto"/>
            </w:tcBorders>
            <w:shd w:val="clear" w:color="auto" w:fill="auto"/>
            <w:noWrap/>
            <w:vAlign w:val="center"/>
            <w:hideMark/>
          </w:tcPr>
          <w:p w14:paraId="160F2C88"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26</w:t>
            </w:r>
          </w:p>
        </w:tc>
        <w:tc>
          <w:tcPr>
            <w:tcW w:w="8139" w:type="dxa"/>
            <w:gridSpan w:val="8"/>
            <w:vMerge/>
            <w:tcBorders>
              <w:top w:val="nil"/>
              <w:left w:val="nil"/>
              <w:bottom w:val="single" w:sz="4" w:space="0" w:color="auto"/>
              <w:right w:val="single" w:sz="4" w:space="0" w:color="auto"/>
            </w:tcBorders>
            <w:vAlign w:val="center"/>
            <w:hideMark/>
          </w:tcPr>
          <w:p w14:paraId="5F2C0AE3"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p>
        </w:tc>
      </w:tr>
      <w:tr w:rsidR="00591620" w:rsidRPr="00353C84" w14:paraId="5D89F563" w14:textId="77777777" w:rsidTr="00533D3F">
        <w:trPr>
          <w:trHeight w:val="296"/>
        </w:trPr>
        <w:tc>
          <w:tcPr>
            <w:tcW w:w="1183" w:type="dxa"/>
            <w:tcBorders>
              <w:top w:val="nil"/>
              <w:left w:val="single" w:sz="4" w:space="0" w:color="auto"/>
              <w:bottom w:val="single" w:sz="4" w:space="0" w:color="auto"/>
              <w:right w:val="single" w:sz="4" w:space="0" w:color="auto"/>
            </w:tcBorders>
            <w:shd w:val="clear" w:color="000000" w:fill="FFFFFF"/>
            <w:vAlign w:val="center"/>
            <w:hideMark/>
          </w:tcPr>
          <w:p w14:paraId="24819111" w14:textId="6EAD83AB"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Demand</w:t>
            </w:r>
          </w:p>
        </w:tc>
        <w:tc>
          <w:tcPr>
            <w:tcW w:w="1017" w:type="dxa"/>
            <w:tcBorders>
              <w:top w:val="nil"/>
              <w:left w:val="nil"/>
              <w:bottom w:val="single" w:sz="4" w:space="0" w:color="auto"/>
              <w:right w:val="single" w:sz="4" w:space="0" w:color="auto"/>
            </w:tcBorders>
            <w:shd w:val="clear" w:color="000000" w:fill="FFFFFF"/>
            <w:noWrap/>
            <w:vAlign w:val="center"/>
            <w:hideMark/>
          </w:tcPr>
          <w:p w14:paraId="19A70FCC"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3121</w:t>
            </w:r>
          </w:p>
        </w:tc>
        <w:tc>
          <w:tcPr>
            <w:tcW w:w="1007" w:type="dxa"/>
            <w:tcBorders>
              <w:top w:val="nil"/>
              <w:left w:val="nil"/>
              <w:bottom w:val="single" w:sz="4" w:space="0" w:color="auto"/>
              <w:right w:val="single" w:sz="4" w:space="0" w:color="auto"/>
            </w:tcBorders>
            <w:shd w:val="clear" w:color="000000" w:fill="FFFFFF"/>
            <w:noWrap/>
            <w:vAlign w:val="center"/>
            <w:hideMark/>
          </w:tcPr>
          <w:p w14:paraId="3915B7B0"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3325</w:t>
            </w:r>
          </w:p>
        </w:tc>
        <w:tc>
          <w:tcPr>
            <w:tcW w:w="1008" w:type="dxa"/>
            <w:tcBorders>
              <w:top w:val="nil"/>
              <w:left w:val="nil"/>
              <w:bottom w:val="single" w:sz="4" w:space="0" w:color="auto"/>
              <w:right w:val="single" w:sz="4" w:space="0" w:color="auto"/>
            </w:tcBorders>
            <w:shd w:val="clear" w:color="000000" w:fill="FFFFFF"/>
            <w:noWrap/>
            <w:vAlign w:val="center"/>
            <w:hideMark/>
          </w:tcPr>
          <w:p w14:paraId="1134A5B8"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3548</w:t>
            </w:r>
          </w:p>
        </w:tc>
        <w:tc>
          <w:tcPr>
            <w:tcW w:w="1079" w:type="dxa"/>
            <w:tcBorders>
              <w:top w:val="nil"/>
              <w:left w:val="nil"/>
              <w:bottom w:val="single" w:sz="4" w:space="0" w:color="auto"/>
              <w:right w:val="single" w:sz="4" w:space="0" w:color="auto"/>
            </w:tcBorders>
            <w:shd w:val="clear" w:color="000000" w:fill="FFFFFF"/>
            <w:noWrap/>
            <w:vAlign w:val="center"/>
            <w:hideMark/>
          </w:tcPr>
          <w:p w14:paraId="2BC641F6"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3791</w:t>
            </w:r>
          </w:p>
        </w:tc>
        <w:tc>
          <w:tcPr>
            <w:tcW w:w="1008" w:type="dxa"/>
            <w:tcBorders>
              <w:top w:val="nil"/>
              <w:left w:val="nil"/>
              <w:bottom w:val="single" w:sz="4" w:space="0" w:color="auto"/>
              <w:right w:val="single" w:sz="4" w:space="0" w:color="auto"/>
            </w:tcBorders>
            <w:shd w:val="clear" w:color="000000" w:fill="FFFFFF"/>
            <w:noWrap/>
            <w:vAlign w:val="center"/>
            <w:hideMark/>
          </w:tcPr>
          <w:p w14:paraId="6FDD4418"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4053</w:t>
            </w:r>
          </w:p>
        </w:tc>
        <w:tc>
          <w:tcPr>
            <w:tcW w:w="1008" w:type="dxa"/>
            <w:tcBorders>
              <w:top w:val="nil"/>
              <w:left w:val="nil"/>
              <w:bottom w:val="single" w:sz="4" w:space="0" w:color="auto"/>
              <w:right w:val="single" w:sz="4" w:space="0" w:color="auto"/>
            </w:tcBorders>
            <w:shd w:val="clear" w:color="000000" w:fill="FFFFFF"/>
            <w:noWrap/>
            <w:vAlign w:val="center"/>
            <w:hideMark/>
          </w:tcPr>
          <w:p w14:paraId="168A42BC"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4340</w:t>
            </w:r>
          </w:p>
        </w:tc>
        <w:tc>
          <w:tcPr>
            <w:tcW w:w="1008" w:type="dxa"/>
            <w:tcBorders>
              <w:top w:val="nil"/>
              <w:left w:val="nil"/>
              <w:bottom w:val="single" w:sz="4" w:space="0" w:color="auto"/>
              <w:right w:val="single" w:sz="4" w:space="0" w:color="auto"/>
            </w:tcBorders>
            <w:shd w:val="clear" w:color="000000" w:fill="FFFFFF"/>
            <w:noWrap/>
            <w:vAlign w:val="center"/>
            <w:hideMark/>
          </w:tcPr>
          <w:p w14:paraId="512EDD12"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4651</w:t>
            </w:r>
          </w:p>
        </w:tc>
        <w:tc>
          <w:tcPr>
            <w:tcW w:w="1008" w:type="dxa"/>
            <w:tcBorders>
              <w:top w:val="nil"/>
              <w:left w:val="nil"/>
              <w:bottom w:val="single" w:sz="4" w:space="0" w:color="auto"/>
              <w:right w:val="single" w:sz="4" w:space="0" w:color="auto"/>
            </w:tcBorders>
            <w:shd w:val="clear" w:color="000000" w:fill="FFFFFF"/>
            <w:noWrap/>
            <w:vAlign w:val="center"/>
            <w:hideMark/>
          </w:tcPr>
          <w:p w14:paraId="0DE3CCEA"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4986</w:t>
            </w:r>
          </w:p>
        </w:tc>
        <w:tc>
          <w:tcPr>
            <w:tcW w:w="1013" w:type="dxa"/>
            <w:tcBorders>
              <w:top w:val="nil"/>
              <w:left w:val="nil"/>
              <w:bottom w:val="single" w:sz="4" w:space="0" w:color="auto"/>
              <w:right w:val="single" w:sz="4" w:space="0" w:color="auto"/>
            </w:tcBorders>
            <w:shd w:val="clear" w:color="000000" w:fill="FFFFFF"/>
            <w:noWrap/>
            <w:vAlign w:val="center"/>
            <w:hideMark/>
          </w:tcPr>
          <w:p w14:paraId="7738EA85"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5351</w:t>
            </w:r>
          </w:p>
        </w:tc>
      </w:tr>
      <w:tr w:rsidR="00591620" w:rsidRPr="00353C84" w14:paraId="395E4E1A" w14:textId="77777777" w:rsidTr="00533D3F">
        <w:trPr>
          <w:trHeight w:val="755"/>
        </w:trPr>
        <w:tc>
          <w:tcPr>
            <w:tcW w:w="1183" w:type="dxa"/>
            <w:tcBorders>
              <w:top w:val="nil"/>
              <w:left w:val="single" w:sz="4" w:space="0" w:color="auto"/>
              <w:bottom w:val="single" w:sz="4" w:space="0" w:color="auto"/>
              <w:right w:val="single" w:sz="4" w:space="0" w:color="auto"/>
            </w:tcBorders>
            <w:shd w:val="clear" w:color="000000" w:fill="FFFFFF"/>
            <w:vAlign w:val="center"/>
            <w:hideMark/>
          </w:tcPr>
          <w:p w14:paraId="1097C796" w14:textId="7D40DA22"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Demand (Y-O</w:t>
            </w:r>
            <w:r w:rsidR="00591620" w:rsidRPr="00353C84">
              <w:rPr>
                <w:rFonts w:asciiTheme="majorHAnsi" w:eastAsia="Times New Roman" w:hAnsiTheme="majorHAnsi" w:cstheme="majorHAnsi"/>
                <w:color w:val="000000"/>
                <w:sz w:val="18"/>
                <w:szCs w:val="18"/>
                <w:lang w:eastAsia="en-IN"/>
              </w:rPr>
              <w:t>-Y</w:t>
            </w:r>
            <w:r w:rsidRPr="00353C84">
              <w:rPr>
                <w:rFonts w:asciiTheme="majorHAnsi" w:eastAsia="Times New Roman" w:hAnsiTheme="majorHAnsi" w:cstheme="majorHAnsi"/>
                <w:color w:val="000000"/>
                <w:sz w:val="18"/>
                <w:szCs w:val="18"/>
                <w:lang w:eastAsia="en-IN"/>
              </w:rPr>
              <w:t>, %)</w:t>
            </w:r>
          </w:p>
        </w:tc>
        <w:tc>
          <w:tcPr>
            <w:tcW w:w="1017" w:type="dxa"/>
            <w:tcBorders>
              <w:top w:val="nil"/>
              <w:left w:val="nil"/>
              <w:bottom w:val="single" w:sz="4" w:space="0" w:color="auto"/>
              <w:right w:val="single" w:sz="4" w:space="0" w:color="auto"/>
            </w:tcBorders>
            <w:shd w:val="clear" w:color="000000" w:fill="FFFFFF"/>
            <w:noWrap/>
            <w:vAlign w:val="center"/>
            <w:hideMark/>
          </w:tcPr>
          <w:p w14:paraId="29D07932"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8.74%</w:t>
            </w:r>
          </w:p>
        </w:tc>
        <w:tc>
          <w:tcPr>
            <w:tcW w:w="1007" w:type="dxa"/>
            <w:tcBorders>
              <w:top w:val="nil"/>
              <w:left w:val="nil"/>
              <w:bottom w:val="single" w:sz="4" w:space="0" w:color="auto"/>
              <w:right w:val="single" w:sz="4" w:space="0" w:color="auto"/>
            </w:tcBorders>
            <w:shd w:val="clear" w:color="000000" w:fill="FFFFFF"/>
            <w:noWrap/>
            <w:vAlign w:val="center"/>
            <w:hideMark/>
          </w:tcPr>
          <w:p w14:paraId="3DC63361"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6.52%</w:t>
            </w:r>
          </w:p>
        </w:tc>
        <w:tc>
          <w:tcPr>
            <w:tcW w:w="1008" w:type="dxa"/>
            <w:tcBorders>
              <w:top w:val="nil"/>
              <w:left w:val="nil"/>
              <w:bottom w:val="single" w:sz="4" w:space="0" w:color="auto"/>
              <w:right w:val="single" w:sz="4" w:space="0" w:color="auto"/>
            </w:tcBorders>
            <w:shd w:val="clear" w:color="000000" w:fill="FFFFFF"/>
            <w:noWrap/>
            <w:vAlign w:val="center"/>
            <w:hideMark/>
          </w:tcPr>
          <w:p w14:paraId="77ADDD43"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6.72%</w:t>
            </w:r>
          </w:p>
        </w:tc>
        <w:tc>
          <w:tcPr>
            <w:tcW w:w="1079" w:type="dxa"/>
            <w:tcBorders>
              <w:top w:val="nil"/>
              <w:left w:val="nil"/>
              <w:bottom w:val="single" w:sz="4" w:space="0" w:color="auto"/>
              <w:right w:val="single" w:sz="4" w:space="0" w:color="auto"/>
            </w:tcBorders>
            <w:shd w:val="clear" w:color="000000" w:fill="FFFFFF"/>
            <w:noWrap/>
            <w:vAlign w:val="center"/>
            <w:hideMark/>
          </w:tcPr>
          <w:p w14:paraId="640E490D"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6.85%</w:t>
            </w:r>
          </w:p>
        </w:tc>
        <w:tc>
          <w:tcPr>
            <w:tcW w:w="1008" w:type="dxa"/>
            <w:tcBorders>
              <w:top w:val="nil"/>
              <w:left w:val="nil"/>
              <w:bottom w:val="single" w:sz="4" w:space="0" w:color="auto"/>
              <w:right w:val="single" w:sz="4" w:space="0" w:color="auto"/>
            </w:tcBorders>
            <w:shd w:val="clear" w:color="000000" w:fill="FFFFFF"/>
            <w:noWrap/>
            <w:vAlign w:val="center"/>
            <w:hideMark/>
          </w:tcPr>
          <w:p w14:paraId="13155F5A"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6.90%</w:t>
            </w:r>
          </w:p>
        </w:tc>
        <w:tc>
          <w:tcPr>
            <w:tcW w:w="1008" w:type="dxa"/>
            <w:tcBorders>
              <w:top w:val="nil"/>
              <w:left w:val="nil"/>
              <w:bottom w:val="single" w:sz="4" w:space="0" w:color="auto"/>
              <w:right w:val="single" w:sz="4" w:space="0" w:color="auto"/>
            </w:tcBorders>
            <w:shd w:val="clear" w:color="000000" w:fill="FFFFFF"/>
            <w:noWrap/>
            <w:vAlign w:val="center"/>
            <w:hideMark/>
          </w:tcPr>
          <w:p w14:paraId="35F7BB30"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7.10%</w:t>
            </w:r>
          </w:p>
        </w:tc>
        <w:tc>
          <w:tcPr>
            <w:tcW w:w="1008" w:type="dxa"/>
            <w:tcBorders>
              <w:top w:val="nil"/>
              <w:left w:val="nil"/>
              <w:bottom w:val="single" w:sz="4" w:space="0" w:color="auto"/>
              <w:right w:val="single" w:sz="4" w:space="0" w:color="auto"/>
            </w:tcBorders>
            <w:shd w:val="clear" w:color="000000" w:fill="FFFFFF"/>
            <w:noWrap/>
            <w:vAlign w:val="center"/>
            <w:hideMark/>
          </w:tcPr>
          <w:p w14:paraId="7BD502D1"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7.15%</w:t>
            </w:r>
          </w:p>
        </w:tc>
        <w:tc>
          <w:tcPr>
            <w:tcW w:w="1008" w:type="dxa"/>
            <w:tcBorders>
              <w:top w:val="nil"/>
              <w:left w:val="nil"/>
              <w:bottom w:val="single" w:sz="4" w:space="0" w:color="auto"/>
              <w:right w:val="single" w:sz="4" w:space="0" w:color="auto"/>
            </w:tcBorders>
            <w:shd w:val="clear" w:color="000000" w:fill="FFFFFF"/>
            <w:noWrap/>
            <w:vAlign w:val="center"/>
            <w:hideMark/>
          </w:tcPr>
          <w:p w14:paraId="35D9F8B9"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7.22%</w:t>
            </w:r>
          </w:p>
        </w:tc>
        <w:tc>
          <w:tcPr>
            <w:tcW w:w="1013" w:type="dxa"/>
            <w:tcBorders>
              <w:top w:val="nil"/>
              <w:left w:val="nil"/>
              <w:bottom w:val="single" w:sz="4" w:space="0" w:color="auto"/>
              <w:right w:val="single" w:sz="4" w:space="0" w:color="auto"/>
            </w:tcBorders>
            <w:shd w:val="clear" w:color="000000" w:fill="FFFFFF"/>
            <w:noWrap/>
            <w:vAlign w:val="center"/>
            <w:hideMark/>
          </w:tcPr>
          <w:p w14:paraId="0627A129" w14:textId="77777777" w:rsidR="00A6725A" w:rsidRPr="00353C84" w:rsidRDefault="00A6725A" w:rsidP="00F934B6">
            <w:pPr>
              <w:spacing w:line="240" w:lineRule="auto"/>
              <w:jc w:val="center"/>
              <w:rPr>
                <w:rFonts w:asciiTheme="majorHAnsi" w:eastAsia="Times New Roman" w:hAnsiTheme="majorHAnsi" w:cstheme="majorHAnsi"/>
                <w:color w:val="000000"/>
                <w:sz w:val="18"/>
                <w:szCs w:val="18"/>
                <w:lang w:eastAsia="en-IN"/>
              </w:rPr>
            </w:pPr>
            <w:r w:rsidRPr="00353C84">
              <w:rPr>
                <w:rFonts w:asciiTheme="majorHAnsi" w:eastAsia="Times New Roman" w:hAnsiTheme="majorHAnsi" w:cstheme="majorHAnsi"/>
                <w:color w:val="000000"/>
                <w:sz w:val="18"/>
                <w:szCs w:val="18"/>
                <w:lang w:eastAsia="en-IN"/>
              </w:rPr>
              <w:t>7.31%</w:t>
            </w:r>
          </w:p>
        </w:tc>
      </w:tr>
      <w:tr w:rsidR="00591620" w:rsidRPr="00353C84" w14:paraId="6B37374E" w14:textId="77777777" w:rsidTr="009A581E">
        <w:trPr>
          <w:trHeight w:val="503"/>
        </w:trPr>
        <w:tc>
          <w:tcPr>
            <w:tcW w:w="1183" w:type="dxa"/>
            <w:tcBorders>
              <w:top w:val="nil"/>
              <w:left w:val="single" w:sz="4" w:space="0" w:color="auto"/>
              <w:bottom w:val="single" w:sz="4" w:space="0" w:color="auto"/>
              <w:right w:val="single" w:sz="4" w:space="0" w:color="auto"/>
            </w:tcBorders>
            <w:shd w:val="clear" w:color="auto" w:fill="4472C4" w:themeFill="accent1"/>
            <w:vAlign w:val="center"/>
            <w:hideMark/>
          </w:tcPr>
          <w:p w14:paraId="71E71BBA" w14:textId="11A1238C"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Demand Supply Gap</w:t>
            </w:r>
          </w:p>
        </w:tc>
        <w:tc>
          <w:tcPr>
            <w:tcW w:w="1017" w:type="dxa"/>
            <w:tcBorders>
              <w:top w:val="nil"/>
              <w:left w:val="nil"/>
              <w:bottom w:val="single" w:sz="4" w:space="0" w:color="auto"/>
              <w:right w:val="single" w:sz="4" w:space="0" w:color="auto"/>
            </w:tcBorders>
            <w:shd w:val="clear" w:color="auto" w:fill="4472C4" w:themeFill="accent1"/>
            <w:noWrap/>
            <w:vAlign w:val="center"/>
            <w:hideMark/>
          </w:tcPr>
          <w:p w14:paraId="4A1F9812"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-1733</w:t>
            </w:r>
          </w:p>
        </w:tc>
        <w:tc>
          <w:tcPr>
            <w:tcW w:w="1007" w:type="dxa"/>
            <w:tcBorders>
              <w:top w:val="nil"/>
              <w:left w:val="nil"/>
              <w:bottom w:val="single" w:sz="4" w:space="0" w:color="auto"/>
              <w:right w:val="single" w:sz="4" w:space="0" w:color="auto"/>
            </w:tcBorders>
            <w:shd w:val="clear" w:color="auto" w:fill="4472C4" w:themeFill="accent1"/>
            <w:noWrap/>
            <w:vAlign w:val="center"/>
            <w:hideMark/>
          </w:tcPr>
          <w:p w14:paraId="3919BACA"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-1921</w:t>
            </w:r>
          </w:p>
        </w:tc>
        <w:tc>
          <w:tcPr>
            <w:tcW w:w="1008" w:type="dxa"/>
            <w:tcBorders>
              <w:top w:val="nil"/>
              <w:left w:val="nil"/>
              <w:bottom w:val="single" w:sz="4" w:space="0" w:color="auto"/>
              <w:right w:val="single" w:sz="4" w:space="0" w:color="auto"/>
            </w:tcBorders>
            <w:shd w:val="clear" w:color="auto" w:fill="4472C4" w:themeFill="accent1"/>
            <w:noWrap/>
            <w:vAlign w:val="center"/>
            <w:hideMark/>
          </w:tcPr>
          <w:p w14:paraId="2B1F9F77"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-2115</w:t>
            </w:r>
          </w:p>
        </w:tc>
        <w:tc>
          <w:tcPr>
            <w:tcW w:w="1079" w:type="dxa"/>
            <w:tcBorders>
              <w:top w:val="nil"/>
              <w:left w:val="nil"/>
              <w:bottom w:val="single" w:sz="4" w:space="0" w:color="auto"/>
              <w:right w:val="single" w:sz="4" w:space="0" w:color="auto"/>
            </w:tcBorders>
            <w:shd w:val="clear" w:color="auto" w:fill="4472C4" w:themeFill="accent1"/>
            <w:noWrap/>
            <w:vAlign w:val="center"/>
            <w:hideMark/>
          </w:tcPr>
          <w:p w14:paraId="77356807"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-2211</w:t>
            </w:r>
          </w:p>
        </w:tc>
        <w:tc>
          <w:tcPr>
            <w:tcW w:w="1008" w:type="dxa"/>
            <w:tcBorders>
              <w:top w:val="nil"/>
              <w:left w:val="nil"/>
              <w:bottom w:val="single" w:sz="4" w:space="0" w:color="auto"/>
              <w:right w:val="single" w:sz="4" w:space="0" w:color="auto"/>
            </w:tcBorders>
            <w:shd w:val="clear" w:color="auto" w:fill="4472C4" w:themeFill="accent1"/>
            <w:noWrap/>
            <w:vAlign w:val="center"/>
            <w:hideMark/>
          </w:tcPr>
          <w:p w14:paraId="56E4BF8A"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-1748</w:t>
            </w:r>
          </w:p>
        </w:tc>
        <w:tc>
          <w:tcPr>
            <w:tcW w:w="1008" w:type="dxa"/>
            <w:tcBorders>
              <w:top w:val="nil"/>
              <w:left w:val="nil"/>
              <w:bottom w:val="single" w:sz="4" w:space="0" w:color="auto"/>
              <w:right w:val="single" w:sz="4" w:space="0" w:color="auto"/>
            </w:tcBorders>
            <w:shd w:val="clear" w:color="auto" w:fill="4472C4" w:themeFill="accent1"/>
            <w:noWrap/>
            <w:vAlign w:val="center"/>
            <w:hideMark/>
          </w:tcPr>
          <w:p w14:paraId="2094F9A9"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-1668</w:t>
            </w:r>
          </w:p>
        </w:tc>
        <w:tc>
          <w:tcPr>
            <w:tcW w:w="1008" w:type="dxa"/>
            <w:tcBorders>
              <w:top w:val="nil"/>
              <w:left w:val="nil"/>
              <w:bottom w:val="single" w:sz="4" w:space="0" w:color="auto"/>
              <w:right w:val="single" w:sz="4" w:space="0" w:color="auto"/>
            </w:tcBorders>
            <w:shd w:val="clear" w:color="auto" w:fill="4472C4" w:themeFill="accent1"/>
            <w:noWrap/>
            <w:vAlign w:val="center"/>
            <w:hideMark/>
          </w:tcPr>
          <w:p w14:paraId="0E3A8AC9"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-1807</w:t>
            </w:r>
          </w:p>
        </w:tc>
        <w:tc>
          <w:tcPr>
            <w:tcW w:w="1008" w:type="dxa"/>
            <w:tcBorders>
              <w:top w:val="nil"/>
              <w:left w:val="nil"/>
              <w:bottom w:val="single" w:sz="4" w:space="0" w:color="auto"/>
              <w:right w:val="single" w:sz="4" w:space="0" w:color="auto"/>
            </w:tcBorders>
            <w:shd w:val="clear" w:color="auto" w:fill="4472C4" w:themeFill="accent1"/>
            <w:noWrap/>
            <w:vAlign w:val="center"/>
            <w:hideMark/>
          </w:tcPr>
          <w:p w14:paraId="76EAF1F2"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-936</w:t>
            </w:r>
          </w:p>
        </w:tc>
        <w:tc>
          <w:tcPr>
            <w:tcW w:w="1013" w:type="dxa"/>
            <w:tcBorders>
              <w:top w:val="nil"/>
              <w:left w:val="nil"/>
              <w:bottom w:val="single" w:sz="4" w:space="0" w:color="auto"/>
              <w:right w:val="single" w:sz="4" w:space="0" w:color="auto"/>
            </w:tcBorders>
            <w:shd w:val="clear" w:color="auto" w:fill="4472C4" w:themeFill="accent1"/>
            <w:noWrap/>
            <w:vAlign w:val="center"/>
            <w:hideMark/>
          </w:tcPr>
          <w:p w14:paraId="2E50C235" w14:textId="77777777" w:rsidR="00A6725A" w:rsidRPr="00353C84" w:rsidRDefault="00A6725A" w:rsidP="00F934B6">
            <w:pPr>
              <w:spacing w:line="240" w:lineRule="auto"/>
              <w:jc w:val="center"/>
              <w:rPr>
                <w:rFonts w:asciiTheme="majorHAnsi" w:eastAsia="Times New Roman" w:hAnsiTheme="majorHAnsi" w:cstheme="majorHAnsi"/>
                <w:color w:val="FFFFFF" w:themeColor="background1"/>
                <w:sz w:val="18"/>
                <w:szCs w:val="18"/>
                <w:lang w:eastAsia="en-IN"/>
              </w:rPr>
            </w:pPr>
            <w:r w:rsidRPr="00353C84">
              <w:rPr>
                <w:rFonts w:asciiTheme="majorHAnsi" w:eastAsia="Times New Roman" w:hAnsiTheme="majorHAnsi" w:cstheme="majorHAnsi"/>
                <w:color w:val="FFFFFF" w:themeColor="background1"/>
                <w:sz w:val="18"/>
                <w:szCs w:val="18"/>
                <w:lang w:eastAsia="en-IN"/>
              </w:rPr>
              <w:t>-1301</w:t>
            </w:r>
          </w:p>
        </w:tc>
      </w:tr>
    </w:tbl>
    <w:p w14:paraId="1BD8C0EE" w14:textId="5A2A4BCE" w:rsidR="00533D3F" w:rsidRDefault="00533D3F" w:rsidP="00533D3F">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5CF92609" w14:textId="4DB00426" w:rsidR="00591620" w:rsidRDefault="00591620" w:rsidP="0075301E">
      <w:pPr>
        <w:adjustRightInd w:val="0"/>
        <w:rPr>
          <w:rFonts w:ascii="Arial" w:eastAsia="Verdana" w:hAnsi="Arial" w:cs="Arial"/>
          <w:color w:val="000000" w:themeColor="text1"/>
          <w:kern w:val="24"/>
          <w:sz w:val="20"/>
          <w:szCs w:val="20"/>
        </w:rPr>
      </w:pPr>
      <w:r w:rsidRPr="00591620">
        <w:rPr>
          <w:rFonts w:ascii="Arial" w:eastAsia="Verdana" w:hAnsi="Arial" w:cs="Arial"/>
          <w:color w:val="000000" w:themeColor="text1"/>
          <w:kern w:val="24"/>
          <w:sz w:val="20"/>
          <w:szCs w:val="20"/>
        </w:rPr>
        <w:t>In FY 2022, India will have a demand-supply gap of around 1733 thousand tonnes for PVC, which is anticipated to reach approximately 2400 thousand tonnes by FY 2030. The higher demand-supply gap represents the need for setting up manufacturing units as domestic production cannot meet the current demand for PVC in the country. Moreover, no new player has entered the market in the last ten years. In FY 2010, PVC production capacity was 1327 thousand tonnes, reaching 1553 thousand tonnes by FY 2022 (226 thousand tonnes of capacity expansion so far). While the domestic demand for PVC in FY 2010 was 1830 thousand tonnes and is anticipated to reach 3121 thousand tonnes by FY 2022. The demand has grown more than 1.7 times from FY 2010 to 2022. Thus, creating a lucrative opportunity for new players to enter the market.</w:t>
      </w:r>
    </w:p>
    <w:p w14:paraId="5656F933" w14:textId="77777777" w:rsidR="00353C84" w:rsidRDefault="00353C84" w:rsidP="0075301E">
      <w:pPr>
        <w:adjustRightInd w:val="0"/>
        <w:rPr>
          <w:rFonts w:ascii="Arial" w:eastAsia="Verdana" w:hAnsi="Arial" w:cs="Arial"/>
          <w:b/>
          <w:bCs/>
          <w:color w:val="000000" w:themeColor="text1"/>
          <w:kern w:val="24"/>
          <w:sz w:val="20"/>
          <w:szCs w:val="20"/>
        </w:rPr>
      </w:pPr>
    </w:p>
    <w:p w14:paraId="74F7CBCB" w14:textId="77777777" w:rsidR="00D97D41" w:rsidRDefault="00D97D41" w:rsidP="0075301E">
      <w:pPr>
        <w:adjustRightInd w:val="0"/>
        <w:rPr>
          <w:rFonts w:ascii="Arial" w:eastAsia="Verdana" w:hAnsi="Arial" w:cs="Arial"/>
          <w:b/>
          <w:bCs/>
          <w:color w:val="000000" w:themeColor="text1"/>
          <w:kern w:val="24"/>
          <w:sz w:val="20"/>
          <w:szCs w:val="20"/>
        </w:rPr>
      </w:pPr>
    </w:p>
    <w:p w14:paraId="66867528" w14:textId="77777777" w:rsidR="002D182A" w:rsidRDefault="002D182A" w:rsidP="0075301E">
      <w:pPr>
        <w:adjustRightInd w:val="0"/>
        <w:rPr>
          <w:rFonts w:ascii="Arial" w:eastAsia="Verdana" w:hAnsi="Arial" w:cs="Arial"/>
          <w:b/>
          <w:bCs/>
          <w:color w:val="000000" w:themeColor="text1"/>
          <w:kern w:val="24"/>
          <w:sz w:val="20"/>
          <w:szCs w:val="20"/>
        </w:rPr>
      </w:pPr>
    </w:p>
    <w:p w14:paraId="22187A17" w14:textId="00CD7ECF" w:rsidR="0075301E" w:rsidRPr="00877EAF" w:rsidRDefault="0075301E" w:rsidP="0075301E">
      <w:pPr>
        <w:adjustRightInd w:val="0"/>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lastRenderedPageBreak/>
        <w:t>Global</w:t>
      </w:r>
      <w:r w:rsidR="00591620">
        <w:rPr>
          <w:rFonts w:ascii="Arial" w:eastAsia="Verdana" w:hAnsi="Arial" w:cs="Arial"/>
          <w:b/>
          <w:bCs/>
          <w:color w:val="000000" w:themeColor="text1"/>
          <w:kern w:val="24"/>
          <w:sz w:val="20"/>
          <w:szCs w:val="20"/>
        </w:rPr>
        <w:t xml:space="preserve"> </w:t>
      </w:r>
      <w:r w:rsidR="00591620" w:rsidRPr="00877EAF">
        <w:rPr>
          <w:rFonts w:ascii="Arial" w:eastAsia="Verdana" w:hAnsi="Arial" w:cs="Arial"/>
          <w:b/>
          <w:bCs/>
          <w:color w:val="000000" w:themeColor="text1"/>
          <w:kern w:val="24"/>
          <w:sz w:val="20"/>
          <w:szCs w:val="20"/>
        </w:rPr>
        <w:t>Chlorine</w:t>
      </w:r>
      <w:r w:rsidR="00591620">
        <w:rPr>
          <w:rFonts w:ascii="Arial" w:eastAsia="Verdana" w:hAnsi="Arial" w:cs="Arial"/>
          <w:b/>
          <w:bCs/>
          <w:color w:val="000000" w:themeColor="text1"/>
          <w:kern w:val="24"/>
          <w:sz w:val="20"/>
          <w:szCs w:val="20"/>
        </w:rPr>
        <w:t xml:space="preserve"> Market Overview </w:t>
      </w:r>
    </w:p>
    <w:p w14:paraId="7ED470FF" w14:textId="3614DFF8" w:rsidR="005D491F" w:rsidRPr="005D491F" w:rsidRDefault="005D491F" w:rsidP="005D491F">
      <w:pPr>
        <w:adjustRightInd w:val="0"/>
        <w:rPr>
          <w:rFonts w:ascii="Arial" w:eastAsia="Verdana" w:hAnsi="Arial" w:cs="Arial"/>
          <w:color w:val="000000" w:themeColor="text1"/>
          <w:kern w:val="24"/>
          <w:sz w:val="20"/>
          <w:szCs w:val="20"/>
        </w:rPr>
      </w:pPr>
      <w:r w:rsidRPr="005D491F">
        <w:rPr>
          <w:rFonts w:ascii="Arial" w:eastAsia="Verdana" w:hAnsi="Arial" w:cs="Arial"/>
          <w:color w:val="000000" w:themeColor="text1"/>
          <w:kern w:val="24"/>
          <w:sz w:val="20"/>
          <w:szCs w:val="20"/>
        </w:rPr>
        <w:t xml:space="preserve">Global chlorine capacity stood at around 67.5 million tonnes. The demand for chlorine in 2021 was around 54 million tonnes and the market is expected to grow at a CAGR of around 5% by 2030. Global import of chlorine was valued at USD172 million in 2020, with Canada (21.3%) being the leading exporter of chlorine, followed by the United States (10.7%), Japan (7.33%), France (6.53%), and Columbia (3.89%). The United States is the leading importer of chlorine with a value share of 23.8%, followed by Mexico (6.49%), Taiwan (4.14%), and China (4.11%). </w:t>
      </w:r>
    </w:p>
    <w:p w14:paraId="3874AF72" w14:textId="77777777" w:rsidR="005D491F" w:rsidRDefault="005D491F" w:rsidP="005D491F">
      <w:pPr>
        <w:adjustRightInd w:val="0"/>
        <w:rPr>
          <w:rFonts w:ascii="Arial" w:eastAsia="Verdana" w:hAnsi="Arial" w:cs="Arial"/>
          <w:color w:val="000000" w:themeColor="text1"/>
          <w:kern w:val="24"/>
          <w:sz w:val="20"/>
          <w:szCs w:val="20"/>
        </w:rPr>
      </w:pPr>
      <w:r w:rsidRPr="005D491F">
        <w:rPr>
          <w:rFonts w:ascii="Arial" w:eastAsia="Verdana" w:hAnsi="Arial" w:cs="Arial"/>
          <w:color w:val="000000" w:themeColor="text1"/>
          <w:kern w:val="24"/>
          <w:sz w:val="20"/>
          <w:szCs w:val="20"/>
        </w:rPr>
        <w:t>Occidental Petroleum Corporation, The Dow Chemical Company, Westlake Chemical Corporation, and Formosa Plastics Corporation are the leading global players in chlorine.</w:t>
      </w:r>
    </w:p>
    <w:p w14:paraId="598E6F80" w14:textId="10C3893D" w:rsidR="00591620" w:rsidRPr="00591620" w:rsidRDefault="005D491F" w:rsidP="005D491F">
      <w:pPr>
        <w:adjustRightInd w:val="0"/>
        <w:rPr>
          <w:rFonts w:ascii="Arial" w:eastAsia="Verdana" w:hAnsi="Arial" w:cs="Arial"/>
          <w:color w:val="000000" w:themeColor="text1"/>
          <w:kern w:val="24"/>
          <w:sz w:val="20"/>
          <w:szCs w:val="20"/>
        </w:rPr>
      </w:pPr>
      <w:r w:rsidRPr="00F07CC8">
        <w:rPr>
          <w:rFonts w:ascii="Arial" w:eastAsia="Verdana" w:hAnsi="Arial" w:cs="Arial"/>
          <w:b/>
          <w:bCs/>
          <w:color w:val="000000" w:themeColor="text1"/>
          <w:kern w:val="24"/>
          <w:sz w:val="20"/>
          <w:szCs w:val="20"/>
        </w:rPr>
        <w:t>India</w:t>
      </w:r>
      <w:r>
        <w:rPr>
          <w:rFonts w:ascii="Arial" w:eastAsia="Verdana" w:hAnsi="Arial" w:cs="Arial"/>
          <w:color w:val="000000" w:themeColor="text1"/>
          <w:kern w:val="24"/>
          <w:sz w:val="20"/>
          <w:szCs w:val="20"/>
        </w:rPr>
        <w:t xml:space="preserve"> </w:t>
      </w:r>
      <w:r>
        <w:rPr>
          <w:rFonts w:ascii="Arial" w:eastAsia="Verdana" w:hAnsi="Arial" w:cs="Arial"/>
          <w:b/>
          <w:bCs/>
          <w:color w:val="000000" w:themeColor="text1"/>
          <w:kern w:val="24"/>
          <w:sz w:val="20"/>
          <w:szCs w:val="20"/>
        </w:rPr>
        <w:t>Chlorine</w:t>
      </w:r>
      <w:r w:rsidR="00591620">
        <w:rPr>
          <w:rFonts w:ascii="Arial" w:eastAsia="Verdana" w:hAnsi="Arial" w:cs="Arial"/>
          <w:b/>
          <w:bCs/>
          <w:color w:val="000000" w:themeColor="text1"/>
          <w:kern w:val="24"/>
          <w:sz w:val="20"/>
          <w:szCs w:val="20"/>
        </w:rPr>
        <w:t xml:space="preserve"> Market Overview </w:t>
      </w:r>
    </w:p>
    <w:p w14:paraId="23EC8ACD" w14:textId="64DBD241" w:rsidR="0075301E" w:rsidRPr="00877EAF" w:rsidRDefault="005D491F" w:rsidP="0075301E">
      <w:pPr>
        <w:adjustRightInd w:val="0"/>
        <w:rPr>
          <w:rFonts w:ascii="Arial" w:eastAsia="Verdana" w:hAnsi="Arial" w:cs="Arial"/>
          <w:color w:val="000000" w:themeColor="text1"/>
          <w:kern w:val="24"/>
          <w:sz w:val="20"/>
          <w:szCs w:val="20"/>
        </w:rPr>
      </w:pPr>
      <w:r w:rsidRPr="005D491F">
        <w:rPr>
          <w:rFonts w:ascii="Arial" w:eastAsia="Verdana" w:hAnsi="Arial" w:cs="Arial"/>
          <w:color w:val="000000" w:themeColor="text1"/>
          <w:kern w:val="24"/>
          <w:sz w:val="20"/>
          <w:szCs w:val="20"/>
        </w:rPr>
        <w:t xml:space="preserve">In India, around 25 caustic soda manufacturers have a total capacity of approximately 5 million tonnes. Chlorine in India is produced alongside Caustic Soda primarily by membrane cell technology. The cost of production of chlorine is majorly dependent on electricity cost as the Electrolysis process takes place </w:t>
      </w:r>
      <w:r w:rsidR="00F07CC8" w:rsidRPr="005D491F">
        <w:rPr>
          <w:rFonts w:ascii="Arial" w:eastAsia="Verdana" w:hAnsi="Arial" w:cs="Arial"/>
          <w:color w:val="000000" w:themeColor="text1"/>
          <w:kern w:val="24"/>
          <w:sz w:val="20"/>
          <w:szCs w:val="20"/>
        </w:rPr>
        <w:t>to produce</w:t>
      </w:r>
      <w:r w:rsidRPr="005D491F">
        <w:rPr>
          <w:rFonts w:ascii="Arial" w:eastAsia="Verdana" w:hAnsi="Arial" w:cs="Arial"/>
          <w:color w:val="000000" w:themeColor="text1"/>
          <w:kern w:val="24"/>
          <w:sz w:val="20"/>
          <w:szCs w:val="20"/>
        </w:rPr>
        <w:t xml:space="preserve"> chlorine. Due to chlorine's physical and chemical properties, transportation is limited to 10-15 km of range. Therefore, </w:t>
      </w:r>
      <w:r w:rsidR="00B81AC7">
        <w:rPr>
          <w:rFonts w:ascii="Arial" w:eastAsia="Verdana" w:hAnsi="Arial" w:cs="Arial"/>
          <w:color w:val="000000" w:themeColor="text1"/>
          <w:kern w:val="24"/>
          <w:sz w:val="20"/>
          <w:szCs w:val="20"/>
        </w:rPr>
        <w:t>client</w:t>
      </w:r>
      <w:r w:rsidRPr="005D491F">
        <w:rPr>
          <w:rFonts w:ascii="Arial" w:eastAsia="Verdana" w:hAnsi="Arial" w:cs="Arial"/>
          <w:color w:val="000000" w:themeColor="text1"/>
          <w:kern w:val="24"/>
          <w:sz w:val="20"/>
          <w:szCs w:val="20"/>
        </w:rPr>
        <w:t xml:space="preserve"> is suggested to have a long-term strategic partnership with caustic soda manufacturing units located in Dahej, Gujarat, for the availability of chlorine to produce PVC in the long run. The transportation of chlorine is possible by pipeline, adding an added advantage to </w:t>
      </w:r>
      <w:r w:rsidR="00B81AC7">
        <w:rPr>
          <w:rFonts w:ascii="Arial" w:eastAsia="Verdana" w:hAnsi="Arial" w:cs="Arial"/>
          <w:color w:val="000000" w:themeColor="text1"/>
          <w:kern w:val="24"/>
          <w:sz w:val="20"/>
          <w:szCs w:val="20"/>
        </w:rPr>
        <w:t>the client</w:t>
      </w:r>
      <w:r w:rsidRPr="005D491F">
        <w:rPr>
          <w:rFonts w:ascii="Arial" w:eastAsia="Verdana" w:hAnsi="Arial" w:cs="Arial"/>
          <w:color w:val="000000" w:themeColor="text1"/>
          <w:kern w:val="24"/>
          <w:sz w:val="20"/>
          <w:szCs w:val="20"/>
        </w:rPr>
        <w:t xml:space="preserve"> in the long run.</w:t>
      </w:r>
    </w:p>
    <w:tbl>
      <w:tblPr>
        <w:tblpPr w:leftFromText="180" w:rightFromText="180" w:vertAnchor="text" w:horzAnchor="margin" w:tblpXSpec="center" w:tblpY="360"/>
        <w:tblW w:w="10189" w:type="dxa"/>
        <w:tblLook w:val="04A0" w:firstRow="1" w:lastRow="0" w:firstColumn="1" w:lastColumn="0" w:noHBand="0" w:noVBand="1"/>
      </w:tblPr>
      <w:tblGrid>
        <w:gridCol w:w="2122"/>
        <w:gridCol w:w="1038"/>
        <w:gridCol w:w="1219"/>
        <w:gridCol w:w="1162"/>
        <w:gridCol w:w="1162"/>
        <w:gridCol w:w="1162"/>
        <w:gridCol w:w="1162"/>
        <w:gridCol w:w="1162"/>
      </w:tblGrid>
      <w:tr w:rsidR="0075301E" w:rsidRPr="00353C84" w14:paraId="303E2D6D" w14:textId="77777777" w:rsidTr="005D491F">
        <w:trPr>
          <w:trHeight w:val="419"/>
        </w:trPr>
        <w:tc>
          <w:tcPr>
            <w:tcW w:w="2122"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4495AA6C" w14:textId="77777777"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Company</w:t>
            </w:r>
          </w:p>
        </w:tc>
        <w:tc>
          <w:tcPr>
            <w:tcW w:w="1038"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3CB7C3CE" w14:textId="2E228A8D"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Location</w:t>
            </w:r>
          </w:p>
        </w:tc>
        <w:tc>
          <w:tcPr>
            <w:tcW w:w="1219"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70DF961E" w14:textId="77777777"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State</w:t>
            </w:r>
          </w:p>
        </w:tc>
        <w:tc>
          <w:tcPr>
            <w:tcW w:w="11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4C8EE666" w14:textId="38FCAB9D"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2020</w:t>
            </w:r>
          </w:p>
        </w:tc>
        <w:tc>
          <w:tcPr>
            <w:tcW w:w="11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2129A74E" w14:textId="50506F04"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2021</w:t>
            </w:r>
          </w:p>
        </w:tc>
        <w:tc>
          <w:tcPr>
            <w:tcW w:w="11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5604236A" w14:textId="38BFC325"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2022</w:t>
            </w:r>
          </w:p>
        </w:tc>
        <w:tc>
          <w:tcPr>
            <w:tcW w:w="11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77CF8FAB" w14:textId="2FAE425A"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2023</w:t>
            </w:r>
          </w:p>
        </w:tc>
        <w:tc>
          <w:tcPr>
            <w:tcW w:w="1162"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70C77E1E" w14:textId="4B343D5A" w:rsidR="0075301E" w:rsidRPr="00353C84" w:rsidRDefault="0075301E" w:rsidP="00F934B6">
            <w:pPr>
              <w:spacing w:line="240" w:lineRule="auto"/>
              <w:jc w:val="center"/>
              <w:rPr>
                <w:rFonts w:ascii="Arial" w:eastAsia="Times New Roman" w:hAnsi="Arial" w:cs="Arial"/>
                <w:b/>
                <w:bCs/>
                <w:color w:val="FFFFFF" w:themeColor="background1"/>
                <w:sz w:val="18"/>
                <w:szCs w:val="18"/>
                <w:lang w:eastAsia="en-IN"/>
              </w:rPr>
            </w:pPr>
            <w:r w:rsidRPr="00353C84">
              <w:rPr>
                <w:rFonts w:ascii="Arial" w:hAnsi="Arial" w:cs="Arial"/>
                <w:b/>
                <w:bCs/>
                <w:color w:val="FFFFFF" w:themeColor="background1"/>
                <w:sz w:val="18"/>
                <w:szCs w:val="18"/>
              </w:rPr>
              <w:t>2024</w:t>
            </w:r>
          </w:p>
        </w:tc>
      </w:tr>
      <w:tr w:rsidR="0075301E" w:rsidRPr="00353C84" w14:paraId="7CC7B596" w14:textId="77777777" w:rsidTr="005D491F">
        <w:trPr>
          <w:trHeight w:val="451"/>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61710F"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Gujarat Alkalies and Chemicals Limited</w:t>
            </w:r>
          </w:p>
        </w:tc>
        <w:tc>
          <w:tcPr>
            <w:tcW w:w="1038" w:type="dxa"/>
            <w:tcBorders>
              <w:top w:val="nil"/>
              <w:left w:val="nil"/>
              <w:bottom w:val="single" w:sz="4" w:space="0" w:color="auto"/>
              <w:right w:val="single" w:sz="4" w:space="0" w:color="auto"/>
            </w:tcBorders>
            <w:shd w:val="clear" w:color="auto" w:fill="auto"/>
            <w:noWrap/>
            <w:vAlign w:val="center"/>
            <w:hideMark/>
          </w:tcPr>
          <w:p w14:paraId="213B2AB6"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Dahej</w:t>
            </w:r>
          </w:p>
        </w:tc>
        <w:tc>
          <w:tcPr>
            <w:tcW w:w="1219" w:type="dxa"/>
            <w:tcBorders>
              <w:top w:val="nil"/>
              <w:left w:val="nil"/>
              <w:bottom w:val="single" w:sz="4" w:space="0" w:color="auto"/>
              <w:right w:val="single" w:sz="4" w:space="0" w:color="auto"/>
            </w:tcBorders>
            <w:shd w:val="clear" w:color="auto" w:fill="auto"/>
            <w:noWrap/>
            <w:vAlign w:val="center"/>
            <w:hideMark/>
          </w:tcPr>
          <w:p w14:paraId="75E24EEC"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Gujarat</w:t>
            </w:r>
          </w:p>
        </w:tc>
        <w:tc>
          <w:tcPr>
            <w:tcW w:w="1162" w:type="dxa"/>
            <w:tcBorders>
              <w:top w:val="nil"/>
              <w:left w:val="nil"/>
              <w:bottom w:val="single" w:sz="4" w:space="0" w:color="auto"/>
              <w:right w:val="single" w:sz="4" w:space="0" w:color="auto"/>
            </w:tcBorders>
            <w:shd w:val="clear" w:color="auto" w:fill="auto"/>
            <w:noWrap/>
            <w:vAlign w:val="center"/>
            <w:hideMark/>
          </w:tcPr>
          <w:p w14:paraId="05FAA687"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259</w:t>
            </w:r>
          </w:p>
        </w:tc>
        <w:tc>
          <w:tcPr>
            <w:tcW w:w="1162" w:type="dxa"/>
            <w:tcBorders>
              <w:top w:val="nil"/>
              <w:left w:val="nil"/>
              <w:bottom w:val="single" w:sz="4" w:space="0" w:color="auto"/>
              <w:right w:val="single" w:sz="4" w:space="0" w:color="auto"/>
            </w:tcBorders>
            <w:shd w:val="clear" w:color="auto" w:fill="auto"/>
            <w:noWrap/>
            <w:vAlign w:val="center"/>
            <w:hideMark/>
          </w:tcPr>
          <w:p w14:paraId="7BD34701"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259</w:t>
            </w:r>
          </w:p>
        </w:tc>
        <w:tc>
          <w:tcPr>
            <w:tcW w:w="1162" w:type="dxa"/>
            <w:tcBorders>
              <w:top w:val="nil"/>
              <w:left w:val="nil"/>
              <w:bottom w:val="single" w:sz="4" w:space="0" w:color="auto"/>
              <w:right w:val="single" w:sz="4" w:space="0" w:color="auto"/>
            </w:tcBorders>
            <w:shd w:val="clear" w:color="auto" w:fill="auto"/>
            <w:noWrap/>
            <w:vAlign w:val="center"/>
            <w:hideMark/>
          </w:tcPr>
          <w:p w14:paraId="7357F9E1"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259</w:t>
            </w:r>
          </w:p>
        </w:tc>
        <w:tc>
          <w:tcPr>
            <w:tcW w:w="1162" w:type="dxa"/>
            <w:tcBorders>
              <w:top w:val="nil"/>
              <w:left w:val="nil"/>
              <w:bottom w:val="single" w:sz="4" w:space="0" w:color="auto"/>
              <w:right w:val="single" w:sz="4" w:space="0" w:color="auto"/>
            </w:tcBorders>
            <w:shd w:val="clear" w:color="auto" w:fill="auto"/>
            <w:noWrap/>
            <w:vAlign w:val="center"/>
            <w:hideMark/>
          </w:tcPr>
          <w:p w14:paraId="111A2B25"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259</w:t>
            </w:r>
          </w:p>
        </w:tc>
        <w:tc>
          <w:tcPr>
            <w:tcW w:w="1162" w:type="dxa"/>
            <w:tcBorders>
              <w:top w:val="nil"/>
              <w:left w:val="nil"/>
              <w:bottom w:val="single" w:sz="4" w:space="0" w:color="auto"/>
              <w:right w:val="single" w:sz="4" w:space="0" w:color="auto"/>
            </w:tcBorders>
            <w:shd w:val="clear" w:color="auto" w:fill="auto"/>
            <w:noWrap/>
            <w:vAlign w:val="center"/>
            <w:hideMark/>
          </w:tcPr>
          <w:p w14:paraId="33F5EE67"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259</w:t>
            </w:r>
          </w:p>
        </w:tc>
      </w:tr>
      <w:tr w:rsidR="0075301E" w:rsidRPr="00353C84" w14:paraId="49D98B7F" w14:textId="77777777" w:rsidTr="005D491F">
        <w:trPr>
          <w:trHeight w:val="389"/>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48E4956"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Gujarat-Nalco Alkalies and Chemicals Limited</w:t>
            </w:r>
          </w:p>
        </w:tc>
        <w:tc>
          <w:tcPr>
            <w:tcW w:w="1038" w:type="dxa"/>
            <w:tcBorders>
              <w:top w:val="nil"/>
              <w:left w:val="nil"/>
              <w:bottom w:val="single" w:sz="4" w:space="0" w:color="auto"/>
              <w:right w:val="single" w:sz="4" w:space="0" w:color="auto"/>
            </w:tcBorders>
            <w:shd w:val="clear" w:color="auto" w:fill="auto"/>
            <w:noWrap/>
            <w:vAlign w:val="center"/>
            <w:hideMark/>
          </w:tcPr>
          <w:p w14:paraId="31A015E0"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Dahej</w:t>
            </w:r>
          </w:p>
        </w:tc>
        <w:tc>
          <w:tcPr>
            <w:tcW w:w="1219" w:type="dxa"/>
            <w:tcBorders>
              <w:top w:val="nil"/>
              <w:left w:val="nil"/>
              <w:bottom w:val="single" w:sz="4" w:space="0" w:color="auto"/>
              <w:right w:val="single" w:sz="4" w:space="0" w:color="auto"/>
            </w:tcBorders>
            <w:shd w:val="clear" w:color="auto" w:fill="auto"/>
            <w:noWrap/>
            <w:vAlign w:val="center"/>
            <w:hideMark/>
          </w:tcPr>
          <w:p w14:paraId="6573FD9A"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Gujarat</w:t>
            </w:r>
          </w:p>
        </w:tc>
        <w:tc>
          <w:tcPr>
            <w:tcW w:w="1162" w:type="dxa"/>
            <w:tcBorders>
              <w:top w:val="nil"/>
              <w:left w:val="nil"/>
              <w:bottom w:val="single" w:sz="4" w:space="0" w:color="auto"/>
              <w:right w:val="single" w:sz="4" w:space="0" w:color="auto"/>
            </w:tcBorders>
            <w:shd w:val="clear" w:color="auto" w:fill="auto"/>
            <w:noWrap/>
            <w:vAlign w:val="center"/>
            <w:hideMark/>
          </w:tcPr>
          <w:p w14:paraId="2DD4E4DF"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0</w:t>
            </w:r>
          </w:p>
        </w:tc>
        <w:tc>
          <w:tcPr>
            <w:tcW w:w="1162" w:type="dxa"/>
            <w:tcBorders>
              <w:top w:val="nil"/>
              <w:left w:val="nil"/>
              <w:bottom w:val="single" w:sz="4" w:space="0" w:color="auto"/>
              <w:right w:val="single" w:sz="4" w:space="0" w:color="auto"/>
            </w:tcBorders>
            <w:shd w:val="clear" w:color="auto" w:fill="auto"/>
            <w:noWrap/>
            <w:vAlign w:val="center"/>
            <w:hideMark/>
          </w:tcPr>
          <w:p w14:paraId="5B5D1660"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0</w:t>
            </w:r>
          </w:p>
        </w:tc>
        <w:tc>
          <w:tcPr>
            <w:tcW w:w="1162" w:type="dxa"/>
            <w:tcBorders>
              <w:top w:val="nil"/>
              <w:left w:val="nil"/>
              <w:bottom w:val="single" w:sz="4" w:space="0" w:color="auto"/>
              <w:right w:val="single" w:sz="4" w:space="0" w:color="auto"/>
            </w:tcBorders>
            <w:shd w:val="clear" w:color="auto" w:fill="auto"/>
            <w:noWrap/>
            <w:vAlign w:val="center"/>
            <w:hideMark/>
          </w:tcPr>
          <w:p w14:paraId="1D305923"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0</w:t>
            </w:r>
          </w:p>
        </w:tc>
        <w:tc>
          <w:tcPr>
            <w:tcW w:w="1162" w:type="dxa"/>
            <w:tcBorders>
              <w:top w:val="nil"/>
              <w:left w:val="nil"/>
              <w:bottom w:val="single" w:sz="4" w:space="0" w:color="auto"/>
              <w:right w:val="single" w:sz="4" w:space="0" w:color="auto"/>
            </w:tcBorders>
            <w:shd w:val="clear" w:color="auto" w:fill="auto"/>
            <w:noWrap/>
            <w:vAlign w:val="center"/>
            <w:hideMark/>
          </w:tcPr>
          <w:p w14:paraId="62D85BA5"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270</w:t>
            </w:r>
          </w:p>
        </w:tc>
        <w:tc>
          <w:tcPr>
            <w:tcW w:w="1162" w:type="dxa"/>
            <w:tcBorders>
              <w:top w:val="nil"/>
              <w:left w:val="nil"/>
              <w:bottom w:val="single" w:sz="4" w:space="0" w:color="auto"/>
              <w:right w:val="single" w:sz="4" w:space="0" w:color="auto"/>
            </w:tcBorders>
            <w:shd w:val="clear" w:color="auto" w:fill="auto"/>
            <w:noWrap/>
            <w:vAlign w:val="center"/>
            <w:hideMark/>
          </w:tcPr>
          <w:p w14:paraId="2140B12B"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270</w:t>
            </w:r>
          </w:p>
        </w:tc>
      </w:tr>
      <w:tr w:rsidR="0075301E" w:rsidRPr="00353C84" w14:paraId="2852EB08" w14:textId="77777777" w:rsidTr="005D491F">
        <w:trPr>
          <w:trHeight w:val="216"/>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C96EEA"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Meghmani Organics Limited</w:t>
            </w:r>
          </w:p>
        </w:tc>
        <w:tc>
          <w:tcPr>
            <w:tcW w:w="1038" w:type="dxa"/>
            <w:tcBorders>
              <w:top w:val="nil"/>
              <w:left w:val="nil"/>
              <w:bottom w:val="single" w:sz="4" w:space="0" w:color="auto"/>
              <w:right w:val="single" w:sz="4" w:space="0" w:color="auto"/>
            </w:tcBorders>
            <w:shd w:val="clear" w:color="auto" w:fill="auto"/>
            <w:noWrap/>
            <w:vAlign w:val="center"/>
            <w:hideMark/>
          </w:tcPr>
          <w:p w14:paraId="7FB0D06F"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Dahej</w:t>
            </w:r>
          </w:p>
        </w:tc>
        <w:tc>
          <w:tcPr>
            <w:tcW w:w="1219" w:type="dxa"/>
            <w:tcBorders>
              <w:top w:val="nil"/>
              <w:left w:val="nil"/>
              <w:bottom w:val="single" w:sz="4" w:space="0" w:color="auto"/>
              <w:right w:val="single" w:sz="4" w:space="0" w:color="auto"/>
            </w:tcBorders>
            <w:shd w:val="clear" w:color="auto" w:fill="auto"/>
            <w:noWrap/>
            <w:vAlign w:val="center"/>
            <w:hideMark/>
          </w:tcPr>
          <w:p w14:paraId="3D3932D4"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Gujarat</w:t>
            </w:r>
          </w:p>
        </w:tc>
        <w:tc>
          <w:tcPr>
            <w:tcW w:w="1162" w:type="dxa"/>
            <w:tcBorders>
              <w:top w:val="nil"/>
              <w:left w:val="nil"/>
              <w:bottom w:val="single" w:sz="4" w:space="0" w:color="auto"/>
              <w:right w:val="single" w:sz="4" w:space="0" w:color="auto"/>
            </w:tcBorders>
            <w:shd w:val="clear" w:color="auto" w:fill="auto"/>
            <w:noWrap/>
            <w:vAlign w:val="center"/>
            <w:hideMark/>
          </w:tcPr>
          <w:p w14:paraId="565FB645"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167</w:t>
            </w:r>
          </w:p>
        </w:tc>
        <w:tc>
          <w:tcPr>
            <w:tcW w:w="1162" w:type="dxa"/>
            <w:tcBorders>
              <w:top w:val="nil"/>
              <w:left w:val="nil"/>
              <w:bottom w:val="single" w:sz="4" w:space="0" w:color="auto"/>
              <w:right w:val="single" w:sz="4" w:space="0" w:color="auto"/>
            </w:tcBorders>
            <w:shd w:val="clear" w:color="auto" w:fill="auto"/>
            <w:noWrap/>
            <w:vAlign w:val="center"/>
            <w:hideMark/>
          </w:tcPr>
          <w:p w14:paraId="30E06B4E"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294</w:t>
            </w:r>
          </w:p>
        </w:tc>
        <w:tc>
          <w:tcPr>
            <w:tcW w:w="1162" w:type="dxa"/>
            <w:tcBorders>
              <w:top w:val="nil"/>
              <w:left w:val="nil"/>
              <w:bottom w:val="single" w:sz="4" w:space="0" w:color="auto"/>
              <w:right w:val="single" w:sz="4" w:space="0" w:color="auto"/>
            </w:tcBorders>
            <w:shd w:val="clear" w:color="auto" w:fill="auto"/>
            <w:noWrap/>
            <w:vAlign w:val="center"/>
            <w:hideMark/>
          </w:tcPr>
          <w:p w14:paraId="2C815AF1"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294</w:t>
            </w:r>
          </w:p>
        </w:tc>
        <w:tc>
          <w:tcPr>
            <w:tcW w:w="1162" w:type="dxa"/>
            <w:tcBorders>
              <w:top w:val="nil"/>
              <w:left w:val="nil"/>
              <w:bottom w:val="single" w:sz="4" w:space="0" w:color="auto"/>
              <w:right w:val="single" w:sz="4" w:space="0" w:color="auto"/>
            </w:tcBorders>
            <w:shd w:val="clear" w:color="auto" w:fill="auto"/>
            <w:noWrap/>
            <w:vAlign w:val="center"/>
            <w:hideMark/>
          </w:tcPr>
          <w:p w14:paraId="798A8D97" w14:textId="447584AC"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294</w:t>
            </w:r>
          </w:p>
        </w:tc>
        <w:tc>
          <w:tcPr>
            <w:tcW w:w="1162" w:type="dxa"/>
            <w:tcBorders>
              <w:top w:val="nil"/>
              <w:left w:val="nil"/>
              <w:bottom w:val="single" w:sz="4" w:space="0" w:color="auto"/>
              <w:right w:val="single" w:sz="4" w:space="0" w:color="auto"/>
            </w:tcBorders>
            <w:shd w:val="clear" w:color="auto" w:fill="auto"/>
            <w:noWrap/>
            <w:vAlign w:val="center"/>
            <w:hideMark/>
          </w:tcPr>
          <w:p w14:paraId="5366C2FB" w14:textId="77777777" w:rsidR="0075301E" w:rsidRPr="00353C84" w:rsidRDefault="0075301E" w:rsidP="00F934B6">
            <w:pPr>
              <w:spacing w:line="240" w:lineRule="auto"/>
              <w:jc w:val="center"/>
              <w:rPr>
                <w:rFonts w:ascii="Arial" w:eastAsia="Verdana" w:hAnsi="Arial" w:cs="Arial"/>
                <w:color w:val="000000" w:themeColor="text1"/>
                <w:kern w:val="24"/>
                <w:sz w:val="18"/>
                <w:szCs w:val="18"/>
              </w:rPr>
            </w:pPr>
            <w:r w:rsidRPr="00353C84">
              <w:rPr>
                <w:rFonts w:ascii="Arial" w:hAnsi="Arial" w:cs="Arial"/>
                <w:color w:val="000000"/>
                <w:sz w:val="18"/>
                <w:szCs w:val="18"/>
              </w:rPr>
              <w:t>400</w:t>
            </w:r>
          </w:p>
        </w:tc>
      </w:tr>
    </w:tbl>
    <w:p w14:paraId="325DA88B" w14:textId="50A08434" w:rsidR="005D491F" w:rsidRPr="005D491F" w:rsidRDefault="0075301E" w:rsidP="0075301E">
      <w:pPr>
        <w:adjustRightInd w:val="0"/>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Chlorine Capacity in Dahej, Gujarat, (000 Tonnes)</w:t>
      </w:r>
      <w:r w:rsidR="00F934B6">
        <w:rPr>
          <w:rFonts w:ascii="Arial" w:eastAsia="Verdana" w:hAnsi="Arial" w:cs="Arial"/>
          <w:b/>
          <w:bCs/>
          <w:color w:val="000000" w:themeColor="text1"/>
          <w:kern w:val="24"/>
          <w:sz w:val="20"/>
          <w:szCs w:val="20"/>
        </w:rPr>
        <w:t>, FY2020-FY2024</w:t>
      </w:r>
      <w:r w:rsidRPr="00877EAF">
        <w:rPr>
          <w:rFonts w:ascii="Arial" w:eastAsia="Verdana" w:hAnsi="Arial" w:cs="Arial"/>
          <w:b/>
          <w:bCs/>
          <w:color w:val="000000" w:themeColor="text1"/>
          <w:kern w:val="24"/>
          <w:sz w:val="20"/>
          <w:szCs w:val="20"/>
        </w:rPr>
        <w:t xml:space="preserve"> </w:t>
      </w:r>
    </w:p>
    <w:p w14:paraId="316B2577" w14:textId="72F1E23D" w:rsidR="00F07CC8" w:rsidRDefault="00F07CC8" w:rsidP="00F07CC8">
      <w:pPr>
        <w:jc w:val="right"/>
        <w:textAlignment w:val="baseline"/>
        <w:rPr>
          <w:rFonts w:asciiTheme="majorHAnsi" w:eastAsia="Verdana" w:hAnsiTheme="majorHAnsi" w:cstheme="majorHAnsi"/>
          <w:i/>
          <w:iCs/>
          <w:color w:val="000000" w:themeColor="text1"/>
          <w:kern w:val="24"/>
          <w:sz w:val="14"/>
          <w:szCs w:val="14"/>
        </w:rPr>
      </w:pPr>
      <w:r w:rsidRPr="00324201">
        <w:rPr>
          <w:rFonts w:asciiTheme="majorHAnsi" w:eastAsia="Verdana" w:hAnsiTheme="majorHAnsi" w:cstheme="majorHAnsi"/>
          <w:i/>
          <w:iCs/>
          <w:color w:val="000000" w:themeColor="text1"/>
          <w:kern w:val="24"/>
          <w:sz w:val="14"/>
          <w:szCs w:val="14"/>
        </w:rPr>
        <w:t xml:space="preserve">Source: </w:t>
      </w:r>
      <w:r w:rsidR="00814181">
        <w:rPr>
          <w:rFonts w:asciiTheme="majorHAnsi" w:eastAsia="Verdana" w:hAnsiTheme="majorHAnsi" w:cstheme="majorHAnsi"/>
          <w:i/>
          <w:iCs/>
          <w:color w:val="000000" w:themeColor="text1"/>
          <w:kern w:val="24"/>
          <w:sz w:val="14"/>
          <w:szCs w:val="14"/>
        </w:rPr>
        <w:t>TechSci Research</w:t>
      </w:r>
    </w:p>
    <w:p w14:paraId="0E47DDCE" w14:textId="7614E713" w:rsidR="005D491F" w:rsidRDefault="005D491F" w:rsidP="005D491F">
      <w:pPr>
        <w:pStyle w:val="BodyText"/>
        <w:adjustRightInd w:val="0"/>
        <w:spacing w:line="360" w:lineRule="auto"/>
        <w:ind w:left="360"/>
        <w:rPr>
          <w:rFonts w:eastAsia="Verdana"/>
          <w:b/>
          <w:bCs/>
          <w:color w:val="000000" w:themeColor="text1"/>
          <w:kern w:val="24"/>
          <w:sz w:val="20"/>
          <w:szCs w:val="20"/>
          <w:lang w:val="en-IN"/>
        </w:rPr>
      </w:pPr>
    </w:p>
    <w:p w14:paraId="1AF1B4EF" w14:textId="45B6FBC8" w:rsidR="005D491F" w:rsidRDefault="005D491F">
      <w:pPr>
        <w:rPr>
          <w:rFonts w:ascii="Arial" w:eastAsia="Verdana" w:hAnsi="Arial" w:cs="Arial"/>
          <w:b/>
          <w:bCs/>
          <w:color w:val="000000" w:themeColor="text1"/>
          <w:kern w:val="24"/>
          <w:sz w:val="20"/>
          <w:szCs w:val="20"/>
        </w:rPr>
      </w:pPr>
      <w:r>
        <w:rPr>
          <w:rFonts w:eastAsia="Verdana"/>
          <w:b/>
          <w:bCs/>
          <w:color w:val="000000" w:themeColor="text1"/>
          <w:kern w:val="24"/>
          <w:sz w:val="20"/>
          <w:szCs w:val="20"/>
        </w:rPr>
        <w:br w:type="page"/>
      </w:r>
    </w:p>
    <w:p w14:paraId="17E60206" w14:textId="77777777" w:rsidR="005D491F" w:rsidRPr="005D491F" w:rsidRDefault="005D491F" w:rsidP="005D491F">
      <w:pPr>
        <w:pStyle w:val="BodyText"/>
        <w:adjustRightInd w:val="0"/>
        <w:spacing w:line="360" w:lineRule="auto"/>
        <w:ind w:left="360"/>
        <w:rPr>
          <w:rFonts w:eastAsia="Verdana"/>
          <w:b/>
          <w:bCs/>
          <w:color w:val="000000" w:themeColor="text1"/>
          <w:kern w:val="24"/>
          <w:sz w:val="20"/>
          <w:szCs w:val="20"/>
          <w:lang w:val="en-IN"/>
        </w:rPr>
      </w:pPr>
    </w:p>
    <w:p w14:paraId="0B05DD99" w14:textId="77777777" w:rsidR="00D97D41" w:rsidRDefault="0075301E" w:rsidP="00D97D41">
      <w:pPr>
        <w:pStyle w:val="BodyText"/>
        <w:numPr>
          <w:ilvl w:val="0"/>
          <w:numId w:val="23"/>
        </w:numPr>
        <w:shd w:val="clear" w:color="auto" w:fill="000000" w:themeFill="text1"/>
        <w:adjustRightInd w:val="0"/>
        <w:spacing w:line="360" w:lineRule="auto"/>
        <w:rPr>
          <w:rFonts w:eastAsia="Verdana"/>
          <w:b/>
          <w:bCs/>
          <w:color w:val="FFFFFF" w:themeColor="background1"/>
          <w:kern w:val="24"/>
          <w:sz w:val="20"/>
          <w:szCs w:val="20"/>
          <w:highlight w:val="black"/>
          <w:lang w:val="en-IN"/>
        </w:rPr>
      </w:pPr>
      <w:r w:rsidRPr="009F7988">
        <w:rPr>
          <w:rFonts w:eastAsia="Verdana"/>
          <w:b/>
          <w:bCs/>
          <w:color w:val="FFFFFF" w:themeColor="background1"/>
          <w:kern w:val="24"/>
          <w:sz w:val="22"/>
          <w:szCs w:val="22"/>
          <w:lang w:val="en-IN"/>
        </w:rPr>
        <w:t xml:space="preserve"> </w:t>
      </w:r>
      <w:r w:rsidRPr="009F7988">
        <w:rPr>
          <w:rFonts w:eastAsia="Verdana"/>
          <w:b/>
          <w:bCs/>
          <w:color w:val="FFFFFF" w:themeColor="background1"/>
          <w:kern w:val="24"/>
          <w:sz w:val="20"/>
          <w:szCs w:val="20"/>
          <w:highlight w:val="black"/>
          <w:lang w:val="en-IN"/>
        </w:rPr>
        <w:t>Optimum Case for the Pre- Feasibility Study (PFS)</w:t>
      </w:r>
      <w:r w:rsidR="009F7988" w:rsidRPr="009F7988">
        <w:rPr>
          <w:rFonts w:eastAsia="Verdana"/>
          <w:b/>
          <w:bCs/>
          <w:color w:val="FFFFFF" w:themeColor="background1"/>
          <w:kern w:val="24"/>
          <w:sz w:val="20"/>
          <w:szCs w:val="20"/>
          <w:highlight w:val="black"/>
          <w:lang w:val="en-IN"/>
        </w:rPr>
        <w:t xml:space="preserve">     </w:t>
      </w:r>
    </w:p>
    <w:p w14:paraId="0C813114" w14:textId="4725AA5F" w:rsidR="0075301E" w:rsidRPr="009F7988" w:rsidRDefault="009F7988" w:rsidP="00D97D41">
      <w:pPr>
        <w:pStyle w:val="BodyText"/>
        <w:adjustRightInd w:val="0"/>
        <w:spacing w:line="360" w:lineRule="auto"/>
        <w:rPr>
          <w:rFonts w:eastAsia="Verdana"/>
          <w:b/>
          <w:bCs/>
          <w:color w:val="FFFFFF" w:themeColor="background1"/>
          <w:kern w:val="24"/>
          <w:sz w:val="20"/>
          <w:szCs w:val="20"/>
          <w:highlight w:val="black"/>
          <w:lang w:val="en-IN"/>
        </w:rPr>
      </w:pPr>
      <w:r w:rsidRPr="009F7988">
        <w:rPr>
          <w:rFonts w:eastAsia="Verdana"/>
          <w:b/>
          <w:bCs/>
          <w:color w:val="FFFFFF" w:themeColor="background1"/>
          <w:kern w:val="24"/>
          <w:sz w:val="20"/>
          <w:szCs w:val="20"/>
          <w:highlight w:val="black"/>
          <w:lang w:val="en-IN"/>
        </w:rPr>
        <w:t xml:space="preserve">                                                                                     </w:t>
      </w:r>
    </w:p>
    <w:p w14:paraId="0963657B" w14:textId="1064F03D" w:rsidR="0075301E" w:rsidRPr="00877EAF" w:rsidRDefault="00B81AC7" w:rsidP="0075301E">
      <w:pPr>
        <w:pStyle w:val="BodyText"/>
        <w:adjustRightInd w:val="0"/>
        <w:spacing w:line="360" w:lineRule="auto"/>
        <w:rPr>
          <w:rFonts w:eastAsia="Verdana"/>
          <w:color w:val="000000" w:themeColor="text1"/>
          <w:kern w:val="24"/>
          <w:sz w:val="20"/>
          <w:szCs w:val="20"/>
          <w:lang w:val="en-IN"/>
        </w:rPr>
      </w:pPr>
      <w:r>
        <w:rPr>
          <w:rFonts w:eastAsia="Verdana"/>
          <w:color w:val="000000" w:themeColor="text1"/>
          <w:kern w:val="24"/>
          <w:sz w:val="20"/>
          <w:szCs w:val="20"/>
          <w:lang w:val="en-IN"/>
        </w:rPr>
        <w:t>The client</w:t>
      </w:r>
      <w:r w:rsidR="0075301E" w:rsidRPr="00877EAF">
        <w:rPr>
          <w:rFonts w:eastAsia="Verdana"/>
          <w:color w:val="000000" w:themeColor="text1"/>
          <w:kern w:val="24"/>
          <w:sz w:val="20"/>
          <w:szCs w:val="20"/>
          <w:lang w:val="en-IN"/>
        </w:rPr>
        <w:t xml:space="preserve"> is planning to enter the PVC market with a capacity of 500 KTPA. Different combinations </w:t>
      </w:r>
      <w:r w:rsidR="00903FF5">
        <w:rPr>
          <w:rFonts w:eastAsia="Verdana"/>
          <w:color w:val="000000" w:themeColor="text1"/>
          <w:kern w:val="24"/>
          <w:sz w:val="20"/>
          <w:szCs w:val="20"/>
          <w:lang w:val="en-IN"/>
        </w:rPr>
        <w:t>are</w:t>
      </w:r>
      <w:r w:rsidR="0075301E" w:rsidRPr="00877EAF">
        <w:rPr>
          <w:rFonts w:eastAsia="Verdana"/>
          <w:color w:val="000000" w:themeColor="text1"/>
          <w:kern w:val="24"/>
          <w:sz w:val="20"/>
          <w:szCs w:val="20"/>
          <w:lang w:val="en-IN"/>
        </w:rPr>
        <w:t xml:space="preserve"> evaluated during the prefeasibility study to conclude Optimum case for the PFS.</w:t>
      </w:r>
    </w:p>
    <w:tbl>
      <w:tblPr>
        <w:tblW w:w="10326" w:type="dxa"/>
        <w:tblLook w:val="04A0" w:firstRow="1" w:lastRow="0" w:firstColumn="1" w:lastColumn="0" w:noHBand="0" w:noVBand="1"/>
      </w:tblPr>
      <w:tblGrid>
        <w:gridCol w:w="1408"/>
        <w:gridCol w:w="3878"/>
        <w:gridCol w:w="2430"/>
        <w:gridCol w:w="2610"/>
      </w:tblGrid>
      <w:tr w:rsidR="0075301E" w:rsidRPr="00353C84" w14:paraId="413951D6" w14:textId="77777777" w:rsidTr="00903FF5">
        <w:trPr>
          <w:trHeight w:val="135"/>
        </w:trPr>
        <w:tc>
          <w:tcPr>
            <w:tcW w:w="1408" w:type="dxa"/>
            <w:tcBorders>
              <w:top w:val="single" w:sz="8" w:space="0" w:color="auto"/>
              <w:left w:val="single" w:sz="8" w:space="0" w:color="auto"/>
              <w:bottom w:val="single" w:sz="8" w:space="0" w:color="auto"/>
              <w:right w:val="single" w:sz="8" w:space="0" w:color="auto"/>
            </w:tcBorders>
            <w:shd w:val="clear" w:color="auto" w:fill="000000" w:themeFill="text1"/>
            <w:vAlign w:val="center"/>
            <w:hideMark/>
          </w:tcPr>
          <w:p w14:paraId="4538C30D"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Cases</w:t>
            </w:r>
          </w:p>
        </w:tc>
        <w:tc>
          <w:tcPr>
            <w:tcW w:w="3878" w:type="dxa"/>
            <w:tcBorders>
              <w:top w:val="single" w:sz="8" w:space="0" w:color="auto"/>
              <w:left w:val="nil"/>
              <w:bottom w:val="single" w:sz="8" w:space="0" w:color="auto"/>
              <w:right w:val="single" w:sz="8" w:space="0" w:color="auto"/>
            </w:tcBorders>
            <w:shd w:val="clear" w:color="auto" w:fill="000000" w:themeFill="text1"/>
            <w:vAlign w:val="center"/>
            <w:hideMark/>
          </w:tcPr>
          <w:p w14:paraId="2D9F995F"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Capacity</w:t>
            </w:r>
          </w:p>
        </w:tc>
        <w:tc>
          <w:tcPr>
            <w:tcW w:w="2430" w:type="dxa"/>
            <w:tcBorders>
              <w:top w:val="single" w:sz="8" w:space="0" w:color="auto"/>
              <w:left w:val="nil"/>
              <w:bottom w:val="single" w:sz="8" w:space="0" w:color="auto"/>
              <w:right w:val="single" w:sz="8" w:space="0" w:color="auto"/>
            </w:tcBorders>
            <w:shd w:val="clear" w:color="auto" w:fill="000000" w:themeFill="text1"/>
            <w:vAlign w:val="center"/>
            <w:hideMark/>
          </w:tcPr>
          <w:p w14:paraId="5ECBAE92"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External Procurement</w:t>
            </w:r>
          </w:p>
        </w:tc>
        <w:tc>
          <w:tcPr>
            <w:tcW w:w="2610" w:type="dxa"/>
            <w:tcBorders>
              <w:top w:val="single" w:sz="8" w:space="0" w:color="auto"/>
              <w:left w:val="nil"/>
              <w:bottom w:val="single" w:sz="8" w:space="0" w:color="auto"/>
              <w:right w:val="single" w:sz="8" w:space="0" w:color="auto"/>
            </w:tcBorders>
            <w:shd w:val="clear" w:color="auto" w:fill="000000" w:themeFill="text1"/>
            <w:vAlign w:val="center"/>
            <w:hideMark/>
          </w:tcPr>
          <w:p w14:paraId="46F507CE" w14:textId="77777777" w:rsidR="0075301E" w:rsidRPr="00353C84" w:rsidRDefault="0075301E" w:rsidP="001274D9">
            <w:pPr>
              <w:spacing w:line="240" w:lineRule="auto"/>
              <w:jc w:val="center"/>
              <w:rPr>
                <w:rFonts w:ascii="Arial" w:eastAsia="Times New Roman" w:hAnsi="Arial" w:cs="Arial"/>
                <w:b/>
                <w:bCs/>
                <w:color w:val="FFFFFF" w:themeColor="background1"/>
                <w:sz w:val="18"/>
                <w:szCs w:val="18"/>
                <w:lang w:eastAsia="en-IN"/>
              </w:rPr>
            </w:pPr>
            <w:r w:rsidRPr="00353C84">
              <w:rPr>
                <w:rFonts w:ascii="Arial" w:eastAsia="Times New Roman" w:hAnsi="Arial" w:cs="Arial"/>
                <w:b/>
                <w:bCs/>
                <w:color w:val="FFFFFF" w:themeColor="background1"/>
                <w:sz w:val="18"/>
                <w:szCs w:val="18"/>
                <w:lang w:eastAsia="en-IN"/>
              </w:rPr>
              <w:t>Total PVC Capacity</w:t>
            </w:r>
          </w:p>
        </w:tc>
      </w:tr>
      <w:tr w:rsidR="0075301E" w:rsidRPr="00353C84" w14:paraId="2D280D7C" w14:textId="77777777" w:rsidTr="00903FF5">
        <w:trPr>
          <w:trHeight w:val="387"/>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4F055D14"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Case-1</w:t>
            </w:r>
          </w:p>
        </w:tc>
        <w:tc>
          <w:tcPr>
            <w:tcW w:w="3878" w:type="dxa"/>
            <w:tcBorders>
              <w:top w:val="nil"/>
              <w:left w:val="nil"/>
              <w:bottom w:val="single" w:sz="8" w:space="0" w:color="auto"/>
              <w:right w:val="single" w:sz="8" w:space="0" w:color="auto"/>
            </w:tcBorders>
            <w:shd w:val="clear" w:color="auto" w:fill="auto"/>
            <w:vAlign w:val="center"/>
            <w:hideMark/>
          </w:tcPr>
          <w:p w14:paraId="1BD0960B"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350 KTPA of PVC Plant with available ethylene (in-house)</w:t>
            </w:r>
          </w:p>
        </w:tc>
        <w:tc>
          <w:tcPr>
            <w:tcW w:w="2430" w:type="dxa"/>
            <w:tcBorders>
              <w:top w:val="nil"/>
              <w:left w:val="nil"/>
              <w:bottom w:val="single" w:sz="8" w:space="0" w:color="auto"/>
              <w:right w:val="single" w:sz="8" w:space="0" w:color="auto"/>
            </w:tcBorders>
            <w:shd w:val="clear" w:color="auto" w:fill="auto"/>
            <w:vAlign w:val="center"/>
            <w:hideMark/>
          </w:tcPr>
          <w:p w14:paraId="2C18EC4E"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Nil</w:t>
            </w:r>
          </w:p>
        </w:tc>
        <w:tc>
          <w:tcPr>
            <w:tcW w:w="2610" w:type="dxa"/>
            <w:tcBorders>
              <w:top w:val="nil"/>
              <w:left w:val="nil"/>
              <w:bottom w:val="single" w:sz="8" w:space="0" w:color="auto"/>
              <w:right w:val="single" w:sz="8" w:space="0" w:color="auto"/>
            </w:tcBorders>
            <w:shd w:val="clear" w:color="auto" w:fill="auto"/>
            <w:vAlign w:val="center"/>
            <w:hideMark/>
          </w:tcPr>
          <w:p w14:paraId="532E2AAD"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350 KTPA</w:t>
            </w:r>
          </w:p>
        </w:tc>
      </w:tr>
      <w:tr w:rsidR="0075301E" w:rsidRPr="00353C84" w14:paraId="314463D9" w14:textId="77777777" w:rsidTr="00903FF5">
        <w:trPr>
          <w:trHeight w:val="303"/>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749A1154"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Case-2</w:t>
            </w:r>
          </w:p>
        </w:tc>
        <w:tc>
          <w:tcPr>
            <w:tcW w:w="3878" w:type="dxa"/>
            <w:tcBorders>
              <w:top w:val="nil"/>
              <w:left w:val="nil"/>
              <w:bottom w:val="single" w:sz="8" w:space="0" w:color="auto"/>
              <w:right w:val="single" w:sz="8" w:space="0" w:color="auto"/>
            </w:tcBorders>
            <w:shd w:val="clear" w:color="auto" w:fill="auto"/>
            <w:vAlign w:val="center"/>
            <w:hideMark/>
          </w:tcPr>
          <w:p w14:paraId="5597C810"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350 KTPA of PVC Plant with available ethylene (in-house)</w:t>
            </w:r>
          </w:p>
        </w:tc>
        <w:tc>
          <w:tcPr>
            <w:tcW w:w="2430" w:type="dxa"/>
            <w:tcBorders>
              <w:top w:val="nil"/>
              <w:left w:val="nil"/>
              <w:bottom w:val="single" w:sz="8" w:space="0" w:color="auto"/>
              <w:right w:val="single" w:sz="8" w:space="0" w:color="auto"/>
            </w:tcBorders>
            <w:shd w:val="clear" w:color="auto" w:fill="auto"/>
            <w:vAlign w:val="center"/>
            <w:hideMark/>
          </w:tcPr>
          <w:p w14:paraId="3AE2F417"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 xml:space="preserve">External procurement of EDC/VCM for 150 KTPA of PVC </w:t>
            </w:r>
          </w:p>
        </w:tc>
        <w:tc>
          <w:tcPr>
            <w:tcW w:w="2610" w:type="dxa"/>
            <w:tcBorders>
              <w:top w:val="nil"/>
              <w:left w:val="nil"/>
              <w:bottom w:val="single" w:sz="8" w:space="0" w:color="auto"/>
              <w:right w:val="single" w:sz="8" w:space="0" w:color="auto"/>
            </w:tcBorders>
            <w:shd w:val="clear" w:color="auto" w:fill="auto"/>
            <w:vAlign w:val="center"/>
            <w:hideMark/>
          </w:tcPr>
          <w:p w14:paraId="2FBAEDDF"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500 KTPA</w:t>
            </w:r>
          </w:p>
        </w:tc>
      </w:tr>
      <w:tr w:rsidR="0075301E" w:rsidRPr="00353C84" w14:paraId="72B3D856" w14:textId="77777777" w:rsidTr="00903FF5">
        <w:trPr>
          <w:trHeight w:val="335"/>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27B73B86"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Case-3</w:t>
            </w:r>
          </w:p>
        </w:tc>
        <w:tc>
          <w:tcPr>
            <w:tcW w:w="3878" w:type="dxa"/>
            <w:tcBorders>
              <w:top w:val="nil"/>
              <w:left w:val="nil"/>
              <w:bottom w:val="single" w:sz="8" w:space="0" w:color="auto"/>
              <w:right w:val="single" w:sz="8" w:space="0" w:color="auto"/>
            </w:tcBorders>
            <w:shd w:val="clear" w:color="auto" w:fill="auto"/>
            <w:vAlign w:val="center"/>
            <w:hideMark/>
          </w:tcPr>
          <w:p w14:paraId="3B73464B"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 xml:space="preserve">Capacity for 350 KTPA PVC Resin and 200 KTPA Phenol + 120 KTPA Acetone </w:t>
            </w:r>
            <w:r w:rsidRPr="00353C84">
              <w:rPr>
                <w:rFonts w:ascii="Arial" w:hAnsi="Arial" w:cs="Arial"/>
                <w:sz w:val="18"/>
                <w:szCs w:val="18"/>
                <w:lang w:val="en-US"/>
              </w:rPr>
              <w:t>(</w:t>
            </w:r>
            <w:r w:rsidRPr="00353C84">
              <w:rPr>
                <w:rFonts w:ascii="Arial" w:eastAsia="Times New Roman" w:hAnsi="Arial" w:cs="Arial"/>
                <w:color w:val="000000"/>
                <w:sz w:val="18"/>
                <w:szCs w:val="18"/>
                <w:lang w:eastAsia="en-IN"/>
              </w:rPr>
              <w:t>Propane Furnace: Additional 426 KTPA)</w:t>
            </w:r>
          </w:p>
        </w:tc>
        <w:tc>
          <w:tcPr>
            <w:tcW w:w="2430" w:type="dxa"/>
            <w:tcBorders>
              <w:top w:val="nil"/>
              <w:left w:val="nil"/>
              <w:bottom w:val="single" w:sz="8" w:space="0" w:color="auto"/>
              <w:right w:val="single" w:sz="8" w:space="0" w:color="auto"/>
            </w:tcBorders>
            <w:shd w:val="clear" w:color="auto" w:fill="auto"/>
            <w:vAlign w:val="center"/>
            <w:hideMark/>
          </w:tcPr>
          <w:p w14:paraId="505C7114"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Nil</w:t>
            </w:r>
          </w:p>
        </w:tc>
        <w:tc>
          <w:tcPr>
            <w:tcW w:w="2610" w:type="dxa"/>
            <w:tcBorders>
              <w:top w:val="nil"/>
              <w:left w:val="nil"/>
              <w:bottom w:val="single" w:sz="8" w:space="0" w:color="auto"/>
              <w:right w:val="single" w:sz="8" w:space="0" w:color="auto"/>
            </w:tcBorders>
            <w:shd w:val="clear" w:color="auto" w:fill="auto"/>
            <w:vAlign w:val="center"/>
            <w:hideMark/>
          </w:tcPr>
          <w:p w14:paraId="056AF133" w14:textId="77777777" w:rsidR="0075301E" w:rsidRPr="00353C84" w:rsidRDefault="0075301E" w:rsidP="001274D9">
            <w:pPr>
              <w:spacing w:line="240" w:lineRule="auto"/>
              <w:jc w:val="center"/>
              <w:rPr>
                <w:rFonts w:ascii="Arial" w:eastAsia="Times New Roman" w:hAnsi="Arial" w:cs="Arial"/>
                <w:color w:val="000000"/>
                <w:sz w:val="18"/>
                <w:szCs w:val="18"/>
                <w:lang w:eastAsia="en-IN"/>
              </w:rPr>
            </w:pPr>
            <w:r w:rsidRPr="00353C84">
              <w:rPr>
                <w:rFonts w:ascii="Arial" w:eastAsia="Times New Roman" w:hAnsi="Arial" w:cs="Arial"/>
                <w:color w:val="000000"/>
                <w:sz w:val="18"/>
                <w:szCs w:val="18"/>
                <w:lang w:eastAsia="en-IN"/>
              </w:rPr>
              <w:t>350 KTPA (PVC) +200 KTPA Phenol + 120 KTPA Acetone</w:t>
            </w:r>
          </w:p>
        </w:tc>
      </w:tr>
    </w:tbl>
    <w:p w14:paraId="787F5EE3" w14:textId="6D42FDD4"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w:t>
      </w:r>
    </w:p>
    <w:p w14:paraId="49683036" w14:textId="77777777" w:rsidR="0075301E" w:rsidRPr="00CB7D13" w:rsidRDefault="0075301E" w:rsidP="00CB7D13">
      <w:pPr>
        <w:pStyle w:val="ListParagraph"/>
        <w:numPr>
          <w:ilvl w:val="0"/>
          <w:numId w:val="23"/>
        </w:numPr>
        <w:shd w:val="clear" w:color="auto" w:fill="000000" w:themeFill="text1"/>
        <w:tabs>
          <w:tab w:val="left" w:pos="1440"/>
        </w:tabs>
        <w:adjustRightInd w:val="0"/>
        <w:spacing w:line="360" w:lineRule="auto"/>
        <w:rPr>
          <w:rFonts w:eastAsia="ArialUnicodeMS"/>
          <w:b/>
          <w:color w:val="FFFFFF" w:themeColor="background1"/>
          <w:sz w:val="20"/>
          <w:szCs w:val="20"/>
        </w:rPr>
      </w:pPr>
      <w:r w:rsidRPr="00CB7D13">
        <w:rPr>
          <w:rFonts w:eastAsia="ArialUnicodeMS"/>
          <w:b/>
          <w:color w:val="FFFFFF" w:themeColor="background1"/>
          <w:sz w:val="20"/>
          <w:szCs w:val="20"/>
        </w:rPr>
        <w:t>Process Description, Product Slate, Specifications, Applications and Unit Capacities</w:t>
      </w:r>
    </w:p>
    <w:p w14:paraId="183482E4" w14:textId="31D5254E" w:rsidR="0075301E" w:rsidRPr="002D182A" w:rsidRDefault="0075301E" w:rsidP="0075301E">
      <w:pPr>
        <w:pStyle w:val="BodyText"/>
        <w:spacing w:line="360" w:lineRule="auto"/>
        <w:rPr>
          <w:b/>
          <w:color w:val="000000" w:themeColor="text1"/>
          <w:sz w:val="20"/>
          <w:szCs w:val="20"/>
        </w:rPr>
      </w:pPr>
      <w:r w:rsidRPr="002D182A">
        <w:rPr>
          <w:b/>
          <w:color w:val="000000" w:themeColor="text1"/>
          <w:sz w:val="20"/>
          <w:szCs w:val="20"/>
        </w:rPr>
        <w:t>Product Overview</w:t>
      </w:r>
    </w:p>
    <w:p w14:paraId="332D5B2C" w14:textId="77777777" w:rsidR="0075301E" w:rsidRPr="00877EAF" w:rsidRDefault="0075301E" w:rsidP="00477318">
      <w:pPr>
        <w:contextualSpacing/>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Polyvinyl Chloride, also known as PVC, is the third-most widely known and produced synthetic plastic polymer of the thermoplastic family after Polyethylene and Polypropylene, usually supplied in the form of powder. The compounding and additivities are normally done at the customer/processor level, depending on their specific requirements.</w:t>
      </w:r>
    </w:p>
    <w:p w14:paraId="6E0F7F19" w14:textId="77777777" w:rsidR="0075301E" w:rsidRPr="00877EAF" w:rsidRDefault="0075301E" w:rsidP="00477318">
      <w:pPr>
        <w:contextualSpacing/>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PVC is a thermoplastic made up of 57% Chlorine (derived from industrial grade salt) and 43% Carbon (derived predominantly from oil/gas via Ethylene). Unlike other plastics such as Polyethylene, Polypropylene, and Polyethylene Terephthalate, PVC is less dependent on crude oil or natural gas, which are non-renewable resources; therefore, PVC is also considered a natural resource-saving plastic.</w:t>
      </w:r>
    </w:p>
    <w:p w14:paraId="638BD34C" w14:textId="58F61A76" w:rsidR="0075301E" w:rsidRDefault="0075301E" w:rsidP="00477318">
      <w:pPr>
        <w:contextualSpacing/>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 xml:space="preserve">PVC is sold in two basic forms - rigid and flexible. The rigid form is used in manufacturing pipes and for doors and windows. Moreover, it is also utilized for bottles, non-food packaging, and plastic cards. Rigid PVC can be made softer and flexible by adding plasticizers (additives that increase the plasticity or fluidity of a material). Flexible PVC is used in plumbing, electrical cable insulation, imitation leather, inflatable products, etc. </w:t>
      </w:r>
    </w:p>
    <w:p w14:paraId="34C5A231" w14:textId="77777777" w:rsidR="009F073B" w:rsidRDefault="00903FF5" w:rsidP="009F073B">
      <w:pPr>
        <w:contextualSpacing/>
        <w:rPr>
          <w:rFonts w:ascii="Arial" w:eastAsia="Verdana" w:hAnsi="Arial" w:cs="Arial"/>
          <w:b/>
          <w:bCs/>
          <w:color w:val="000000" w:themeColor="text1"/>
          <w:kern w:val="24"/>
          <w:sz w:val="20"/>
          <w:szCs w:val="20"/>
        </w:rPr>
      </w:pPr>
      <w:r w:rsidRPr="00903FF5">
        <w:rPr>
          <w:rFonts w:ascii="Arial" w:eastAsia="Verdana" w:hAnsi="Arial" w:cs="Arial"/>
          <w:b/>
          <w:bCs/>
          <w:color w:val="000000" w:themeColor="text1"/>
          <w:kern w:val="24"/>
          <w:sz w:val="20"/>
          <w:szCs w:val="20"/>
        </w:rPr>
        <w:t xml:space="preserve">Raw Material </w:t>
      </w:r>
    </w:p>
    <w:p w14:paraId="722EBBF6" w14:textId="77777777" w:rsidR="009F073B" w:rsidRPr="009F073B" w:rsidRDefault="009F073B">
      <w:pPr>
        <w:pStyle w:val="ListParagraph"/>
        <w:numPr>
          <w:ilvl w:val="0"/>
          <w:numId w:val="29"/>
        </w:numPr>
        <w:spacing w:line="360" w:lineRule="auto"/>
        <w:ind w:left="357" w:hanging="357"/>
        <w:contextualSpacing/>
        <w:rPr>
          <w:rFonts w:eastAsia="Verdana"/>
          <w:b/>
          <w:bCs/>
          <w:color w:val="000000" w:themeColor="text1"/>
          <w:kern w:val="24"/>
          <w:sz w:val="20"/>
          <w:szCs w:val="20"/>
          <w:lang w:val="en-IN"/>
        </w:rPr>
      </w:pPr>
      <w:r w:rsidRPr="009F073B">
        <w:rPr>
          <w:sz w:val="20"/>
          <w:szCs w:val="20"/>
        </w:rPr>
        <w:t>Vinyl Chloride Monomer (VCM) is the basic material required to produce PVC. VCM is a gas with a molecular weight of 62.5 and boiling point of -13.9˚C and, thus, has a high vapor pressure at ambient temperature. VCM is always manufactured under strict quality and safety control.</w:t>
      </w:r>
    </w:p>
    <w:p w14:paraId="14E54854" w14:textId="77777777" w:rsidR="009F073B" w:rsidRPr="009F073B" w:rsidRDefault="009F073B">
      <w:pPr>
        <w:pStyle w:val="ListParagraph"/>
        <w:numPr>
          <w:ilvl w:val="0"/>
          <w:numId w:val="29"/>
        </w:numPr>
        <w:spacing w:line="360" w:lineRule="auto"/>
        <w:ind w:left="357" w:hanging="357"/>
        <w:contextualSpacing/>
        <w:rPr>
          <w:rFonts w:eastAsia="Verdana"/>
          <w:b/>
          <w:bCs/>
          <w:color w:val="000000" w:themeColor="text1"/>
          <w:kern w:val="24"/>
          <w:sz w:val="20"/>
          <w:szCs w:val="20"/>
          <w:lang w:val="en-IN"/>
        </w:rPr>
      </w:pPr>
      <w:r w:rsidRPr="009F073B">
        <w:rPr>
          <w:sz w:val="20"/>
          <w:szCs w:val="20"/>
        </w:rPr>
        <w:t>VCM is derived from Ethylene (obtained from thermal cracking) in two ways: direct chlorination and oxychlorination.</w:t>
      </w:r>
    </w:p>
    <w:p w14:paraId="64374B64" w14:textId="77777777" w:rsidR="009F073B" w:rsidRPr="009F073B" w:rsidRDefault="009F073B">
      <w:pPr>
        <w:pStyle w:val="ListParagraph"/>
        <w:numPr>
          <w:ilvl w:val="0"/>
          <w:numId w:val="29"/>
        </w:numPr>
        <w:spacing w:line="360" w:lineRule="auto"/>
        <w:ind w:left="357" w:hanging="357"/>
        <w:contextualSpacing/>
        <w:rPr>
          <w:rFonts w:eastAsia="Verdana"/>
          <w:b/>
          <w:bCs/>
          <w:color w:val="000000" w:themeColor="text1"/>
          <w:kern w:val="24"/>
          <w:sz w:val="20"/>
          <w:szCs w:val="20"/>
          <w:lang w:val="en-IN"/>
        </w:rPr>
      </w:pPr>
      <w:r w:rsidRPr="009F073B">
        <w:rPr>
          <w:sz w:val="20"/>
          <w:szCs w:val="20"/>
        </w:rPr>
        <w:t>In the direct chlorination method, Ethylene, and Chlorine, which are obtained from salt electrolysis, react within a catalyst-containing reactor to form the intermediate material EDC (Ethylene Dichloride). In the next step, EDC is thermally cracked to yield VCM at a few hundred degrees Celsius temperature.</w:t>
      </w:r>
    </w:p>
    <w:p w14:paraId="462FAAB3" w14:textId="32B8523A" w:rsidR="003F5AB2" w:rsidRPr="009F073B" w:rsidRDefault="009F073B">
      <w:pPr>
        <w:pStyle w:val="ListParagraph"/>
        <w:numPr>
          <w:ilvl w:val="0"/>
          <w:numId w:val="29"/>
        </w:numPr>
        <w:spacing w:line="360" w:lineRule="auto"/>
        <w:ind w:left="357" w:hanging="357"/>
        <w:contextualSpacing/>
        <w:rPr>
          <w:rFonts w:eastAsia="Verdana"/>
          <w:b/>
          <w:bCs/>
          <w:color w:val="000000" w:themeColor="text1"/>
          <w:kern w:val="24"/>
          <w:sz w:val="20"/>
          <w:szCs w:val="20"/>
          <w:lang w:val="en-IN"/>
        </w:rPr>
      </w:pPr>
      <w:r w:rsidRPr="009F073B">
        <w:rPr>
          <w:sz w:val="20"/>
          <w:szCs w:val="20"/>
        </w:rPr>
        <w:t>In the oxychlorination method, Hydrogen Chloride is obtained as a by-product. In this method, Hydrogen Chloride, obtained as a by-product, reacts with Ethylene in the presence of catalyst and air (oxygen) to obtain EDC. EDC is further dehydrated and then thermally cracked (together with the EDC obtained from the direct chlorination process), and VCM is obtained.</w:t>
      </w:r>
    </w:p>
    <w:p w14:paraId="3EC381A7" w14:textId="77777777" w:rsidR="00F07CC8" w:rsidRDefault="00F07CC8" w:rsidP="003F5AB2">
      <w:pPr>
        <w:rPr>
          <w:rFonts w:ascii="Arial" w:hAnsi="Arial" w:cs="Arial"/>
          <w:b/>
          <w:bCs/>
          <w:sz w:val="20"/>
          <w:szCs w:val="20"/>
        </w:rPr>
      </w:pPr>
    </w:p>
    <w:p w14:paraId="1AFF385A" w14:textId="77777777" w:rsidR="00F07CC8" w:rsidRDefault="00F07CC8" w:rsidP="003F5AB2">
      <w:pPr>
        <w:rPr>
          <w:rFonts w:ascii="Arial" w:hAnsi="Arial" w:cs="Arial"/>
          <w:b/>
          <w:bCs/>
          <w:sz w:val="20"/>
          <w:szCs w:val="20"/>
        </w:rPr>
      </w:pPr>
    </w:p>
    <w:p w14:paraId="6D87EF87" w14:textId="77777777" w:rsidR="00E8122F" w:rsidRDefault="00E8122F" w:rsidP="003F5AB2">
      <w:pPr>
        <w:rPr>
          <w:rFonts w:ascii="Arial" w:hAnsi="Arial" w:cs="Arial"/>
          <w:b/>
          <w:bCs/>
          <w:sz w:val="20"/>
          <w:szCs w:val="20"/>
        </w:rPr>
      </w:pPr>
    </w:p>
    <w:p w14:paraId="74231D70" w14:textId="12FD0ACD" w:rsidR="00903FF5" w:rsidRPr="003F5AB2" w:rsidRDefault="003F5AB2" w:rsidP="003F5AB2">
      <w:pPr>
        <w:rPr>
          <w:rFonts w:ascii="Arial" w:hAnsi="Arial" w:cs="Arial"/>
          <w:b/>
          <w:bCs/>
          <w:sz w:val="20"/>
          <w:szCs w:val="20"/>
        </w:rPr>
      </w:pPr>
      <w:r w:rsidRPr="003F5AB2">
        <w:rPr>
          <w:rFonts w:ascii="Arial" w:hAnsi="Arial" w:cs="Arial"/>
          <w:b/>
          <w:bCs/>
          <w:sz w:val="20"/>
          <w:szCs w:val="20"/>
        </w:rPr>
        <w:t>Polyvinyl Chloride Production Process (PVC)</w:t>
      </w:r>
    </w:p>
    <w:p w14:paraId="6AD45955" w14:textId="77777777" w:rsidR="00C96430" w:rsidRPr="00C96430" w:rsidRDefault="00C96430" w:rsidP="00C96430">
      <w:pPr>
        <w:rPr>
          <w:rFonts w:ascii="Arial" w:hAnsi="Arial" w:cs="Arial"/>
          <w:sz w:val="20"/>
          <w:szCs w:val="20"/>
          <w:lang w:val="en-US"/>
        </w:rPr>
      </w:pPr>
      <w:r w:rsidRPr="00C96430">
        <w:rPr>
          <w:rFonts w:ascii="Arial" w:hAnsi="Arial" w:cs="Arial"/>
          <w:sz w:val="20"/>
          <w:szCs w:val="20"/>
          <w:lang w:val="en-US"/>
        </w:rPr>
        <w:t>Polyvinyl Chloride is produced by polymerizing Vinyl Chloride Monomer (VCM), where VCM is produced via a reaction between ethylene and Chlor-alkali. It is commonly manufactured using three processes: suspension polymerization, emulsion polymerization, and bulk polymerization.</w:t>
      </w:r>
    </w:p>
    <w:p w14:paraId="6F73EF9D" w14:textId="77777777" w:rsidR="00C96430" w:rsidRPr="00C96430" w:rsidRDefault="00C96430" w:rsidP="00C96430">
      <w:pPr>
        <w:rPr>
          <w:rFonts w:ascii="Arial" w:hAnsi="Arial" w:cs="Arial"/>
          <w:sz w:val="20"/>
          <w:szCs w:val="20"/>
          <w:lang w:val="en-US"/>
        </w:rPr>
      </w:pPr>
      <w:r w:rsidRPr="00C96430">
        <w:rPr>
          <w:rFonts w:ascii="Arial" w:hAnsi="Arial" w:cs="Arial"/>
          <w:b/>
          <w:bCs/>
          <w:sz w:val="20"/>
          <w:szCs w:val="20"/>
          <w:lang w:val="en-US"/>
        </w:rPr>
        <w:t>Suspension Polymerization Process:</w:t>
      </w:r>
      <w:r w:rsidRPr="00C96430">
        <w:rPr>
          <w:rFonts w:ascii="Arial" w:hAnsi="Arial" w:cs="Arial"/>
          <w:sz w:val="20"/>
          <w:szCs w:val="20"/>
          <w:lang w:val="en-US"/>
        </w:rPr>
        <w:t xml:space="preserve"> Out of the total production of PVC, about 80% of manufacturers use the suspension polymerization process, making it the most widely used process. </w:t>
      </w:r>
    </w:p>
    <w:p w14:paraId="4DBC3CDD" w14:textId="77777777" w:rsidR="00C96430" w:rsidRPr="00C96430" w:rsidRDefault="00C96430" w:rsidP="00C96430">
      <w:pPr>
        <w:rPr>
          <w:rFonts w:ascii="Arial" w:hAnsi="Arial" w:cs="Arial"/>
          <w:sz w:val="20"/>
          <w:szCs w:val="20"/>
          <w:lang w:val="en-US"/>
        </w:rPr>
      </w:pPr>
      <w:r w:rsidRPr="00C96430">
        <w:rPr>
          <w:rFonts w:ascii="Arial" w:hAnsi="Arial" w:cs="Arial"/>
          <w:sz w:val="20"/>
          <w:szCs w:val="20"/>
          <w:lang w:val="en-US"/>
        </w:rPr>
        <w:t xml:space="preserve">Firstly, the raw material Vinyl Chloride Monomer (VCM) is pressurized, liquefied, and then fed into the polymerization reactor, where suspending agents and water are added to the reactor. Next, high-speed agitation is run inside the reactor to produce tiny droplets of VCM. </w:t>
      </w:r>
    </w:p>
    <w:p w14:paraId="4977DA9A" w14:textId="2018002A" w:rsidR="00C96430" w:rsidRPr="00C96430" w:rsidRDefault="00C96430" w:rsidP="00C96430">
      <w:pPr>
        <w:rPr>
          <w:rFonts w:ascii="Arial" w:hAnsi="Arial" w:cs="Arial"/>
          <w:sz w:val="20"/>
          <w:szCs w:val="20"/>
          <w:lang w:val="en-US"/>
        </w:rPr>
      </w:pPr>
      <w:r w:rsidRPr="00C96430">
        <w:rPr>
          <w:rFonts w:ascii="Arial" w:hAnsi="Arial" w:cs="Arial"/>
          <w:sz w:val="20"/>
          <w:szCs w:val="20"/>
          <w:lang w:val="en-US"/>
        </w:rPr>
        <w:t>In the second step, the initiator for polymerization is fed into the reactor to produce PVC. PVC is produced under a controlled temperature between 40 - 60°C. The produced PVC is obtained in slurry form by suspension polymerization process with particles size ranging between 50~200 μm diameter. In the final step, the slurry discharged from the polymerization reactor is stripped of residual monomer, dehydrated, and dried, and the particle size is controlled through screening to yield Polyvinyl Chloride as a white powder. Further, the un-reacted VCM is completely recovered using the stripping process. Finally, the recovered VCM is purified and recycled for further use as a raw material to feed into the reactor. PVC resin produced via this suspension process is referred to as Suspension Polyvinyl Chloride.</w:t>
      </w:r>
    </w:p>
    <w:p w14:paraId="160A2A81" w14:textId="77777777" w:rsidR="00C96430" w:rsidRPr="00C96430" w:rsidRDefault="00C96430" w:rsidP="00C96430">
      <w:pPr>
        <w:rPr>
          <w:rFonts w:ascii="Arial" w:hAnsi="Arial" w:cs="Arial"/>
          <w:sz w:val="20"/>
          <w:szCs w:val="20"/>
          <w:lang w:val="en-US"/>
        </w:rPr>
      </w:pPr>
      <w:r w:rsidRPr="00C96430">
        <w:rPr>
          <w:rFonts w:ascii="Arial" w:hAnsi="Arial" w:cs="Arial"/>
          <w:b/>
          <w:bCs/>
          <w:sz w:val="20"/>
          <w:szCs w:val="20"/>
          <w:lang w:val="en-US"/>
        </w:rPr>
        <w:t>Emulsion Polymerization Process:</w:t>
      </w:r>
      <w:r w:rsidRPr="00C96430">
        <w:rPr>
          <w:rFonts w:ascii="Arial" w:hAnsi="Arial" w:cs="Arial"/>
          <w:sz w:val="20"/>
          <w:szCs w:val="20"/>
          <w:lang w:val="en-US"/>
        </w:rPr>
        <w:t xml:space="preserve"> This is a radical polymerization process, which usually starts with the incorporation of an emulsion of water, monomer, and surfactant. The most used process in emulsion polymerization is an oil-in-water emulsion, in which droplets of monomer (oil) are emulsified (with surfactants) in a continuous water phase. Emulsion polymerization produces finer resin grades with much smaller particles, which specific applications require. This resin type is sometimes called paste grade PVC and is abbreviated as P-PVC to distinguish it from S-PVC (Suspension Polyvinyl Chloride).</w:t>
      </w:r>
    </w:p>
    <w:p w14:paraId="4F6EBD5C" w14:textId="1F0D4133" w:rsidR="0075301E" w:rsidRPr="00877EAF" w:rsidRDefault="00C96430" w:rsidP="00C96430">
      <w:pPr>
        <w:rPr>
          <w:rFonts w:ascii="Arial" w:hAnsi="Arial" w:cs="Arial"/>
          <w:sz w:val="20"/>
          <w:szCs w:val="20"/>
          <w:lang w:val="en-US"/>
        </w:rPr>
      </w:pPr>
      <w:r w:rsidRPr="00C96430">
        <w:rPr>
          <w:rFonts w:ascii="Arial" w:hAnsi="Arial" w:cs="Arial"/>
          <w:b/>
          <w:bCs/>
          <w:sz w:val="20"/>
          <w:szCs w:val="20"/>
          <w:lang w:val="en-US"/>
        </w:rPr>
        <w:t>Bulk Polymerization Process:</w:t>
      </w:r>
      <w:r w:rsidRPr="00C96430">
        <w:rPr>
          <w:rFonts w:ascii="Arial" w:hAnsi="Arial" w:cs="Arial"/>
          <w:sz w:val="20"/>
          <w:szCs w:val="20"/>
          <w:lang w:val="en-US"/>
        </w:rPr>
        <w:t xml:space="preserve"> This process requires the polymerization of an undiluted monomer by adding an initiator (Soluble) to a pure monomer in the liquid state. The mixture is agitated for better mixing and simultaneously heated to attain polymerization temperature. During the agitation, the heat evolved in the process is dissipated by using a water jacket. This method is generally used for the polymerization of liquid state monomers.</w:t>
      </w:r>
    </w:p>
    <w:tbl>
      <w:tblPr>
        <w:tblW w:w="10222" w:type="dxa"/>
        <w:tblInd w:w="-10" w:type="dxa"/>
        <w:tblCellMar>
          <w:top w:w="15" w:type="dxa"/>
        </w:tblCellMar>
        <w:tblLook w:val="04A0" w:firstRow="1" w:lastRow="0" w:firstColumn="1" w:lastColumn="0" w:noHBand="0" w:noVBand="1"/>
      </w:tblPr>
      <w:tblGrid>
        <w:gridCol w:w="4166"/>
        <w:gridCol w:w="3220"/>
        <w:gridCol w:w="2836"/>
      </w:tblGrid>
      <w:tr w:rsidR="0075301E" w:rsidRPr="003D1229" w14:paraId="0BD5E7FB" w14:textId="77777777" w:rsidTr="00194DEF">
        <w:trPr>
          <w:trHeight w:val="88"/>
        </w:trPr>
        <w:tc>
          <w:tcPr>
            <w:tcW w:w="10222" w:type="dxa"/>
            <w:gridSpan w:val="3"/>
            <w:tcBorders>
              <w:top w:val="single" w:sz="8" w:space="0" w:color="auto"/>
              <w:left w:val="single" w:sz="8" w:space="0" w:color="auto"/>
              <w:bottom w:val="single" w:sz="8" w:space="0" w:color="auto"/>
              <w:right w:val="single" w:sz="8" w:space="0" w:color="000000"/>
            </w:tcBorders>
            <w:shd w:val="clear" w:color="auto" w:fill="000000" w:themeFill="text1"/>
            <w:vAlign w:val="center"/>
            <w:hideMark/>
          </w:tcPr>
          <w:p w14:paraId="6663558D" w14:textId="77777777" w:rsidR="0075301E" w:rsidRPr="003D1229"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D1229">
              <w:rPr>
                <w:rFonts w:asciiTheme="majorHAnsi" w:eastAsia="Times New Roman" w:hAnsiTheme="majorHAnsi" w:cstheme="majorHAnsi"/>
                <w:b/>
                <w:bCs/>
                <w:color w:val="FFFFFF" w:themeColor="background1"/>
                <w:sz w:val="18"/>
                <w:szCs w:val="18"/>
                <w:lang w:val="en-US" w:eastAsia="en-IN"/>
              </w:rPr>
              <w:t>PVC Physical Properties</w:t>
            </w:r>
            <w:r w:rsidRPr="003D1229">
              <w:rPr>
                <w:rFonts w:asciiTheme="majorHAnsi" w:eastAsia="Times New Roman" w:hAnsiTheme="majorHAnsi" w:cstheme="majorHAnsi"/>
                <w:color w:val="FFFFFF" w:themeColor="background1"/>
                <w:sz w:val="18"/>
                <w:szCs w:val="18"/>
                <w:lang w:val="en-US" w:eastAsia="en-IN"/>
              </w:rPr>
              <w:t>  </w:t>
            </w:r>
          </w:p>
        </w:tc>
      </w:tr>
      <w:tr w:rsidR="0075301E" w:rsidRPr="003D1229" w14:paraId="7D5D2B6E" w14:textId="77777777" w:rsidTr="00194DEF">
        <w:trPr>
          <w:trHeight w:val="348"/>
        </w:trPr>
        <w:tc>
          <w:tcPr>
            <w:tcW w:w="4166" w:type="dxa"/>
            <w:tcBorders>
              <w:top w:val="nil"/>
              <w:left w:val="single" w:sz="8" w:space="0" w:color="auto"/>
              <w:bottom w:val="single" w:sz="8" w:space="0" w:color="auto"/>
              <w:right w:val="single" w:sz="8" w:space="0" w:color="auto"/>
            </w:tcBorders>
            <w:shd w:val="clear" w:color="auto" w:fill="000000" w:themeFill="text1"/>
            <w:vAlign w:val="center"/>
            <w:hideMark/>
          </w:tcPr>
          <w:p w14:paraId="28312EEC" w14:textId="77777777" w:rsidR="0075301E" w:rsidRPr="003D1229"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D1229">
              <w:rPr>
                <w:rFonts w:asciiTheme="majorHAnsi" w:eastAsia="Times New Roman" w:hAnsiTheme="majorHAnsi" w:cstheme="majorHAnsi"/>
                <w:b/>
                <w:bCs/>
                <w:color w:val="FFFFFF" w:themeColor="background1"/>
                <w:sz w:val="18"/>
                <w:szCs w:val="18"/>
                <w:lang w:eastAsia="en-IN"/>
              </w:rPr>
              <w:t>Property</w:t>
            </w:r>
          </w:p>
        </w:tc>
        <w:tc>
          <w:tcPr>
            <w:tcW w:w="3220" w:type="dxa"/>
            <w:tcBorders>
              <w:top w:val="nil"/>
              <w:left w:val="nil"/>
              <w:bottom w:val="single" w:sz="8" w:space="0" w:color="auto"/>
              <w:right w:val="single" w:sz="8" w:space="0" w:color="auto"/>
            </w:tcBorders>
            <w:shd w:val="clear" w:color="auto" w:fill="000000" w:themeFill="text1"/>
            <w:vAlign w:val="center"/>
            <w:hideMark/>
          </w:tcPr>
          <w:p w14:paraId="01E1EA0E" w14:textId="77777777" w:rsidR="0075301E" w:rsidRPr="003D1229"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D1229">
              <w:rPr>
                <w:rFonts w:asciiTheme="majorHAnsi" w:eastAsia="Times New Roman" w:hAnsiTheme="majorHAnsi" w:cstheme="majorHAnsi"/>
                <w:b/>
                <w:bCs/>
                <w:color w:val="FFFFFF" w:themeColor="background1"/>
                <w:sz w:val="18"/>
                <w:szCs w:val="18"/>
                <w:lang w:val="en-US" w:eastAsia="en-IN"/>
              </w:rPr>
              <w:t>Suspension Homopolymer Grade (Rigid Application)</w:t>
            </w:r>
          </w:p>
        </w:tc>
        <w:tc>
          <w:tcPr>
            <w:tcW w:w="2835" w:type="dxa"/>
            <w:tcBorders>
              <w:top w:val="nil"/>
              <w:left w:val="nil"/>
              <w:bottom w:val="single" w:sz="8" w:space="0" w:color="auto"/>
              <w:right w:val="single" w:sz="8" w:space="0" w:color="auto"/>
            </w:tcBorders>
            <w:shd w:val="clear" w:color="auto" w:fill="000000" w:themeFill="text1"/>
            <w:vAlign w:val="center"/>
            <w:hideMark/>
          </w:tcPr>
          <w:p w14:paraId="52DCD827" w14:textId="03F7C80C" w:rsidR="0075301E" w:rsidRPr="003D1229"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3D1229">
              <w:rPr>
                <w:rFonts w:asciiTheme="majorHAnsi" w:eastAsia="Times New Roman" w:hAnsiTheme="majorHAnsi" w:cstheme="majorHAnsi"/>
                <w:b/>
                <w:bCs/>
                <w:color w:val="FFFFFF" w:themeColor="background1"/>
                <w:sz w:val="18"/>
                <w:szCs w:val="18"/>
                <w:lang w:eastAsia="en-IN"/>
              </w:rPr>
              <w:t xml:space="preserve">Suspension Homopolymer Grade (Injection </w:t>
            </w:r>
            <w:r w:rsidR="00A314B9" w:rsidRPr="003D1229">
              <w:rPr>
                <w:rFonts w:asciiTheme="majorHAnsi" w:eastAsia="Times New Roman" w:hAnsiTheme="majorHAnsi" w:cstheme="majorHAnsi"/>
                <w:b/>
                <w:bCs/>
                <w:color w:val="FFFFFF" w:themeColor="background1"/>
                <w:sz w:val="18"/>
                <w:szCs w:val="18"/>
                <w:lang w:eastAsia="en-IN"/>
              </w:rPr>
              <w:t>Moulding</w:t>
            </w:r>
            <w:r w:rsidRPr="003D1229">
              <w:rPr>
                <w:rFonts w:asciiTheme="majorHAnsi" w:eastAsia="Times New Roman" w:hAnsiTheme="majorHAnsi" w:cstheme="majorHAnsi"/>
                <w:b/>
                <w:bCs/>
                <w:color w:val="FFFFFF" w:themeColor="background1"/>
                <w:sz w:val="18"/>
                <w:szCs w:val="18"/>
                <w:lang w:eastAsia="en-IN"/>
              </w:rPr>
              <w:t xml:space="preserve"> &amp; Sheet Extrusion)</w:t>
            </w:r>
          </w:p>
        </w:tc>
      </w:tr>
      <w:tr w:rsidR="0075301E" w:rsidRPr="003D1229" w14:paraId="59017276" w14:textId="77777777" w:rsidTr="00194DEF">
        <w:trPr>
          <w:trHeight w:val="106"/>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7A5814F1"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K-value</w:t>
            </w:r>
          </w:p>
        </w:tc>
        <w:tc>
          <w:tcPr>
            <w:tcW w:w="3220" w:type="dxa"/>
            <w:tcBorders>
              <w:top w:val="nil"/>
              <w:left w:val="nil"/>
              <w:bottom w:val="single" w:sz="8" w:space="0" w:color="auto"/>
              <w:right w:val="single" w:sz="8" w:space="0" w:color="auto"/>
            </w:tcBorders>
            <w:shd w:val="clear" w:color="auto" w:fill="auto"/>
            <w:vAlign w:val="center"/>
            <w:hideMark/>
          </w:tcPr>
          <w:p w14:paraId="202856AA"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67</w:t>
            </w:r>
          </w:p>
        </w:tc>
        <w:tc>
          <w:tcPr>
            <w:tcW w:w="2835" w:type="dxa"/>
            <w:tcBorders>
              <w:top w:val="nil"/>
              <w:left w:val="nil"/>
              <w:bottom w:val="single" w:sz="8" w:space="0" w:color="auto"/>
              <w:right w:val="single" w:sz="8" w:space="0" w:color="auto"/>
            </w:tcBorders>
            <w:shd w:val="clear" w:color="auto" w:fill="auto"/>
            <w:vAlign w:val="center"/>
            <w:hideMark/>
          </w:tcPr>
          <w:p w14:paraId="46918E00"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57</w:t>
            </w:r>
          </w:p>
        </w:tc>
      </w:tr>
      <w:tr w:rsidR="0075301E" w:rsidRPr="003D1229" w14:paraId="54DD9037" w14:textId="77777777" w:rsidTr="00194DEF">
        <w:trPr>
          <w:trHeight w:val="175"/>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2790F841"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Porosity (DOP) (ml/g)</w:t>
            </w:r>
          </w:p>
        </w:tc>
        <w:tc>
          <w:tcPr>
            <w:tcW w:w="3220" w:type="dxa"/>
            <w:tcBorders>
              <w:top w:val="nil"/>
              <w:left w:val="nil"/>
              <w:bottom w:val="single" w:sz="8" w:space="0" w:color="auto"/>
              <w:right w:val="single" w:sz="8" w:space="0" w:color="auto"/>
            </w:tcBorders>
            <w:shd w:val="clear" w:color="auto" w:fill="auto"/>
            <w:vAlign w:val="center"/>
            <w:hideMark/>
          </w:tcPr>
          <w:p w14:paraId="7F9091DA"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nn-NO" w:eastAsia="en-IN"/>
              </w:rPr>
              <w:t>0.21 – 0.29</w:t>
            </w:r>
          </w:p>
        </w:tc>
        <w:tc>
          <w:tcPr>
            <w:tcW w:w="2835" w:type="dxa"/>
            <w:tcBorders>
              <w:top w:val="nil"/>
              <w:left w:val="nil"/>
              <w:bottom w:val="single" w:sz="8" w:space="0" w:color="auto"/>
              <w:right w:val="single" w:sz="8" w:space="0" w:color="auto"/>
            </w:tcBorders>
            <w:shd w:val="clear" w:color="auto" w:fill="auto"/>
            <w:vAlign w:val="center"/>
            <w:hideMark/>
          </w:tcPr>
          <w:p w14:paraId="683859E5"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0.22–0.34</w:t>
            </w:r>
          </w:p>
        </w:tc>
      </w:tr>
      <w:tr w:rsidR="0075301E" w:rsidRPr="003D1229" w14:paraId="6462C4EE" w14:textId="77777777" w:rsidTr="00194DEF">
        <w:trPr>
          <w:trHeight w:val="192"/>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52F268A5"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Inherent Viscosity</w:t>
            </w:r>
          </w:p>
        </w:tc>
        <w:tc>
          <w:tcPr>
            <w:tcW w:w="3220" w:type="dxa"/>
            <w:tcBorders>
              <w:top w:val="nil"/>
              <w:left w:val="nil"/>
              <w:bottom w:val="single" w:sz="8" w:space="0" w:color="auto"/>
              <w:right w:val="single" w:sz="8" w:space="0" w:color="auto"/>
            </w:tcBorders>
            <w:shd w:val="clear" w:color="auto" w:fill="auto"/>
            <w:vAlign w:val="center"/>
            <w:hideMark/>
          </w:tcPr>
          <w:p w14:paraId="38A5538A"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0.92</w:t>
            </w:r>
          </w:p>
        </w:tc>
        <w:tc>
          <w:tcPr>
            <w:tcW w:w="2835" w:type="dxa"/>
            <w:tcBorders>
              <w:top w:val="nil"/>
              <w:left w:val="nil"/>
              <w:bottom w:val="single" w:sz="8" w:space="0" w:color="auto"/>
              <w:right w:val="single" w:sz="8" w:space="0" w:color="auto"/>
            </w:tcBorders>
            <w:shd w:val="clear" w:color="auto" w:fill="auto"/>
            <w:vAlign w:val="center"/>
            <w:hideMark/>
          </w:tcPr>
          <w:p w14:paraId="3982A78E"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0.68</w:t>
            </w:r>
          </w:p>
        </w:tc>
      </w:tr>
      <w:tr w:rsidR="0075301E" w:rsidRPr="003D1229" w14:paraId="3A88EDCA" w14:textId="77777777" w:rsidTr="00194DEF">
        <w:trPr>
          <w:trHeight w:val="285"/>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3C29D03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Apparent Bulk Density (g/ml)</w:t>
            </w:r>
          </w:p>
        </w:tc>
        <w:tc>
          <w:tcPr>
            <w:tcW w:w="3220" w:type="dxa"/>
            <w:tcBorders>
              <w:top w:val="nil"/>
              <w:left w:val="nil"/>
              <w:bottom w:val="single" w:sz="8" w:space="0" w:color="auto"/>
              <w:right w:val="single" w:sz="8" w:space="0" w:color="auto"/>
            </w:tcBorders>
            <w:shd w:val="clear" w:color="auto" w:fill="auto"/>
            <w:vAlign w:val="center"/>
            <w:hideMark/>
          </w:tcPr>
          <w:p w14:paraId="2B252A6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0.55</w:t>
            </w:r>
          </w:p>
        </w:tc>
        <w:tc>
          <w:tcPr>
            <w:tcW w:w="2835" w:type="dxa"/>
            <w:tcBorders>
              <w:top w:val="nil"/>
              <w:left w:val="nil"/>
              <w:bottom w:val="single" w:sz="8" w:space="0" w:color="auto"/>
              <w:right w:val="single" w:sz="8" w:space="0" w:color="auto"/>
            </w:tcBorders>
            <w:shd w:val="clear" w:color="auto" w:fill="auto"/>
            <w:vAlign w:val="center"/>
            <w:hideMark/>
          </w:tcPr>
          <w:p w14:paraId="4BD80D7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0.48–0.54</w:t>
            </w:r>
          </w:p>
        </w:tc>
      </w:tr>
      <w:tr w:rsidR="0075301E" w:rsidRPr="003D1229" w14:paraId="2D448932" w14:textId="77777777" w:rsidTr="00194DEF">
        <w:trPr>
          <w:trHeight w:val="84"/>
        </w:trPr>
        <w:tc>
          <w:tcPr>
            <w:tcW w:w="4166" w:type="dxa"/>
            <w:tcBorders>
              <w:top w:val="nil"/>
              <w:left w:val="single" w:sz="8" w:space="0" w:color="auto"/>
              <w:bottom w:val="nil"/>
              <w:right w:val="single" w:sz="8" w:space="0" w:color="auto"/>
            </w:tcBorders>
            <w:shd w:val="clear" w:color="auto" w:fill="auto"/>
            <w:vAlign w:val="center"/>
            <w:hideMark/>
          </w:tcPr>
          <w:p w14:paraId="32171F46"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Flowtime (sec)</w:t>
            </w:r>
          </w:p>
        </w:tc>
        <w:tc>
          <w:tcPr>
            <w:tcW w:w="3220" w:type="dxa"/>
            <w:tcBorders>
              <w:top w:val="nil"/>
              <w:left w:val="nil"/>
              <w:bottom w:val="nil"/>
              <w:right w:val="single" w:sz="8" w:space="0" w:color="auto"/>
            </w:tcBorders>
            <w:shd w:val="clear" w:color="auto" w:fill="auto"/>
            <w:vAlign w:val="center"/>
            <w:hideMark/>
          </w:tcPr>
          <w:p w14:paraId="3C177F72"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25 max</w:t>
            </w:r>
          </w:p>
        </w:tc>
        <w:tc>
          <w:tcPr>
            <w:tcW w:w="2835" w:type="dxa"/>
            <w:tcBorders>
              <w:top w:val="nil"/>
              <w:left w:val="nil"/>
              <w:bottom w:val="nil"/>
              <w:right w:val="single" w:sz="8" w:space="0" w:color="auto"/>
            </w:tcBorders>
            <w:shd w:val="clear" w:color="auto" w:fill="auto"/>
            <w:vAlign w:val="center"/>
            <w:hideMark/>
          </w:tcPr>
          <w:p w14:paraId="6C810909"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25 max</w:t>
            </w:r>
          </w:p>
        </w:tc>
      </w:tr>
      <w:tr w:rsidR="0075301E" w:rsidRPr="003D1229" w14:paraId="3D99C1E4" w14:textId="77777777" w:rsidTr="00194DEF">
        <w:trPr>
          <w:trHeight w:val="84"/>
        </w:trPr>
        <w:tc>
          <w:tcPr>
            <w:tcW w:w="416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94FFE6F"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Heat Loss (% max)</w:t>
            </w:r>
          </w:p>
        </w:tc>
        <w:tc>
          <w:tcPr>
            <w:tcW w:w="3220" w:type="dxa"/>
            <w:tcBorders>
              <w:top w:val="single" w:sz="8" w:space="0" w:color="auto"/>
              <w:left w:val="nil"/>
              <w:bottom w:val="single" w:sz="8" w:space="0" w:color="auto"/>
              <w:right w:val="single" w:sz="8" w:space="0" w:color="auto"/>
            </w:tcBorders>
            <w:shd w:val="clear" w:color="auto" w:fill="auto"/>
            <w:vAlign w:val="center"/>
            <w:hideMark/>
          </w:tcPr>
          <w:p w14:paraId="4CE0B5CD"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0.3</w:t>
            </w:r>
          </w:p>
        </w:tc>
        <w:tc>
          <w:tcPr>
            <w:tcW w:w="2835" w:type="dxa"/>
            <w:tcBorders>
              <w:top w:val="single" w:sz="8" w:space="0" w:color="auto"/>
              <w:left w:val="nil"/>
              <w:bottom w:val="single" w:sz="8" w:space="0" w:color="auto"/>
              <w:right w:val="single" w:sz="8" w:space="0" w:color="auto"/>
            </w:tcBorders>
            <w:shd w:val="clear" w:color="auto" w:fill="auto"/>
            <w:vAlign w:val="center"/>
            <w:hideMark/>
          </w:tcPr>
          <w:p w14:paraId="63AB4C4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0.3</w:t>
            </w:r>
          </w:p>
        </w:tc>
      </w:tr>
      <w:tr w:rsidR="0075301E" w:rsidRPr="003D1229" w14:paraId="4EFA44DC" w14:textId="77777777" w:rsidTr="00194DEF">
        <w:trPr>
          <w:trHeight w:val="84"/>
        </w:trPr>
        <w:tc>
          <w:tcPr>
            <w:tcW w:w="4166" w:type="dxa"/>
            <w:tcBorders>
              <w:top w:val="nil"/>
              <w:left w:val="single" w:sz="8" w:space="0" w:color="auto"/>
              <w:bottom w:val="nil"/>
              <w:right w:val="single" w:sz="8" w:space="0" w:color="auto"/>
            </w:tcBorders>
            <w:shd w:val="clear" w:color="auto" w:fill="auto"/>
            <w:vAlign w:val="center"/>
            <w:hideMark/>
          </w:tcPr>
          <w:p w14:paraId="4EB024F7"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Particle Size Distribution</w:t>
            </w:r>
          </w:p>
        </w:tc>
        <w:tc>
          <w:tcPr>
            <w:tcW w:w="3220" w:type="dxa"/>
            <w:tcBorders>
              <w:top w:val="nil"/>
              <w:left w:val="nil"/>
              <w:bottom w:val="nil"/>
              <w:right w:val="single" w:sz="8" w:space="0" w:color="auto"/>
            </w:tcBorders>
            <w:shd w:val="clear" w:color="auto" w:fill="auto"/>
            <w:vAlign w:val="center"/>
            <w:hideMark/>
          </w:tcPr>
          <w:p w14:paraId="5686E91A" w14:textId="214AF85A" w:rsidR="0075301E" w:rsidRPr="003D1229" w:rsidRDefault="0075301E" w:rsidP="00FB77E4">
            <w:pPr>
              <w:spacing w:line="240" w:lineRule="auto"/>
              <w:rPr>
                <w:rFonts w:asciiTheme="majorHAnsi" w:eastAsia="Times New Roman" w:hAnsiTheme="majorHAnsi" w:cstheme="majorHAnsi"/>
                <w:color w:val="000000"/>
                <w:sz w:val="18"/>
                <w:szCs w:val="18"/>
                <w:lang w:eastAsia="en-IN"/>
              </w:rPr>
            </w:pPr>
          </w:p>
        </w:tc>
        <w:tc>
          <w:tcPr>
            <w:tcW w:w="2835" w:type="dxa"/>
            <w:tcBorders>
              <w:top w:val="nil"/>
              <w:left w:val="nil"/>
              <w:bottom w:val="nil"/>
              <w:right w:val="single" w:sz="8" w:space="0" w:color="auto"/>
            </w:tcBorders>
            <w:shd w:val="clear" w:color="auto" w:fill="auto"/>
            <w:vAlign w:val="center"/>
            <w:hideMark/>
          </w:tcPr>
          <w:p w14:paraId="10A96E5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 </w:t>
            </w:r>
          </w:p>
        </w:tc>
      </w:tr>
      <w:tr w:rsidR="0075301E" w:rsidRPr="003D1229" w14:paraId="47FE2DCA" w14:textId="77777777" w:rsidTr="00194DEF">
        <w:trPr>
          <w:trHeight w:val="84"/>
        </w:trPr>
        <w:tc>
          <w:tcPr>
            <w:tcW w:w="4166" w:type="dxa"/>
            <w:tcBorders>
              <w:top w:val="nil"/>
              <w:left w:val="single" w:sz="8" w:space="0" w:color="auto"/>
              <w:bottom w:val="nil"/>
              <w:right w:val="single" w:sz="8" w:space="0" w:color="auto"/>
            </w:tcBorders>
            <w:shd w:val="clear" w:color="auto" w:fill="auto"/>
            <w:vAlign w:val="center"/>
            <w:hideMark/>
          </w:tcPr>
          <w:p w14:paraId="72309C89"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Retention on ASTM 40 mesh (% max)</w:t>
            </w:r>
          </w:p>
        </w:tc>
        <w:tc>
          <w:tcPr>
            <w:tcW w:w="3220" w:type="dxa"/>
            <w:tcBorders>
              <w:top w:val="nil"/>
              <w:left w:val="nil"/>
              <w:bottom w:val="nil"/>
              <w:right w:val="single" w:sz="8" w:space="0" w:color="auto"/>
            </w:tcBorders>
            <w:shd w:val="clear" w:color="auto" w:fill="auto"/>
            <w:vAlign w:val="center"/>
            <w:hideMark/>
          </w:tcPr>
          <w:p w14:paraId="4DF23432"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0.1</w:t>
            </w:r>
          </w:p>
        </w:tc>
        <w:tc>
          <w:tcPr>
            <w:tcW w:w="2835" w:type="dxa"/>
            <w:tcBorders>
              <w:top w:val="nil"/>
              <w:left w:val="nil"/>
              <w:bottom w:val="nil"/>
              <w:right w:val="single" w:sz="8" w:space="0" w:color="auto"/>
            </w:tcBorders>
            <w:shd w:val="clear" w:color="auto" w:fill="auto"/>
            <w:vAlign w:val="center"/>
            <w:hideMark/>
          </w:tcPr>
          <w:p w14:paraId="5FC948E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0.1</w:t>
            </w:r>
          </w:p>
        </w:tc>
      </w:tr>
      <w:tr w:rsidR="0075301E" w:rsidRPr="003D1229" w14:paraId="011C31D8" w14:textId="77777777" w:rsidTr="00194DEF">
        <w:trPr>
          <w:trHeight w:val="84"/>
        </w:trPr>
        <w:tc>
          <w:tcPr>
            <w:tcW w:w="4166" w:type="dxa"/>
            <w:tcBorders>
              <w:top w:val="nil"/>
              <w:left w:val="single" w:sz="8" w:space="0" w:color="auto"/>
              <w:bottom w:val="nil"/>
              <w:right w:val="single" w:sz="8" w:space="0" w:color="auto"/>
            </w:tcBorders>
            <w:shd w:val="clear" w:color="auto" w:fill="auto"/>
            <w:vAlign w:val="center"/>
            <w:hideMark/>
          </w:tcPr>
          <w:p w14:paraId="7D2F8BDA"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Retention on ASTM 60 mesh (% max)</w:t>
            </w:r>
          </w:p>
        </w:tc>
        <w:tc>
          <w:tcPr>
            <w:tcW w:w="3220" w:type="dxa"/>
            <w:tcBorders>
              <w:top w:val="nil"/>
              <w:left w:val="nil"/>
              <w:bottom w:val="nil"/>
              <w:right w:val="single" w:sz="8" w:space="0" w:color="auto"/>
            </w:tcBorders>
            <w:shd w:val="clear" w:color="auto" w:fill="auto"/>
            <w:vAlign w:val="center"/>
            <w:hideMark/>
          </w:tcPr>
          <w:p w14:paraId="2415127F"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5</w:t>
            </w:r>
          </w:p>
        </w:tc>
        <w:tc>
          <w:tcPr>
            <w:tcW w:w="2835" w:type="dxa"/>
            <w:tcBorders>
              <w:top w:val="nil"/>
              <w:left w:val="nil"/>
              <w:bottom w:val="nil"/>
              <w:right w:val="single" w:sz="8" w:space="0" w:color="auto"/>
            </w:tcBorders>
            <w:shd w:val="clear" w:color="auto" w:fill="auto"/>
            <w:vAlign w:val="center"/>
            <w:hideMark/>
          </w:tcPr>
          <w:p w14:paraId="577365FB"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2</w:t>
            </w:r>
          </w:p>
        </w:tc>
      </w:tr>
      <w:tr w:rsidR="0075301E" w:rsidRPr="003D1229" w14:paraId="5632D71F" w14:textId="77777777" w:rsidTr="00194DEF">
        <w:trPr>
          <w:trHeight w:val="84"/>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31B0CEE9"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Through ASTM 140 mesh (% max)</w:t>
            </w:r>
          </w:p>
        </w:tc>
        <w:tc>
          <w:tcPr>
            <w:tcW w:w="3220" w:type="dxa"/>
            <w:tcBorders>
              <w:top w:val="nil"/>
              <w:left w:val="nil"/>
              <w:bottom w:val="single" w:sz="8" w:space="0" w:color="auto"/>
              <w:right w:val="single" w:sz="8" w:space="0" w:color="auto"/>
            </w:tcBorders>
            <w:shd w:val="clear" w:color="auto" w:fill="auto"/>
            <w:vAlign w:val="center"/>
            <w:hideMark/>
          </w:tcPr>
          <w:p w14:paraId="66FE9743"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25</w:t>
            </w:r>
          </w:p>
        </w:tc>
        <w:tc>
          <w:tcPr>
            <w:tcW w:w="2835" w:type="dxa"/>
            <w:tcBorders>
              <w:top w:val="nil"/>
              <w:left w:val="nil"/>
              <w:bottom w:val="single" w:sz="8" w:space="0" w:color="auto"/>
              <w:right w:val="single" w:sz="8" w:space="0" w:color="auto"/>
            </w:tcBorders>
            <w:shd w:val="clear" w:color="auto" w:fill="auto"/>
            <w:vAlign w:val="center"/>
            <w:hideMark/>
          </w:tcPr>
          <w:p w14:paraId="4FFDC9C8"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50</w:t>
            </w:r>
          </w:p>
        </w:tc>
      </w:tr>
      <w:tr w:rsidR="0075301E" w:rsidRPr="003D1229" w14:paraId="6AC62189" w14:textId="77777777" w:rsidTr="00194DEF">
        <w:trPr>
          <w:trHeight w:val="88"/>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7773957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Dark Resin count (For 100 g resin)</w:t>
            </w:r>
          </w:p>
        </w:tc>
        <w:tc>
          <w:tcPr>
            <w:tcW w:w="3220" w:type="dxa"/>
            <w:tcBorders>
              <w:top w:val="nil"/>
              <w:left w:val="nil"/>
              <w:bottom w:val="single" w:sz="8" w:space="0" w:color="auto"/>
              <w:right w:val="single" w:sz="8" w:space="0" w:color="auto"/>
            </w:tcBorders>
            <w:shd w:val="clear" w:color="auto" w:fill="auto"/>
            <w:vAlign w:val="center"/>
            <w:hideMark/>
          </w:tcPr>
          <w:p w14:paraId="28397123"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10 max</w:t>
            </w:r>
          </w:p>
        </w:tc>
        <w:tc>
          <w:tcPr>
            <w:tcW w:w="2835" w:type="dxa"/>
            <w:tcBorders>
              <w:top w:val="nil"/>
              <w:left w:val="nil"/>
              <w:bottom w:val="single" w:sz="8" w:space="0" w:color="auto"/>
              <w:right w:val="single" w:sz="8" w:space="0" w:color="auto"/>
            </w:tcBorders>
            <w:shd w:val="clear" w:color="auto" w:fill="auto"/>
            <w:vAlign w:val="center"/>
            <w:hideMark/>
          </w:tcPr>
          <w:p w14:paraId="3EB61811"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 ---</w:t>
            </w:r>
          </w:p>
        </w:tc>
      </w:tr>
      <w:tr w:rsidR="0075301E" w:rsidRPr="003D1229" w14:paraId="4A746032" w14:textId="77777777" w:rsidTr="00194DEF">
        <w:trPr>
          <w:trHeight w:val="168"/>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4E016B0C"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Retention on 30 mesh (For 25 kg resin) (% max)</w:t>
            </w:r>
          </w:p>
        </w:tc>
        <w:tc>
          <w:tcPr>
            <w:tcW w:w="3220" w:type="dxa"/>
            <w:tcBorders>
              <w:top w:val="nil"/>
              <w:left w:val="nil"/>
              <w:bottom w:val="single" w:sz="8" w:space="0" w:color="auto"/>
              <w:right w:val="single" w:sz="8" w:space="0" w:color="auto"/>
            </w:tcBorders>
            <w:shd w:val="clear" w:color="auto" w:fill="auto"/>
            <w:vAlign w:val="center"/>
            <w:hideMark/>
          </w:tcPr>
          <w:p w14:paraId="277482F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 -----</w:t>
            </w:r>
          </w:p>
        </w:tc>
        <w:tc>
          <w:tcPr>
            <w:tcW w:w="2835" w:type="dxa"/>
            <w:tcBorders>
              <w:top w:val="nil"/>
              <w:left w:val="nil"/>
              <w:bottom w:val="single" w:sz="8" w:space="0" w:color="auto"/>
              <w:right w:val="single" w:sz="8" w:space="0" w:color="auto"/>
            </w:tcBorders>
            <w:shd w:val="clear" w:color="auto" w:fill="auto"/>
            <w:vAlign w:val="center"/>
            <w:hideMark/>
          </w:tcPr>
          <w:p w14:paraId="3BD08B14"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0.005</w:t>
            </w:r>
          </w:p>
        </w:tc>
      </w:tr>
      <w:tr w:rsidR="0075301E" w:rsidRPr="003D1229" w14:paraId="1D80D58A" w14:textId="77777777" w:rsidTr="00194DEF">
        <w:trPr>
          <w:trHeight w:val="88"/>
        </w:trPr>
        <w:tc>
          <w:tcPr>
            <w:tcW w:w="4166" w:type="dxa"/>
            <w:tcBorders>
              <w:top w:val="nil"/>
              <w:left w:val="single" w:sz="8" w:space="0" w:color="auto"/>
              <w:bottom w:val="single" w:sz="8" w:space="0" w:color="auto"/>
              <w:right w:val="single" w:sz="8" w:space="0" w:color="auto"/>
            </w:tcBorders>
            <w:shd w:val="clear" w:color="auto" w:fill="auto"/>
            <w:vAlign w:val="center"/>
            <w:hideMark/>
          </w:tcPr>
          <w:p w14:paraId="6D9B4783"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val="en-US" w:eastAsia="en-IN"/>
              </w:rPr>
              <w:t>Residual VCM (ppm)</w:t>
            </w:r>
          </w:p>
        </w:tc>
        <w:tc>
          <w:tcPr>
            <w:tcW w:w="3220" w:type="dxa"/>
            <w:tcBorders>
              <w:top w:val="nil"/>
              <w:left w:val="nil"/>
              <w:bottom w:val="single" w:sz="8" w:space="0" w:color="auto"/>
              <w:right w:val="single" w:sz="8" w:space="0" w:color="auto"/>
            </w:tcBorders>
            <w:shd w:val="clear" w:color="auto" w:fill="auto"/>
            <w:vAlign w:val="center"/>
            <w:hideMark/>
          </w:tcPr>
          <w:p w14:paraId="79135543"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&lt;2</w:t>
            </w:r>
          </w:p>
        </w:tc>
        <w:tc>
          <w:tcPr>
            <w:tcW w:w="2835" w:type="dxa"/>
            <w:tcBorders>
              <w:top w:val="nil"/>
              <w:left w:val="nil"/>
              <w:bottom w:val="single" w:sz="8" w:space="0" w:color="auto"/>
              <w:right w:val="single" w:sz="8" w:space="0" w:color="auto"/>
            </w:tcBorders>
            <w:shd w:val="clear" w:color="auto" w:fill="auto"/>
            <w:vAlign w:val="center"/>
            <w:hideMark/>
          </w:tcPr>
          <w:p w14:paraId="75BAE219" w14:textId="77777777" w:rsidR="0075301E" w:rsidRPr="003D1229" w:rsidRDefault="0075301E" w:rsidP="001274D9">
            <w:pPr>
              <w:spacing w:line="240" w:lineRule="auto"/>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&lt;2</w:t>
            </w:r>
          </w:p>
        </w:tc>
      </w:tr>
    </w:tbl>
    <w:p w14:paraId="5DB10CAA" w14:textId="77777777" w:rsidR="003D1229" w:rsidRPr="003D1229" w:rsidRDefault="003D1229" w:rsidP="003D1229">
      <w:pPr>
        <w:jc w:val="right"/>
        <w:textAlignment w:val="baseline"/>
        <w:rPr>
          <w:rFonts w:asciiTheme="majorHAnsi" w:eastAsia="Verdana" w:hAnsiTheme="majorHAnsi" w:cstheme="majorHAnsi"/>
          <w:i/>
          <w:iCs/>
          <w:color w:val="000000" w:themeColor="text1"/>
          <w:kern w:val="24"/>
          <w:sz w:val="14"/>
          <w:szCs w:val="14"/>
        </w:rPr>
      </w:pPr>
      <w:r w:rsidRPr="003D1229">
        <w:rPr>
          <w:rFonts w:asciiTheme="majorHAnsi" w:eastAsia="Verdana" w:hAnsiTheme="majorHAnsi" w:cstheme="majorHAnsi"/>
          <w:i/>
          <w:iCs/>
          <w:color w:val="000000" w:themeColor="text1"/>
          <w:kern w:val="24"/>
          <w:sz w:val="14"/>
          <w:szCs w:val="14"/>
        </w:rPr>
        <w:t>Source: Reliance Industries Limited</w:t>
      </w:r>
    </w:p>
    <w:p w14:paraId="728CDDBB" w14:textId="0696AE80" w:rsidR="0075301E" w:rsidRPr="00877EAF" w:rsidRDefault="0075301E" w:rsidP="003D1229">
      <w:pPr>
        <w:jc w:val="right"/>
        <w:textAlignment w:val="baseline"/>
        <w:rPr>
          <w:rFonts w:ascii="Arial" w:hAnsi="Arial" w:cs="Arial"/>
          <w:b/>
          <w:bCs/>
          <w:sz w:val="20"/>
          <w:szCs w:val="20"/>
        </w:rPr>
      </w:pPr>
    </w:p>
    <w:p w14:paraId="21233D88"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PVC Production Process and Technology</w:t>
      </w:r>
    </w:p>
    <w:p w14:paraId="4260F566" w14:textId="77777777" w:rsidR="00A314B9" w:rsidRPr="00A314B9" w:rsidRDefault="00A314B9" w:rsidP="00A314B9">
      <w:pPr>
        <w:tabs>
          <w:tab w:val="left" w:pos="1440"/>
        </w:tabs>
        <w:adjustRightInd w:val="0"/>
        <w:rPr>
          <w:rFonts w:ascii="Arial" w:hAnsi="Arial" w:cs="Arial"/>
          <w:sz w:val="20"/>
          <w:szCs w:val="20"/>
        </w:rPr>
      </w:pPr>
      <w:r w:rsidRPr="00A314B9">
        <w:rPr>
          <w:rFonts w:ascii="Arial" w:hAnsi="Arial" w:cs="Arial"/>
          <w:sz w:val="20"/>
          <w:szCs w:val="20"/>
        </w:rPr>
        <w:t xml:space="preserve">PVC production varies from region to region in terms of raw material used. In the APAC region, primarily in China, Acetylene is heavily used to produce VCM. Coal's easy availability and cost-effectiveness make it an ideal feedstock for manufacturing VCM. Acetylene is produced from coal through the carbide process, where coke from coal is reacted with calcium oxide from limestone to produce calcium carbide. Then calcium carbide is reacted with water to form Acetylene. Finally, Acetylene reacts with Hydrochloric acid (HCl) to form VCM. Above 80% Acetylene based PVC finds application in PVC pipe because it contains a significant amount of Vinyl Chloride residues. However, acetylene-based PVC also results in the high production of waste materials. Therefore, it is considered environmentally degrading and requires high energy input. </w:t>
      </w:r>
    </w:p>
    <w:p w14:paraId="1CB31A61" w14:textId="77777777" w:rsidR="00A314B9" w:rsidRPr="00A314B9" w:rsidRDefault="00A314B9" w:rsidP="00A314B9">
      <w:pPr>
        <w:tabs>
          <w:tab w:val="left" w:pos="1440"/>
        </w:tabs>
        <w:adjustRightInd w:val="0"/>
        <w:rPr>
          <w:rFonts w:ascii="Arial" w:hAnsi="Arial" w:cs="Arial"/>
          <w:sz w:val="20"/>
          <w:szCs w:val="20"/>
        </w:rPr>
      </w:pPr>
      <w:r w:rsidRPr="00A314B9">
        <w:rPr>
          <w:rFonts w:ascii="Arial" w:hAnsi="Arial" w:cs="Arial"/>
          <w:sz w:val="20"/>
          <w:szCs w:val="20"/>
        </w:rPr>
        <w:t>In North America and Europe, Ethylene produced from Naphtha cracking is used as primary feedstock and rock salt/brine water to produce PVC. Shintech Inc. uses an integrated PVC production process, where the company first produces chlorine through the electrolysis of brine and then reacts with chlorine and ethylene to produce Ethylene Dichloride (EDC). Two commonly used methods to produce EDC, i.e., direct Chlorination and Oxychlorination. Direct Chlorination involves reacting pure chlorine and ethylene, whereas, in Oxychlorination, ethylene reacts with hydrogen chloride in the presence of oxygen. Now, EDC is converted to VCM by thermal cracking, and HCl is produced as a by-product, which is recycled to an oxychlorination plant to produce more Ethylene Dichloride. VCM, thus made, is polymerized to manufacture PVC.</w:t>
      </w:r>
    </w:p>
    <w:p w14:paraId="1E07CA4A" w14:textId="77777777" w:rsidR="00A314B9" w:rsidRPr="00A314B9" w:rsidRDefault="00A314B9" w:rsidP="00A314B9">
      <w:pPr>
        <w:tabs>
          <w:tab w:val="left" w:pos="1440"/>
        </w:tabs>
        <w:adjustRightInd w:val="0"/>
        <w:rPr>
          <w:rFonts w:ascii="Arial" w:hAnsi="Arial" w:cs="Arial"/>
          <w:sz w:val="20"/>
          <w:szCs w:val="20"/>
        </w:rPr>
      </w:pPr>
      <w:r w:rsidRPr="00A314B9">
        <w:rPr>
          <w:rFonts w:ascii="Arial" w:hAnsi="Arial" w:cs="Arial"/>
          <w:sz w:val="20"/>
          <w:szCs w:val="20"/>
        </w:rPr>
        <w:t>Many EDC/VCM companies like Shintech Inc, Westlake Chemical Corporation and Formosa Plastics use an integrated chlorination-oxychlorination process to make the process more cost-effective. Traditionally, oxychlorination reaction occurs in a fluid bed reactor or fixed bed, where the former is preferred as it is easier to control the temperature in this process. In addition, the oxychlorination unit uses pure oxygen as it is more eco-friendly and highly efficient.</w:t>
      </w:r>
    </w:p>
    <w:p w14:paraId="2BE84490" w14:textId="77777777" w:rsidR="00A314B9" w:rsidRPr="00A314B9" w:rsidRDefault="00A314B9" w:rsidP="00A314B9">
      <w:pPr>
        <w:tabs>
          <w:tab w:val="left" w:pos="1440"/>
        </w:tabs>
        <w:adjustRightInd w:val="0"/>
        <w:rPr>
          <w:rFonts w:ascii="Arial" w:hAnsi="Arial" w:cs="Arial"/>
          <w:sz w:val="20"/>
          <w:szCs w:val="20"/>
        </w:rPr>
      </w:pPr>
      <w:r w:rsidRPr="00A314B9">
        <w:rPr>
          <w:rFonts w:ascii="Arial" w:hAnsi="Arial" w:cs="Arial"/>
          <w:sz w:val="20"/>
          <w:szCs w:val="20"/>
        </w:rPr>
        <w:t xml:space="preserve">The advent of new technologies such as ethane-based processes to make VCM has resulted in more innovative production processes. For example, Ineos Vinyls has made several breakthroughs, and its new catalytic process produces VCM directly from ethane. </w:t>
      </w:r>
    </w:p>
    <w:p w14:paraId="089B0D53" w14:textId="77777777" w:rsidR="00A314B9" w:rsidRPr="00A314B9" w:rsidRDefault="00A314B9" w:rsidP="00A314B9">
      <w:pPr>
        <w:tabs>
          <w:tab w:val="left" w:pos="1440"/>
        </w:tabs>
        <w:adjustRightInd w:val="0"/>
        <w:rPr>
          <w:rFonts w:ascii="Arial" w:hAnsi="Arial" w:cs="Arial"/>
          <w:b/>
          <w:bCs/>
          <w:sz w:val="20"/>
          <w:szCs w:val="20"/>
        </w:rPr>
      </w:pPr>
      <w:r w:rsidRPr="00A314B9">
        <w:rPr>
          <w:rFonts w:ascii="Arial" w:hAnsi="Arial" w:cs="Arial"/>
          <w:b/>
          <w:bCs/>
          <w:sz w:val="20"/>
          <w:szCs w:val="20"/>
        </w:rPr>
        <w:t>Acetylene Carbide Route</w:t>
      </w:r>
    </w:p>
    <w:p w14:paraId="4B726475" w14:textId="77777777" w:rsidR="008107DE" w:rsidRPr="008107DE" w:rsidRDefault="008107DE" w:rsidP="008107DE">
      <w:pPr>
        <w:rPr>
          <w:rFonts w:ascii="Arial" w:hAnsi="Arial" w:cs="Arial"/>
          <w:sz w:val="20"/>
          <w:szCs w:val="20"/>
        </w:rPr>
      </w:pPr>
      <w:r w:rsidRPr="008107DE">
        <w:rPr>
          <w:rFonts w:ascii="Arial" w:hAnsi="Arial" w:cs="Arial"/>
          <w:sz w:val="20"/>
          <w:szCs w:val="20"/>
        </w:rPr>
        <w:t xml:space="preserve">The acetylene carbide route to produce PVC is mainly used in China due to the availability of raw materials and the high cost of ethylene/VCM and EDC. DCM Shriram is the only producer of PVC resins through Acetylene Carbide Route in India.                                                                                                                                                                                                                                                                                                                                                                                                                                                                                                                                          </w:t>
      </w:r>
    </w:p>
    <w:p w14:paraId="34811B26" w14:textId="7E84BCEF" w:rsidR="008107DE" w:rsidRPr="00877EAF" w:rsidRDefault="008107DE" w:rsidP="008107DE">
      <w:pPr>
        <w:rPr>
          <w:rFonts w:ascii="Arial" w:eastAsia="ArialUnicodeMS" w:hAnsi="Arial" w:cs="Arial"/>
          <w:bCs/>
          <w:color w:val="000000" w:themeColor="text1"/>
          <w:sz w:val="20"/>
          <w:szCs w:val="20"/>
        </w:rPr>
      </w:pPr>
      <w:r w:rsidRPr="008107DE">
        <w:rPr>
          <w:rFonts w:ascii="Arial" w:hAnsi="Arial" w:cs="Arial"/>
          <w:sz w:val="20"/>
          <w:szCs w:val="20"/>
        </w:rPr>
        <w:t>The primary raw materials required to produce PVC by calcium carbide method are calcium carbide, coal, and crude salt. Apart from this, the Ethylene method is an alternative method to produce PVC. However, the calcium carbide method offers certain advantages over the ethylene method:</w:t>
      </w:r>
    </w:p>
    <w:p w14:paraId="7989F650" w14:textId="77777777" w:rsidR="0075301E" w:rsidRPr="00877EAF" w:rsidRDefault="0075301E" w:rsidP="003D1229">
      <w:pPr>
        <w:pStyle w:val="ListParagraph"/>
        <w:widowControl/>
        <w:numPr>
          <w:ilvl w:val="0"/>
          <w:numId w:val="6"/>
        </w:numPr>
        <w:autoSpaceDE/>
        <w:autoSpaceDN/>
        <w:spacing w:after="160" w:line="360" w:lineRule="auto"/>
        <w:ind w:left="360"/>
        <w:contextualSpacing/>
        <w:rPr>
          <w:rFonts w:eastAsia="ArialUnicodeMS"/>
          <w:bCs/>
          <w:color w:val="000000" w:themeColor="text1"/>
          <w:sz w:val="20"/>
          <w:szCs w:val="20"/>
          <w:lang w:val="en-IN"/>
        </w:rPr>
      </w:pPr>
      <w:r w:rsidRPr="00877EAF">
        <w:rPr>
          <w:rFonts w:eastAsia="ArialUnicodeMS"/>
          <w:bCs/>
          <w:color w:val="000000" w:themeColor="text1"/>
          <w:sz w:val="20"/>
          <w:szCs w:val="20"/>
          <w:lang w:val="en-IN"/>
        </w:rPr>
        <w:t>Cost effective method</w:t>
      </w:r>
    </w:p>
    <w:p w14:paraId="3CBB4FF3" w14:textId="77777777" w:rsidR="0075301E" w:rsidRPr="00877EAF" w:rsidRDefault="0075301E" w:rsidP="003D1229">
      <w:pPr>
        <w:pStyle w:val="ListParagraph"/>
        <w:widowControl/>
        <w:numPr>
          <w:ilvl w:val="0"/>
          <w:numId w:val="6"/>
        </w:numPr>
        <w:autoSpaceDE/>
        <w:autoSpaceDN/>
        <w:spacing w:after="160" w:line="360" w:lineRule="auto"/>
        <w:ind w:left="360"/>
        <w:contextualSpacing/>
        <w:rPr>
          <w:rFonts w:eastAsia="ArialUnicodeMS"/>
          <w:bCs/>
          <w:color w:val="000000" w:themeColor="text1"/>
          <w:sz w:val="20"/>
          <w:szCs w:val="20"/>
          <w:lang w:val="en-IN"/>
        </w:rPr>
      </w:pPr>
      <w:r w:rsidRPr="00877EAF">
        <w:rPr>
          <w:rFonts w:eastAsia="ArialUnicodeMS"/>
          <w:bCs/>
          <w:color w:val="000000" w:themeColor="text1"/>
          <w:sz w:val="20"/>
          <w:szCs w:val="20"/>
          <w:lang w:val="en-IN"/>
        </w:rPr>
        <w:t>Enhanced plasticizing property of calcium carbide PVC dry blend</w:t>
      </w:r>
    </w:p>
    <w:p w14:paraId="13718885" w14:textId="77777777" w:rsidR="00F07CC8" w:rsidRDefault="008107DE" w:rsidP="0075301E">
      <w:pPr>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 xml:space="preserve">In the preparation of PVC by the calcium carbide method, HCL is required. HCL can be supplied from the caustic soda unit, which DCM Shriram implements, or can be procured directly by the company. First, hydrochloric acid </w:t>
      </w:r>
    </w:p>
    <w:p w14:paraId="5A4C8FDE" w14:textId="77777777" w:rsidR="00F07CC8" w:rsidRDefault="00F07CC8" w:rsidP="0075301E">
      <w:pPr>
        <w:rPr>
          <w:rFonts w:ascii="Arial" w:eastAsia="ArialUnicodeMS" w:hAnsi="Arial" w:cs="Arial"/>
          <w:bCs/>
          <w:color w:val="000000" w:themeColor="text1"/>
          <w:sz w:val="20"/>
          <w:szCs w:val="20"/>
        </w:rPr>
      </w:pPr>
    </w:p>
    <w:p w14:paraId="620398F5" w14:textId="77777777" w:rsidR="003D1229" w:rsidRDefault="003D1229" w:rsidP="0075301E">
      <w:pPr>
        <w:rPr>
          <w:rFonts w:ascii="Arial" w:eastAsia="ArialUnicodeMS" w:hAnsi="Arial" w:cs="Arial"/>
          <w:bCs/>
          <w:color w:val="000000" w:themeColor="text1"/>
          <w:sz w:val="20"/>
          <w:szCs w:val="20"/>
        </w:rPr>
      </w:pPr>
    </w:p>
    <w:p w14:paraId="3C10AC5C" w14:textId="77777777" w:rsidR="008037C1" w:rsidRDefault="008037C1" w:rsidP="0075301E">
      <w:pPr>
        <w:rPr>
          <w:rFonts w:ascii="Arial" w:eastAsia="ArialUnicodeMS" w:hAnsi="Arial" w:cs="Arial"/>
          <w:bCs/>
          <w:color w:val="000000" w:themeColor="text1"/>
          <w:sz w:val="20"/>
          <w:szCs w:val="20"/>
        </w:rPr>
      </w:pPr>
    </w:p>
    <w:p w14:paraId="32936FD3" w14:textId="77777777" w:rsidR="008037C1" w:rsidRDefault="008037C1" w:rsidP="0075301E">
      <w:pPr>
        <w:rPr>
          <w:rFonts w:ascii="Arial" w:eastAsia="ArialUnicodeMS" w:hAnsi="Arial" w:cs="Arial"/>
          <w:bCs/>
          <w:color w:val="000000" w:themeColor="text1"/>
          <w:sz w:val="20"/>
          <w:szCs w:val="20"/>
        </w:rPr>
      </w:pPr>
    </w:p>
    <w:p w14:paraId="514841AB" w14:textId="66B11585" w:rsidR="008107DE" w:rsidRDefault="008107DE" w:rsidP="0075301E">
      <w:pPr>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(HCL) and another monomer, Acetylene gas, are mixed in a predetermined ratio, and then the mixture obtained is fed to the VC reactor to produce a Vinyl Chloride monomer.</w:t>
      </w:r>
    </w:p>
    <w:p w14:paraId="3783F3C6" w14:textId="130C132C" w:rsidR="0075301E" w:rsidRPr="00877EAF" w:rsidRDefault="0075301E" w:rsidP="0075301E">
      <w:pPr>
        <w:rPr>
          <w:rFonts w:ascii="Arial" w:hAnsi="Arial" w:cs="Arial"/>
          <w:sz w:val="20"/>
          <w:szCs w:val="20"/>
          <w:lang w:val="en"/>
        </w:rPr>
      </w:pPr>
      <w:r w:rsidRPr="00877EAF">
        <w:rPr>
          <w:rFonts w:ascii="Arial" w:hAnsi="Arial" w:cs="Arial"/>
          <w:noProof/>
          <w:sz w:val="20"/>
          <w:szCs w:val="20"/>
        </w:rPr>
        <w:drawing>
          <wp:inline distT="0" distB="0" distL="0" distR="0" wp14:anchorId="680F2649" wp14:editId="1E25FFEB">
            <wp:extent cx="4219575" cy="581025"/>
            <wp:effectExtent l="0" t="0" r="9525" b="9525"/>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24"/>
                    <a:stretch>
                      <a:fillRect/>
                    </a:stretch>
                  </pic:blipFill>
                  <pic:spPr>
                    <a:xfrm>
                      <a:off x="0" y="0"/>
                      <a:ext cx="4219575" cy="581025"/>
                    </a:xfrm>
                    <a:prstGeom prst="rect">
                      <a:avLst/>
                    </a:prstGeom>
                  </pic:spPr>
                </pic:pic>
              </a:graphicData>
            </a:graphic>
          </wp:inline>
        </w:drawing>
      </w:r>
    </w:p>
    <w:p w14:paraId="0FB3444B" w14:textId="69BA985F" w:rsidR="008107DE" w:rsidRPr="00877EAF" w:rsidRDefault="008107DE" w:rsidP="0075301E">
      <w:pPr>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The VCM gas is then purified and dehumidified before being subjected to polymerization. Polymerization is a batch process involving converting VCM gas to PVC resin using suitable catalysts and chemicals. The whole process is carried out under controlled conditions.</w:t>
      </w:r>
    </w:p>
    <w:p w14:paraId="18A8E43D" w14:textId="77777777" w:rsidR="0075301E" w:rsidRPr="00877EAF" w:rsidRDefault="0075301E" w:rsidP="0075301E">
      <w:pPr>
        <w:pStyle w:val="ListParagraph"/>
        <w:rPr>
          <w:sz w:val="20"/>
          <w:szCs w:val="20"/>
          <w:lang w:val="en"/>
        </w:rPr>
      </w:pPr>
      <w:r w:rsidRPr="00877EAF">
        <w:rPr>
          <w:noProof/>
          <w:sz w:val="20"/>
          <w:szCs w:val="20"/>
        </w:rPr>
        <w:drawing>
          <wp:inline distT="0" distB="0" distL="0" distR="0" wp14:anchorId="3806EF16" wp14:editId="32D7AC92">
            <wp:extent cx="3705225" cy="581025"/>
            <wp:effectExtent l="0" t="0" r="9525" b="9525"/>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5"/>
                    <a:stretch>
                      <a:fillRect/>
                    </a:stretch>
                  </pic:blipFill>
                  <pic:spPr>
                    <a:xfrm>
                      <a:off x="0" y="0"/>
                      <a:ext cx="3705225" cy="581025"/>
                    </a:xfrm>
                    <a:prstGeom prst="rect">
                      <a:avLst/>
                    </a:prstGeom>
                  </pic:spPr>
                </pic:pic>
              </a:graphicData>
            </a:graphic>
          </wp:inline>
        </w:drawing>
      </w:r>
    </w:p>
    <w:p w14:paraId="61B297A1" w14:textId="77777777" w:rsidR="008107DE" w:rsidRDefault="008107DE" w:rsidP="0075301E">
      <w:pPr>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After polymerization, PVC resin is obtained as slurry, i.e., Water + PVC resin. This slurry is then fed into the RVCM tower, where the residual VCM gas is recycled, followed by the separation of water from the slurry by subjecting it to centrifugation. Next, PVC slurry is centrifuged to produce PVC cake, which is then fed through PVC dryers to remove the necessary moisture contents.</w:t>
      </w:r>
    </w:p>
    <w:p w14:paraId="737B5555" w14:textId="1E7E2829" w:rsidR="0075301E" w:rsidRDefault="0075301E" w:rsidP="0075301E">
      <w:pPr>
        <w:rPr>
          <w:rFonts w:ascii="Arial" w:hAnsi="Arial" w:cs="Arial"/>
          <w:b/>
          <w:bCs/>
          <w:sz w:val="20"/>
          <w:szCs w:val="20"/>
          <w:lang w:val="en"/>
        </w:rPr>
      </w:pPr>
      <w:r w:rsidRPr="00877EAF">
        <w:rPr>
          <w:rFonts w:ascii="Arial" w:hAnsi="Arial" w:cs="Arial"/>
          <w:b/>
          <w:bCs/>
          <w:sz w:val="20"/>
          <w:szCs w:val="20"/>
          <w:lang w:val="en"/>
        </w:rPr>
        <w:t>Technology Overview</w:t>
      </w:r>
    </w:p>
    <w:p w14:paraId="0D3898B3" w14:textId="77777777" w:rsidR="008107DE" w:rsidRPr="008107DE" w:rsidRDefault="008107DE" w:rsidP="008107DE">
      <w:pPr>
        <w:tabs>
          <w:tab w:val="left" w:pos="1440"/>
        </w:tabs>
        <w:adjustRightInd w:val="0"/>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 xml:space="preserve">PVC was discovered in 1872 by exposing vinyl chloride to sunlight, producing a white solid that resisted an attack by potassium hydroxide or water and melted through degradation. However, the first commercial application came in 1926 when a researcher at Goodrich found that boiling PVC in tricresyl phosphate or dibutyl phthalate made it highly elastic - inventing the first thermoplastic elastomer. </w:t>
      </w:r>
    </w:p>
    <w:p w14:paraId="4F46AFF7" w14:textId="186E88CC" w:rsidR="008107DE" w:rsidRPr="008107DE" w:rsidRDefault="008107DE" w:rsidP="008107DE">
      <w:pPr>
        <w:tabs>
          <w:tab w:val="left" w:pos="1440"/>
        </w:tabs>
        <w:adjustRightInd w:val="0"/>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 xml:space="preserve"> PVC Resin needs to be compounded with additives to impart specific and desirable properties for </w:t>
      </w:r>
      <w:r w:rsidR="002F5FC4" w:rsidRPr="008107DE">
        <w:rPr>
          <w:rFonts w:ascii="Arial" w:eastAsia="ArialUnicodeMS" w:hAnsi="Arial" w:cs="Arial"/>
          <w:bCs/>
          <w:color w:val="000000" w:themeColor="text1"/>
          <w:sz w:val="20"/>
          <w:szCs w:val="20"/>
        </w:rPr>
        <w:t>manufacturing</w:t>
      </w:r>
      <w:r w:rsidRPr="008107DE">
        <w:rPr>
          <w:rFonts w:ascii="Arial" w:eastAsia="ArialUnicodeMS" w:hAnsi="Arial" w:cs="Arial"/>
          <w:bCs/>
          <w:color w:val="000000" w:themeColor="text1"/>
          <w:sz w:val="20"/>
          <w:szCs w:val="20"/>
        </w:rPr>
        <w:t xml:space="preserve"> products and ease of processing. Intermediate companies produce compounds from the resin. Some resin manufacturers also have compounding facilities. Companies catering to large markets, like pipes, windows, barriers, packaging film, and wire &amp; cable, can integrate compounding with the manufacturing process.  </w:t>
      </w:r>
    </w:p>
    <w:p w14:paraId="4C02B247" w14:textId="463817A2" w:rsidR="008107DE" w:rsidRDefault="008107DE" w:rsidP="008107DE">
      <w:pPr>
        <w:tabs>
          <w:tab w:val="left" w:pos="1440"/>
        </w:tabs>
        <w:adjustRightInd w:val="0"/>
        <w:rPr>
          <w:rFonts w:ascii="Arial" w:eastAsia="ArialUnicodeMS" w:hAnsi="Arial" w:cs="Arial"/>
          <w:bCs/>
          <w:color w:val="000000" w:themeColor="text1"/>
          <w:sz w:val="20"/>
          <w:szCs w:val="20"/>
        </w:rPr>
      </w:pPr>
      <w:r w:rsidRPr="008107DE">
        <w:rPr>
          <w:rFonts w:ascii="Arial" w:eastAsia="ArialUnicodeMS" w:hAnsi="Arial" w:cs="Arial"/>
          <w:bCs/>
          <w:color w:val="000000" w:themeColor="text1"/>
          <w:sz w:val="20"/>
          <w:szCs w:val="20"/>
        </w:rPr>
        <w:t>Vinyl Chloride, the monomer for producing PVC, was first synthesized by Justus von Liebig at the University of Giessen, Germany, in the 1830s, when he reacted dichloroethane with alcoholic potash to make vinyl chloride. However, commercial interest in vinyl chloride developed only after 1926 when the B. F. Goodrich Company found plasticization of PVC. In 1928, Fritz Klatte developed the first practical route to vinyl chloride while looking for the uses of acetylene by reacting hydrogen chloride with acetylene over a mercuric chloride catalyst. It was patented in 1912. However, since no immediate commercial application could be envisaged, the patent was allowed to lapse, though this process eventually formed the basis of the vinyl chloride industry for many years in the 1930s. A balanced process ultimately replaced it from ethylene and chlorine in which vinyl chloride is made by pyrolysis of 1,2-dichloroethane (ethylene dichloride (EDC).</w:t>
      </w:r>
    </w:p>
    <w:p w14:paraId="70EF6F7A" w14:textId="2C947C0E" w:rsidR="00F07CC8" w:rsidRDefault="00F07CC8" w:rsidP="008107DE">
      <w:pPr>
        <w:tabs>
          <w:tab w:val="left" w:pos="1440"/>
        </w:tabs>
        <w:adjustRightInd w:val="0"/>
        <w:rPr>
          <w:rFonts w:ascii="Arial" w:eastAsia="ArialUnicodeMS" w:hAnsi="Arial" w:cs="Arial"/>
          <w:bCs/>
          <w:color w:val="000000" w:themeColor="text1"/>
          <w:sz w:val="20"/>
          <w:szCs w:val="20"/>
        </w:rPr>
      </w:pPr>
    </w:p>
    <w:p w14:paraId="5767EBBE" w14:textId="48CBBCE0" w:rsidR="00F07CC8" w:rsidRDefault="00F07CC8" w:rsidP="008107DE">
      <w:pPr>
        <w:tabs>
          <w:tab w:val="left" w:pos="1440"/>
        </w:tabs>
        <w:adjustRightInd w:val="0"/>
        <w:rPr>
          <w:rFonts w:ascii="Arial" w:eastAsia="ArialUnicodeMS" w:hAnsi="Arial" w:cs="Arial"/>
          <w:bCs/>
          <w:color w:val="000000" w:themeColor="text1"/>
          <w:sz w:val="20"/>
          <w:szCs w:val="20"/>
        </w:rPr>
      </w:pPr>
    </w:p>
    <w:p w14:paraId="4B19C9F2" w14:textId="37652A52" w:rsidR="00F07CC8" w:rsidRDefault="00F07CC8" w:rsidP="008107DE">
      <w:pPr>
        <w:tabs>
          <w:tab w:val="left" w:pos="1440"/>
        </w:tabs>
        <w:adjustRightInd w:val="0"/>
        <w:rPr>
          <w:rFonts w:ascii="Arial" w:eastAsia="ArialUnicodeMS" w:hAnsi="Arial" w:cs="Arial"/>
          <w:bCs/>
          <w:color w:val="000000" w:themeColor="text1"/>
          <w:sz w:val="20"/>
          <w:szCs w:val="20"/>
        </w:rPr>
      </w:pPr>
    </w:p>
    <w:p w14:paraId="3F156AB9" w14:textId="33AC1A5E" w:rsidR="00F07CC8" w:rsidRDefault="00F07CC8" w:rsidP="008107DE">
      <w:pPr>
        <w:tabs>
          <w:tab w:val="left" w:pos="1440"/>
        </w:tabs>
        <w:adjustRightInd w:val="0"/>
        <w:rPr>
          <w:rFonts w:ascii="Arial" w:eastAsia="ArialUnicodeMS" w:hAnsi="Arial" w:cs="Arial"/>
          <w:bCs/>
          <w:color w:val="000000" w:themeColor="text1"/>
          <w:sz w:val="20"/>
          <w:szCs w:val="20"/>
        </w:rPr>
      </w:pPr>
    </w:p>
    <w:p w14:paraId="6C7C55D9" w14:textId="78F64D88" w:rsidR="00F07CC8" w:rsidRDefault="00F07CC8" w:rsidP="008107DE">
      <w:pPr>
        <w:tabs>
          <w:tab w:val="left" w:pos="1440"/>
        </w:tabs>
        <w:adjustRightInd w:val="0"/>
        <w:rPr>
          <w:rFonts w:ascii="Arial" w:eastAsia="ArialUnicodeMS" w:hAnsi="Arial" w:cs="Arial"/>
          <w:bCs/>
          <w:color w:val="000000" w:themeColor="text1"/>
          <w:sz w:val="20"/>
          <w:szCs w:val="20"/>
        </w:rPr>
      </w:pPr>
    </w:p>
    <w:p w14:paraId="1C09433C" w14:textId="2A650CC5" w:rsidR="00F07CC8" w:rsidRDefault="00F07CC8" w:rsidP="008107DE">
      <w:pPr>
        <w:tabs>
          <w:tab w:val="left" w:pos="1440"/>
        </w:tabs>
        <w:adjustRightInd w:val="0"/>
        <w:rPr>
          <w:rFonts w:ascii="Arial" w:eastAsia="ArialUnicodeMS" w:hAnsi="Arial" w:cs="Arial"/>
          <w:bCs/>
          <w:color w:val="000000" w:themeColor="text1"/>
          <w:sz w:val="20"/>
          <w:szCs w:val="20"/>
        </w:rPr>
      </w:pPr>
    </w:p>
    <w:p w14:paraId="4C7EB8A6"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lastRenderedPageBreak/>
        <w:t xml:space="preserve">Margin Analysis from Various PVC Manufacturing Route: </w:t>
      </w:r>
    </w:p>
    <w:tbl>
      <w:tblPr>
        <w:tblW w:w="10276" w:type="dxa"/>
        <w:tblLook w:val="04A0" w:firstRow="1" w:lastRow="0" w:firstColumn="1" w:lastColumn="0" w:noHBand="0" w:noVBand="1"/>
      </w:tblPr>
      <w:tblGrid>
        <w:gridCol w:w="2183"/>
        <w:gridCol w:w="2435"/>
        <w:gridCol w:w="2093"/>
        <w:gridCol w:w="3565"/>
      </w:tblGrid>
      <w:tr w:rsidR="0075301E" w:rsidRPr="003D1229" w14:paraId="1F28E829" w14:textId="77777777" w:rsidTr="008037C1">
        <w:trPr>
          <w:trHeight w:val="175"/>
        </w:trPr>
        <w:tc>
          <w:tcPr>
            <w:tcW w:w="2183" w:type="dxa"/>
            <w:tcBorders>
              <w:top w:val="single" w:sz="8" w:space="0" w:color="auto"/>
              <w:left w:val="single" w:sz="8" w:space="0" w:color="auto"/>
              <w:bottom w:val="single" w:sz="4" w:space="0" w:color="auto"/>
              <w:right w:val="single" w:sz="4" w:space="0" w:color="auto"/>
            </w:tcBorders>
            <w:shd w:val="clear" w:color="auto" w:fill="000000" w:themeFill="text1"/>
            <w:noWrap/>
            <w:vAlign w:val="bottom"/>
            <w:hideMark/>
          </w:tcPr>
          <w:p w14:paraId="347E906C" w14:textId="11703D6C" w:rsidR="0075301E" w:rsidRPr="003D1229" w:rsidRDefault="002F5FC4" w:rsidP="002F5FC4">
            <w:pPr>
              <w:spacing w:line="240" w:lineRule="auto"/>
              <w:rPr>
                <w:rFonts w:ascii="Arial" w:eastAsia="Times New Roman" w:hAnsi="Arial" w:cs="Arial"/>
                <w:b/>
                <w:bCs/>
                <w:color w:val="FFFFFF" w:themeColor="background1"/>
                <w:sz w:val="18"/>
                <w:szCs w:val="18"/>
                <w:lang w:val="en-US"/>
              </w:rPr>
            </w:pPr>
            <w:r w:rsidRPr="003D1229">
              <w:rPr>
                <w:rFonts w:ascii="Arial" w:eastAsia="Times New Roman" w:hAnsi="Arial" w:cs="Arial"/>
                <w:b/>
                <w:bCs/>
                <w:color w:val="FFFFFF" w:themeColor="background1"/>
                <w:sz w:val="18"/>
                <w:szCs w:val="18"/>
                <w:lang w:val="en-US"/>
              </w:rPr>
              <w:t xml:space="preserve">Parameter </w:t>
            </w:r>
          </w:p>
        </w:tc>
        <w:tc>
          <w:tcPr>
            <w:tcW w:w="2435" w:type="dxa"/>
            <w:tcBorders>
              <w:top w:val="single" w:sz="8" w:space="0" w:color="auto"/>
              <w:left w:val="nil"/>
              <w:bottom w:val="single" w:sz="4" w:space="0" w:color="auto"/>
              <w:right w:val="single" w:sz="4" w:space="0" w:color="auto"/>
            </w:tcBorders>
            <w:shd w:val="clear" w:color="auto" w:fill="000000" w:themeFill="text1"/>
            <w:noWrap/>
            <w:vAlign w:val="bottom"/>
            <w:hideMark/>
          </w:tcPr>
          <w:p w14:paraId="76774A16" w14:textId="77777777" w:rsidR="0075301E" w:rsidRPr="003D1229" w:rsidRDefault="0075301E" w:rsidP="002F5FC4">
            <w:pPr>
              <w:spacing w:line="240" w:lineRule="auto"/>
              <w:jc w:val="center"/>
              <w:rPr>
                <w:rFonts w:ascii="Arial" w:eastAsia="Times New Roman" w:hAnsi="Arial" w:cs="Arial"/>
                <w:b/>
                <w:bCs/>
                <w:color w:val="FFFFFF" w:themeColor="background1"/>
                <w:sz w:val="18"/>
                <w:szCs w:val="18"/>
                <w:lang w:val="en-US"/>
              </w:rPr>
            </w:pPr>
            <w:r w:rsidRPr="003D1229">
              <w:rPr>
                <w:rFonts w:ascii="Arial" w:eastAsia="Times New Roman" w:hAnsi="Arial" w:cs="Arial"/>
                <w:b/>
                <w:bCs/>
                <w:color w:val="FFFFFF" w:themeColor="background1"/>
                <w:sz w:val="18"/>
                <w:szCs w:val="18"/>
                <w:lang w:val="en-US"/>
              </w:rPr>
              <w:t>Ethylene Route</w:t>
            </w:r>
          </w:p>
        </w:tc>
        <w:tc>
          <w:tcPr>
            <w:tcW w:w="2093" w:type="dxa"/>
            <w:tcBorders>
              <w:top w:val="single" w:sz="8" w:space="0" w:color="auto"/>
              <w:left w:val="nil"/>
              <w:bottom w:val="single" w:sz="4" w:space="0" w:color="auto"/>
              <w:right w:val="single" w:sz="4" w:space="0" w:color="auto"/>
            </w:tcBorders>
            <w:shd w:val="clear" w:color="auto" w:fill="000000" w:themeFill="text1"/>
            <w:noWrap/>
            <w:vAlign w:val="bottom"/>
            <w:hideMark/>
          </w:tcPr>
          <w:p w14:paraId="59621970" w14:textId="77777777" w:rsidR="0075301E" w:rsidRPr="003D1229" w:rsidRDefault="0075301E" w:rsidP="002F5FC4">
            <w:pPr>
              <w:spacing w:line="240" w:lineRule="auto"/>
              <w:jc w:val="center"/>
              <w:rPr>
                <w:rFonts w:ascii="Arial" w:eastAsia="Times New Roman" w:hAnsi="Arial" w:cs="Arial"/>
                <w:b/>
                <w:bCs/>
                <w:color w:val="FFFFFF" w:themeColor="background1"/>
                <w:sz w:val="18"/>
                <w:szCs w:val="18"/>
                <w:lang w:val="en-US"/>
              </w:rPr>
            </w:pPr>
            <w:r w:rsidRPr="003D1229">
              <w:rPr>
                <w:rFonts w:ascii="Arial" w:eastAsia="Times New Roman" w:hAnsi="Arial" w:cs="Arial"/>
                <w:b/>
                <w:bCs/>
                <w:color w:val="FFFFFF" w:themeColor="background1"/>
                <w:sz w:val="18"/>
                <w:szCs w:val="18"/>
                <w:lang w:val="en-US"/>
              </w:rPr>
              <w:t>External EDC-VCM</w:t>
            </w:r>
          </w:p>
        </w:tc>
        <w:tc>
          <w:tcPr>
            <w:tcW w:w="3565" w:type="dxa"/>
            <w:tcBorders>
              <w:top w:val="single" w:sz="8" w:space="0" w:color="auto"/>
              <w:left w:val="nil"/>
              <w:bottom w:val="single" w:sz="4" w:space="0" w:color="auto"/>
              <w:right w:val="single" w:sz="8" w:space="0" w:color="auto"/>
            </w:tcBorders>
            <w:shd w:val="clear" w:color="auto" w:fill="000000" w:themeFill="text1"/>
            <w:noWrap/>
            <w:vAlign w:val="bottom"/>
            <w:hideMark/>
          </w:tcPr>
          <w:p w14:paraId="2376C9D0" w14:textId="77777777" w:rsidR="0075301E" w:rsidRPr="003D1229" w:rsidRDefault="0075301E" w:rsidP="002F5FC4">
            <w:pPr>
              <w:spacing w:line="240" w:lineRule="auto"/>
              <w:jc w:val="center"/>
              <w:rPr>
                <w:rFonts w:ascii="Arial" w:eastAsia="Times New Roman" w:hAnsi="Arial" w:cs="Arial"/>
                <w:b/>
                <w:bCs/>
                <w:color w:val="FFFFFF" w:themeColor="background1"/>
                <w:sz w:val="18"/>
                <w:szCs w:val="18"/>
                <w:lang w:val="en-US"/>
              </w:rPr>
            </w:pPr>
            <w:r w:rsidRPr="003D1229">
              <w:rPr>
                <w:rFonts w:ascii="Arial" w:eastAsia="Times New Roman" w:hAnsi="Arial" w:cs="Arial"/>
                <w:b/>
                <w:bCs/>
                <w:color w:val="FFFFFF" w:themeColor="background1"/>
                <w:sz w:val="18"/>
                <w:szCs w:val="18"/>
                <w:lang w:val="en-US"/>
              </w:rPr>
              <w:t>Calcium Carbide</w:t>
            </w:r>
          </w:p>
        </w:tc>
      </w:tr>
      <w:tr w:rsidR="0075301E" w:rsidRPr="003D1229" w14:paraId="5472CA1E" w14:textId="77777777" w:rsidTr="008037C1">
        <w:trPr>
          <w:trHeight w:val="175"/>
        </w:trPr>
        <w:tc>
          <w:tcPr>
            <w:tcW w:w="2183" w:type="dxa"/>
            <w:tcBorders>
              <w:top w:val="nil"/>
              <w:left w:val="single" w:sz="8" w:space="0" w:color="auto"/>
              <w:bottom w:val="single" w:sz="4" w:space="0" w:color="auto"/>
              <w:right w:val="single" w:sz="4" w:space="0" w:color="auto"/>
            </w:tcBorders>
            <w:shd w:val="clear" w:color="auto" w:fill="auto"/>
            <w:noWrap/>
            <w:vAlign w:val="bottom"/>
            <w:hideMark/>
          </w:tcPr>
          <w:p w14:paraId="7F5F3E30"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CapEx</w:t>
            </w:r>
          </w:p>
        </w:tc>
        <w:tc>
          <w:tcPr>
            <w:tcW w:w="2435" w:type="dxa"/>
            <w:tcBorders>
              <w:top w:val="nil"/>
              <w:left w:val="nil"/>
              <w:bottom w:val="single" w:sz="4" w:space="0" w:color="auto"/>
              <w:right w:val="single" w:sz="4" w:space="0" w:color="auto"/>
            </w:tcBorders>
            <w:shd w:val="clear" w:color="auto" w:fill="auto"/>
            <w:noWrap/>
            <w:vAlign w:val="bottom"/>
            <w:hideMark/>
          </w:tcPr>
          <w:p w14:paraId="03E1BAB7"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Medium to high</w:t>
            </w:r>
          </w:p>
        </w:tc>
        <w:tc>
          <w:tcPr>
            <w:tcW w:w="2093" w:type="dxa"/>
            <w:tcBorders>
              <w:top w:val="nil"/>
              <w:left w:val="nil"/>
              <w:bottom w:val="single" w:sz="4" w:space="0" w:color="auto"/>
              <w:right w:val="single" w:sz="4" w:space="0" w:color="auto"/>
            </w:tcBorders>
            <w:shd w:val="clear" w:color="auto" w:fill="auto"/>
            <w:noWrap/>
            <w:vAlign w:val="bottom"/>
            <w:hideMark/>
          </w:tcPr>
          <w:p w14:paraId="05C4BAF4"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Medium to high</w:t>
            </w:r>
          </w:p>
        </w:tc>
        <w:tc>
          <w:tcPr>
            <w:tcW w:w="3565" w:type="dxa"/>
            <w:tcBorders>
              <w:top w:val="nil"/>
              <w:left w:val="nil"/>
              <w:bottom w:val="single" w:sz="4" w:space="0" w:color="auto"/>
              <w:right w:val="single" w:sz="8" w:space="0" w:color="auto"/>
            </w:tcBorders>
            <w:shd w:val="clear" w:color="auto" w:fill="auto"/>
            <w:noWrap/>
            <w:vAlign w:val="bottom"/>
            <w:hideMark/>
          </w:tcPr>
          <w:p w14:paraId="6744C628"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Low</w:t>
            </w:r>
          </w:p>
        </w:tc>
      </w:tr>
      <w:tr w:rsidR="0075301E" w:rsidRPr="003D1229" w14:paraId="6CD67046" w14:textId="77777777" w:rsidTr="008037C1">
        <w:trPr>
          <w:trHeight w:val="175"/>
        </w:trPr>
        <w:tc>
          <w:tcPr>
            <w:tcW w:w="2183" w:type="dxa"/>
            <w:tcBorders>
              <w:top w:val="nil"/>
              <w:left w:val="single" w:sz="8" w:space="0" w:color="auto"/>
              <w:bottom w:val="single" w:sz="4" w:space="0" w:color="auto"/>
              <w:right w:val="single" w:sz="4" w:space="0" w:color="auto"/>
            </w:tcBorders>
            <w:shd w:val="clear" w:color="auto" w:fill="auto"/>
            <w:noWrap/>
            <w:vAlign w:val="bottom"/>
            <w:hideMark/>
          </w:tcPr>
          <w:p w14:paraId="52C0B5B7"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Opex</w:t>
            </w:r>
          </w:p>
        </w:tc>
        <w:tc>
          <w:tcPr>
            <w:tcW w:w="2435" w:type="dxa"/>
            <w:tcBorders>
              <w:top w:val="nil"/>
              <w:left w:val="nil"/>
              <w:bottom w:val="single" w:sz="4" w:space="0" w:color="auto"/>
              <w:right w:val="single" w:sz="4" w:space="0" w:color="auto"/>
            </w:tcBorders>
            <w:shd w:val="clear" w:color="auto" w:fill="auto"/>
            <w:noWrap/>
            <w:vAlign w:val="bottom"/>
            <w:hideMark/>
          </w:tcPr>
          <w:p w14:paraId="46081EFF"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Low</w:t>
            </w:r>
          </w:p>
        </w:tc>
        <w:tc>
          <w:tcPr>
            <w:tcW w:w="2093" w:type="dxa"/>
            <w:tcBorders>
              <w:top w:val="nil"/>
              <w:left w:val="nil"/>
              <w:bottom w:val="single" w:sz="4" w:space="0" w:color="auto"/>
              <w:right w:val="single" w:sz="4" w:space="0" w:color="auto"/>
            </w:tcBorders>
            <w:shd w:val="clear" w:color="auto" w:fill="auto"/>
            <w:noWrap/>
            <w:vAlign w:val="bottom"/>
            <w:hideMark/>
          </w:tcPr>
          <w:p w14:paraId="4099FD98"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Low</w:t>
            </w:r>
          </w:p>
        </w:tc>
        <w:tc>
          <w:tcPr>
            <w:tcW w:w="3565" w:type="dxa"/>
            <w:tcBorders>
              <w:top w:val="nil"/>
              <w:left w:val="nil"/>
              <w:bottom w:val="single" w:sz="4" w:space="0" w:color="auto"/>
              <w:right w:val="single" w:sz="8" w:space="0" w:color="auto"/>
            </w:tcBorders>
            <w:shd w:val="clear" w:color="auto" w:fill="auto"/>
            <w:noWrap/>
            <w:vAlign w:val="bottom"/>
            <w:hideMark/>
          </w:tcPr>
          <w:p w14:paraId="6EA28BB4"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High</w:t>
            </w:r>
          </w:p>
        </w:tc>
      </w:tr>
      <w:tr w:rsidR="0075301E" w:rsidRPr="003D1229" w14:paraId="3D04F134" w14:textId="77777777" w:rsidTr="008037C1">
        <w:trPr>
          <w:trHeight w:val="175"/>
        </w:trPr>
        <w:tc>
          <w:tcPr>
            <w:tcW w:w="2183" w:type="dxa"/>
            <w:tcBorders>
              <w:top w:val="nil"/>
              <w:left w:val="single" w:sz="8" w:space="0" w:color="auto"/>
              <w:bottom w:val="single" w:sz="4" w:space="0" w:color="auto"/>
              <w:right w:val="single" w:sz="4" w:space="0" w:color="auto"/>
            </w:tcBorders>
            <w:shd w:val="clear" w:color="auto" w:fill="auto"/>
            <w:noWrap/>
            <w:vAlign w:val="bottom"/>
            <w:hideMark/>
          </w:tcPr>
          <w:p w14:paraId="799E1F3E"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Cost Of Production</w:t>
            </w:r>
          </w:p>
        </w:tc>
        <w:tc>
          <w:tcPr>
            <w:tcW w:w="2435" w:type="dxa"/>
            <w:tcBorders>
              <w:top w:val="nil"/>
              <w:left w:val="nil"/>
              <w:bottom w:val="single" w:sz="4" w:space="0" w:color="auto"/>
              <w:right w:val="single" w:sz="4" w:space="0" w:color="auto"/>
            </w:tcBorders>
            <w:shd w:val="clear" w:color="auto" w:fill="auto"/>
            <w:noWrap/>
            <w:vAlign w:val="bottom"/>
            <w:hideMark/>
          </w:tcPr>
          <w:p w14:paraId="42218A6E"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Low</w:t>
            </w:r>
          </w:p>
        </w:tc>
        <w:tc>
          <w:tcPr>
            <w:tcW w:w="2093" w:type="dxa"/>
            <w:tcBorders>
              <w:top w:val="nil"/>
              <w:left w:val="nil"/>
              <w:bottom w:val="single" w:sz="4" w:space="0" w:color="auto"/>
              <w:right w:val="single" w:sz="4" w:space="0" w:color="auto"/>
            </w:tcBorders>
            <w:shd w:val="clear" w:color="auto" w:fill="auto"/>
            <w:noWrap/>
            <w:vAlign w:val="bottom"/>
            <w:hideMark/>
          </w:tcPr>
          <w:p w14:paraId="1BC87003"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Low</w:t>
            </w:r>
          </w:p>
        </w:tc>
        <w:tc>
          <w:tcPr>
            <w:tcW w:w="3565" w:type="dxa"/>
            <w:tcBorders>
              <w:top w:val="nil"/>
              <w:left w:val="nil"/>
              <w:bottom w:val="single" w:sz="4" w:space="0" w:color="auto"/>
              <w:right w:val="single" w:sz="8" w:space="0" w:color="auto"/>
            </w:tcBorders>
            <w:shd w:val="clear" w:color="auto" w:fill="auto"/>
            <w:noWrap/>
            <w:vAlign w:val="bottom"/>
            <w:hideMark/>
          </w:tcPr>
          <w:p w14:paraId="737DD297"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High</w:t>
            </w:r>
          </w:p>
        </w:tc>
      </w:tr>
      <w:tr w:rsidR="0075301E" w:rsidRPr="003D1229" w14:paraId="43D4A7CD" w14:textId="77777777" w:rsidTr="008037C1">
        <w:trPr>
          <w:trHeight w:val="830"/>
        </w:trPr>
        <w:tc>
          <w:tcPr>
            <w:tcW w:w="2183" w:type="dxa"/>
            <w:tcBorders>
              <w:top w:val="nil"/>
              <w:left w:val="single" w:sz="8" w:space="0" w:color="auto"/>
              <w:bottom w:val="single" w:sz="4" w:space="0" w:color="auto"/>
              <w:right w:val="single" w:sz="4" w:space="0" w:color="auto"/>
            </w:tcBorders>
            <w:shd w:val="clear" w:color="auto" w:fill="auto"/>
            <w:noWrap/>
            <w:vAlign w:val="center"/>
            <w:hideMark/>
          </w:tcPr>
          <w:p w14:paraId="01A62598" w14:textId="77777777" w:rsidR="0075301E" w:rsidRPr="003D1229" w:rsidRDefault="0075301E" w:rsidP="001274D9">
            <w:pPr>
              <w:spacing w:line="240" w:lineRule="auto"/>
              <w:jc w:val="center"/>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Remarks</w:t>
            </w:r>
          </w:p>
        </w:tc>
        <w:tc>
          <w:tcPr>
            <w:tcW w:w="2435" w:type="dxa"/>
            <w:tcBorders>
              <w:top w:val="nil"/>
              <w:left w:val="nil"/>
              <w:bottom w:val="single" w:sz="4" w:space="0" w:color="auto"/>
              <w:right w:val="single" w:sz="4" w:space="0" w:color="auto"/>
            </w:tcBorders>
            <w:shd w:val="clear" w:color="auto" w:fill="auto"/>
            <w:vAlign w:val="center"/>
            <w:hideMark/>
          </w:tcPr>
          <w:p w14:paraId="5DFCF98E" w14:textId="6A588ADB" w:rsidR="0075301E" w:rsidRPr="003D1229" w:rsidRDefault="0075301E" w:rsidP="001274D9">
            <w:pPr>
              <w:spacing w:line="240" w:lineRule="auto"/>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 xml:space="preserve">Environment friendly process with low cost of </w:t>
            </w:r>
            <w:r w:rsidR="002F5FC4" w:rsidRPr="003D1229">
              <w:rPr>
                <w:rFonts w:ascii="Arial" w:eastAsia="Times New Roman" w:hAnsi="Arial" w:cs="Arial"/>
                <w:color w:val="000000"/>
                <w:sz w:val="18"/>
                <w:szCs w:val="18"/>
                <w:lang w:val="en-US"/>
              </w:rPr>
              <w:t>production. Mostly</w:t>
            </w:r>
            <w:r w:rsidRPr="003D1229">
              <w:rPr>
                <w:rFonts w:ascii="Arial" w:eastAsia="Times New Roman" w:hAnsi="Arial" w:cs="Arial"/>
                <w:color w:val="000000"/>
                <w:sz w:val="18"/>
                <w:szCs w:val="18"/>
                <w:lang w:val="en-US"/>
              </w:rPr>
              <w:t xml:space="preserve"> preferred by major manufacturers. </w:t>
            </w:r>
          </w:p>
        </w:tc>
        <w:tc>
          <w:tcPr>
            <w:tcW w:w="2093" w:type="dxa"/>
            <w:tcBorders>
              <w:top w:val="nil"/>
              <w:left w:val="nil"/>
              <w:bottom w:val="single" w:sz="4" w:space="0" w:color="auto"/>
              <w:right w:val="single" w:sz="4" w:space="0" w:color="auto"/>
            </w:tcBorders>
            <w:shd w:val="clear" w:color="auto" w:fill="auto"/>
            <w:vAlign w:val="center"/>
            <w:hideMark/>
          </w:tcPr>
          <w:p w14:paraId="4CFEA569" w14:textId="77777777" w:rsidR="0075301E" w:rsidRPr="003D1229" w:rsidRDefault="0075301E" w:rsidP="001274D9">
            <w:pPr>
              <w:spacing w:line="240" w:lineRule="auto"/>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 xml:space="preserve">Environment friendly process with low cost of production. </w:t>
            </w:r>
          </w:p>
        </w:tc>
        <w:tc>
          <w:tcPr>
            <w:tcW w:w="3565" w:type="dxa"/>
            <w:tcBorders>
              <w:top w:val="nil"/>
              <w:left w:val="nil"/>
              <w:bottom w:val="single" w:sz="4" w:space="0" w:color="auto"/>
              <w:right w:val="single" w:sz="8" w:space="0" w:color="auto"/>
            </w:tcBorders>
            <w:shd w:val="clear" w:color="auto" w:fill="auto"/>
            <w:vAlign w:val="center"/>
            <w:hideMark/>
          </w:tcPr>
          <w:p w14:paraId="601C96DE" w14:textId="77777777" w:rsidR="0075301E" w:rsidRPr="003D1229" w:rsidRDefault="0075301E" w:rsidP="001274D9">
            <w:pPr>
              <w:spacing w:line="240" w:lineRule="auto"/>
              <w:rPr>
                <w:rFonts w:ascii="Arial" w:eastAsia="Times New Roman" w:hAnsi="Arial" w:cs="Arial"/>
                <w:color w:val="000000"/>
                <w:sz w:val="18"/>
                <w:szCs w:val="18"/>
                <w:lang w:val="en-US"/>
              </w:rPr>
            </w:pPr>
            <w:r w:rsidRPr="003D1229">
              <w:rPr>
                <w:rFonts w:ascii="Arial" w:eastAsia="Times New Roman" w:hAnsi="Arial" w:cs="Arial"/>
                <w:color w:val="000000"/>
                <w:sz w:val="18"/>
                <w:szCs w:val="18"/>
                <w:lang w:val="en-US"/>
              </w:rPr>
              <w:t xml:space="preserve">Very high energy consuming process per tonne of calcium carbide, which requires about 3000 to 3500 kilowatts energy, and 0.6 tonnes of coke and 0.9 tonnes of limestone. </w:t>
            </w:r>
          </w:p>
        </w:tc>
      </w:tr>
    </w:tbl>
    <w:p w14:paraId="4D172982" w14:textId="77777777" w:rsidR="0075301E" w:rsidRPr="00877EAF" w:rsidRDefault="0075301E" w:rsidP="0075301E">
      <w:pPr>
        <w:textAlignment w:val="baseline"/>
        <w:rPr>
          <w:rFonts w:ascii="Arial" w:hAnsi="Arial" w:cs="Arial"/>
          <w:b/>
          <w:bCs/>
          <w:sz w:val="20"/>
          <w:szCs w:val="20"/>
        </w:rPr>
      </w:pPr>
      <w:r w:rsidRPr="00877EAF">
        <w:rPr>
          <w:rFonts w:ascii="Arial" w:hAnsi="Arial" w:cs="Arial"/>
          <w:b/>
          <w:bCs/>
          <w:sz w:val="20"/>
          <w:szCs w:val="20"/>
        </w:rPr>
        <w:t>Application:</w:t>
      </w:r>
    </w:p>
    <w:tbl>
      <w:tblPr>
        <w:tblStyle w:val="TableGrid"/>
        <w:tblW w:w="10293" w:type="dxa"/>
        <w:tblLook w:val="04A0" w:firstRow="1" w:lastRow="0" w:firstColumn="1" w:lastColumn="0" w:noHBand="0" w:noVBand="1"/>
      </w:tblPr>
      <w:tblGrid>
        <w:gridCol w:w="1965"/>
        <w:gridCol w:w="1921"/>
        <w:gridCol w:w="1429"/>
        <w:gridCol w:w="4978"/>
      </w:tblGrid>
      <w:tr w:rsidR="0075301E" w:rsidRPr="003D1229" w14:paraId="106D75EC" w14:textId="77777777" w:rsidTr="001E41D0">
        <w:trPr>
          <w:trHeight w:val="268"/>
        </w:trPr>
        <w:tc>
          <w:tcPr>
            <w:tcW w:w="1965" w:type="dxa"/>
            <w:shd w:val="clear" w:color="auto" w:fill="000000" w:themeFill="text1"/>
            <w:noWrap/>
            <w:hideMark/>
          </w:tcPr>
          <w:p w14:paraId="0CA040AA" w14:textId="77777777" w:rsidR="0075301E" w:rsidRPr="003D1229" w:rsidRDefault="0075301E" w:rsidP="001274D9">
            <w:pPr>
              <w:jc w:val="center"/>
              <w:rPr>
                <w:rFonts w:asciiTheme="majorHAnsi" w:eastAsia="Times New Roman" w:hAnsiTheme="majorHAnsi" w:cstheme="majorHAnsi"/>
                <w:color w:val="FFFFFF"/>
                <w:sz w:val="18"/>
                <w:szCs w:val="18"/>
                <w:lang w:eastAsia="en-IN"/>
              </w:rPr>
            </w:pPr>
            <w:r w:rsidRPr="003D1229">
              <w:rPr>
                <w:rFonts w:asciiTheme="majorHAnsi" w:eastAsia="Times New Roman" w:hAnsiTheme="majorHAnsi" w:cstheme="majorHAnsi"/>
                <w:color w:val="FFFFFF"/>
                <w:sz w:val="18"/>
                <w:szCs w:val="18"/>
                <w:lang w:eastAsia="en-IN"/>
              </w:rPr>
              <w:t xml:space="preserve">Suspension Grade </w:t>
            </w:r>
          </w:p>
        </w:tc>
        <w:tc>
          <w:tcPr>
            <w:tcW w:w="1921" w:type="dxa"/>
            <w:shd w:val="clear" w:color="auto" w:fill="000000" w:themeFill="text1"/>
            <w:noWrap/>
            <w:hideMark/>
          </w:tcPr>
          <w:p w14:paraId="7ADD6477" w14:textId="77777777" w:rsidR="0075301E" w:rsidRPr="003D1229" w:rsidRDefault="0075301E" w:rsidP="001274D9">
            <w:pPr>
              <w:jc w:val="center"/>
              <w:rPr>
                <w:rFonts w:asciiTheme="majorHAnsi" w:eastAsia="Times New Roman" w:hAnsiTheme="majorHAnsi" w:cstheme="majorHAnsi"/>
                <w:color w:val="FFFFFF"/>
                <w:sz w:val="18"/>
                <w:szCs w:val="18"/>
                <w:lang w:eastAsia="en-IN"/>
              </w:rPr>
            </w:pPr>
            <w:r w:rsidRPr="003D1229">
              <w:rPr>
                <w:rFonts w:asciiTheme="majorHAnsi" w:eastAsia="Times New Roman" w:hAnsiTheme="majorHAnsi" w:cstheme="majorHAnsi"/>
                <w:color w:val="FFFFFF"/>
                <w:sz w:val="18"/>
                <w:szCs w:val="18"/>
                <w:lang w:eastAsia="en-IN"/>
              </w:rPr>
              <w:t>Grade</w:t>
            </w:r>
          </w:p>
        </w:tc>
        <w:tc>
          <w:tcPr>
            <w:tcW w:w="1429" w:type="dxa"/>
            <w:shd w:val="clear" w:color="auto" w:fill="000000" w:themeFill="text1"/>
            <w:noWrap/>
            <w:hideMark/>
          </w:tcPr>
          <w:p w14:paraId="1A64179A" w14:textId="77777777" w:rsidR="0075301E" w:rsidRPr="003D1229" w:rsidRDefault="0075301E" w:rsidP="001274D9">
            <w:pPr>
              <w:jc w:val="center"/>
              <w:rPr>
                <w:rFonts w:asciiTheme="majorHAnsi" w:eastAsia="Times New Roman" w:hAnsiTheme="majorHAnsi" w:cstheme="majorHAnsi"/>
                <w:color w:val="FFFFFF"/>
                <w:sz w:val="18"/>
                <w:szCs w:val="18"/>
                <w:lang w:eastAsia="en-IN"/>
              </w:rPr>
            </w:pPr>
            <w:r w:rsidRPr="003D1229">
              <w:rPr>
                <w:rFonts w:asciiTheme="majorHAnsi" w:eastAsia="Times New Roman" w:hAnsiTheme="majorHAnsi" w:cstheme="majorHAnsi"/>
                <w:color w:val="FFFFFF"/>
                <w:sz w:val="18"/>
                <w:szCs w:val="18"/>
                <w:lang w:eastAsia="en-IN"/>
              </w:rPr>
              <w:t>K-Value</w:t>
            </w:r>
          </w:p>
        </w:tc>
        <w:tc>
          <w:tcPr>
            <w:tcW w:w="4978" w:type="dxa"/>
            <w:shd w:val="clear" w:color="auto" w:fill="000000" w:themeFill="text1"/>
            <w:noWrap/>
            <w:hideMark/>
          </w:tcPr>
          <w:p w14:paraId="0CEA37DB" w14:textId="77777777" w:rsidR="0075301E" w:rsidRPr="003D1229" w:rsidRDefault="0075301E" w:rsidP="001274D9">
            <w:pPr>
              <w:jc w:val="center"/>
              <w:rPr>
                <w:rFonts w:asciiTheme="majorHAnsi" w:eastAsia="Times New Roman" w:hAnsiTheme="majorHAnsi" w:cstheme="majorHAnsi"/>
                <w:color w:val="FFFFFF"/>
                <w:sz w:val="18"/>
                <w:szCs w:val="18"/>
                <w:lang w:eastAsia="en-IN"/>
              </w:rPr>
            </w:pPr>
            <w:r w:rsidRPr="003D1229">
              <w:rPr>
                <w:rFonts w:asciiTheme="majorHAnsi" w:eastAsia="Times New Roman" w:hAnsiTheme="majorHAnsi" w:cstheme="majorHAnsi"/>
                <w:color w:val="FFFFFF"/>
                <w:sz w:val="18"/>
                <w:szCs w:val="18"/>
                <w:lang w:eastAsia="en-IN"/>
              </w:rPr>
              <w:t>Application</w:t>
            </w:r>
          </w:p>
        </w:tc>
      </w:tr>
      <w:tr w:rsidR="007F6C83" w:rsidRPr="003D1229" w14:paraId="1DF2D0F8" w14:textId="77777777" w:rsidTr="001E41D0">
        <w:trPr>
          <w:trHeight w:val="255"/>
        </w:trPr>
        <w:tc>
          <w:tcPr>
            <w:tcW w:w="1965" w:type="dxa"/>
            <w:vMerge w:val="restart"/>
            <w:noWrap/>
            <w:vAlign w:val="center"/>
            <w:hideMark/>
          </w:tcPr>
          <w:p w14:paraId="52519C66" w14:textId="65A6F94B"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General Purpose</w:t>
            </w:r>
          </w:p>
        </w:tc>
        <w:tc>
          <w:tcPr>
            <w:tcW w:w="1921" w:type="dxa"/>
            <w:noWrap/>
            <w:vAlign w:val="center"/>
            <w:hideMark/>
          </w:tcPr>
          <w:p w14:paraId="1FE9E1B4" w14:textId="68D77839"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57-01</w:t>
            </w:r>
          </w:p>
        </w:tc>
        <w:tc>
          <w:tcPr>
            <w:tcW w:w="1429" w:type="dxa"/>
            <w:vMerge w:val="restart"/>
            <w:noWrap/>
            <w:vAlign w:val="center"/>
            <w:hideMark/>
          </w:tcPr>
          <w:p w14:paraId="6A847866" w14:textId="0F27AEA2"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w:t>
            </w:r>
          </w:p>
        </w:tc>
        <w:tc>
          <w:tcPr>
            <w:tcW w:w="4978" w:type="dxa"/>
            <w:vMerge w:val="restart"/>
            <w:noWrap/>
            <w:vAlign w:val="center"/>
            <w:hideMark/>
          </w:tcPr>
          <w:p w14:paraId="770BE23A" w14:textId="79500C07"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Pipe fittings, Foam board, Cooling tower frills</w:t>
            </w:r>
          </w:p>
        </w:tc>
      </w:tr>
      <w:tr w:rsidR="007F6C83" w:rsidRPr="003D1229" w14:paraId="58FA4111" w14:textId="77777777" w:rsidTr="001E41D0">
        <w:trPr>
          <w:trHeight w:val="62"/>
        </w:trPr>
        <w:tc>
          <w:tcPr>
            <w:tcW w:w="1965" w:type="dxa"/>
            <w:vMerge/>
            <w:vAlign w:val="center"/>
            <w:hideMark/>
          </w:tcPr>
          <w:p w14:paraId="0747845A"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5DAD2465" w14:textId="51204EC3"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57GMRO1</w:t>
            </w:r>
          </w:p>
        </w:tc>
        <w:tc>
          <w:tcPr>
            <w:tcW w:w="1429" w:type="dxa"/>
            <w:vMerge/>
            <w:vAlign w:val="center"/>
            <w:hideMark/>
          </w:tcPr>
          <w:p w14:paraId="565A1D44"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4978" w:type="dxa"/>
            <w:vMerge/>
            <w:vAlign w:val="center"/>
            <w:hideMark/>
          </w:tcPr>
          <w:p w14:paraId="5A21AD17" w14:textId="77777777" w:rsidR="007F6C83" w:rsidRPr="003D1229" w:rsidRDefault="007F6C83" w:rsidP="007F6C83">
            <w:pPr>
              <w:rPr>
                <w:rFonts w:asciiTheme="majorHAnsi" w:eastAsia="Times New Roman" w:hAnsiTheme="majorHAnsi" w:cstheme="majorHAnsi"/>
                <w:color w:val="000000"/>
                <w:sz w:val="18"/>
                <w:szCs w:val="18"/>
                <w:lang w:eastAsia="en-IN"/>
              </w:rPr>
            </w:pPr>
          </w:p>
        </w:tc>
      </w:tr>
      <w:tr w:rsidR="007F6C83" w:rsidRPr="003D1229" w14:paraId="1ED6557E" w14:textId="77777777" w:rsidTr="001E41D0">
        <w:trPr>
          <w:trHeight w:val="255"/>
        </w:trPr>
        <w:tc>
          <w:tcPr>
            <w:tcW w:w="1965" w:type="dxa"/>
            <w:vMerge/>
            <w:vAlign w:val="center"/>
            <w:hideMark/>
          </w:tcPr>
          <w:p w14:paraId="139F10BB"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58518A75" w14:textId="7667C8DF"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57-11</w:t>
            </w:r>
          </w:p>
        </w:tc>
        <w:tc>
          <w:tcPr>
            <w:tcW w:w="1429" w:type="dxa"/>
            <w:vMerge w:val="restart"/>
            <w:noWrap/>
            <w:vAlign w:val="center"/>
            <w:hideMark/>
          </w:tcPr>
          <w:p w14:paraId="4B399101" w14:textId="2B00ED49"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w:t>
            </w:r>
          </w:p>
        </w:tc>
        <w:tc>
          <w:tcPr>
            <w:tcW w:w="4978" w:type="dxa"/>
            <w:vMerge w:val="restart"/>
            <w:noWrap/>
            <w:vAlign w:val="center"/>
            <w:hideMark/>
          </w:tcPr>
          <w:p w14:paraId="7A7CBFC8" w14:textId="3F34C031"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Calendared blister film, Bottles</w:t>
            </w:r>
          </w:p>
        </w:tc>
      </w:tr>
      <w:tr w:rsidR="007F6C83" w:rsidRPr="003D1229" w14:paraId="241A075E" w14:textId="77777777" w:rsidTr="001E41D0">
        <w:trPr>
          <w:trHeight w:val="255"/>
        </w:trPr>
        <w:tc>
          <w:tcPr>
            <w:tcW w:w="1965" w:type="dxa"/>
            <w:vMerge/>
            <w:vAlign w:val="center"/>
            <w:hideMark/>
          </w:tcPr>
          <w:p w14:paraId="1F9A83BD"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05BCAFA6" w14:textId="412E664C"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57GERO1</w:t>
            </w:r>
          </w:p>
        </w:tc>
        <w:tc>
          <w:tcPr>
            <w:tcW w:w="1429" w:type="dxa"/>
            <w:vMerge/>
            <w:vAlign w:val="center"/>
            <w:hideMark/>
          </w:tcPr>
          <w:p w14:paraId="32AB1972"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4978" w:type="dxa"/>
            <w:vMerge/>
            <w:vAlign w:val="center"/>
            <w:hideMark/>
          </w:tcPr>
          <w:p w14:paraId="68FBEF59" w14:textId="77777777" w:rsidR="007F6C83" w:rsidRPr="003D1229" w:rsidRDefault="007F6C83" w:rsidP="007F6C83">
            <w:pPr>
              <w:rPr>
                <w:rFonts w:asciiTheme="majorHAnsi" w:eastAsia="Times New Roman" w:hAnsiTheme="majorHAnsi" w:cstheme="majorHAnsi"/>
                <w:color w:val="000000"/>
                <w:sz w:val="18"/>
                <w:szCs w:val="18"/>
                <w:lang w:eastAsia="en-IN"/>
              </w:rPr>
            </w:pPr>
          </w:p>
        </w:tc>
      </w:tr>
      <w:tr w:rsidR="007F6C83" w:rsidRPr="003D1229" w14:paraId="0E0BD781" w14:textId="77777777" w:rsidTr="001E41D0">
        <w:trPr>
          <w:trHeight w:val="255"/>
        </w:trPr>
        <w:tc>
          <w:tcPr>
            <w:tcW w:w="1965" w:type="dxa"/>
            <w:vMerge/>
            <w:vAlign w:val="center"/>
            <w:hideMark/>
          </w:tcPr>
          <w:p w14:paraId="1599796B"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3BD3B04C" w14:textId="12A28461"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60-11</w:t>
            </w:r>
          </w:p>
        </w:tc>
        <w:tc>
          <w:tcPr>
            <w:tcW w:w="1429" w:type="dxa"/>
            <w:vMerge w:val="restart"/>
            <w:noWrap/>
            <w:vAlign w:val="center"/>
            <w:hideMark/>
          </w:tcPr>
          <w:p w14:paraId="431F36D1" w14:textId="17369756"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60</w:t>
            </w:r>
          </w:p>
        </w:tc>
        <w:tc>
          <w:tcPr>
            <w:tcW w:w="4978" w:type="dxa"/>
            <w:vMerge/>
            <w:vAlign w:val="center"/>
            <w:hideMark/>
          </w:tcPr>
          <w:p w14:paraId="1F86B649" w14:textId="77777777" w:rsidR="007F6C83" w:rsidRPr="003D1229" w:rsidRDefault="007F6C83" w:rsidP="007F6C83">
            <w:pPr>
              <w:rPr>
                <w:rFonts w:asciiTheme="majorHAnsi" w:eastAsia="Times New Roman" w:hAnsiTheme="majorHAnsi" w:cstheme="majorHAnsi"/>
                <w:color w:val="000000"/>
                <w:sz w:val="18"/>
                <w:szCs w:val="18"/>
                <w:lang w:eastAsia="en-IN"/>
              </w:rPr>
            </w:pPr>
          </w:p>
        </w:tc>
      </w:tr>
      <w:tr w:rsidR="007F6C83" w:rsidRPr="003D1229" w14:paraId="45ACD43A" w14:textId="77777777" w:rsidTr="001E41D0">
        <w:trPr>
          <w:trHeight w:val="191"/>
        </w:trPr>
        <w:tc>
          <w:tcPr>
            <w:tcW w:w="1965" w:type="dxa"/>
            <w:vMerge/>
            <w:vAlign w:val="center"/>
            <w:hideMark/>
          </w:tcPr>
          <w:p w14:paraId="77572030"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647AD7B5" w14:textId="739BC8A5"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60GERO1</w:t>
            </w:r>
          </w:p>
        </w:tc>
        <w:tc>
          <w:tcPr>
            <w:tcW w:w="1429" w:type="dxa"/>
            <w:vMerge/>
            <w:vAlign w:val="center"/>
            <w:hideMark/>
          </w:tcPr>
          <w:p w14:paraId="57B227C6"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4978" w:type="dxa"/>
            <w:vMerge/>
            <w:vAlign w:val="center"/>
            <w:hideMark/>
          </w:tcPr>
          <w:p w14:paraId="68ACBBC8" w14:textId="77777777" w:rsidR="007F6C83" w:rsidRPr="003D1229" w:rsidRDefault="007F6C83" w:rsidP="007F6C83">
            <w:pPr>
              <w:rPr>
                <w:rFonts w:asciiTheme="majorHAnsi" w:eastAsia="Times New Roman" w:hAnsiTheme="majorHAnsi" w:cstheme="majorHAnsi"/>
                <w:color w:val="000000"/>
                <w:sz w:val="18"/>
                <w:szCs w:val="18"/>
                <w:lang w:eastAsia="en-IN"/>
              </w:rPr>
            </w:pPr>
          </w:p>
        </w:tc>
      </w:tr>
      <w:tr w:rsidR="007F6C83" w:rsidRPr="003D1229" w14:paraId="3393B231" w14:textId="77777777" w:rsidTr="001E41D0">
        <w:trPr>
          <w:trHeight w:val="255"/>
        </w:trPr>
        <w:tc>
          <w:tcPr>
            <w:tcW w:w="1965" w:type="dxa"/>
            <w:vMerge/>
            <w:vAlign w:val="center"/>
            <w:hideMark/>
          </w:tcPr>
          <w:p w14:paraId="1256967B"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1ED7A542" w14:textId="119A3459"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67-01</w:t>
            </w:r>
          </w:p>
        </w:tc>
        <w:tc>
          <w:tcPr>
            <w:tcW w:w="1429" w:type="dxa"/>
            <w:vMerge w:val="restart"/>
            <w:noWrap/>
            <w:vAlign w:val="center"/>
            <w:hideMark/>
          </w:tcPr>
          <w:p w14:paraId="51EB8DC5" w14:textId="46515CAD"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67</w:t>
            </w:r>
          </w:p>
        </w:tc>
        <w:tc>
          <w:tcPr>
            <w:tcW w:w="4978" w:type="dxa"/>
            <w:vMerge w:val="restart"/>
            <w:vAlign w:val="center"/>
            <w:hideMark/>
          </w:tcPr>
          <w:p w14:paraId="54AAB2A1" w14:textId="22439492"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Pipes, Rigid films, Doors &amp; Window profiles, Corrugated sheets, Cable channels, Casing &amp; Capping, PVC flooring</w:t>
            </w:r>
          </w:p>
        </w:tc>
      </w:tr>
      <w:tr w:rsidR="007F6C83" w:rsidRPr="003D1229" w14:paraId="60B72076" w14:textId="77777777" w:rsidTr="001E41D0">
        <w:trPr>
          <w:trHeight w:val="255"/>
        </w:trPr>
        <w:tc>
          <w:tcPr>
            <w:tcW w:w="1965" w:type="dxa"/>
            <w:vMerge/>
            <w:vAlign w:val="center"/>
            <w:hideMark/>
          </w:tcPr>
          <w:p w14:paraId="4427C443"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44A11C9A" w14:textId="542041E7"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67BER01/67GER01</w:t>
            </w:r>
          </w:p>
        </w:tc>
        <w:tc>
          <w:tcPr>
            <w:tcW w:w="1429" w:type="dxa"/>
            <w:vMerge/>
            <w:vAlign w:val="center"/>
            <w:hideMark/>
          </w:tcPr>
          <w:p w14:paraId="73D306C0"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4978" w:type="dxa"/>
            <w:vMerge/>
            <w:vAlign w:val="center"/>
            <w:hideMark/>
          </w:tcPr>
          <w:p w14:paraId="01B6E68B" w14:textId="77777777" w:rsidR="007F6C83" w:rsidRPr="003D1229" w:rsidRDefault="007F6C83" w:rsidP="007F6C83">
            <w:pPr>
              <w:rPr>
                <w:rFonts w:asciiTheme="majorHAnsi" w:eastAsia="Times New Roman" w:hAnsiTheme="majorHAnsi" w:cstheme="majorHAnsi"/>
                <w:color w:val="000000"/>
                <w:sz w:val="18"/>
                <w:szCs w:val="18"/>
                <w:lang w:eastAsia="en-IN"/>
              </w:rPr>
            </w:pPr>
          </w:p>
        </w:tc>
      </w:tr>
      <w:tr w:rsidR="007F6C83" w:rsidRPr="003D1229" w14:paraId="0FACF924" w14:textId="77777777" w:rsidTr="001E41D0">
        <w:trPr>
          <w:trHeight w:val="255"/>
        </w:trPr>
        <w:tc>
          <w:tcPr>
            <w:tcW w:w="1965" w:type="dxa"/>
            <w:vMerge/>
            <w:vAlign w:val="center"/>
            <w:hideMark/>
          </w:tcPr>
          <w:p w14:paraId="6C653106" w14:textId="77777777" w:rsidR="007F6C83" w:rsidRPr="003D1229" w:rsidRDefault="007F6C83" w:rsidP="007F6C83">
            <w:pPr>
              <w:rPr>
                <w:rFonts w:asciiTheme="majorHAnsi" w:eastAsia="Times New Roman" w:hAnsiTheme="majorHAnsi" w:cstheme="majorHAnsi"/>
                <w:color w:val="000000"/>
                <w:sz w:val="18"/>
                <w:szCs w:val="18"/>
                <w:lang w:eastAsia="en-IN"/>
              </w:rPr>
            </w:pPr>
          </w:p>
        </w:tc>
        <w:tc>
          <w:tcPr>
            <w:tcW w:w="1921" w:type="dxa"/>
            <w:noWrap/>
            <w:vAlign w:val="center"/>
            <w:hideMark/>
          </w:tcPr>
          <w:p w14:paraId="0116A214" w14:textId="6564B0FF"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67-11</w:t>
            </w:r>
          </w:p>
        </w:tc>
        <w:tc>
          <w:tcPr>
            <w:tcW w:w="1429" w:type="dxa"/>
            <w:vMerge w:val="restart"/>
            <w:noWrap/>
            <w:vAlign w:val="center"/>
            <w:hideMark/>
          </w:tcPr>
          <w:p w14:paraId="5C548625" w14:textId="576B278E"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67</w:t>
            </w:r>
          </w:p>
        </w:tc>
        <w:tc>
          <w:tcPr>
            <w:tcW w:w="4978" w:type="dxa"/>
            <w:vMerge w:val="restart"/>
            <w:vAlign w:val="center"/>
            <w:hideMark/>
          </w:tcPr>
          <w:p w14:paraId="31AB3214" w14:textId="5FDFBD0F" w:rsidR="007F6C83" w:rsidRPr="003D1229" w:rsidRDefault="007F6C83" w:rsidP="007F6C83">
            <w:pPr>
              <w:jc w:val="center"/>
              <w:rPr>
                <w:rFonts w:asciiTheme="majorHAnsi" w:eastAsia="Times New Roman" w:hAnsiTheme="majorHAnsi" w:cstheme="majorHAnsi"/>
                <w:color w:val="000000"/>
                <w:sz w:val="18"/>
                <w:szCs w:val="18"/>
                <w:lang w:eastAsia="en-IN"/>
              </w:rPr>
            </w:pPr>
            <w:r>
              <w:rPr>
                <w:rFonts w:ascii="Arial" w:hAnsi="Arial" w:cs="Arial"/>
                <w:color w:val="000000"/>
                <w:sz w:val="18"/>
                <w:szCs w:val="18"/>
              </w:rPr>
              <w:t>W&amp;C compounds, Shoe compounds, IV Fluid and Blood bags, Film, Flexible sheets, Tubing.</w:t>
            </w:r>
          </w:p>
        </w:tc>
      </w:tr>
      <w:tr w:rsidR="0075301E" w:rsidRPr="003D1229" w14:paraId="490BC664" w14:textId="77777777" w:rsidTr="001E41D0">
        <w:trPr>
          <w:trHeight w:val="268"/>
        </w:trPr>
        <w:tc>
          <w:tcPr>
            <w:tcW w:w="1965" w:type="dxa"/>
            <w:vMerge/>
            <w:hideMark/>
          </w:tcPr>
          <w:p w14:paraId="79DEA5AD" w14:textId="77777777" w:rsidR="0075301E" w:rsidRPr="003D1229" w:rsidRDefault="0075301E" w:rsidP="001274D9">
            <w:pPr>
              <w:rPr>
                <w:rFonts w:asciiTheme="majorHAnsi" w:eastAsia="Times New Roman" w:hAnsiTheme="majorHAnsi" w:cstheme="majorHAnsi"/>
                <w:color w:val="000000"/>
                <w:sz w:val="18"/>
                <w:szCs w:val="18"/>
                <w:lang w:eastAsia="en-IN"/>
              </w:rPr>
            </w:pPr>
          </w:p>
        </w:tc>
        <w:tc>
          <w:tcPr>
            <w:tcW w:w="1921" w:type="dxa"/>
            <w:noWrap/>
            <w:hideMark/>
          </w:tcPr>
          <w:p w14:paraId="6D86E89D" w14:textId="77777777" w:rsidR="0075301E" w:rsidRPr="003D1229" w:rsidRDefault="0075301E" w:rsidP="001274D9">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67GEFO1</w:t>
            </w:r>
          </w:p>
        </w:tc>
        <w:tc>
          <w:tcPr>
            <w:tcW w:w="1429" w:type="dxa"/>
            <w:vMerge/>
            <w:hideMark/>
          </w:tcPr>
          <w:p w14:paraId="6B96B828" w14:textId="77777777" w:rsidR="0075301E" w:rsidRPr="003D1229" w:rsidRDefault="0075301E" w:rsidP="001274D9">
            <w:pPr>
              <w:rPr>
                <w:rFonts w:asciiTheme="majorHAnsi" w:eastAsia="Times New Roman" w:hAnsiTheme="majorHAnsi" w:cstheme="majorHAnsi"/>
                <w:color w:val="000000"/>
                <w:sz w:val="18"/>
                <w:szCs w:val="18"/>
                <w:lang w:eastAsia="en-IN"/>
              </w:rPr>
            </w:pPr>
          </w:p>
        </w:tc>
        <w:tc>
          <w:tcPr>
            <w:tcW w:w="4978" w:type="dxa"/>
            <w:vMerge/>
            <w:hideMark/>
          </w:tcPr>
          <w:p w14:paraId="1023D0BE" w14:textId="77777777" w:rsidR="0075301E" w:rsidRPr="003D1229" w:rsidRDefault="0075301E" w:rsidP="001274D9">
            <w:pPr>
              <w:rPr>
                <w:rFonts w:asciiTheme="majorHAnsi" w:eastAsia="Times New Roman" w:hAnsiTheme="majorHAnsi" w:cstheme="majorHAnsi"/>
                <w:color w:val="000000"/>
                <w:sz w:val="18"/>
                <w:szCs w:val="18"/>
                <w:lang w:eastAsia="en-IN"/>
              </w:rPr>
            </w:pPr>
          </w:p>
        </w:tc>
      </w:tr>
    </w:tbl>
    <w:p w14:paraId="36A779CE" w14:textId="77777777" w:rsidR="003D1229" w:rsidRPr="003D1229" w:rsidRDefault="003D1229" w:rsidP="003D1229">
      <w:pPr>
        <w:jc w:val="right"/>
        <w:textAlignment w:val="baseline"/>
        <w:rPr>
          <w:rFonts w:asciiTheme="majorHAnsi" w:eastAsia="Verdana" w:hAnsiTheme="majorHAnsi" w:cstheme="majorHAnsi"/>
          <w:i/>
          <w:iCs/>
          <w:color w:val="000000" w:themeColor="text1"/>
          <w:kern w:val="24"/>
          <w:sz w:val="14"/>
          <w:szCs w:val="14"/>
        </w:rPr>
      </w:pPr>
      <w:r w:rsidRPr="003D1229">
        <w:rPr>
          <w:rFonts w:asciiTheme="majorHAnsi" w:eastAsia="Verdana" w:hAnsiTheme="majorHAnsi" w:cstheme="majorHAnsi"/>
          <w:i/>
          <w:iCs/>
          <w:color w:val="000000" w:themeColor="text1"/>
          <w:kern w:val="24"/>
          <w:sz w:val="14"/>
          <w:szCs w:val="14"/>
        </w:rPr>
        <w:t>Source: Reliance Industries Limited</w:t>
      </w:r>
    </w:p>
    <w:tbl>
      <w:tblPr>
        <w:tblStyle w:val="TableGrid"/>
        <w:tblW w:w="10286" w:type="dxa"/>
        <w:jc w:val="center"/>
        <w:tblLook w:val="04A0" w:firstRow="1" w:lastRow="0" w:firstColumn="1" w:lastColumn="0" w:noHBand="0" w:noVBand="1"/>
      </w:tblPr>
      <w:tblGrid>
        <w:gridCol w:w="1696"/>
        <w:gridCol w:w="75"/>
        <w:gridCol w:w="1626"/>
        <w:gridCol w:w="145"/>
        <w:gridCol w:w="1415"/>
        <w:gridCol w:w="5329"/>
      </w:tblGrid>
      <w:tr w:rsidR="0075301E" w:rsidRPr="003D1229" w14:paraId="596DB7A5" w14:textId="77777777" w:rsidTr="008B7A7C">
        <w:trPr>
          <w:trHeight w:val="180"/>
          <w:jc w:val="center"/>
        </w:trPr>
        <w:tc>
          <w:tcPr>
            <w:tcW w:w="1771" w:type="dxa"/>
            <w:gridSpan w:val="2"/>
            <w:shd w:val="clear" w:color="auto" w:fill="000000" w:themeFill="text1"/>
            <w:noWrap/>
            <w:hideMark/>
          </w:tcPr>
          <w:p w14:paraId="7F8544DD"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Suspension Grade</w:t>
            </w:r>
          </w:p>
        </w:tc>
        <w:tc>
          <w:tcPr>
            <w:tcW w:w="1771" w:type="dxa"/>
            <w:gridSpan w:val="2"/>
            <w:shd w:val="clear" w:color="auto" w:fill="000000" w:themeFill="text1"/>
            <w:noWrap/>
            <w:hideMark/>
          </w:tcPr>
          <w:p w14:paraId="36AFBFE8"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Grade</w:t>
            </w:r>
          </w:p>
        </w:tc>
        <w:tc>
          <w:tcPr>
            <w:tcW w:w="1415" w:type="dxa"/>
            <w:shd w:val="clear" w:color="auto" w:fill="000000" w:themeFill="text1"/>
            <w:noWrap/>
            <w:hideMark/>
          </w:tcPr>
          <w:p w14:paraId="0F61F73C"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K-Value</w:t>
            </w:r>
          </w:p>
        </w:tc>
        <w:tc>
          <w:tcPr>
            <w:tcW w:w="5329" w:type="dxa"/>
            <w:shd w:val="clear" w:color="auto" w:fill="000000" w:themeFill="text1"/>
            <w:noWrap/>
            <w:hideMark/>
          </w:tcPr>
          <w:p w14:paraId="3C566501"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Application</w:t>
            </w:r>
          </w:p>
        </w:tc>
      </w:tr>
      <w:tr w:rsidR="0075301E" w:rsidRPr="003D1229" w14:paraId="2DBDAC1A" w14:textId="77777777" w:rsidTr="008B7A7C">
        <w:trPr>
          <w:trHeight w:val="172"/>
          <w:jc w:val="center"/>
        </w:trPr>
        <w:tc>
          <w:tcPr>
            <w:tcW w:w="1771" w:type="dxa"/>
            <w:gridSpan w:val="2"/>
            <w:vMerge w:val="restart"/>
            <w:noWrap/>
            <w:hideMark/>
          </w:tcPr>
          <w:p w14:paraId="0FB9AFA1" w14:textId="77777777" w:rsidR="002F5FC4" w:rsidRPr="003D1229" w:rsidRDefault="002F5FC4" w:rsidP="008B7A7C">
            <w:pPr>
              <w:jc w:val="center"/>
              <w:rPr>
                <w:rFonts w:asciiTheme="majorHAnsi" w:eastAsia="Times New Roman" w:hAnsiTheme="majorHAnsi" w:cstheme="majorHAnsi"/>
                <w:color w:val="000000"/>
                <w:sz w:val="18"/>
                <w:szCs w:val="18"/>
                <w:lang w:eastAsia="en-IN"/>
              </w:rPr>
            </w:pPr>
          </w:p>
          <w:p w14:paraId="7200FF72" w14:textId="77777777" w:rsidR="002F5FC4" w:rsidRPr="003D1229" w:rsidRDefault="002F5FC4" w:rsidP="008B7A7C">
            <w:pPr>
              <w:jc w:val="center"/>
              <w:rPr>
                <w:rFonts w:asciiTheme="majorHAnsi" w:eastAsia="Times New Roman" w:hAnsiTheme="majorHAnsi" w:cstheme="majorHAnsi"/>
                <w:color w:val="000000"/>
                <w:sz w:val="18"/>
                <w:szCs w:val="18"/>
                <w:lang w:eastAsia="en-IN"/>
              </w:rPr>
            </w:pPr>
          </w:p>
          <w:p w14:paraId="6CF34EDE" w14:textId="77777777" w:rsidR="002F5FC4" w:rsidRPr="003D1229" w:rsidRDefault="002F5FC4" w:rsidP="008B7A7C">
            <w:pPr>
              <w:jc w:val="center"/>
              <w:rPr>
                <w:rFonts w:asciiTheme="majorHAnsi" w:eastAsia="Times New Roman" w:hAnsiTheme="majorHAnsi" w:cstheme="majorHAnsi"/>
                <w:color w:val="000000"/>
                <w:sz w:val="18"/>
                <w:szCs w:val="18"/>
                <w:lang w:eastAsia="en-IN"/>
              </w:rPr>
            </w:pPr>
          </w:p>
          <w:p w14:paraId="32A4BDB4" w14:textId="77777777" w:rsidR="002F5FC4" w:rsidRPr="003D1229" w:rsidRDefault="002F5FC4" w:rsidP="008B7A7C">
            <w:pPr>
              <w:jc w:val="center"/>
              <w:rPr>
                <w:rFonts w:asciiTheme="majorHAnsi" w:eastAsia="Times New Roman" w:hAnsiTheme="majorHAnsi" w:cstheme="majorHAnsi"/>
                <w:color w:val="000000"/>
                <w:sz w:val="18"/>
                <w:szCs w:val="18"/>
                <w:lang w:eastAsia="en-IN"/>
              </w:rPr>
            </w:pPr>
          </w:p>
          <w:p w14:paraId="612B1E70" w14:textId="4D257FCD"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General Purpose</w:t>
            </w:r>
          </w:p>
        </w:tc>
        <w:tc>
          <w:tcPr>
            <w:tcW w:w="1771" w:type="dxa"/>
            <w:gridSpan w:val="2"/>
            <w:noWrap/>
            <w:hideMark/>
          </w:tcPr>
          <w:p w14:paraId="4E3BA54C"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LS070</w:t>
            </w:r>
          </w:p>
        </w:tc>
        <w:tc>
          <w:tcPr>
            <w:tcW w:w="1415" w:type="dxa"/>
            <w:noWrap/>
            <w:hideMark/>
          </w:tcPr>
          <w:p w14:paraId="6141430D"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58</w:t>
            </w:r>
          </w:p>
        </w:tc>
        <w:tc>
          <w:tcPr>
            <w:tcW w:w="5329" w:type="dxa"/>
            <w:noWrap/>
            <w:hideMark/>
          </w:tcPr>
          <w:p w14:paraId="1FB63FE3"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Rigid Sheet, Film, Fitting, Tile</w:t>
            </w:r>
          </w:p>
        </w:tc>
      </w:tr>
      <w:tr w:rsidR="0075301E" w:rsidRPr="003D1229" w14:paraId="37F53BB2" w14:textId="77777777" w:rsidTr="008B7A7C">
        <w:trPr>
          <w:trHeight w:val="172"/>
          <w:jc w:val="center"/>
        </w:trPr>
        <w:tc>
          <w:tcPr>
            <w:tcW w:w="1771" w:type="dxa"/>
            <w:gridSpan w:val="2"/>
            <w:vMerge/>
            <w:hideMark/>
          </w:tcPr>
          <w:p w14:paraId="6080239B"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2EE2DA0F"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LS080S</w:t>
            </w:r>
          </w:p>
        </w:tc>
        <w:tc>
          <w:tcPr>
            <w:tcW w:w="1415" w:type="dxa"/>
            <w:noWrap/>
            <w:hideMark/>
          </w:tcPr>
          <w:p w14:paraId="4FD448BD"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61</w:t>
            </w:r>
          </w:p>
        </w:tc>
        <w:tc>
          <w:tcPr>
            <w:tcW w:w="5329" w:type="dxa"/>
            <w:noWrap/>
            <w:hideMark/>
          </w:tcPr>
          <w:p w14:paraId="1DF76BF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Rigid Sheet, Film, Fitting, Injection, Bottle, Food Package</w:t>
            </w:r>
          </w:p>
        </w:tc>
      </w:tr>
      <w:tr w:rsidR="0075301E" w:rsidRPr="003D1229" w14:paraId="70813917" w14:textId="77777777" w:rsidTr="008B7A7C">
        <w:trPr>
          <w:trHeight w:val="172"/>
          <w:jc w:val="center"/>
        </w:trPr>
        <w:tc>
          <w:tcPr>
            <w:tcW w:w="1771" w:type="dxa"/>
            <w:gridSpan w:val="2"/>
            <w:vMerge/>
            <w:hideMark/>
          </w:tcPr>
          <w:p w14:paraId="55FFDD2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53D3F191"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LS100</w:t>
            </w:r>
          </w:p>
        </w:tc>
        <w:tc>
          <w:tcPr>
            <w:tcW w:w="1415" w:type="dxa"/>
            <w:noWrap/>
            <w:hideMark/>
          </w:tcPr>
          <w:p w14:paraId="04E71DB3"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66</w:t>
            </w:r>
          </w:p>
        </w:tc>
        <w:tc>
          <w:tcPr>
            <w:tcW w:w="5329" w:type="dxa"/>
            <w:noWrap/>
            <w:hideMark/>
          </w:tcPr>
          <w:p w14:paraId="316AFD3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Pipe, Wire, Leather, Hose, Rigid &amp; Flexible Sheet, Wrap</w:t>
            </w:r>
          </w:p>
        </w:tc>
      </w:tr>
      <w:tr w:rsidR="0075301E" w:rsidRPr="003D1229" w14:paraId="096A865D" w14:textId="77777777" w:rsidTr="008B7A7C">
        <w:trPr>
          <w:trHeight w:val="172"/>
          <w:jc w:val="center"/>
        </w:trPr>
        <w:tc>
          <w:tcPr>
            <w:tcW w:w="1771" w:type="dxa"/>
            <w:gridSpan w:val="2"/>
            <w:vMerge/>
            <w:hideMark/>
          </w:tcPr>
          <w:p w14:paraId="287808D7"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1FF7DFB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LS100E</w:t>
            </w:r>
          </w:p>
        </w:tc>
        <w:tc>
          <w:tcPr>
            <w:tcW w:w="1415" w:type="dxa"/>
            <w:noWrap/>
            <w:hideMark/>
          </w:tcPr>
          <w:p w14:paraId="034E77DB"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67</w:t>
            </w:r>
          </w:p>
        </w:tc>
        <w:tc>
          <w:tcPr>
            <w:tcW w:w="5329" w:type="dxa"/>
            <w:noWrap/>
            <w:hideMark/>
          </w:tcPr>
          <w:p w14:paraId="7458B02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Pipe, Profile</w:t>
            </w:r>
          </w:p>
        </w:tc>
      </w:tr>
      <w:tr w:rsidR="0075301E" w:rsidRPr="003D1229" w14:paraId="2188F5E7" w14:textId="77777777" w:rsidTr="008B7A7C">
        <w:trPr>
          <w:trHeight w:val="172"/>
          <w:jc w:val="center"/>
        </w:trPr>
        <w:tc>
          <w:tcPr>
            <w:tcW w:w="1771" w:type="dxa"/>
            <w:gridSpan w:val="2"/>
            <w:vMerge/>
            <w:hideMark/>
          </w:tcPr>
          <w:p w14:paraId="56B15F32"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6D9DF0F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LS100H</w:t>
            </w:r>
          </w:p>
        </w:tc>
        <w:tc>
          <w:tcPr>
            <w:tcW w:w="1415" w:type="dxa"/>
            <w:noWrap/>
            <w:hideMark/>
          </w:tcPr>
          <w:p w14:paraId="5F31C12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67</w:t>
            </w:r>
          </w:p>
        </w:tc>
        <w:tc>
          <w:tcPr>
            <w:tcW w:w="5329" w:type="dxa"/>
            <w:noWrap/>
            <w:hideMark/>
          </w:tcPr>
          <w:p w14:paraId="12CB6FB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Pipe, Profile</w:t>
            </w:r>
          </w:p>
        </w:tc>
      </w:tr>
      <w:tr w:rsidR="0075301E" w:rsidRPr="003D1229" w14:paraId="2EDB1AF9" w14:textId="77777777" w:rsidTr="008B7A7C">
        <w:trPr>
          <w:trHeight w:val="172"/>
          <w:jc w:val="center"/>
        </w:trPr>
        <w:tc>
          <w:tcPr>
            <w:tcW w:w="1771" w:type="dxa"/>
            <w:gridSpan w:val="2"/>
            <w:vMerge/>
            <w:hideMark/>
          </w:tcPr>
          <w:p w14:paraId="1E4E6A8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415954B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LS100S</w:t>
            </w:r>
          </w:p>
        </w:tc>
        <w:tc>
          <w:tcPr>
            <w:tcW w:w="1415" w:type="dxa"/>
            <w:noWrap/>
            <w:hideMark/>
          </w:tcPr>
          <w:p w14:paraId="1B13FFF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66</w:t>
            </w:r>
          </w:p>
        </w:tc>
        <w:tc>
          <w:tcPr>
            <w:tcW w:w="5329" w:type="dxa"/>
            <w:noWrap/>
            <w:hideMark/>
          </w:tcPr>
          <w:p w14:paraId="694FA0DD"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Flexible Sheet, Leather Sheet, Wrap</w:t>
            </w:r>
          </w:p>
        </w:tc>
      </w:tr>
      <w:tr w:rsidR="0075301E" w:rsidRPr="003D1229" w14:paraId="68D6B912" w14:textId="77777777" w:rsidTr="008B7A7C">
        <w:trPr>
          <w:trHeight w:val="172"/>
          <w:jc w:val="center"/>
        </w:trPr>
        <w:tc>
          <w:tcPr>
            <w:tcW w:w="1771" w:type="dxa"/>
            <w:gridSpan w:val="2"/>
            <w:vMerge/>
            <w:hideMark/>
          </w:tcPr>
          <w:p w14:paraId="26A69062"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5EFDD5D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LS130S</w:t>
            </w:r>
          </w:p>
        </w:tc>
        <w:tc>
          <w:tcPr>
            <w:tcW w:w="1415" w:type="dxa"/>
            <w:noWrap/>
            <w:hideMark/>
          </w:tcPr>
          <w:p w14:paraId="4B019BE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71</w:t>
            </w:r>
          </w:p>
        </w:tc>
        <w:tc>
          <w:tcPr>
            <w:tcW w:w="5329" w:type="dxa"/>
            <w:noWrap/>
            <w:hideMark/>
          </w:tcPr>
          <w:p w14:paraId="17C7D8D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Wire, Film, Leather, Sheet, Hose</w:t>
            </w:r>
          </w:p>
        </w:tc>
      </w:tr>
      <w:tr w:rsidR="0075301E" w:rsidRPr="003D1229" w14:paraId="1105C633" w14:textId="77777777" w:rsidTr="008B7A7C">
        <w:trPr>
          <w:trHeight w:val="172"/>
          <w:jc w:val="center"/>
        </w:trPr>
        <w:tc>
          <w:tcPr>
            <w:tcW w:w="1771" w:type="dxa"/>
            <w:gridSpan w:val="2"/>
            <w:vMerge/>
            <w:hideMark/>
          </w:tcPr>
          <w:p w14:paraId="1086E93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22AEB31C"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LS170</w:t>
            </w:r>
          </w:p>
        </w:tc>
        <w:tc>
          <w:tcPr>
            <w:tcW w:w="1415" w:type="dxa"/>
            <w:noWrap/>
            <w:hideMark/>
          </w:tcPr>
          <w:p w14:paraId="231A0CD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76</w:t>
            </w:r>
          </w:p>
        </w:tc>
        <w:tc>
          <w:tcPr>
            <w:tcW w:w="5329" w:type="dxa"/>
            <w:noWrap/>
            <w:hideMark/>
          </w:tcPr>
          <w:p w14:paraId="396C765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Wire, Film, Leather, Sheet</w:t>
            </w:r>
          </w:p>
        </w:tc>
      </w:tr>
      <w:tr w:rsidR="0075301E" w:rsidRPr="003D1229" w14:paraId="386C45F6" w14:textId="77777777" w:rsidTr="008B7A7C">
        <w:trPr>
          <w:trHeight w:val="180"/>
          <w:jc w:val="center"/>
        </w:trPr>
        <w:tc>
          <w:tcPr>
            <w:tcW w:w="1771" w:type="dxa"/>
            <w:gridSpan w:val="2"/>
            <w:vMerge/>
            <w:hideMark/>
          </w:tcPr>
          <w:p w14:paraId="2591420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71" w:type="dxa"/>
            <w:gridSpan w:val="2"/>
            <w:noWrap/>
            <w:hideMark/>
          </w:tcPr>
          <w:p w14:paraId="509F0CE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LS300</w:t>
            </w:r>
          </w:p>
        </w:tc>
        <w:tc>
          <w:tcPr>
            <w:tcW w:w="1415" w:type="dxa"/>
            <w:noWrap/>
            <w:hideMark/>
          </w:tcPr>
          <w:p w14:paraId="00BE5475"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84</w:t>
            </w:r>
          </w:p>
        </w:tc>
        <w:tc>
          <w:tcPr>
            <w:tcW w:w="5329" w:type="dxa"/>
            <w:noWrap/>
            <w:hideMark/>
          </w:tcPr>
          <w:p w14:paraId="20BAC6E0"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Gasket</w:t>
            </w:r>
          </w:p>
        </w:tc>
      </w:tr>
      <w:tr w:rsidR="0075301E" w:rsidRPr="003D1229" w14:paraId="51FF1136" w14:textId="77777777" w:rsidTr="008B7A7C">
        <w:trPr>
          <w:trHeight w:val="180"/>
          <w:jc w:val="center"/>
        </w:trPr>
        <w:tc>
          <w:tcPr>
            <w:tcW w:w="1771" w:type="dxa"/>
            <w:gridSpan w:val="2"/>
            <w:noWrap/>
            <w:hideMark/>
          </w:tcPr>
          <w:p w14:paraId="2CC4B16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Speciality</w:t>
            </w:r>
          </w:p>
        </w:tc>
        <w:tc>
          <w:tcPr>
            <w:tcW w:w="1771" w:type="dxa"/>
            <w:gridSpan w:val="2"/>
            <w:noWrap/>
            <w:hideMark/>
          </w:tcPr>
          <w:p w14:paraId="10D6225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LC070</w:t>
            </w:r>
          </w:p>
        </w:tc>
        <w:tc>
          <w:tcPr>
            <w:tcW w:w="1415" w:type="dxa"/>
            <w:noWrap/>
            <w:hideMark/>
          </w:tcPr>
          <w:p w14:paraId="01F05BB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58</w:t>
            </w:r>
          </w:p>
        </w:tc>
        <w:tc>
          <w:tcPr>
            <w:tcW w:w="5329" w:type="dxa"/>
            <w:noWrap/>
            <w:hideMark/>
          </w:tcPr>
          <w:p w14:paraId="7CFB5BD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Tile Adhesive</w:t>
            </w:r>
          </w:p>
        </w:tc>
      </w:tr>
      <w:tr w:rsidR="0075301E" w:rsidRPr="003D1229" w14:paraId="083D70D9" w14:textId="77777777" w:rsidTr="008B7A7C">
        <w:trPr>
          <w:trHeight w:val="346"/>
          <w:jc w:val="center"/>
        </w:trPr>
        <w:tc>
          <w:tcPr>
            <w:tcW w:w="1696" w:type="dxa"/>
            <w:shd w:val="clear" w:color="auto" w:fill="000000" w:themeFill="text1"/>
            <w:noWrap/>
            <w:hideMark/>
          </w:tcPr>
          <w:p w14:paraId="414427BF" w14:textId="2AAEC14B"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Emulsion Grade</w:t>
            </w:r>
          </w:p>
        </w:tc>
        <w:tc>
          <w:tcPr>
            <w:tcW w:w="1701" w:type="dxa"/>
            <w:gridSpan w:val="2"/>
            <w:shd w:val="clear" w:color="auto" w:fill="000000" w:themeFill="text1"/>
            <w:noWrap/>
            <w:hideMark/>
          </w:tcPr>
          <w:p w14:paraId="6EB5B023"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Grade</w:t>
            </w:r>
          </w:p>
        </w:tc>
        <w:tc>
          <w:tcPr>
            <w:tcW w:w="1560" w:type="dxa"/>
            <w:gridSpan w:val="2"/>
            <w:shd w:val="clear" w:color="auto" w:fill="000000" w:themeFill="text1"/>
            <w:noWrap/>
            <w:hideMark/>
          </w:tcPr>
          <w:p w14:paraId="4B33222E"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K-Value</w:t>
            </w:r>
          </w:p>
        </w:tc>
        <w:tc>
          <w:tcPr>
            <w:tcW w:w="5329" w:type="dxa"/>
            <w:shd w:val="clear" w:color="auto" w:fill="000000" w:themeFill="text1"/>
            <w:noWrap/>
            <w:hideMark/>
          </w:tcPr>
          <w:p w14:paraId="03B3151B" w14:textId="77777777" w:rsidR="0075301E" w:rsidRPr="003D1229" w:rsidRDefault="0075301E" w:rsidP="008B7A7C">
            <w:pPr>
              <w:jc w:val="center"/>
              <w:rPr>
                <w:rFonts w:asciiTheme="majorHAnsi" w:eastAsia="Times New Roman" w:hAnsiTheme="majorHAnsi" w:cstheme="majorHAnsi"/>
                <w:color w:val="FFFFFF" w:themeColor="background1"/>
                <w:sz w:val="18"/>
                <w:szCs w:val="18"/>
                <w:lang w:eastAsia="en-IN"/>
              </w:rPr>
            </w:pPr>
            <w:r w:rsidRPr="003D1229">
              <w:rPr>
                <w:rFonts w:asciiTheme="majorHAnsi" w:eastAsia="Times New Roman" w:hAnsiTheme="majorHAnsi" w:cstheme="majorHAnsi"/>
                <w:color w:val="FFFFFF" w:themeColor="background1"/>
                <w:sz w:val="18"/>
                <w:szCs w:val="18"/>
                <w:lang w:eastAsia="en-IN"/>
              </w:rPr>
              <w:t>Application</w:t>
            </w:r>
          </w:p>
        </w:tc>
      </w:tr>
      <w:tr w:rsidR="0075301E" w:rsidRPr="003D1229" w14:paraId="0BC976EA" w14:textId="77777777" w:rsidTr="008B7A7C">
        <w:trPr>
          <w:trHeight w:val="329"/>
          <w:jc w:val="center"/>
        </w:trPr>
        <w:tc>
          <w:tcPr>
            <w:tcW w:w="1696" w:type="dxa"/>
            <w:vMerge w:val="restart"/>
            <w:noWrap/>
            <w:hideMark/>
          </w:tcPr>
          <w:p w14:paraId="381EE59C"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Micro Suspension</w:t>
            </w:r>
          </w:p>
        </w:tc>
        <w:tc>
          <w:tcPr>
            <w:tcW w:w="1701" w:type="dxa"/>
            <w:gridSpan w:val="2"/>
            <w:noWrap/>
            <w:hideMark/>
          </w:tcPr>
          <w:p w14:paraId="145B750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LP090</w:t>
            </w:r>
          </w:p>
        </w:tc>
        <w:tc>
          <w:tcPr>
            <w:tcW w:w="1560" w:type="dxa"/>
            <w:gridSpan w:val="2"/>
            <w:noWrap/>
            <w:hideMark/>
          </w:tcPr>
          <w:p w14:paraId="13A561D7"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64</w:t>
            </w:r>
          </w:p>
        </w:tc>
        <w:tc>
          <w:tcPr>
            <w:tcW w:w="5329" w:type="dxa"/>
            <w:noWrap/>
            <w:hideMark/>
          </w:tcPr>
          <w:p w14:paraId="4AA735D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Under Body Coating</w:t>
            </w:r>
          </w:p>
        </w:tc>
      </w:tr>
      <w:tr w:rsidR="0075301E" w:rsidRPr="003D1229" w14:paraId="31E0EA23" w14:textId="77777777" w:rsidTr="008B7A7C">
        <w:trPr>
          <w:trHeight w:val="329"/>
          <w:jc w:val="center"/>
        </w:trPr>
        <w:tc>
          <w:tcPr>
            <w:tcW w:w="1696" w:type="dxa"/>
            <w:vMerge/>
            <w:hideMark/>
          </w:tcPr>
          <w:p w14:paraId="4AE3A182"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19B7E267"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LP170</w:t>
            </w:r>
          </w:p>
        </w:tc>
        <w:tc>
          <w:tcPr>
            <w:tcW w:w="1560" w:type="dxa"/>
            <w:gridSpan w:val="2"/>
            <w:noWrap/>
            <w:hideMark/>
          </w:tcPr>
          <w:p w14:paraId="3E754BA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74</w:t>
            </w:r>
          </w:p>
        </w:tc>
        <w:tc>
          <w:tcPr>
            <w:tcW w:w="5329" w:type="dxa"/>
            <w:noWrap/>
            <w:hideMark/>
          </w:tcPr>
          <w:p w14:paraId="34E43563"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Under Body Coating</w:t>
            </w:r>
          </w:p>
        </w:tc>
      </w:tr>
      <w:tr w:rsidR="0075301E" w:rsidRPr="003D1229" w14:paraId="09E8E90C" w14:textId="77777777" w:rsidTr="008B7A7C">
        <w:trPr>
          <w:trHeight w:val="329"/>
          <w:jc w:val="center"/>
        </w:trPr>
        <w:tc>
          <w:tcPr>
            <w:tcW w:w="1696" w:type="dxa"/>
            <w:vMerge/>
            <w:hideMark/>
          </w:tcPr>
          <w:p w14:paraId="1C830C05"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6A70E45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LP170G</w:t>
            </w:r>
          </w:p>
        </w:tc>
        <w:tc>
          <w:tcPr>
            <w:tcW w:w="1560" w:type="dxa"/>
            <w:gridSpan w:val="2"/>
            <w:noWrap/>
            <w:hideMark/>
          </w:tcPr>
          <w:p w14:paraId="07F4FD95"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76</w:t>
            </w:r>
          </w:p>
        </w:tc>
        <w:tc>
          <w:tcPr>
            <w:tcW w:w="5329" w:type="dxa"/>
            <w:noWrap/>
            <w:hideMark/>
          </w:tcPr>
          <w:p w14:paraId="5CB0E90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Under Body Coating</w:t>
            </w:r>
          </w:p>
        </w:tc>
      </w:tr>
      <w:tr w:rsidR="0075301E" w:rsidRPr="003D1229" w14:paraId="71EFA7C8" w14:textId="77777777" w:rsidTr="008B7A7C">
        <w:trPr>
          <w:trHeight w:val="346"/>
          <w:jc w:val="center"/>
        </w:trPr>
        <w:tc>
          <w:tcPr>
            <w:tcW w:w="1696" w:type="dxa"/>
            <w:vMerge/>
            <w:hideMark/>
          </w:tcPr>
          <w:p w14:paraId="47411E9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2840622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LK170</w:t>
            </w:r>
          </w:p>
        </w:tc>
        <w:tc>
          <w:tcPr>
            <w:tcW w:w="1560" w:type="dxa"/>
            <w:gridSpan w:val="2"/>
            <w:noWrap/>
            <w:hideMark/>
          </w:tcPr>
          <w:p w14:paraId="490221F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75</w:t>
            </w:r>
          </w:p>
        </w:tc>
        <w:tc>
          <w:tcPr>
            <w:tcW w:w="5329" w:type="dxa"/>
            <w:noWrap/>
            <w:hideMark/>
          </w:tcPr>
          <w:p w14:paraId="71DE22F3"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Under Body Coating</w:t>
            </w:r>
          </w:p>
        </w:tc>
      </w:tr>
      <w:tr w:rsidR="0075301E" w:rsidRPr="003D1229" w14:paraId="658765E9" w14:textId="77777777" w:rsidTr="008B7A7C">
        <w:trPr>
          <w:trHeight w:val="329"/>
          <w:jc w:val="center"/>
        </w:trPr>
        <w:tc>
          <w:tcPr>
            <w:tcW w:w="1696" w:type="dxa"/>
            <w:vMerge w:val="restart"/>
            <w:noWrap/>
            <w:hideMark/>
          </w:tcPr>
          <w:p w14:paraId="120485E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Micro Seeded</w:t>
            </w:r>
          </w:p>
        </w:tc>
        <w:tc>
          <w:tcPr>
            <w:tcW w:w="1701" w:type="dxa"/>
            <w:gridSpan w:val="2"/>
            <w:noWrap/>
            <w:hideMark/>
          </w:tcPr>
          <w:p w14:paraId="5291346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PB900</w:t>
            </w:r>
          </w:p>
        </w:tc>
        <w:tc>
          <w:tcPr>
            <w:tcW w:w="1560" w:type="dxa"/>
            <w:gridSpan w:val="2"/>
            <w:noWrap/>
            <w:hideMark/>
          </w:tcPr>
          <w:p w14:paraId="27940C37"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64</w:t>
            </w:r>
          </w:p>
        </w:tc>
        <w:tc>
          <w:tcPr>
            <w:tcW w:w="5329" w:type="dxa"/>
            <w:noWrap/>
            <w:hideMark/>
          </w:tcPr>
          <w:p w14:paraId="75A567A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Wallpaper (Foaming)</w:t>
            </w:r>
          </w:p>
        </w:tc>
      </w:tr>
      <w:tr w:rsidR="0075301E" w:rsidRPr="003D1229" w14:paraId="380E5EBB" w14:textId="77777777" w:rsidTr="008B7A7C">
        <w:trPr>
          <w:trHeight w:val="329"/>
          <w:jc w:val="center"/>
        </w:trPr>
        <w:tc>
          <w:tcPr>
            <w:tcW w:w="1696" w:type="dxa"/>
            <w:vMerge/>
            <w:hideMark/>
          </w:tcPr>
          <w:p w14:paraId="165D847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1CAFCDDB"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PB1120</w:t>
            </w:r>
          </w:p>
        </w:tc>
        <w:tc>
          <w:tcPr>
            <w:tcW w:w="1560" w:type="dxa"/>
            <w:gridSpan w:val="2"/>
            <w:noWrap/>
            <w:hideMark/>
          </w:tcPr>
          <w:p w14:paraId="1F79115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66</w:t>
            </w:r>
          </w:p>
        </w:tc>
        <w:tc>
          <w:tcPr>
            <w:tcW w:w="5329" w:type="dxa"/>
            <w:noWrap/>
            <w:hideMark/>
          </w:tcPr>
          <w:p w14:paraId="029C0F94"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Wallpaper (Foaming)</w:t>
            </w:r>
          </w:p>
        </w:tc>
      </w:tr>
      <w:tr w:rsidR="0075301E" w:rsidRPr="003D1229" w14:paraId="55123F8E" w14:textId="77777777" w:rsidTr="008B7A7C">
        <w:trPr>
          <w:trHeight w:val="329"/>
          <w:jc w:val="center"/>
        </w:trPr>
        <w:tc>
          <w:tcPr>
            <w:tcW w:w="1696" w:type="dxa"/>
            <w:vMerge/>
            <w:hideMark/>
          </w:tcPr>
          <w:p w14:paraId="1A550E1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4C0A7740"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PB1200</w:t>
            </w:r>
          </w:p>
        </w:tc>
        <w:tc>
          <w:tcPr>
            <w:tcW w:w="1560" w:type="dxa"/>
            <w:gridSpan w:val="2"/>
            <w:noWrap/>
            <w:hideMark/>
          </w:tcPr>
          <w:p w14:paraId="488DA57F"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69</w:t>
            </w:r>
          </w:p>
        </w:tc>
        <w:tc>
          <w:tcPr>
            <w:tcW w:w="5329" w:type="dxa"/>
            <w:noWrap/>
            <w:hideMark/>
          </w:tcPr>
          <w:p w14:paraId="7D12CB6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Artificial Leather (Foaming)</w:t>
            </w:r>
          </w:p>
        </w:tc>
      </w:tr>
      <w:tr w:rsidR="0075301E" w:rsidRPr="003D1229" w14:paraId="7967CA93" w14:textId="77777777" w:rsidTr="008B7A7C">
        <w:trPr>
          <w:trHeight w:val="329"/>
          <w:jc w:val="center"/>
        </w:trPr>
        <w:tc>
          <w:tcPr>
            <w:tcW w:w="1696" w:type="dxa"/>
            <w:vMerge/>
            <w:hideMark/>
          </w:tcPr>
          <w:p w14:paraId="381CFE4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4B53E5E0"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PB1202</w:t>
            </w:r>
          </w:p>
        </w:tc>
        <w:tc>
          <w:tcPr>
            <w:tcW w:w="1560" w:type="dxa"/>
            <w:gridSpan w:val="2"/>
            <w:noWrap/>
            <w:hideMark/>
          </w:tcPr>
          <w:p w14:paraId="6CA6946B"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67</w:t>
            </w:r>
          </w:p>
        </w:tc>
        <w:tc>
          <w:tcPr>
            <w:tcW w:w="5329" w:type="dxa"/>
            <w:noWrap/>
            <w:hideMark/>
          </w:tcPr>
          <w:p w14:paraId="4D98C91A"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Tarpaulin</w:t>
            </w:r>
          </w:p>
        </w:tc>
      </w:tr>
      <w:tr w:rsidR="0075301E" w:rsidRPr="003D1229" w14:paraId="3156DD22" w14:textId="77777777" w:rsidTr="008B7A7C">
        <w:trPr>
          <w:trHeight w:val="329"/>
          <w:jc w:val="center"/>
        </w:trPr>
        <w:tc>
          <w:tcPr>
            <w:tcW w:w="1696" w:type="dxa"/>
            <w:vMerge/>
            <w:hideMark/>
          </w:tcPr>
          <w:p w14:paraId="1DD36B55"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52C94E28"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PE1311</w:t>
            </w:r>
          </w:p>
        </w:tc>
        <w:tc>
          <w:tcPr>
            <w:tcW w:w="1560" w:type="dxa"/>
            <w:gridSpan w:val="2"/>
            <w:noWrap/>
            <w:hideMark/>
          </w:tcPr>
          <w:p w14:paraId="0FC829C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70</w:t>
            </w:r>
          </w:p>
        </w:tc>
        <w:tc>
          <w:tcPr>
            <w:tcW w:w="5329" w:type="dxa"/>
            <w:noWrap/>
            <w:hideMark/>
          </w:tcPr>
          <w:p w14:paraId="0CF86C13"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Foaming</w:t>
            </w:r>
          </w:p>
        </w:tc>
      </w:tr>
      <w:tr w:rsidR="0075301E" w:rsidRPr="003D1229" w14:paraId="4BFBEBAC" w14:textId="77777777" w:rsidTr="008B7A7C">
        <w:trPr>
          <w:trHeight w:val="346"/>
          <w:jc w:val="center"/>
        </w:trPr>
        <w:tc>
          <w:tcPr>
            <w:tcW w:w="1696" w:type="dxa"/>
            <w:vMerge/>
            <w:hideMark/>
          </w:tcPr>
          <w:p w14:paraId="6C6E3F16"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p>
        </w:tc>
        <w:tc>
          <w:tcPr>
            <w:tcW w:w="1701" w:type="dxa"/>
            <w:gridSpan w:val="2"/>
            <w:noWrap/>
            <w:hideMark/>
          </w:tcPr>
          <w:p w14:paraId="5C7711BF"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PA1302</w:t>
            </w:r>
          </w:p>
        </w:tc>
        <w:tc>
          <w:tcPr>
            <w:tcW w:w="1560" w:type="dxa"/>
            <w:gridSpan w:val="2"/>
            <w:noWrap/>
            <w:hideMark/>
          </w:tcPr>
          <w:p w14:paraId="5EF0B5CF"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70</w:t>
            </w:r>
          </w:p>
        </w:tc>
        <w:tc>
          <w:tcPr>
            <w:tcW w:w="5329" w:type="dxa"/>
            <w:noWrap/>
            <w:hideMark/>
          </w:tcPr>
          <w:p w14:paraId="537BB5D7"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Tarpaulin</w:t>
            </w:r>
          </w:p>
        </w:tc>
      </w:tr>
      <w:tr w:rsidR="0075301E" w:rsidRPr="003D1229" w14:paraId="4AB6362B" w14:textId="77777777" w:rsidTr="008B7A7C">
        <w:trPr>
          <w:trHeight w:val="346"/>
          <w:jc w:val="center"/>
        </w:trPr>
        <w:tc>
          <w:tcPr>
            <w:tcW w:w="1696" w:type="dxa"/>
            <w:noWrap/>
            <w:hideMark/>
          </w:tcPr>
          <w:p w14:paraId="1A8CF4E9"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Speciality</w:t>
            </w:r>
          </w:p>
        </w:tc>
        <w:tc>
          <w:tcPr>
            <w:tcW w:w="1701" w:type="dxa"/>
            <w:gridSpan w:val="2"/>
            <w:noWrap/>
            <w:hideMark/>
          </w:tcPr>
          <w:p w14:paraId="2C9C56CD"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LB100M, LB110</w:t>
            </w:r>
          </w:p>
        </w:tc>
        <w:tc>
          <w:tcPr>
            <w:tcW w:w="1560" w:type="dxa"/>
            <w:gridSpan w:val="2"/>
            <w:noWrap/>
            <w:hideMark/>
          </w:tcPr>
          <w:p w14:paraId="04BACD3E"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64</w:t>
            </w:r>
          </w:p>
        </w:tc>
        <w:tc>
          <w:tcPr>
            <w:tcW w:w="5329" w:type="dxa"/>
            <w:noWrap/>
            <w:hideMark/>
          </w:tcPr>
          <w:p w14:paraId="0D60840A" w14:textId="77777777" w:rsidR="0075301E" w:rsidRPr="003D1229" w:rsidRDefault="0075301E" w:rsidP="008B7A7C">
            <w:pPr>
              <w:jc w:val="center"/>
              <w:rPr>
                <w:rFonts w:asciiTheme="majorHAnsi" w:eastAsia="Times New Roman" w:hAnsiTheme="majorHAnsi" w:cstheme="majorHAnsi"/>
                <w:color w:val="000000"/>
                <w:sz w:val="18"/>
                <w:szCs w:val="18"/>
                <w:lang w:eastAsia="en-IN"/>
              </w:rPr>
            </w:pPr>
            <w:r w:rsidRPr="003D1229">
              <w:rPr>
                <w:rFonts w:asciiTheme="majorHAnsi" w:eastAsia="Times New Roman" w:hAnsiTheme="majorHAnsi" w:cstheme="majorHAnsi"/>
                <w:color w:val="000000"/>
                <w:sz w:val="18"/>
                <w:szCs w:val="18"/>
                <w:lang w:eastAsia="en-IN"/>
              </w:rPr>
              <w:t>Under Body Coating</w:t>
            </w:r>
          </w:p>
        </w:tc>
      </w:tr>
    </w:tbl>
    <w:p w14:paraId="2AF8A487" w14:textId="303D975F" w:rsidR="0075301E" w:rsidRPr="003D1229" w:rsidRDefault="00780AF0" w:rsidP="00780AF0">
      <w:pPr>
        <w:jc w:val="right"/>
        <w:rPr>
          <w:rFonts w:asciiTheme="majorHAnsi" w:hAnsiTheme="majorHAnsi" w:cstheme="majorHAnsi"/>
          <w:i/>
          <w:iCs/>
          <w:sz w:val="14"/>
          <w:szCs w:val="14"/>
          <w:lang w:val="en-US"/>
        </w:rPr>
      </w:pPr>
      <w:r w:rsidRPr="003D1229">
        <w:rPr>
          <w:rFonts w:asciiTheme="majorHAnsi" w:hAnsiTheme="majorHAnsi" w:cstheme="majorHAnsi"/>
          <w:i/>
          <w:iCs/>
          <w:sz w:val="14"/>
          <w:szCs w:val="14"/>
          <w:lang w:val="en-US"/>
        </w:rPr>
        <w:t>Source: - LG Chem</w:t>
      </w:r>
    </w:p>
    <w:p w14:paraId="2B970D25" w14:textId="77848417" w:rsidR="0075301E" w:rsidRDefault="0075301E" w:rsidP="0075301E">
      <w:pPr>
        <w:tabs>
          <w:tab w:val="left" w:pos="1440"/>
        </w:tabs>
        <w:autoSpaceDE w:val="0"/>
        <w:autoSpaceDN w:val="0"/>
        <w:adjustRightInd w:val="0"/>
        <w:spacing w:line="276" w:lineRule="auto"/>
        <w:rPr>
          <w:rFonts w:ascii="Arial" w:eastAsia="ArialUnicodeMS" w:hAnsi="Arial" w:cs="Arial"/>
          <w:b/>
          <w:color w:val="000000" w:themeColor="text1"/>
        </w:rPr>
      </w:pPr>
    </w:p>
    <w:p w14:paraId="31CC624A" w14:textId="08E37525" w:rsidR="003D1229" w:rsidRDefault="003D1229" w:rsidP="0075301E">
      <w:pPr>
        <w:tabs>
          <w:tab w:val="left" w:pos="1440"/>
        </w:tabs>
        <w:autoSpaceDE w:val="0"/>
        <w:autoSpaceDN w:val="0"/>
        <w:adjustRightInd w:val="0"/>
        <w:spacing w:line="276" w:lineRule="auto"/>
        <w:rPr>
          <w:rFonts w:ascii="Arial" w:eastAsia="ArialUnicodeMS" w:hAnsi="Arial" w:cs="Arial"/>
          <w:b/>
          <w:color w:val="000000" w:themeColor="text1"/>
        </w:rPr>
      </w:pPr>
    </w:p>
    <w:p w14:paraId="1911D221" w14:textId="25A9E534" w:rsidR="003D1229" w:rsidRDefault="003D1229" w:rsidP="0075301E">
      <w:pPr>
        <w:tabs>
          <w:tab w:val="left" w:pos="1440"/>
        </w:tabs>
        <w:autoSpaceDE w:val="0"/>
        <w:autoSpaceDN w:val="0"/>
        <w:adjustRightInd w:val="0"/>
        <w:spacing w:line="276" w:lineRule="auto"/>
        <w:rPr>
          <w:rFonts w:ascii="Arial" w:eastAsia="ArialUnicodeMS" w:hAnsi="Arial" w:cs="Arial"/>
          <w:b/>
          <w:color w:val="000000" w:themeColor="text1"/>
        </w:rPr>
      </w:pPr>
    </w:p>
    <w:p w14:paraId="01CACD91" w14:textId="77777777" w:rsidR="00AF5ED7" w:rsidRDefault="00AF5ED7" w:rsidP="0075301E">
      <w:pPr>
        <w:tabs>
          <w:tab w:val="left" w:pos="1440"/>
        </w:tabs>
        <w:autoSpaceDE w:val="0"/>
        <w:autoSpaceDN w:val="0"/>
        <w:adjustRightInd w:val="0"/>
        <w:spacing w:line="276" w:lineRule="auto"/>
        <w:rPr>
          <w:rFonts w:ascii="Arial" w:eastAsia="ArialUnicodeMS" w:hAnsi="Arial" w:cs="Arial"/>
          <w:b/>
          <w:color w:val="000000" w:themeColor="text1"/>
        </w:rPr>
      </w:pPr>
    </w:p>
    <w:p w14:paraId="159E97B1" w14:textId="002E2437" w:rsidR="00E644E8" w:rsidRDefault="00E644E8" w:rsidP="0075301E">
      <w:pPr>
        <w:tabs>
          <w:tab w:val="left" w:pos="1440"/>
        </w:tabs>
        <w:autoSpaceDE w:val="0"/>
        <w:autoSpaceDN w:val="0"/>
        <w:adjustRightInd w:val="0"/>
        <w:spacing w:line="276" w:lineRule="auto"/>
        <w:rPr>
          <w:rFonts w:ascii="Arial" w:eastAsia="ArialUnicodeMS" w:hAnsi="Arial" w:cs="Arial"/>
          <w:b/>
          <w:color w:val="000000" w:themeColor="text1"/>
        </w:rPr>
      </w:pPr>
    </w:p>
    <w:p w14:paraId="5CE013F0" w14:textId="7651A782" w:rsidR="0075301E" w:rsidRDefault="0075301E" w:rsidP="00D97D41">
      <w:pPr>
        <w:pStyle w:val="ListParagraph"/>
        <w:numPr>
          <w:ilvl w:val="0"/>
          <w:numId w:val="23"/>
        </w:numPr>
        <w:shd w:val="clear" w:color="auto" w:fill="000000" w:themeFill="text1"/>
        <w:tabs>
          <w:tab w:val="left" w:pos="1440"/>
        </w:tabs>
        <w:adjustRightInd w:val="0"/>
        <w:spacing w:line="276" w:lineRule="auto"/>
        <w:rPr>
          <w:rFonts w:eastAsia="ArialUnicodeMS"/>
          <w:b/>
          <w:color w:val="FFFFFF" w:themeColor="background1"/>
          <w:sz w:val="20"/>
          <w:szCs w:val="20"/>
          <w:highlight w:val="black"/>
        </w:rPr>
      </w:pPr>
      <w:r w:rsidRPr="00EC40BF">
        <w:rPr>
          <w:rFonts w:eastAsia="ArialUnicodeMS"/>
          <w:b/>
          <w:color w:val="FFFFFF" w:themeColor="background1"/>
          <w:sz w:val="20"/>
          <w:szCs w:val="20"/>
          <w:highlight w:val="black"/>
        </w:rPr>
        <w:t>Block Flow Diagram &amp; Plot Plan Estimation</w:t>
      </w:r>
    </w:p>
    <w:p w14:paraId="35942AED" w14:textId="77777777" w:rsidR="00D97D41" w:rsidRPr="00D97D41" w:rsidRDefault="00D97D41" w:rsidP="00D97D41">
      <w:pPr>
        <w:tabs>
          <w:tab w:val="left" w:pos="1440"/>
        </w:tabs>
        <w:adjustRightInd w:val="0"/>
        <w:spacing w:line="276" w:lineRule="auto"/>
        <w:rPr>
          <w:rFonts w:eastAsia="ArialUnicodeMS"/>
          <w:b/>
          <w:color w:val="FFFFFF" w:themeColor="background1"/>
          <w:sz w:val="20"/>
          <w:szCs w:val="20"/>
          <w:highlight w:val="black"/>
        </w:rPr>
      </w:pPr>
    </w:p>
    <w:p w14:paraId="45EA667E" w14:textId="77777777" w:rsidR="0075301E" w:rsidRPr="00780AF0" w:rsidRDefault="0075301E" w:rsidP="00780AF0">
      <w:pPr>
        <w:tabs>
          <w:tab w:val="left" w:pos="1440"/>
        </w:tabs>
        <w:adjustRightInd w:val="0"/>
        <w:spacing w:line="276" w:lineRule="auto"/>
        <w:rPr>
          <w:rFonts w:eastAsia="ArialUnicodeMS"/>
          <w:b/>
          <w:color w:val="000000" w:themeColor="text1"/>
          <w:sz w:val="20"/>
          <w:szCs w:val="20"/>
        </w:rPr>
      </w:pPr>
      <w:r w:rsidRPr="00780AF0">
        <w:rPr>
          <w:b/>
          <w:bCs/>
          <w:sz w:val="20"/>
          <w:szCs w:val="20"/>
        </w:rPr>
        <w:t>The Vinnolit VCM Process</w:t>
      </w:r>
    </w:p>
    <w:p w14:paraId="1888E7F7" w14:textId="2383AFBF" w:rsidR="0075301E" w:rsidRPr="00877EAF" w:rsidRDefault="0075301E" w:rsidP="0075301E">
      <w:pPr>
        <w:rPr>
          <w:rFonts w:ascii="Arial" w:eastAsia="Arial" w:hAnsi="Arial" w:cs="Arial"/>
          <w:b/>
          <w:bCs/>
          <w:sz w:val="20"/>
          <w:szCs w:val="20"/>
          <w:lang w:val="en-US"/>
        </w:rPr>
      </w:pPr>
      <w:r w:rsidRPr="00877EAF">
        <w:rPr>
          <w:rFonts w:ascii="Arial" w:eastAsia="ArialUnicodeMS" w:hAnsi="Arial" w:cs="Arial"/>
          <w:bCs/>
          <w:sz w:val="20"/>
          <w:szCs w:val="20"/>
        </w:rPr>
        <w:t>Vinnolit is one of the leading producers of EDC, VCM and PVC in Europe, with an annual capacity of 780 thousand tonnes per annum for PVC and 665 thousand tonnes of VCM with an upstream chlorine plant. VCM plants are located at Gendorf and Knapsack- Germany. Vinnolit was established in 1993 as a joint venture between Wacker Chemie GmbH and Hoechst AG. In 2000, Vinnolit was acquired by Advent International, one of the largest equity investment firms. In 2014, Vinnolit became a part of Westlake, one of the leading manufacturers and suppliers of polymers, petrochemicals, and PVC products. Further, Uhde is the only engineering partne</w:t>
      </w:r>
      <w:r w:rsidR="005F047F">
        <w:rPr>
          <w:rFonts w:ascii="Arial" w:eastAsia="ArialUnicodeMS" w:hAnsi="Arial" w:cs="Arial"/>
          <w:bCs/>
          <w:sz w:val="20"/>
          <w:szCs w:val="20"/>
        </w:rPr>
        <w:t>r</w:t>
      </w:r>
      <w:r w:rsidRPr="00877EAF">
        <w:rPr>
          <w:rFonts w:ascii="Arial" w:eastAsia="ArialUnicodeMS" w:hAnsi="Arial" w:cs="Arial"/>
          <w:bCs/>
          <w:sz w:val="20"/>
          <w:szCs w:val="20"/>
        </w:rPr>
        <w:t xml:space="preserve"> providing Vinnolit’s VCM, EDC, and PVC processes</w:t>
      </w:r>
    </w:p>
    <w:p w14:paraId="0D7EAF9C" w14:textId="3FD67D36" w:rsidR="0075301E" w:rsidRPr="005F047F" w:rsidRDefault="0075301E" w:rsidP="005F047F">
      <w:pPr>
        <w:rPr>
          <w:rFonts w:ascii="Arial" w:eastAsia="Arial" w:hAnsi="Arial" w:cs="Arial"/>
          <w:b/>
          <w:bCs/>
          <w:sz w:val="20"/>
          <w:szCs w:val="20"/>
          <w:lang w:val="en-US"/>
        </w:rPr>
      </w:pPr>
      <w:r w:rsidRPr="00877EAF">
        <w:rPr>
          <w:rFonts w:ascii="Arial" w:hAnsi="Arial" w:cs="Arial"/>
          <w:b/>
          <w:bCs/>
          <w:sz w:val="20"/>
          <w:szCs w:val="20"/>
        </w:rPr>
        <w:t>Systemic Diagram of a VCM Plant</w:t>
      </w:r>
    </w:p>
    <w:p w14:paraId="1F4FEF45" w14:textId="77777777" w:rsidR="00A24EE0" w:rsidRDefault="00A24EE0" w:rsidP="00CC32BA">
      <w:pPr>
        <w:rPr>
          <w:rFonts w:ascii="Arial" w:hAnsi="Arial" w:cs="Arial"/>
        </w:rPr>
      </w:pPr>
    </w:p>
    <w:p w14:paraId="4047E423" w14:textId="05F83D2F" w:rsidR="0075301E" w:rsidRPr="00877EAF" w:rsidRDefault="00981917" w:rsidP="00CC32BA">
      <w:pPr>
        <w:rPr>
          <w:rFonts w:ascii="Arial" w:hAnsi="Arial" w:cs="Arial"/>
        </w:rPr>
      </w:pPr>
      <w:r>
        <w:rPr>
          <w:noProof/>
        </w:rPr>
        <w:drawing>
          <wp:inline distT="0" distB="0" distL="0" distR="0" wp14:anchorId="7ACADD4B" wp14:editId="53987331">
            <wp:extent cx="6391275" cy="4400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275" cy="4400550"/>
                    </a:xfrm>
                    <a:prstGeom prst="rect">
                      <a:avLst/>
                    </a:prstGeom>
                  </pic:spPr>
                </pic:pic>
              </a:graphicData>
            </a:graphic>
          </wp:inline>
        </w:drawing>
      </w:r>
    </w:p>
    <w:p w14:paraId="4B0C0E52" w14:textId="288E2E3E" w:rsidR="00A24EE0" w:rsidRDefault="00A24EE0" w:rsidP="00A24EE0">
      <w:pPr>
        <w:jc w:val="right"/>
        <w:rPr>
          <w:rFonts w:ascii="Arial" w:eastAsia="Arial" w:hAnsi="Arial" w:cs="Arial"/>
          <w:b/>
          <w:bCs/>
          <w:sz w:val="20"/>
          <w:szCs w:val="20"/>
          <w:lang w:val="en-US"/>
        </w:rPr>
      </w:pPr>
      <w:r w:rsidRPr="00EC40BF">
        <w:rPr>
          <w:rFonts w:asciiTheme="majorHAnsi" w:hAnsiTheme="majorHAnsi" w:cstheme="majorHAnsi"/>
          <w:i/>
          <w:iCs/>
          <w:sz w:val="14"/>
          <w:szCs w:val="14"/>
          <w:lang w:val="en-US"/>
        </w:rPr>
        <w:t>Source: - Vinnolit GmbH &amp; Co. KG</w:t>
      </w:r>
    </w:p>
    <w:p w14:paraId="5D2053B7" w14:textId="589AF093" w:rsidR="0075301E" w:rsidRPr="00CC32BA" w:rsidRDefault="0075301E" w:rsidP="00CC32BA">
      <w:pPr>
        <w:rPr>
          <w:rFonts w:ascii="Arial" w:hAnsi="Arial" w:cs="Arial"/>
        </w:rPr>
      </w:pPr>
      <w:r w:rsidRPr="00877EAF">
        <w:rPr>
          <w:rFonts w:ascii="Arial" w:eastAsia="Arial" w:hAnsi="Arial" w:cs="Arial"/>
          <w:b/>
          <w:bCs/>
          <w:sz w:val="20"/>
          <w:szCs w:val="20"/>
          <w:lang w:val="en-US"/>
        </w:rPr>
        <w:t>Process Description</w:t>
      </w:r>
    </w:p>
    <w:p w14:paraId="3C388359" w14:textId="30AD2A7D" w:rsidR="0075301E" w:rsidRPr="00877EAF" w:rsidRDefault="0075301E" w:rsidP="00686E21">
      <w:pPr>
        <w:rPr>
          <w:rFonts w:ascii="Arial" w:hAnsi="Arial" w:cs="Arial"/>
          <w:sz w:val="20"/>
          <w:szCs w:val="20"/>
          <w:lang w:val="en-US"/>
        </w:rPr>
      </w:pPr>
      <w:r w:rsidRPr="00877EAF">
        <w:rPr>
          <w:rFonts w:ascii="Arial" w:hAnsi="Arial" w:cs="Arial"/>
          <w:sz w:val="20"/>
          <w:szCs w:val="20"/>
          <w:lang w:val="en-US"/>
        </w:rPr>
        <w:t xml:space="preserve">The Vinnolit Process </w:t>
      </w:r>
      <w:r w:rsidR="00686E21" w:rsidRPr="00877EAF">
        <w:rPr>
          <w:rFonts w:ascii="Arial" w:hAnsi="Arial" w:cs="Arial"/>
          <w:sz w:val="20"/>
          <w:szCs w:val="20"/>
          <w:lang w:val="en-US"/>
        </w:rPr>
        <w:t>to produce</w:t>
      </w:r>
      <w:r w:rsidRPr="00877EAF">
        <w:rPr>
          <w:rFonts w:ascii="Arial" w:hAnsi="Arial" w:cs="Arial"/>
          <w:sz w:val="20"/>
          <w:szCs w:val="20"/>
          <w:lang w:val="en-US"/>
        </w:rPr>
        <w:t xml:space="preserve"> VCM takes place on two different routes. One is direct chlorination of ethylene, and the other is oxychlorination of ethylene. Reactions in both the processes proceed exothermically.</w:t>
      </w:r>
    </w:p>
    <w:p w14:paraId="5F13CE70" w14:textId="1811D225" w:rsidR="0075301E" w:rsidRDefault="00392066" w:rsidP="00D97D41">
      <w:pPr>
        <w:pStyle w:val="ListParagraph"/>
        <w:numPr>
          <w:ilvl w:val="0"/>
          <w:numId w:val="9"/>
        </w:numPr>
        <w:spacing w:line="360" w:lineRule="auto"/>
        <w:ind w:left="450"/>
        <w:rPr>
          <w:sz w:val="20"/>
          <w:szCs w:val="20"/>
        </w:rPr>
      </w:pPr>
      <w:r>
        <w:rPr>
          <w:noProof/>
        </w:rPr>
        <mc:AlternateContent>
          <mc:Choice Requires="wps">
            <w:drawing>
              <wp:anchor distT="45720" distB="45720" distL="114300" distR="114300" simplePos="0" relativeHeight="251715584" behindDoc="0" locked="0" layoutInCell="1" allowOverlap="1" wp14:anchorId="5F80DD85" wp14:editId="26C75685">
                <wp:simplePos x="0" y="0"/>
                <wp:positionH relativeFrom="column">
                  <wp:posOffset>1208405</wp:posOffset>
                </wp:positionH>
                <wp:positionV relativeFrom="paragraph">
                  <wp:posOffset>1278255</wp:posOffset>
                </wp:positionV>
                <wp:extent cx="1711960" cy="28511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960" cy="285115"/>
                        </a:xfrm>
                        <a:prstGeom prst="rect">
                          <a:avLst/>
                        </a:prstGeom>
                        <a:noFill/>
                        <a:ln w="9525">
                          <a:noFill/>
                          <a:miter lim="800000"/>
                          <a:headEnd/>
                          <a:tailEnd/>
                        </a:ln>
                      </wps:spPr>
                      <wps:txbx>
                        <w:txbxContent>
                          <w:p w14:paraId="6FC963B7" w14:textId="77777777" w:rsidR="0075301E" w:rsidRPr="002452F9" w:rsidRDefault="0075301E" w:rsidP="007530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0DD85" id="Text Box 21" o:spid="_x0000_s1041" type="#_x0000_t202" style="position:absolute;left:0;text-align:left;margin-left:95.15pt;margin-top:100.65pt;width:134.8pt;height:22.4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ck+wEAANUDAAAOAAAAZHJzL2Uyb0RvYy54bWysU1Fv0zAQfkfiP1h+p2mqdmujptPYGEIa&#10;A2nwA1zHaSxsnzm7Tcqv5+x0XQVviDxYds733X3ffV7fDNawg8KgwdW8nEw5U05Co92u5t+/Pbxb&#10;chaicI0w4FTNjyrwm83bN+veV2oGHZhGISMQF6re17yL0VdFEWSnrAgT8MpRsAW0ItIRd0WDoid0&#10;a4rZdHpV9ICNR5AqBPp7Pwb5JuO3rZLxS9sGFZmpOfUW84p53aa12KxFtUPhOy1PbYh/6MIK7ajo&#10;GepeRMH2qP+CsloiBGjjRIItoG21VJkDsSmnf7B57oRXmQuJE/xZpvD/YOXT4dl/RRaH9zDQADOJ&#10;4B9B/gjMwV0n3E7dIkLfKdFQ4TJJVvQ+VKfUJHWoQgLZ9p+hoSGLfYQMNLRokyrEkxE6DeB4Fl0N&#10;kclU8rosV1cUkhSbLRdlucglRPWS7THEjwosS5uaIw01o4vDY4ipG1G9XEnFHDxoY/JgjWN9zVeL&#10;2SInXESsjuQ7o23Nl9P0jU5IJD+4JidHoc24pwLGnVgnoiPlOGwHphtiME/JSYUtNEfSAWH0Gb0L&#10;2nSAvzjryWM1Dz/3AhVn5pMjLVflfJ5MmQ/zxfWMDngZ2V5GhJMEVfPI2bi9i9nII+db0rzVWY7X&#10;Tk49k3eySiefJ3NenvOt19e4+Q0AAP//AwBQSwMEFAAGAAgAAAAhANRjjlDeAAAACwEAAA8AAABk&#10;cnMvZG93bnJldi54bWxMj0FPwzAMhe9I+w+RkbixZKWb1tJ0mkBcQYxtEres8dqKxqmabC3/HnOC&#10;m5/99Py9YjO5TlxxCK0nDYu5AoFUedtSrWH/8XK/BhGiIWs6T6jhGwNsytlNYXLrR3rH6y7WgkMo&#10;5EZDE2OfSxmqBp0Jc98j8e3sB2ciy6GWdjAjh7tOJkqtpDMt8YfG9PjUYPW1uzgNh9fz5zFVb/Wz&#10;W/ajn5Qkl0mt726n7SOIiFP8M8MvPqNDyUwnfyEbRMc6Uw9s1ZCoBQ/sSJdZBuLEm3SVgCwL+b9D&#10;+QMAAP//AwBQSwECLQAUAAYACAAAACEAtoM4kv4AAADhAQAAEwAAAAAAAAAAAAAAAAAAAAAAW0Nv&#10;bnRlbnRfVHlwZXNdLnhtbFBLAQItABQABgAIAAAAIQA4/SH/1gAAAJQBAAALAAAAAAAAAAAAAAAA&#10;AC8BAABfcmVscy8ucmVsc1BLAQItABQABgAIAAAAIQBUexck+wEAANUDAAAOAAAAAAAAAAAAAAAA&#10;AC4CAABkcnMvZTJvRG9jLnhtbFBLAQItABQABgAIAAAAIQDUY45Q3gAAAAsBAAAPAAAAAAAAAAAA&#10;AAAAAFUEAABkcnMvZG93bnJldi54bWxQSwUGAAAAAAQABADzAAAAYAUAAAAA&#10;" filled="f" stroked="f">
                <v:textbox>
                  <w:txbxContent>
                    <w:p w14:paraId="6FC963B7" w14:textId="77777777" w:rsidR="0075301E" w:rsidRPr="002452F9" w:rsidRDefault="0075301E" w:rsidP="0075301E"/>
                  </w:txbxContent>
                </v:textbox>
              </v:shape>
            </w:pict>
          </mc:Fallback>
        </mc:AlternateContent>
      </w:r>
      <w:r w:rsidR="0075301E" w:rsidRPr="00877EAF">
        <w:rPr>
          <w:b/>
          <w:bCs/>
          <w:sz w:val="20"/>
          <w:szCs w:val="20"/>
        </w:rPr>
        <w:t>Chlorination of Ethylene</w:t>
      </w:r>
      <w:r w:rsidR="0075301E" w:rsidRPr="00877EAF">
        <w:rPr>
          <w:sz w:val="20"/>
          <w:szCs w:val="20"/>
        </w:rPr>
        <w:t xml:space="preserve">: In the initial phase, Ethylene dichloride (EDC) is produced by direct chlorination of ethylene to produce EDC. The process is exothermal and evolves around 218 kJ/mole of energy. The EDC produced during the reaction is fed into the cracking chamber, requiring no purification. The heat produced during the process can be used for drying PVC or can be used for heating the columns in the Ethylene Dichloride </w:t>
      </w:r>
      <w:r w:rsidR="0075301E" w:rsidRPr="00877EAF">
        <w:rPr>
          <w:sz w:val="20"/>
          <w:szCs w:val="20"/>
        </w:rPr>
        <w:lastRenderedPageBreak/>
        <w:t>distillation column.</w:t>
      </w:r>
    </w:p>
    <w:p w14:paraId="0A7BCEC4" w14:textId="77777777" w:rsidR="009A581E" w:rsidRPr="00877EAF" w:rsidRDefault="009A581E" w:rsidP="00D97D41">
      <w:pPr>
        <w:pStyle w:val="ListParagraph"/>
        <w:spacing w:line="360" w:lineRule="auto"/>
        <w:ind w:left="450" w:firstLine="0"/>
        <w:rPr>
          <w:sz w:val="20"/>
          <w:szCs w:val="20"/>
        </w:rPr>
      </w:pPr>
    </w:p>
    <w:p w14:paraId="15E3881D" w14:textId="3F7C8D64" w:rsidR="0075301E" w:rsidRPr="00877EAF" w:rsidRDefault="00392066" w:rsidP="00D97D41">
      <w:pPr>
        <w:ind w:left="450"/>
        <w:rPr>
          <w:rFonts w:ascii="Arial" w:hAnsi="Arial" w:cs="Arial"/>
          <w:sz w:val="20"/>
          <w:szCs w:val="20"/>
        </w:rPr>
      </w:pPr>
      <w:r>
        <w:rPr>
          <w:noProof/>
        </w:rPr>
        <mc:AlternateContent>
          <mc:Choice Requires="wps">
            <w:drawing>
              <wp:anchor distT="0" distB="0" distL="114300" distR="114300" simplePos="0" relativeHeight="251714560" behindDoc="0" locked="0" layoutInCell="1" allowOverlap="1" wp14:anchorId="557553BD" wp14:editId="7A26D9C0">
                <wp:simplePos x="0" y="0"/>
                <wp:positionH relativeFrom="column">
                  <wp:posOffset>1438275</wp:posOffset>
                </wp:positionH>
                <wp:positionV relativeFrom="paragraph">
                  <wp:posOffset>71120</wp:posOffset>
                </wp:positionV>
                <wp:extent cx="600075" cy="46355"/>
                <wp:effectExtent l="0" t="19050" r="28575" b="10795"/>
                <wp:wrapNone/>
                <wp:docPr id="20" name="Arrow: Right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00075" cy="46355"/>
                        </a:xfrm>
                        <a:prstGeom prst="rightArrow">
                          <a:avLst/>
                        </a:prstGeom>
                        <a:solidFill>
                          <a:schemeClr val="accent5">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86926" id="Arrow: Right 20" o:spid="_x0000_s1026" type="#_x0000_t13" style="position:absolute;margin-left:113.25pt;margin-top:5.6pt;width:47.25pt;height:3.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anQIAAP0FAAAOAAAAZHJzL2Uyb0RvYy54bWysVFFv0zAQfkfiP1h+Z0lLu0HUdKo2DSGV&#10;bWKDPbuO3Vg4PmO7Tcuv5+ykWTUqBIgXy/bdfXf32ffNLneNJlvhvAJT0tFZTokwHCpl1iX98njz&#10;5h0lPjBTMQ1GlHQvPL2cv341a20hxlCDroQjCGJ80dqS1iHYIss8r0XD/BlYYdAowTUs4NGts8qx&#10;FtEbnY3z/DxrwVXWARfe4+11Z6TzhC+l4OFOSi8C0SXF2kJaXVpXcc3mM1asHbO14n0Z7B+qaJgy&#10;mHSAumaBkY1Tv0A1ijvwIMMZhyYDKRUXqQfsZpS/6OahZlakXpAcbwea/P+D5bfbB3vvYuneLoF/&#10;88hI1lpfDJZ48L3PTrqGSK3sV3zs1DC2QHaJz/3Ap9gFwvHyPM/ziyklHE2T87fTaaQ7Y0VEiRmt&#10;8+GDgIbETUmdWtdh4Ry0CZltlz50AQfHVCZoVd0ordMh/hNxpR3ZMnxhxrkwYZrC9ab5BFV3fzHF&#10;Svrk6WvFkFSKP0bT5s8SdJ3/dQLsPGZI7HaEJmrDXouYV5vPQhJVIXHj1MFQ6XFzXW5fs0p017G1&#10;070lwIgska0Buwc4Rdyop6j3j6EizdAQnP+usO6thoiUGUwYghtlwJ0C0GHI3PkfSOqoiSytoNrf&#10;O+Kgm2Bv+Y3CT7NkPtwzhyOLw40yFO5wkRrakkK/o6QG9+PUffTHSUIrJS1KQEn99w1zghL90eCM&#10;vR9NJlEz0mEyvRjjwR1bVscWs2muAP/gCAXP8rSN/kEfttJB84RqtYhZ0cQMx9wl5cEdDlehkybU&#10;Oy4Wi+SGOmFZWJoHyw8zF8fhcffEnO0nJ+DE3cJBLljxYnQ63/geBhabAFKluXrmtecbNSYNRa+H&#10;UcSOz8nrWbXnPwEAAP//AwBQSwMEFAAGAAgAAAAhAISTLw/hAAAACQEAAA8AAABkcnMvZG93bnJl&#10;di54bWxMj8FOwzAQRO9I/IO1SNyoE1etSohTIVQEFPXQUglxc2MTR9jrNHbblK9nOcFxZ55mZ8r5&#10;4B07mj62ASXkowyYwTroFhsJ27fHmxmwmBRq5QIaCWcTYV5dXpSq0OGEa3PcpIZRCMZCSbApdQXn&#10;sbbGqzgKnUHyPkPvVaKzb7ju1YnCveMiy6bcqxbpg1WdebCm/tocvIR3u17t3cvHq1h83+6fnlfb&#10;fDleSHl9NdzfAUtmSH8w/Nan6lBRp104oI7MSRBiOiGUjFwAI2Aschq3I2E2AV6V/P+C6gcAAP//&#10;AwBQSwECLQAUAAYACAAAACEAtoM4kv4AAADhAQAAEwAAAAAAAAAAAAAAAAAAAAAAW0NvbnRlbnRf&#10;VHlwZXNdLnhtbFBLAQItABQABgAIAAAAIQA4/SH/1gAAAJQBAAALAAAAAAAAAAAAAAAAAC8BAABf&#10;cmVscy8ucmVsc1BLAQItABQABgAIAAAAIQCAh+wanQIAAP0FAAAOAAAAAAAAAAAAAAAAAC4CAABk&#10;cnMvZTJvRG9jLnhtbFBLAQItABQABgAIAAAAIQCEky8P4QAAAAkBAAAPAAAAAAAAAAAAAAAAAPcE&#10;AABkcnMvZG93bnJldi54bWxQSwUGAAAAAAQABADzAAAABQYAAAAA&#10;" adj="20766" fillcolor="#2e74b5 [2408]" strokecolor="#2f5496 [2404]" strokeweight="2pt">
                <v:path arrowok="t"/>
              </v:shape>
            </w:pict>
          </mc:Fallback>
        </mc:AlternateContent>
      </w:r>
      <w:r w:rsidR="0075301E" w:rsidRPr="00877EAF">
        <w:rPr>
          <w:rFonts w:ascii="Arial" w:hAnsi="Arial" w:cs="Arial"/>
          <w:sz w:val="20"/>
          <w:szCs w:val="20"/>
        </w:rPr>
        <w:t xml:space="preserve">            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 xml:space="preserve"> + Cl</w:t>
      </w:r>
      <w:r w:rsidR="0075301E" w:rsidRPr="00877EAF">
        <w:rPr>
          <w:rFonts w:ascii="Arial" w:hAnsi="Arial" w:cs="Arial"/>
          <w:sz w:val="20"/>
          <w:szCs w:val="20"/>
          <w:vertAlign w:val="subscript"/>
        </w:rPr>
        <w:t xml:space="preserve">2                                                 </w:t>
      </w:r>
      <w:r w:rsidR="0075301E" w:rsidRPr="00877EAF">
        <w:rPr>
          <w:rFonts w:ascii="Arial" w:hAnsi="Arial" w:cs="Arial"/>
          <w:sz w:val="20"/>
          <w:szCs w:val="20"/>
        </w:rPr>
        <w:t>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Cl</w:t>
      </w:r>
      <w:r w:rsidR="0075301E" w:rsidRPr="00877EAF">
        <w:rPr>
          <w:rFonts w:ascii="Arial" w:hAnsi="Arial" w:cs="Arial"/>
          <w:sz w:val="20"/>
          <w:szCs w:val="20"/>
          <w:vertAlign w:val="subscript"/>
        </w:rPr>
        <w:t>2</w:t>
      </w:r>
      <w:r w:rsidR="0075301E" w:rsidRPr="00877EAF">
        <w:rPr>
          <w:rFonts w:ascii="Arial" w:hAnsi="Arial" w:cs="Arial"/>
          <w:sz w:val="20"/>
          <w:szCs w:val="20"/>
        </w:rPr>
        <w:t xml:space="preserve"> + 218 kJ/mole</w:t>
      </w:r>
    </w:p>
    <w:p w14:paraId="54E989D0" w14:textId="77777777" w:rsidR="0075301E" w:rsidRPr="00877EAF" w:rsidRDefault="0075301E" w:rsidP="00D97D41">
      <w:pPr>
        <w:pStyle w:val="ListParagraph"/>
        <w:numPr>
          <w:ilvl w:val="0"/>
          <w:numId w:val="9"/>
        </w:numPr>
        <w:spacing w:line="360" w:lineRule="auto"/>
        <w:ind w:left="450"/>
        <w:rPr>
          <w:sz w:val="20"/>
          <w:szCs w:val="20"/>
        </w:rPr>
      </w:pPr>
      <w:r w:rsidRPr="00877EAF">
        <w:rPr>
          <w:b/>
          <w:bCs/>
          <w:sz w:val="20"/>
          <w:szCs w:val="20"/>
        </w:rPr>
        <w:t>Oxychlorination of Ethylene</w:t>
      </w:r>
      <w:r w:rsidRPr="00877EAF">
        <w:rPr>
          <w:sz w:val="20"/>
          <w:szCs w:val="20"/>
        </w:rPr>
        <w:t>: Ethylene reacts with HCl in the presence of oxygen (oxychlorination) to produce EDC. The reaction is exothermal and produces a huge amount of energy.</w:t>
      </w:r>
    </w:p>
    <w:p w14:paraId="1E58E321" w14:textId="6AB7DAAD" w:rsidR="0075301E" w:rsidRPr="00877EAF" w:rsidRDefault="00392066" w:rsidP="00D97D41">
      <w:pPr>
        <w:ind w:left="450"/>
        <w:rPr>
          <w:rFonts w:ascii="Arial" w:hAnsi="Arial" w:cs="Arial"/>
          <w:sz w:val="20"/>
          <w:szCs w:val="20"/>
        </w:rPr>
      </w:pPr>
      <w:r>
        <w:rPr>
          <w:noProof/>
        </w:rPr>
        <mc:AlternateContent>
          <mc:Choice Requires="wps">
            <w:drawing>
              <wp:anchor distT="0" distB="0" distL="114300" distR="114300" simplePos="0" relativeHeight="251716608" behindDoc="0" locked="0" layoutInCell="1" allowOverlap="1" wp14:anchorId="2AE8C8E6" wp14:editId="49A8C5C4">
                <wp:simplePos x="0" y="0"/>
                <wp:positionH relativeFrom="column">
                  <wp:posOffset>1939925</wp:posOffset>
                </wp:positionH>
                <wp:positionV relativeFrom="paragraph">
                  <wp:posOffset>34290</wp:posOffset>
                </wp:positionV>
                <wp:extent cx="312420" cy="50165"/>
                <wp:effectExtent l="0" t="19050" r="11430" b="26035"/>
                <wp:wrapNone/>
                <wp:docPr id="19" name="Arrow: Right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 cy="50165"/>
                        </a:xfrm>
                        <a:prstGeom prst="rightArrow">
                          <a:avLst/>
                        </a:prstGeom>
                        <a:solidFill>
                          <a:schemeClr val="accent5">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5A4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75pt;margin-top:2.7pt;width:24.6pt;height:3.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FIlQIAAPMFAAAOAAAAZHJzL2Uyb0RvYy54bWysVFFv2yAQfp+0/4B4X21nSbtZdaqoVadJ&#10;WVutnfpMMcRomGNA4mS/vgd23KiLpqnaCwLu7vvuPrg7v9i2mmyE8wpMRYuTnBJhONTKrCr64+H6&#10;wydKfGCmZhqMqOhOeHoxf//uvLOlmEADuhaOIIjxZWcr2oRgyyzzvBEt8ydghUGjBNeygEe3ymrH&#10;OkRvdTbJ89OsA1dbB1x4j7dXvZHOE76UgodbKb0IRFcUcwtpdWl9ims2P2flyjHbKD6kwd6QRcuU&#10;QdIR6ooFRtZO/QHVKu7AgwwnHNoMpFRcpBqwmiJ/Vc19w6xItaA43o4y+f8Hy2829/bOxdS9XQL/&#10;6VGRrLO+HC3x4AefrXRt9MXEyTapuBtVFNtAOF5+LCbTCWrN0TTLi9NZFDlj5T7WOh++CGhJ3FTU&#10;qVUTFs5BlwRkm6UPfcDeMSUHWtXXSut0iL9DXGpHNgzflXEuTJilcL1uv0Hd35/N8jy9MJKnDxVD&#10;Uir+EE2bfyMo3kaA5JEhadrLmAQNOy0irzbfhSSqRuEmiWDM9LC4nts3rBb9dSzteG0JMCJLVGvE&#10;HgCOCVcM7zP4x1CROmcMzv+WWP9WY0RiBhPG4FYZcMcAdBiZe/+9SL00UaUnqHd3jjjo+9Zbfq3w&#10;0yyZD3fMYaPiN8PhE25xkRq6isKwo6QB9/vYffTH/kErJR02fkX9rzVzghL91WBnfS6m0zgp0mE6&#10;O4tf2R1ang4tZt1eAv7BAsec5Wkb/YPeb6WD9hFn1CKyookZjtwV5cHtD5ehH0g45bhYLJIbTgfL&#10;wtLcWx7Bo6qxHR62j8zZoXMCdtwN7IcEK1+1Tu8bIw0s1gGkSn31ouugN06W1BTDFIyj6/CcvF5m&#10;9fwZAAD//wMAUEsDBBQABgAIAAAAIQAX4aTz3wAAAAgBAAAPAAAAZHJzL2Rvd25yZXYueG1sTI9B&#10;S8QwEIXvgv8hjOBFdtO1W5XadBFBZMXLrovoLW3GtthMSpJtq7/e8aTH4X28902xmW0vRvShc6Rg&#10;tUxAINXOdNQoOLw8LG5AhKjJ6N4RKvjCAJvy9KTQuXET7XDcx0ZwCYVcK2hjHHIpQ92i1WHpBiTO&#10;Ppy3OvLpG2m8nrjc9vIySa6k1R3xQqsHvG+x/twfLe/64al6XE3fo2kuxrfn3fvrtt4qdX42392C&#10;iDjHPxh+9VkdSnaq3JFMEL2CNMkyRhVkaxCcp9n6GkTFYJqCLAv5/4HyBwAA//8DAFBLAQItABQA&#10;BgAIAAAAIQC2gziS/gAAAOEBAAATAAAAAAAAAAAAAAAAAAAAAABbQ29udGVudF9UeXBlc10ueG1s&#10;UEsBAi0AFAAGAAgAAAAhADj9If/WAAAAlAEAAAsAAAAAAAAAAAAAAAAALwEAAF9yZWxzLy5yZWxz&#10;UEsBAi0AFAAGAAgAAAAhABZZoUiVAgAA8wUAAA4AAAAAAAAAAAAAAAAALgIAAGRycy9lMm9Eb2Mu&#10;eG1sUEsBAi0AFAAGAAgAAAAhABfhpPPfAAAACAEAAA8AAAAAAAAAAAAAAAAA7wQAAGRycy9kb3du&#10;cmV2LnhtbFBLBQYAAAAABAAEAPMAAAD7BQAAAAA=&#10;" adj="19866" fillcolor="#2e74b5 [2408]" strokecolor="#2f5496 [2404]" strokeweight="2pt">
                <v:path arrowok="t"/>
              </v:shape>
            </w:pict>
          </mc:Fallback>
        </mc:AlternateContent>
      </w:r>
      <w:r w:rsidR="0075301E" w:rsidRPr="00877EAF">
        <w:rPr>
          <w:rFonts w:ascii="Arial" w:hAnsi="Arial" w:cs="Arial"/>
          <w:sz w:val="20"/>
          <w:szCs w:val="20"/>
        </w:rPr>
        <w:t xml:space="preserve">           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 xml:space="preserve"> + 2 HCI + ½ O</w:t>
      </w:r>
      <w:r w:rsidR="0075301E" w:rsidRPr="00877EAF">
        <w:rPr>
          <w:rFonts w:ascii="Arial" w:hAnsi="Arial" w:cs="Arial"/>
          <w:sz w:val="20"/>
          <w:szCs w:val="20"/>
          <w:vertAlign w:val="subscript"/>
        </w:rPr>
        <w:t>2</w:t>
      </w:r>
      <w:r w:rsidR="0075301E" w:rsidRPr="00877EAF">
        <w:rPr>
          <w:rFonts w:ascii="Arial" w:hAnsi="Arial" w:cs="Arial"/>
          <w:sz w:val="20"/>
          <w:szCs w:val="20"/>
        </w:rPr>
        <w:t xml:space="preserve">             </w:t>
      </w:r>
      <w:r w:rsidR="004B4400">
        <w:rPr>
          <w:rFonts w:ascii="Arial" w:hAnsi="Arial" w:cs="Arial"/>
          <w:sz w:val="20"/>
          <w:szCs w:val="20"/>
        </w:rPr>
        <w:t xml:space="preserve"> </w:t>
      </w:r>
      <w:r w:rsidR="0075301E" w:rsidRPr="00877EAF">
        <w:rPr>
          <w:rFonts w:ascii="Arial" w:hAnsi="Arial" w:cs="Arial"/>
          <w:sz w:val="20"/>
          <w:szCs w:val="20"/>
        </w:rPr>
        <w:t>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Cl</w:t>
      </w:r>
      <w:r w:rsidR="0075301E" w:rsidRPr="00877EAF">
        <w:rPr>
          <w:rFonts w:ascii="Arial" w:hAnsi="Arial" w:cs="Arial"/>
          <w:sz w:val="20"/>
          <w:szCs w:val="20"/>
          <w:vertAlign w:val="subscript"/>
        </w:rPr>
        <w:t>2</w:t>
      </w:r>
      <w:r w:rsidR="0075301E" w:rsidRPr="00877EAF">
        <w:rPr>
          <w:rFonts w:ascii="Arial" w:hAnsi="Arial" w:cs="Arial"/>
          <w:sz w:val="20"/>
          <w:szCs w:val="20"/>
        </w:rPr>
        <w:t xml:space="preserve"> + H</w:t>
      </w:r>
      <w:r w:rsidR="0075301E" w:rsidRPr="00877EAF">
        <w:rPr>
          <w:rFonts w:ascii="Arial" w:hAnsi="Arial" w:cs="Arial"/>
          <w:sz w:val="20"/>
          <w:szCs w:val="20"/>
          <w:vertAlign w:val="subscript"/>
        </w:rPr>
        <w:t>2</w:t>
      </w:r>
      <w:r w:rsidR="0075301E" w:rsidRPr="00877EAF">
        <w:rPr>
          <w:rFonts w:ascii="Arial" w:hAnsi="Arial" w:cs="Arial"/>
          <w:sz w:val="20"/>
          <w:szCs w:val="20"/>
        </w:rPr>
        <w:t>O + 238 KJ/mole</w:t>
      </w:r>
    </w:p>
    <w:p w14:paraId="530E3869" w14:textId="77777777" w:rsidR="0075301E" w:rsidRPr="00877EAF" w:rsidRDefault="0075301E" w:rsidP="00D97D41">
      <w:pPr>
        <w:tabs>
          <w:tab w:val="left" w:pos="7870"/>
        </w:tabs>
        <w:ind w:left="450"/>
        <w:rPr>
          <w:rFonts w:ascii="Arial" w:hAnsi="Arial" w:cs="Arial"/>
          <w:sz w:val="20"/>
          <w:szCs w:val="20"/>
        </w:rPr>
      </w:pPr>
      <w:r w:rsidRPr="00877EAF">
        <w:rPr>
          <w:rFonts w:ascii="Arial" w:hAnsi="Arial" w:cs="Arial"/>
          <w:sz w:val="20"/>
          <w:szCs w:val="20"/>
        </w:rPr>
        <w:t>Ethylene Dichloride produced by the oxychlorination process must pass through a distillation unit for purification.</w:t>
      </w:r>
    </w:p>
    <w:p w14:paraId="334E0A87" w14:textId="6B87F2E9" w:rsidR="0075301E" w:rsidRPr="00686E21" w:rsidRDefault="0075301E" w:rsidP="00D97D41">
      <w:pPr>
        <w:tabs>
          <w:tab w:val="left" w:pos="7870"/>
        </w:tabs>
        <w:ind w:left="450" w:hanging="709"/>
        <w:rPr>
          <w:rFonts w:ascii="Arial" w:hAnsi="Arial" w:cs="Arial"/>
          <w:sz w:val="20"/>
          <w:szCs w:val="20"/>
        </w:rPr>
      </w:pPr>
      <w:r w:rsidRPr="00877EAF">
        <w:rPr>
          <w:rFonts w:ascii="Arial" w:hAnsi="Arial" w:cs="Arial"/>
          <w:sz w:val="20"/>
          <w:szCs w:val="20"/>
        </w:rPr>
        <w:t xml:space="preserve">             Finally, EDC produced through chlorination or oxychlorination of ethylene undergoes cracking to produce Vinyl Chloride Monomer (VCM). Further, in the unconverted EDC, hydrogen chloride is separated in a distillation unit. Unconverted EDC is sent back to the cracking unit for further process, and Hydrogen chloride returns to the oxychlorination unit. </w:t>
      </w:r>
    </w:p>
    <w:p w14:paraId="53F69D8E" w14:textId="77777777" w:rsidR="0075301E" w:rsidRPr="00877EAF" w:rsidRDefault="0075301E" w:rsidP="00686E21">
      <w:pPr>
        <w:tabs>
          <w:tab w:val="left" w:pos="7870"/>
        </w:tabs>
        <w:rPr>
          <w:rFonts w:ascii="Arial" w:hAnsi="Arial" w:cs="Arial"/>
          <w:sz w:val="20"/>
          <w:szCs w:val="20"/>
        </w:rPr>
      </w:pPr>
      <w:r w:rsidRPr="00877EAF">
        <w:rPr>
          <w:rFonts w:ascii="Arial" w:hAnsi="Arial" w:cs="Arial"/>
          <w:sz w:val="20"/>
          <w:szCs w:val="20"/>
        </w:rPr>
        <w:t>Further, process water obtained during the production of VCM contains waste gases and by-products. The process water is fed into a Hydrogen chloride recovery unit where hydrogen chloride, carbon dioxide, and water are recovered. Recovered hydrogen chloride is sent to the oxychlorination unit for reuse; therefore, input chlorine is completely used in the manufacturing process.</w:t>
      </w:r>
    </w:p>
    <w:tbl>
      <w:tblPr>
        <w:tblStyle w:val="TableGrid"/>
        <w:tblW w:w="10218" w:type="dxa"/>
        <w:tblLook w:val="04A0" w:firstRow="1" w:lastRow="0" w:firstColumn="1" w:lastColumn="0" w:noHBand="0" w:noVBand="1"/>
      </w:tblPr>
      <w:tblGrid>
        <w:gridCol w:w="5108"/>
        <w:gridCol w:w="5110"/>
      </w:tblGrid>
      <w:tr w:rsidR="0075301E" w:rsidRPr="004B4400" w14:paraId="2B352F47" w14:textId="77777777" w:rsidTr="00686E21">
        <w:trPr>
          <w:trHeight w:val="271"/>
        </w:trPr>
        <w:tc>
          <w:tcPr>
            <w:tcW w:w="10218" w:type="dxa"/>
            <w:gridSpan w:val="2"/>
            <w:shd w:val="clear" w:color="auto" w:fill="000000" w:themeFill="text1"/>
          </w:tcPr>
          <w:p w14:paraId="3707397D" w14:textId="77777777" w:rsidR="0075301E" w:rsidRPr="004B4400" w:rsidRDefault="0075301E" w:rsidP="001274D9">
            <w:pPr>
              <w:tabs>
                <w:tab w:val="left" w:pos="7870"/>
              </w:tabs>
              <w:jc w:val="center"/>
              <w:rPr>
                <w:rFonts w:ascii="Arial" w:hAnsi="Arial" w:cs="Arial"/>
                <w:color w:val="FFFFFF" w:themeColor="background1"/>
                <w:sz w:val="18"/>
                <w:szCs w:val="18"/>
              </w:rPr>
            </w:pPr>
            <w:r w:rsidRPr="004B4400">
              <w:rPr>
                <w:rFonts w:ascii="Arial" w:hAnsi="Arial" w:cs="Arial"/>
                <w:color w:val="FFFFFF" w:themeColor="background1"/>
                <w:sz w:val="18"/>
                <w:szCs w:val="18"/>
              </w:rPr>
              <w:t>Expected Consumption Figures for Raw Materials and Utilities per 1000 kg VCM product</w:t>
            </w:r>
          </w:p>
        </w:tc>
      </w:tr>
      <w:tr w:rsidR="0075301E" w:rsidRPr="004B4400" w14:paraId="5FA8E5DA" w14:textId="77777777" w:rsidTr="001274D9">
        <w:trPr>
          <w:trHeight w:val="255"/>
        </w:trPr>
        <w:tc>
          <w:tcPr>
            <w:tcW w:w="5108" w:type="dxa"/>
          </w:tcPr>
          <w:p w14:paraId="3263797B"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Ethylene (100 %)</w:t>
            </w:r>
          </w:p>
        </w:tc>
        <w:tc>
          <w:tcPr>
            <w:tcW w:w="5110" w:type="dxa"/>
          </w:tcPr>
          <w:p w14:paraId="2D38307D"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459 Kg</w:t>
            </w:r>
          </w:p>
        </w:tc>
      </w:tr>
      <w:tr w:rsidR="0075301E" w:rsidRPr="004B4400" w14:paraId="2E6D110B" w14:textId="77777777" w:rsidTr="001274D9">
        <w:trPr>
          <w:trHeight w:val="271"/>
        </w:trPr>
        <w:tc>
          <w:tcPr>
            <w:tcW w:w="5108" w:type="dxa"/>
          </w:tcPr>
          <w:p w14:paraId="6D86D01B"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Chlorine (100%)</w:t>
            </w:r>
          </w:p>
        </w:tc>
        <w:tc>
          <w:tcPr>
            <w:tcW w:w="5110" w:type="dxa"/>
          </w:tcPr>
          <w:p w14:paraId="67EA9BEF"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575 Kg</w:t>
            </w:r>
          </w:p>
        </w:tc>
      </w:tr>
      <w:tr w:rsidR="0075301E" w:rsidRPr="004B4400" w14:paraId="257AAB2F" w14:textId="77777777" w:rsidTr="001274D9">
        <w:trPr>
          <w:trHeight w:val="255"/>
        </w:trPr>
        <w:tc>
          <w:tcPr>
            <w:tcW w:w="5108" w:type="dxa"/>
          </w:tcPr>
          <w:p w14:paraId="29339815"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Oxygen (100%)</w:t>
            </w:r>
          </w:p>
        </w:tc>
        <w:tc>
          <w:tcPr>
            <w:tcW w:w="5110" w:type="dxa"/>
          </w:tcPr>
          <w:p w14:paraId="3B5E233D"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139 Kg</w:t>
            </w:r>
          </w:p>
        </w:tc>
      </w:tr>
      <w:tr w:rsidR="0075301E" w:rsidRPr="004B4400" w14:paraId="6DEDBA2F" w14:textId="77777777" w:rsidTr="001274D9">
        <w:trPr>
          <w:trHeight w:val="271"/>
        </w:trPr>
        <w:tc>
          <w:tcPr>
            <w:tcW w:w="5108" w:type="dxa"/>
          </w:tcPr>
          <w:p w14:paraId="6E06039C"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Steam</w:t>
            </w:r>
          </w:p>
        </w:tc>
        <w:tc>
          <w:tcPr>
            <w:tcW w:w="5110" w:type="dxa"/>
          </w:tcPr>
          <w:p w14:paraId="77C57A32"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250 Kg (Combined figure for VCM / PVC Plant)</w:t>
            </w:r>
          </w:p>
        </w:tc>
      </w:tr>
      <w:tr w:rsidR="0075301E" w:rsidRPr="004B4400" w14:paraId="0A224B2F" w14:textId="77777777" w:rsidTr="001274D9">
        <w:trPr>
          <w:trHeight w:val="255"/>
        </w:trPr>
        <w:tc>
          <w:tcPr>
            <w:tcW w:w="5108" w:type="dxa"/>
          </w:tcPr>
          <w:p w14:paraId="540C9E2D"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Fuel gas</w:t>
            </w:r>
          </w:p>
        </w:tc>
        <w:tc>
          <w:tcPr>
            <w:tcW w:w="5110" w:type="dxa"/>
          </w:tcPr>
          <w:p w14:paraId="031CFCFE" w14:textId="77777777" w:rsidR="0075301E" w:rsidRPr="004B4400" w:rsidRDefault="0075301E" w:rsidP="001274D9">
            <w:pPr>
              <w:tabs>
                <w:tab w:val="left" w:pos="7870"/>
              </w:tabs>
              <w:jc w:val="center"/>
              <w:rPr>
                <w:rFonts w:ascii="Arial" w:hAnsi="Arial" w:cs="Arial"/>
                <w:sz w:val="18"/>
                <w:szCs w:val="18"/>
              </w:rPr>
            </w:pPr>
            <w:r w:rsidRPr="004B4400">
              <w:rPr>
                <w:rFonts w:ascii="Arial" w:hAnsi="Arial" w:cs="Arial"/>
                <w:sz w:val="18"/>
                <w:szCs w:val="18"/>
              </w:rPr>
              <w:t>2.7GJ</w:t>
            </w:r>
          </w:p>
        </w:tc>
      </w:tr>
    </w:tbl>
    <w:p w14:paraId="191EC64A" w14:textId="23254C6A" w:rsidR="0075301E" w:rsidRPr="00EC40BF" w:rsidRDefault="00686E21" w:rsidP="00686E21">
      <w:pPr>
        <w:jc w:val="right"/>
        <w:rPr>
          <w:rFonts w:asciiTheme="majorHAnsi" w:hAnsiTheme="majorHAnsi" w:cstheme="majorHAnsi"/>
          <w:i/>
          <w:iCs/>
          <w:sz w:val="14"/>
          <w:szCs w:val="14"/>
          <w:lang w:val="en-US"/>
        </w:rPr>
      </w:pPr>
      <w:r w:rsidRPr="00EC40BF">
        <w:rPr>
          <w:rFonts w:asciiTheme="majorHAnsi" w:hAnsiTheme="majorHAnsi" w:cstheme="majorHAnsi"/>
          <w:i/>
          <w:iCs/>
          <w:sz w:val="14"/>
          <w:szCs w:val="14"/>
          <w:lang w:val="en-US"/>
        </w:rPr>
        <w:t>Source: - Vinnolit GmbH &amp; Co. KG</w:t>
      </w:r>
    </w:p>
    <w:p w14:paraId="4CA9CA44" w14:textId="7C907314" w:rsidR="0075301E" w:rsidRPr="00877EAF" w:rsidRDefault="0075301E" w:rsidP="0075301E">
      <w:pPr>
        <w:rPr>
          <w:rFonts w:ascii="Arial" w:hAnsi="Arial" w:cs="Arial"/>
          <w:sz w:val="20"/>
          <w:szCs w:val="20"/>
        </w:rPr>
      </w:pPr>
      <w:r w:rsidRPr="00877EAF">
        <w:rPr>
          <w:rFonts w:ascii="Arial" w:hAnsi="Arial" w:cs="Arial"/>
          <w:sz w:val="20"/>
          <w:szCs w:val="20"/>
        </w:rPr>
        <w:t xml:space="preserve"> </w:t>
      </w:r>
      <w:r w:rsidRPr="00877EAF">
        <w:rPr>
          <w:rFonts w:ascii="Arial" w:hAnsi="Arial" w:cs="Arial"/>
          <w:sz w:val="20"/>
          <w:szCs w:val="20"/>
          <w:lang w:val="en-US"/>
        </w:rPr>
        <w:t xml:space="preserve">The Vinnolit process has the following distinctive features mentioned below: </w:t>
      </w:r>
    </w:p>
    <w:p w14:paraId="28C17430" w14:textId="77777777" w:rsidR="0075301E" w:rsidRPr="00877EAF" w:rsidRDefault="0075301E" w:rsidP="00EC40BF">
      <w:pPr>
        <w:pStyle w:val="ListParagraph"/>
        <w:numPr>
          <w:ilvl w:val="0"/>
          <w:numId w:val="2"/>
        </w:numPr>
        <w:spacing w:line="360" w:lineRule="auto"/>
        <w:ind w:left="450"/>
        <w:rPr>
          <w:sz w:val="20"/>
          <w:szCs w:val="20"/>
        </w:rPr>
      </w:pPr>
      <w:r w:rsidRPr="00877EAF">
        <w:rPr>
          <w:b/>
          <w:bCs/>
          <w:sz w:val="20"/>
          <w:szCs w:val="20"/>
        </w:rPr>
        <w:t>High Operation Reliability</w:t>
      </w:r>
      <w:r w:rsidRPr="00877EAF">
        <w:rPr>
          <w:sz w:val="20"/>
          <w:szCs w:val="20"/>
        </w:rPr>
        <w:t xml:space="preserve"> which includes reliable reaction control, state-of-the-art process control system and time proven equipment and materials.</w:t>
      </w:r>
    </w:p>
    <w:p w14:paraId="209314FB" w14:textId="77777777" w:rsidR="0075301E" w:rsidRPr="00877EAF" w:rsidRDefault="0075301E" w:rsidP="00EC40BF">
      <w:pPr>
        <w:pStyle w:val="ListParagraph"/>
        <w:numPr>
          <w:ilvl w:val="0"/>
          <w:numId w:val="2"/>
        </w:numPr>
        <w:spacing w:line="360" w:lineRule="auto"/>
        <w:ind w:left="450"/>
        <w:rPr>
          <w:sz w:val="20"/>
          <w:szCs w:val="20"/>
        </w:rPr>
      </w:pPr>
      <w:r w:rsidRPr="00877EAF">
        <w:rPr>
          <w:b/>
          <w:bCs/>
          <w:sz w:val="20"/>
          <w:szCs w:val="20"/>
        </w:rPr>
        <w:t>High Economic Efficiency</w:t>
      </w:r>
    </w:p>
    <w:p w14:paraId="459895DC"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Low on energy consumption</w:t>
      </w:r>
    </w:p>
    <w:p w14:paraId="09B9E700"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High Yield of products</w:t>
      </w:r>
    </w:p>
    <w:p w14:paraId="3BDFA8D1"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Low maintenance cost</w:t>
      </w:r>
    </w:p>
    <w:p w14:paraId="0E5C2E26"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Optimized reaction conditions along with reaction control</w:t>
      </w:r>
    </w:p>
    <w:p w14:paraId="01632194"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Utilization of by- products containing chlorine coupled with recycling of Hydrochloride gas</w:t>
      </w:r>
    </w:p>
    <w:p w14:paraId="530BDFF7" w14:textId="77777777" w:rsidR="0075301E" w:rsidRPr="00877EAF" w:rsidRDefault="0075301E" w:rsidP="00EC40BF">
      <w:pPr>
        <w:pStyle w:val="ListParagraph"/>
        <w:numPr>
          <w:ilvl w:val="0"/>
          <w:numId w:val="3"/>
        </w:numPr>
        <w:spacing w:line="360" w:lineRule="auto"/>
        <w:ind w:left="450"/>
        <w:rPr>
          <w:sz w:val="20"/>
          <w:szCs w:val="20"/>
        </w:rPr>
      </w:pPr>
      <w:r w:rsidRPr="00877EAF">
        <w:rPr>
          <w:sz w:val="20"/>
          <w:szCs w:val="20"/>
        </w:rPr>
        <w:t>Low maintenance cost and high on-stream factor.</w:t>
      </w:r>
    </w:p>
    <w:p w14:paraId="099BDF3A" w14:textId="77777777" w:rsidR="0075301E" w:rsidRPr="00877EAF" w:rsidRDefault="0075301E" w:rsidP="00EC40BF">
      <w:pPr>
        <w:pStyle w:val="ListParagraph"/>
        <w:numPr>
          <w:ilvl w:val="0"/>
          <w:numId w:val="2"/>
        </w:numPr>
        <w:spacing w:line="360" w:lineRule="auto"/>
        <w:ind w:left="450"/>
        <w:rPr>
          <w:b/>
          <w:bCs/>
          <w:sz w:val="20"/>
          <w:szCs w:val="20"/>
        </w:rPr>
      </w:pPr>
      <w:r w:rsidRPr="00877EAF">
        <w:rPr>
          <w:b/>
          <w:bCs/>
          <w:sz w:val="20"/>
          <w:szCs w:val="20"/>
        </w:rPr>
        <w:t>Low on Pollution levels</w:t>
      </w:r>
    </w:p>
    <w:p w14:paraId="3BCF6081" w14:textId="77777777" w:rsidR="0075301E" w:rsidRPr="00877EAF" w:rsidRDefault="0075301E" w:rsidP="00EC40BF">
      <w:pPr>
        <w:pStyle w:val="ListParagraph"/>
        <w:numPr>
          <w:ilvl w:val="0"/>
          <w:numId w:val="4"/>
        </w:numPr>
        <w:spacing w:line="360" w:lineRule="auto"/>
        <w:ind w:left="450"/>
        <w:rPr>
          <w:sz w:val="20"/>
          <w:szCs w:val="20"/>
        </w:rPr>
      </w:pPr>
      <w:r w:rsidRPr="00877EAF">
        <w:rPr>
          <w:sz w:val="20"/>
          <w:szCs w:val="20"/>
        </w:rPr>
        <w:t>Very low VCM emission (&lt;</w:t>
      </w:r>
      <w:r w:rsidRPr="00877EAF">
        <w:rPr>
          <w:sz w:val="20"/>
          <w:szCs w:val="20"/>
          <w:vertAlign w:val="subscript"/>
        </w:rPr>
        <w:t xml:space="preserve">_ </w:t>
      </w:r>
      <w:r w:rsidRPr="00877EAF">
        <w:rPr>
          <w:sz w:val="20"/>
          <w:szCs w:val="20"/>
        </w:rPr>
        <w:t>0.01 ppm of VCM)</w:t>
      </w:r>
    </w:p>
    <w:p w14:paraId="1DB603B1" w14:textId="77777777" w:rsidR="0075301E" w:rsidRPr="00877EAF" w:rsidRDefault="0075301E" w:rsidP="00EC40BF">
      <w:pPr>
        <w:pStyle w:val="ListParagraph"/>
        <w:numPr>
          <w:ilvl w:val="0"/>
          <w:numId w:val="4"/>
        </w:numPr>
        <w:spacing w:line="360" w:lineRule="auto"/>
        <w:ind w:left="450"/>
        <w:rPr>
          <w:sz w:val="20"/>
          <w:szCs w:val="20"/>
        </w:rPr>
      </w:pPr>
      <w:r w:rsidRPr="00877EAF">
        <w:rPr>
          <w:sz w:val="20"/>
          <w:szCs w:val="20"/>
        </w:rPr>
        <w:t>Low on wastewater quantities</w:t>
      </w:r>
    </w:p>
    <w:p w14:paraId="6AB85412" w14:textId="732BD9ED" w:rsidR="0075301E" w:rsidRDefault="0075301E" w:rsidP="00EC40BF">
      <w:pPr>
        <w:pStyle w:val="ListParagraph"/>
        <w:numPr>
          <w:ilvl w:val="0"/>
          <w:numId w:val="4"/>
        </w:numPr>
        <w:spacing w:line="360" w:lineRule="auto"/>
        <w:ind w:left="450"/>
        <w:rPr>
          <w:sz w:val="20"/>
          <w:szCs w:val="20"/>
        </w:rPr>
      </w:pPr>
      <w:r w:rsidRPr="00877EAF">
        <w:rPr>
          <w:sz w:val="20"/>
          <w:szCs w:val="20"/>
        </w:rPr>
        <w:t>Treatment of thermal waste gas produced during the process.</w:t>
      </w:r>
    </w:p>
    <w:p w14:paraId="7454443F" w14:textId="5981BBEA" w:rsidR="00EC40BF" w:rsidRDefault="00EC40BF" w:rsidP="00EC40BF">
      <w:pPr>
        <w:rPr>
          <w:sz w:val="20"/>
          <w:szCs w:val="20"/>
        </w:rPr>
      </w:pPr>
    </w:p>
    <w:p w14:paraId="6112E6CF" w14:textId="2D2D7522" w:rsidR="00EC40BF" w:rsidRDefault="00EC40BF" w:rsidP="00EC40BF">
      <w:pPr>
        <w:rPr>
          <w:sz w:val="20"/>
          <w:szCs w:val="20"/>
        </w:rPr>
      </w:pPr>
    </w:p>
    <w:p w14:paraId="43F35C56" w14:textId="6A2A37EA" w:rsidR="00EC40BF" w:rsidRDefault="00EC40BF" w:rsidP="00EC40BF">
      <w:pPr>
        <w:rPr>
          <w:sz w:val="20"/>
          <w:szCs w:val="20"/>
        </w:rPr>
      </w:pPr>
    </w:p>
    <w:p w14:paraId="70B002B1" w14:textId="2B6435B7" w:rsidR="00EC40BF" w:rsidRDefault="00EC40BF" w:rsidP="00EC40BF">
      <w:pPr>
        <w:rPr>
          <w:sz w:val="20"/>
          <w:szCs w:val="20"/>
        </w:rPr>
      </w:pPr>
    </w:p>
    <w:p w14:paraId="3E6D793C" w14:textId="08D0BEC7" w:rsidR="00EC40BF" w:rsidRDefault="00EC40BF" w:rsidP="00EC40BF">
      <w:pPr>
        <w:rPr>
          <w:sz w:val="20"/>
          <w:szCs w:val="20"/>
        </w:rPr>
      </w:pPr>
    </w:p>
    <w:p w14:paraId="4B3392D0" w14:textId="6BD6C4B8" w:rsidR="00EC40BF" w:rsidRDefault="00EC40BF" w:rsidP="00EC40BF">
      <w:pPr>
        <w:rPr>
          <w:sz w:val="20"/>
          <w:szCs w:val="20"/>
        </w:rPr>
      </w:pPr>
    </w:p>
    <w:p w14:paraId="2945AEEC" w14:textId="77777777" w:rsidR="003D7294" w:rsidRPr="00EC40BF" w:rsidRDefault="003D7294" w:rsidP="00EC40BF">
      <w:pPr>
        <w:rPr>
          <w:sz w:val="20"/>
          <w:szCs w:val="20"/>
        </w:rPr>
      </w:pPr>
    </w:p>
    <w:p w14:paraId="526397CE" w14:textId="77777777" w:rsidR="00D97D41" w:rsidRDefault="00D97D41" w:rsidP="00686E21">
      <w:pPr>
        <w:rPr>
          <w:rFonts w:ascii="Arial" w:hAnsi="Arial" w:cs="Arial"/>
          <w:b/>
          <w:bCs/>
          <w:sz w:val="20"/>
          <w:szCs w:val="20"/>
        </w:rPr>
      </w:pPr>
    </w:p>
    <w:p w14:paraId="4FC2174F" w14:textId="0D500885" w:rsidR="0075301E" w:rsidRPr="00686E21" w:rsidRDefault="0075301E" w:rsidP="00686E21">
      <w:pPr>
        <w:rPr>
          <w:rFonts w:ascii="Arial" w:hAnsi="Arial" w:cs="Arial"/>
          <w:b/>
          <w:bCs/>
          <w:sz w:val="20"/>
          <w:szCs w:val="20"/>
        </w:rPr>
      </w:pPr>
      <w:r w:rsidRPr="00877EAF">
        <w:rPr>
          <w:rFonts w:ascii="Arial" w:hAnsi="Arial" w:cs="Arial"/>
          <w:b/>
          <w:bCs/>
          <w:sz w:val="20"/>
          <w:szCs w:val="20"/>
        </w:rPr>
        <w:t>Product and Applications</w:t>
      </w:r>
    </w:p>
    <w:tbl>
      <w:tblPr>
        <w:tblW w:w="10256" w:type="dxa"/>
        <w:tblInd w:w="-10" w:type="dxa"/>
        <w:tblLook w:val="04A0" w:firstRow="1" w:lastRow="0" w:firstColumn="1" w:lastColumn="0" w:noHBand="0" w:noVBand="1"/>
      </w:tblPr>
      <w:tblGrid>
        <w:gridCol w:w="2708"/>
        <w:gridCol w:w="972"/>
        <w:gridCol w:w="1419"/>
        <w:gridCol w:w="1330"/>
        <w:gridCol w:w="626"/>
        <w:gridCol w:w="832"/>
        <w:gridCol w:w="1020"/>
        <w:gridCol w:w="1349"/>
      </w:tblGrid>
      <w:tr w:rsidR="0075301E" w:rsidRPr="00EC40BF" w14:paraId="40A812C3" w14:textId="77777777" w:rsidTr="00686E21">
        <w:trPr>
          <w:trHeight w:val="509"/>
        </w:trPr>
        <w:tc>
          <w:tcPr>
            <w:tcW w:w="2708"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64051068"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Application</w:t>
            </w:r>
          </w:p>
        </w:tc>
        <w:tc>
          <w:tcPr>
            <w:tcW w:w="972"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31535666"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K-Value</w:t>
            </w:r>
          </w:p>
        </w:tc>
        <w:tc>
          <w:tcPr>
            <w:tcW w:w="1419"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526611E"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Viscosity Number</w:t>
            </w:r>
          </w:p>
        </w:tc>
        <w:tc>
          <w:tcPr>
            <w:tcW w:w="133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0C68A27B"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Bulk Density g/l</w:t>
            </w:r>
          </w:p>
        </w:tc>
        <w:tc>
          <w:tcPr>
            <w:tcW w:w="2478" w:type="dxa"/>
            <w:gridSpan w:val="3"/>
            <w:tcBorders>
              <w:top w:val="single" w:sz="8" w:space="0" w:color="auto"/>
              <w:left w:val="nil"/>
              <w:bottom w:val="single" w:sz="4" w:space="0" w:color="auto"/>
              <w:right w:val="single" w:sz="4" w:space="0" w:color="auto"/>
            </w:tcBorders>
            <w:shd w:val="clear" w:color="auto" w:fill="000000" w:themeFill="text1"/>
            <w:vAlign w:val="center"/>
            <w:hideMark/>
          </w:tcPr>
          <w:p w14:paraId="252DEF59"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Screen Analysis &lt;63µm&gt;250µm&gt;315µm</w:t>
            </w:r>
          </w:p>
        </w:tc>
        <w:tc>
          <w:tcPr>
            <w:tcW w:w="1349" w:type="dxa"/>
            <w:tcBorders>
              <w:top w:val="single" w:sz="8" w:space="0" w:color="auto"/>
              <w:left w:val="nil"/>
              <w:bottom w:val="single" w:sz="4" w:space="0" w:color="auto"/>
              <w:right w:val="single" w:sz="8" w:space="0" w:color="auto"/>
            </w:tcBorders>
            <w:shd w:val="clear" w:color="auto" w:fill="000000" w:themeFill="text1"/>
            <w:vAlign w:val="center"/>
            <w:hideMark/>
          </w:tcPr>
          <w:p w14:paraId="6E43F8AE" w14:textId="77777777" w:rsidR="0075301E" w:rsidRPr="00EC40BF" w:rsidRDefault="0075301E" w:rsidP="001274D9">
            <w:pPr>
              <w:spacing w:line="240" w:lineRule="auto"/>
              <w:jc w:val="center"/>
              <w:rPr>
                <w:rFonts w:asciiTheme="majorHAnsi" w:eastAsia="Times New Roman" w:hAnsiTheme="majorHAnsi" w:cstheme="majorHAnsi"/>
                <w:b/>
                <w:bCs/>
                <w:color w:val="FFFFFF" w:themeColor="background1"/>
                <w:sz w:val="18"/>
                <w:szCs w:val="18"/>
                <w:lang w:eastAsia="en-IN"/>
              </w:rPr>
            </w:pPr>
            <w:r w:rsidRPr="00EC40BF">
              <w:rPr>
                <w:rFonts w:asciiTheme="majorHAnsi" w:eastAsia="Times New Roman" w:hAnsiTheme="majorHAnsi" w:cstheme="majorHAnsi"/>
                <w:b/>
                <w:bCs/>
                <w:color w:val="FFFFFF" w:themeColor="background1"/>
                <w:sz w:val="18"/>
                <w:szCs w:val="18"/>
                <w:lang w:eastAsia="en-IN"/>
              </w:rPr>
              <w:t xml:space="preserve">Plasticiser </w:t>
            </w:r>
            <w:r w:rsidRPr="00EC40BF">
              <w:rPr>
                <w:rFonts w:asciiTheme="majorHAnsi" w:eastAsia="Times New Roman" w:hAnsiTheme="majorHAnsi" w:cstheme="majorHAnsi"/>
                <w:b/>
                <w:bCs/>
                <w:color w:val="FFFFFF" w:themeColor="background1"/>
                <w:sz w:val="18"/>
                <w:szCs w:val="18"/>
                <w:lang w:eastAsia="en-IN"/>
              </w:rPr>
              <w:br/>
              <w:t>Absorption</w:t>
            </w:r>
          </w:p>
        </w:tc>
      </w:tr>
      <w:tr w:rsidR="0075301E" w:rsidRPr="00EC40BF" w14:paraId="3E7207EA" w14:textId="77777777" w:rsidTr="001274D9">
        <w:trPr>
          <w:trHeight w:val="281"/>
        </w:trPr>
        <w:tc>
          <w:tcPr>
            <w:tcW w:w="2708" w:type="dxa"/>
            <w:tcBorders>
              <w:top w:val="nil"/>
              <w:left w:val="single" w:sz="8" w:space="0" w:color="auto"/>
              <w:bottom w:val="single" w:sz="4" w:space="0" w:color="auto"/>
              <w:right w:val="single" w:sz="4" w:space="0" w:color="auto"/>
            </w:tcBorders>
            <w:shd w:val="clear" w:color="auto" w:fill="auto"/>
            <w:noWrap/>
            <w:vAlign w:val="center"/>
            <w:hideMark/>
          </w:tcPr>
          <w:p w14:paraId="0AE49DE2"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Test method</w:t>
            </w:r>
          </w:p>
        </w:tc>
        <w:tc>
          <w:tcPr>
            <w:tcW w:w="972" w:type="dxa"/>
            <w:tcBorders>
              <w:top w:val="nil"/>
              <w:left w:val="nil"/>
              <w:bottom w:val="single" w:sz="4" w:space="0" w:color="auto"/>
              <w:right w:val="single" w:sz="4" w:space="0" w:color="auto"/>
            </w:tcBorders>
            <w:shd w:val="clear" w:color="auto" w:fill="auto"/>
            <w:noWrap/>
            <w:vAlign w:val="center"/>
            <w:hideMark/>
          </w:tcPr>
          <w:p w14:paraId="7F898ECF"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ISO 1628/2</w:t>
            </w:r>
          </w:p>
        </w:tc>
        <w:tc>
          <w:tcPr>
            <w:tcW w:w="1419" w:type="dxa"/>
            <w:tcBorders>
              <w:top w:val="nil"/>
              <w:left w:val="nil"/>
              <w:bottom w:val="single" w:sz="4" w:space="0" w:color="auto"/>
              <w:right w:val="single" w:sz="4" w:space="0" w:color="auto"/>
            </w:tcBorders>
            <w:shd w:val="clear" w:color="auto" w:fill="auto"/>
            <w:noWrap/>
            <w:vAlign w:val="center"/>
            <w:hideMark/>
          </w:tcPr>
          <w:p w14:paraId="5B38A5BE"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ISO 1628/2</w:t>
            </w:r>
          </w:p>
        </w:tc>
        <w:tc>
          <w:tcPr>
            <w:tcW w:w="1330" w:type="dxa"/>
            <w:tcBorders>
              <w:top w:val="nil"/>
              <w:left w:val="nil"/>
              <w:bottom w:val="single" w:sz="4" w:space="0" w:color="auto"/>
              <w:right w:val="single" w:sz="4" w:space="0" w:color="auto"/>
            </w:tcBorders>
            <w:shd w:val="clear" w:color="auto" w:fill="auto"/>
            <w:noWrap/>
            <w:vAlign w:val="center"/>
            <w:hideMark/>
          </w:tcPr>
          <w:p w14:paraId="273B3E52"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DIN 53468</w:t>
            </w:r>
          </w:p>
        </w:tc>
        <w:tc>
          <w:tcPr>
            <w:tcW w:w="2478" w:type="dxa"/>
            <w:gridSpan w:val="3"/>
            <w:tcBorders>
              <w:top w:val="single" w:sz="4" w:space="0" w:color="auto"/>
              <w:left w:val="nil"/>
              <w:bottom w:val="single" w:sz="4" w:space="0" w:color="auto"/>
              <w:right w:val="single" w:sz="4" w:space="0" w:color="auto"/>
            </w:tcBorders>
            <w:shd w:val="clear" w:color="auto" w:fill="auto"/>
            <w:noWrap/>
            <w:vAlign w:val="center"/>
            <w:hideMark/>
          </w:tcPr>
          <w:p w14:paraId="26D29087"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DIN 53734</w:t>
            </w:r>
          </w:p>
        </w:tc>
        <w:tc>
          <w:tcPr>
            <w:tcW w:w="1349" w:type="dxa"/>
            <w:tcBorders>
              <w:top w:val="nil"/>
              <w:left w:val="nil"/>
              <w:bottom w:val="single" w:sz="4" w:space="0" w:color="auto"/>
              <w:right w:val="single" w:sz="8" w:space="0" w:color="auto"/>
            </w:tcBorders>
            <w:shd w:val="clear" w:color="auto" w:fill="auto"/>
            <w:noWrap/>
            <w:vAlign w:val="center"/>
            <w:hideMark/>
          </w:tcPr>
          <w:p w14:paraId="76FF627B" w14:textId="77777777" w:rsidR="0075301E" w:rsidRPr="00EC40BF" w:rsidRDefault="0075301E" w:rsidP="001274D9">
            <w:pPr>
              <w:spacing w:line="240" w:lineRule="auto"/>
              <w:jc w:val="center"/>
              <w:rPr>
                <w:rFonts w:asciiTheme="majorHAnsi" w:eastAsia="Times New Roman" w:hAnsiTheme="majorHAnsi" w:cstheme="majorHAnsi"/>
                <w:b/>
                <w:bCs/>
                <w:color w:val="000000"/>
                <w:sz w:val="18"/>
                <w:szCs w:val="18"/>
                <w:lang w:eastAsia="en-IN"/>
              </w:rPr>
            </w:pPr>
            <w:r w:rsidRPr="00EC40BF">
              <w:rPr>
                <w:rFonts w:asciiTheme="majorHAnsi" w:eastAsia="Times New Roman" w:hAnsiTheme="majorHAnsi" w:cstheme="majorHAnsi"/>
                <w:b/>
                <w:bCs/>
                <w:color w:val="000000"/>
                <w:sz w:val="18"/>
                <w:szCs w:val="18"/>
                <w:lang w:eastAsia="en-IN"/>
              </w:rPr>
              <w:t>DIN53417</w:t>
            </w:r>
          </w:p>
        </w:tc>
      </w:tr>
      <w:tr w:rsidR="0075301E" w:rsidRPr="00EC40BF" w14:paraId="035C4342" w14:textId="77777777" w:rsidTr="00686E21">
        <w:trPr>
          <w:trHeight w:val="297"/>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37A65FF8"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Injection Moulded articles, rigid film, hollow articles</w:t>
            </w:r>
          </w:p>
        </w:tc>
        <w:tc>
          <w:tcPr>
            <w:tcW w:w="972" w:type="dxa"/>
            <w:tcBorders>
              <w:top w:val="nil"/>
              <w:left w:val="nil"/>
              <w:bottom w:val="single" w:sz="4" w:space="0" w:color="auto"/>
              <w:right w:val="single" w:sz="4" w:space="0" w:color="auto"/>
            </w:tcBorders>
            <w:shd w:val="clear" w:color="auto" w:fill="auto"/>
            <w:noWrap/>
            <w:vAlign w:val="center"/>
            <w:hideMark/>
          </w:tcPr>
          <w:p w14:paraId="04BC7D4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57</w:t>
            </w:r>
          </w:p>
        </w:tc>
        <w:tc>
          <w:tcPr>
            <w:tcW w:w="1419" w:type="dxa"/>
            <w:tcBorders>
              <w:top w:val="nil"/>
              <w:left w:val="nil"/>
              <w:bottom w:val="single" w:sz="4" w:space="0" w:color="auto"/>
              <w:right w:val="single" w:sz="4" w:space="0" w:color="auto"/>
            </w:tcBorders>
            <w:shd w:val="clear" w:color="auto" w:fill="auto"/>
            <w:noWrap/>
            <w:vAlign w:val="center"/>
            <w:hideMark/>
          </w:tcPr>
          <w:p w14:paraId="4E1E812E"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80</w:t>
            </w:r>
          </w:p>
        </w:tc>
        <w:tc>
          <w:tcPr>
            <w:tcW w:w="1330" w:type="dxa"/>
            <w:tcBorders>
              <w:top w:val="nil"/>
              <w:left w:val="nil"/>
              <w:bottom w:val="single" w:sz="4" w:space="0" w:color="auto"/>
              <w:right w:val="single" w:sz="4" w:space="0" w:color="auto"/>
            </w:tcBorders>
            <w:shd w:val="clear" w:color="auto" w:fill="auto"/>
            <w:noWrap/>
            <w:vAlign w:val="center"/>
            <w:hideMark/>
          </w:tcPr>
          <w:p w14:paraId="034E95A2"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600</w:t>
            </w:r>
          </w:p>
        </w:tc>
        <w:tc>
          <w:tcPr>
            <w:tcW w:w="626" w:type="dxa"/>
            <w:tcBorders>
              <w:top w:val="nil"/>
              <w:left w:val="nil"/>
              <w:bottom w:val="single" w:sz="4" w:space="0" w:color="auto"/>
              <w:right w:val="single" w:sz="4" w:space="0" w:color="auto"/>
            </w:tcBorders>
            <w:shd w:val="clear" w:color="auto" w:fill="auto"/>
            <w:noWrap/>
            <w:vAlign w:val="center"/>
            <w:hideMark/>
          </w:tcPr>
          <w:p w14:paraId="78CF2C1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2%</w:t>
            </w:r>
          </w:p>
        </w:tc>
        <w:tc>
          <w:tcPr>
            <w:tcW w:w="832" w:type="dxa"/>
            <w:tcBorders>
              <w:top w:val="nil"/>
              <w:left w:val="nil"/>
              <w:bottom w:val="single" w:sz="4" w:space="0" w:color="auto"/>
              <w:right w:val="single" w:sz="4" w:space="0" w:color="auto"/>
            </w:tcBorders>
            <w:shd w:val="clear" w:color="auto" w:fill="auto"/>
            <w:noWrap/>
            <w:vAlign w:val="center"/>
            <w:hideMark/>
          </w:tcPr>
          <w:p w14:paraId="3EDC1A39"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&lt;1%</w:t>
            </w:r>
          </w:p>
        </w:tc>
        <w:tc>
          <w:tcPr>
            <w:tcW w:w="1020" w:type="dxa"/>
            <w:tcBorders>
              <w:top w:val="nil"/>
              <w:left w:val="nil"/>
              <w:bottom w:val="single" w:sz="4" w:space="0" w:color="auto"/>
              <w:right w:val="single" w:sz="4" w:space="0" w:color="auto"/>
            </w:tcBorders>
            <w:shd w:val="clear" w:color="auto" w:fill="auto"/>
            <w:noWrap/>
            <w:vAlign w:val="center"/>
            <w:hideMark/>
          </w:tcPr>
          <w:p w14:paraId="1CE6C46A"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4" w:space="0" w:color="auto"/>
              <w:right w:val="single" w:sz="8" w:space="0" w:color="auto"/>
            </w:tcBorders>
            <w:shd w:val="clear" w:color="auto" w:fill="auto"/>
            <w:noWrap/>
            <w:vAlign w:val="center"/>
            <w:hideMark/>
          </w:tcPr>
          <w:p w14:paraId="5C09E9D4"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low</w:t>
            </w:r>
          </w:p>
        </w:tc>
      </w:tr>
      <w:tr w:rsidR="0075301E" w:rsidRPr="00EC40BF" w14:paraId="0D401ACF" w14:textId="77777777" w:rsidTr="00686E21">
        <w:trPr>
          <w:trHeight w:val="297"/>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058CFB4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Rigid Film, injection-moulded articles, bristles</w:t>
            </w:r>
          </w:p>
        </w:tc>
        <w:tc>
          <w:tcPr>
            <w:tcW w:w="972" w:type="dxa"/>
            <w:tcBorders>
              <w:top w:val="nil"/>
              <w:left w:val="nil"/>
              <w:bottom w:val="single" w:sz="4" w:space="0" w:color="auto"/>
              <w:right w:val="single" w:sz="4" w:space="0" w:color="auto"/>
            </w:tcBorders>
            <w:shd w:val="clear" w:color="auto" w:fill="auto"/>
            <w:noWrap/>
            <w:vAlign w:val="center"/>
            <w:hideMark/>
          </w:tcPr>
          <w:p w14:paraId="0C9033B4"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60</w:t>
            </w:r>
          </w:p>
        </w:tc>
        <w:tc>
          <w:tcPr>
            <w:tcW w:w="1419" w:type="dxa"/>
            <w:tcBorders>
              <w:top w:val="nil"/>
              <w:left w:val="nil"/>
              <w:bottom w:val="single" w:sz="4" w:space="0" w:color="auto"/>
              <w:right w:val="single" w:sz="4" w:space="0" w:color="auto"/>
            </w:tcBorders>
            <w:shd w:val="clear" w:color="auto" w:fill="auto"/>
            <w:noWrap/>
            <w:vAlign w:val="center"/>
            <w:hideMark/>
          </w:tcPr>
          <w:p w14:paraId="131C2542"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89</w:t>
            </w:r>
          </w:p>
        </w:tc>
        <w:tc>
          <w:tcPr>
            <w:tcW w:w="1330" w:type="dxa"/>
            <w:tcBorders>
              <w:top w:val="nil"/>
              <w:left w:val="nil"/>
              <w:bottom w:val="single" w:sz="4" w:space="0" w:color="auto"/>
              <w:right w:val="single" w:sz="4" w:space="0" w:color="auto"/>
            </w:tcBorders>
            <w:shd w:val="clear" w:color="auto" w:fill="auto"/>
            <w:noWrap/>
            <w:vAlign w:val="center"/>
            <w:hideMark/>
          </w:tcPr>
          <w:p w14:paraId="39CE168A"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570</w:t>
            </w:r>
          </w:p>
        </w:tc>
        <w:tc>
          <w:tcPr>
            <w:tcW w:w="626" w:type="dxa"/>
            <w:tcBorders>
              <w:top w:val="nil"/>
              <w:left w:val="nil"/>
              <w:bottom w:val="single" w:sz="4" w:space="0" w:color="auto"/>
              <w:right w:val="single" w:sz="4" w:space="0" w:color="auto"/>
            </w:tcBorders>
            <w:shd w:val="clear" w:color="auto" w:fill="auto"/>
            <w:noWrap/>
            <w:vAlign w:val="center"/>
            <w:hideMark/>
          </w:tcPr>
          <w:p w14:paraId="3243838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2%</w:t>
            </w:r>
          </w:p>
        </w:tc>
        <w:tc>
          <w:tcPr>
            <w:tcW w:w="832" w:type="dxa"/>
            <w:tcBorders>
              <w:top w:val="nil"/>
              <w:left w:val="nil"/>
              <w:bottom w:val="single" w:sz="4" w:space="0" w:color="auto"/>
              <w:right w:val="single" w:sz="4" w:space="0" w:color="auto"/>
            </w:tcBorders>
            <w:shd w:val="clear" w:color="auto" w:fill="auto"/>
            <w:noWrap/>
            <w:vAlign w:val="center"/>
            <w:hideMark/>
          </w:tcPr>
          <w:p w14:paraId="6318976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&lt;1%</w:t>
            </w:r>
          </w:p>
        </w:tc>
        <w:tc>
          <w:tcPr>
            <w:tcW w:w="1020" w:type="dxa"/>
            <w:tcBorders>
              <w:top w:val="nil"/>
              <w:left w:val="nil"/>
              <w:bottom w:val="single" w:sz="4" w:space="0" w:color="auto"/>
              <w:right w:val="single" w:sz="4" w:space="0" w:color="auto"/>
            </w:tcBorders>
            <w:shd w:val="clear" w:color="auto" w:fill="auto"/>
            <w:noWrap/>
            <w:vAlign w:val="center"/>
            <w:hideMark/>
          </w:tcPr>
          <w:p w14:paraId="4174EBF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4" w:space="0" w:color="auto"/>
              <w:right w:val="single" w:sz="8" w:space="0" w:color="auto"/>
            </w:tcBorders>
            <w:shd w:val="clear" w:color="auto" w:fill="auto"/>
            <w:noWrap/>
            <w:vAlign w:val="center"/>
            <w:hideMark/>
          </w:tcPr>
          <w:p w14:paraId="3D8E0AC6"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medium</w:t>
            </w:r>
          </w:p>
        </w:tc>
      </w:tr>
      <w:tr w:rsidR="0075301E" w:rsidRPr="00EC40BF" w14:paraId="5CB7370C" w14:textId="77777777" w:rsidTr="00686E21">
        <w:trPr>
          <w:trHeight w:val="156"/>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6F51389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Rigid and semi- rigid sections</w:t>
            </w:r>
          </w:p>
        </w:tc>
        <w:tc>
          <w:tcPr>
            <w:tcW w:w="972" w:type="dxa"/>
            <w:tcBorders>
              <w:top w:val="nil"/>
              <w:left w:val="nil"/>
              <w:bottom w:val="single" w:sz="4" w:space="0" w:color="auto"/>
              <w:right w:val="single" w:sz="4" w:space="0" w:color="auto"/>
            </w:tcBorders>
            <w:shd w:val="clear" w:color="auto" w:fill="auto"/>
            <w:noWrap/>
            <w:vAlign w:val="center"/>
            <w:hideMark/>
          </w:tcPr>
          <w:p w14:paraId="19F5A878"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65</w:t>
            </w:r>
          </w:p>
        </w:tc>
        <w:tc>
          <w:tcPr>
            <w:tcW w:w="1419" w:type="dxa"/>
            <w:tcBorders>
              <w:top w:val="nil"/>
              <w:left w:val="nil"/>
              <w:bottom w:val="single" w:sz="4" w:space="0" w:color="auto"/>
              <w:right w:val="single" w:sz="4" w:space="0" w:color="auto"/>
            </w:tcBorders>
            <w:shd w:val="clear" w:color="auto" w:fill="auto"/>
            <w:noWrap/>
            <w:vAlign w:val="center"/>
            <w:hideMark/>
          </w:tcPr>
          <w:p w14:paraId="004CB76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105</w:t>
            </w:r>
          </w:p>
        </w:tc>
        <w:tc>
          <w:tcPr>
            <w:tcW w:w="1330" w:type="dxa"/>
            <w:tcBorders>
              <w:top w:val="nil"/>
              <w:left w:val="nil"/>
              <w:bottom w:val="single" w:sz="4" w:space="0" w:color="auto"/>
              <w:right w:val="single" w:sz="4" w:space="0" w:color="auto"/>
            </w:tcBorders>
            <w:shd w:val="clear" w:color="auto" w:fill="auto"/>
            <w:noWrap/>
            <w:vAlign w:val="center"/>
            <w:hideMark/>
          </w:tcPr>
          <w:p w14:paraId="1A237EB2"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580</w:t>
            </w:r>
          </w:p>
        </w:tc>
        <w:tc>
          <w:tcPr>
            <w:tcW w:w="626" w:type="dxa"/>
            <w:tcBorders>
              <w:top w:val="nil"/>
              <w:left w:val="nil"/>
              <w:bottom w:val="single" w:sz="4" w:space="0" w:color="auto"/>
              <w:right w:val="single" w:sz="4" w:space="0" w:color="auto"/>
            </w:tcBorders>
            <w:shd w:val="clear" w:color="auto" w:fill="auto"/>
            <w:noWrap/>
            <w:vAlign w:val="center"/>
            <w:hideMark/>
          </w:tcPr>
          <w:p w14:paraId="5EC03B92"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w:t>
            </w:r>
          </w:p>
        </w:tc>
        <w:tc>
          <w:tcPr>
            <w:tcW w:w="832" w:type="dxa"/>
            <w:tcBorders>
              <w:top w:val="nil"/>
              <w:left w:val="nil"/>
              <w:bottom w:val="single" w:sz="4" w:space="0" w:color="auto"/>
              <w:right w:val="single" w:sz="4" w:space="0" w:color="auto"/>
            </w:tcBorders>
            <w:shd w:val="clear" w:color="auto" w:fill="auto"/>
            <w:noWrap/>
            <w:vAlign w:val="center"/>
            <w:hideMark/>
          </w:tcPr>
          <w:p w14:paraId="0FBA2E22"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&lt;5%</w:t>
            </w:r>
          </w:p>
        </w:tc>
        <w:tc>
          <w:tcPr>
            <w:tcW w:w="1020" w:type="dxa"/>
            <w:tcBorders>
              <w:top w:val="nil"/>
              <w:left w:val="nil"/>
              <w:bottom w:val="single" w:sz="4" w:space="0" w:color="auto"/>
              <w:right w:val="single" w:sz="4" w:space="0" w:color="auto"/>
            </w:tcBorders>
            <w:shd w:val="clear" w:color="auto" w:fill="auto"/>
            <w:noWrap/>
            <w:vAlign w:val="center"/>
            <w:hideMark/>
          </w:tcPr>
          <w:p w14:paraId="74888F16"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4" w:space="0" w:color="auto"/>
              <w:right w:val="single" w:sz="8" w:space="0" w:color="auto"/>
            </w:tcBorders>
            <w:shd w:val="clear" w:color="auto" w:fill="auto"/>
            <w:noWrap/>
            <w:vAlign w:val="center"/>
            <w:hideMark/>
          </w:tcPr>
          <w:p w14:paraId="35E63CC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medium</w:t>
            </w:r>
          </w:p>
        </w:tc>
      </w:tr>
      <w:tr w:rsidR="0075301E" w:rsidRPr="00EC40BF" w14:paraId="059168FC" w14:textId="77777777" w:rsidTr="00686E21">
        <w:trPr>
          <w:trHeight w:val="156"/>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7BC7B87F"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Rigid pipes and sections</w:t>
            </w:r>
          </w:p>
        </w:tc>
        <w:tc>
          <w:tcPr>
            <w:tcW w:w="972" w:type="dxa"/>
            <w:tcBorders>
              <w:top w:val="nil"/>
              <w:left w:val="nil"/>
              <w:bottom w:val="single" w:sz="4" w:space="0" w:color="auto"/>
              <w:right w:val="single" w:sz="4" w:space="0" w:color="auto"/>
            </w:tcBorders>
            <w:shd w:val="clear" w:color="auto" w:fill="auto"/>
            <w:noWrap/>
            <w:vAlign w:val="center"/>
            <w:hideMark/>
          </w:tcPr>
          <w:p w14:paraId="37FDEAFB"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67</w:t>
            </w:r>
          </w:p>
        </w:tc>
        <w:tc>
          <w:tcPr>
            <w:tcW w:w="1419" w:type="dxa"/>
            <w:tcBorders>
              <w:top w:val="nil"/>
              <w:left w:val="nil"/>
              <w:bottom w:val="single" w:sz="4" w:space="0" w:color="auto"/>
              <w:right w:val="single" w:sz="4" w:space="0" w:color="auto"/>
            </w:tcBorders>
            <w:shd w:val="clear" w:color="auto" w:fill="auto"/>
            <w:noWrap/>
            <w:vAlign w:val="center"/>
            <w:hideMark/>
          </w:tcPr>
          <w:p w14:paraId="232C68FD"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112</w:t>
            </w:r>
          </w:p>
        </w:tc>
        <w:tc>
          <w:tcPr>
            <w:tcW w:w="1330" w:type="dxa"/>
            <w:tcBorders>
              <w:top w:val="nil"/>
              <w:left w:val="nil"/>
              <w:bottom w:val="single" w:sz="4" w:space="0" w:color="auto"/>
              <w:right w:val="single" w:sz="4" w:space="0" w:color="auto"/>
            </w:tcBorders>
            <w:shd w:val="clear" w:color="auto" w:fill="auto"/>
            <w:noWrap/>
            <w:vAlign w:val="center"/>
            <w:hideMark/>
          </w:tcPr>
          <w:p w14:paraId="79C48886"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570</w:t>
            </w:r>
          </w:p>
        </w:tc>
        <w:tc>
          <w:tcPr>
            <w:tcW w:w="626" w:type="dxa"/>
            <w:tcBorders>
              <w:top w:val="nil"/>
              <w:left w:val="nil"/>
              <w:bottom w:val="single" w:sz="4" w:space="0" w:color="auto"/>
              <w:right w:val="single" w:sz="4" w:space="0" w:color="auto"/>
            </w:tcBorders>
            <w:shd w:val="clear" w:color="auto" w:fill="auto"/>
            <w:noWrap/>
            <w:vAlign w:val="center"/>
            <w:hideMark/>
          </w:tcPr>
          <w:p w14:paraId="03B67BFD"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w:t>
            </w:r>
          </w:p>
        </w:tc>
        <w:tc>
          <w:tcPr>
            <w:tcW w:w="832" w:type="dxa"/>
            <w:tcBorders>
              <w:top w:val="nil"/>
              <w:left w:val="nil"/>
              <w:bottom w:val="single" w:sz="4" w:space="0" w:color="auto"/>
              <w:right w:val="single" w:sz="4" w:space="0" w:color="auto"/>
            </w:tcBorders>
            <w:shd w:val="clear" w:color="auto" w:fill="auto"/>
            <w:noWrap/>
            <w:vAlign w:val="center"/>
            <w:hideMark/>
          </w:tcPr>
          <w:p w14:paraId="0ABF3D67"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&lt;5%</w:t>
            </w:r>
          </w:p>
        </w:tc>
        <w:tc>
          <w:tcPr>
            <w:tcW w:w="1020" w:type="dxa"/>
            <w:tcBorders>
              <w:top w:val="nil"/>
              <w:left w:val="nil"/>
              <w:bottom w:val="single" w:sz="4" w:space="0" w:color="auto"/>
              <w:right w:val="single" w:sz="4" w:space="0" w:color="auto"/>
            </w:tcBorders>
            <w:shd w:val="clear" w:color="auto" w:fill="auto"/>
            <w:noWrap/>
            <w:vAlign w:val="center"/>
            <w:hideMark/>
          </w:tcPr>
          <w:p w14:paraId="65A35D8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4" w:space="0" w:color="auto"/>
              <w:right w:val="single" w:sz="8" w:space="0" w:color="auto"/>
            </w:tcBorders>
            <w:shd w:val="clear" w:color="auto" w:fill="auto"/>
            <w:noWrap/>
            <w:vAlign w:val="center"/>
            <w:hideMark/>
          </w:tcPr>
          <w:p w14:paraId="4746E379"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medium</w:t>
            </w:r>
          </w:p>
        </w:tc>
      </w:tr>
      <w:tr w:rsidR="0075301E" w:rsidRPr="00EC40BF" w14:paraId="5C96E001" w14:textId="77777777" w:rsidTr="00686E21">
        <w:trPr>
          <w:trHeight w:val="156"/>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36753EB9"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Rigid pipes and sections</w:t>
            </w:r>
          </w:p>
        </w:tc>
        <w:tc>
          <w:tcPr>
            <w:tcW w:w="972" w:type="dxa"/>
            <w:tcBorders>
              <w:top w:val="nil"/>
              <w:left w:val="nil"/>
              <w:bottom w:val="single" w:sz="4" w:space="0" w:color="auto"/>
              <w:right w:val="single" w:sz="4" w:space="0" w:color="auto"/>
            </w:tcBorders>
            <w:shd w:val="clear" w:color="auto" w:fill="auto"/>
            <w:noWrap/>
            <w:vAlign w:val="center"/>
            <w:hideMark/>
          </w:tcPr>
          <w:p w14:paraId="4AF41B5E"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68</w:t>
            </w:r>
          </w:p>
        </w:tc>
        <w:tc>
          <w:tcPr>
            <w:tcW w:w="1419" w:type="dxa"/>
            <w:tcBorders>
              <w:top w:val="nil"/>
              <w:left w:val="nil"/>
              <w:bottom w:val="single" w:sz="4" w:space="0" w:color="auto"/>
              <w:right w:val="single" w:sz="4" w:space="0" w:color="auto"/>
            </w:tcBorders>
            <w:shd w:val="clear" w:color="auto" w:fill="auto"/>
            <w:noWrap/>
            <w:vAlign w:val="center"/>
            <w:hideMark/>
          </w:tcPr>
          <w:p w14:paraId="11CACF06"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116</w:t>
            </w:r>
          </w:p>
        </w:tc>
        <w:tc>
          <w:tcPr>
            <w:tcW w:w="1330" w:type="dxa"/>
            <w:tcBorders>
              <w:top w:val="nil"/>
              <w:left w:val="nil"/>
              <w:bottom w:val="single" w:sz="4" w:space="0" w:color="auto"/>
              <w:right w:val="single" w:sz="4" w:space="0" w:color="auto"/>
            </w:tcBorders>
            <w:shd w:val="clear" w:color="auto" w:fill="auto"/>
            <w:noWrap/>
            <w:vAlign w:val="center"/>
            <w:hideMark/>
          </w:tcPr>
          <w:p w14:paraId="2C74E5E8"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570</w:t>
            </w:r>
          </w:p>
        </w:tc>
        <w:tc>
          <w:tcPr>
            <w:tcW w:w="626" w:type="dxa"/>
            <w:tcBorders>
              <w:top w:val="nil"/>
              <w:left w:val="nil"/>
              <w:bottom w:val="single" w:sz="4" w:space="0" w:color="auto"/>
              <w:right w:val="single" w:sz="4" w:space="0" w:color="auto"/>
            </w:tcBorders>
            <w:shd w:val="clear" w:color="auto" w:fill="auto"/>
            <w:noWrap/>
            <w:vAlign w:val="center"/>
            <w:hideMark/>
          </w:tcPr>
          <w:p w14:paraId="1BA4CF1F"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w:t>
            </w:r>
          </w:p>
        </w:tc>
        <w:tc>
          <w:tcPr>
            <w:tcW w:w="832" w:type="dxa"/>
            <w:tcBorders>
              <w:top w:val="nil"/>
              <w:left w:val="nil"/>
              <w:bottom w:val="single" w:sz="4" w:space="0" w:color="auto"/>
              <w:right w:val="single" w:sz="4" w:space="0" w:color="auto"/>
            </w:tcBorders>
            <w:shd w:val="clear" w:color="auto" w:fill="auto"/>
            <w:noWrap/>
            <w:vAlign w:val="center"/>
            <w:hideMark/>
          </w:tcPr>
          <w:p w14:paraId="1CAAA9F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&lt;5%</w:t>
            </w:r>
          </w:p>
        </w:tc>
        <w:tc>
          <w:tcPr>
            <w:tcW w:w="1020" w:type="dxa"/>
            <w:tcBorders>
              <w:top w:val="nil"/>
              <w:left w:val="nil"/>
              <w:bottom w:val="single" w:sz="4" w:space="0" w:color="auto"/>
              <w:right w:val="single" w:sz="4" w:space="0" w:color="auto"/>
            </w:tcBorders>
            <w:shd w:val="clear" w:color="auto" w:fill="auto"/>
            <w:noWrap/>
            <w:vAlign w:val="center"/>
            <w:hideMark/>
          </w:tcPr>
          <w:p w14:paraId="5A460F36"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4" w:space="0" w:color="auto"/>
              <w:right w:val="single" w:sz="8" w:space="0" w:color="auto"/>
            </w:tcBorders>
            <w:shd w:val="clear" w:color="auto" w:fill="auto"/>
            <w:noWrap/>
            <w:vAlign w:val="center"/>
            <w:hideMark/>
          </w:tcPr>
          <w:p w14:paraId="4CC27F3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medium</w:t>
            </w:r>
          </w:p>
        </w:tc>
      </w:tr>
      <w:tr w:rsidR="0075301E" w:rsidRPr="00EC40BF" w14:paraId="0B0D5436" w14:textId="77777777" w:rsidTr="00686E21">
        <w:trPr>
          <w:trHeight w:val="297"/>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231C78B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Plasticised film, sections and flexible tubing</w:t>
            </w:r>
          </w:p>
        </w:tc>
        <w:tc>
          <w:tcPr>
            <w:tcW w:w="972" w:type="dxa"/>
            <w:tcBorders>
              <w:top w:val="nil"/>
              <w:left w:val="nil"/>
              <w:bottom w:val="single" w:sz="4" w:space="0" w:color="auto"/>
              <w:right w:val="single" w:sz="4" w:space="0" w:color="auto"/>
            </w:tcBorders>
            <w:shd w:val="clear" w:color="auto" w:fill="auto"/>
            <w:noWrap/>
            <w:vAlign w:val="center"/>
            <w:hideMark/>
          </w:tcPr>
          <w:p w14:paraId="164F7247"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65</w:t>
            </w:r>
          </w:p>
        </w:tc>
        <w:tc>
          <w:tcPr>
            <w:tcW w:w="1419" w:type="dxa"/>
            <w:tcBorders>
              <w:top w:val="nil"/>
              <w:left w:val="nil"/>
              <w:bottom w:val="single" w:sz="4" w:space="0" w:color="auto"/>
              <w:right w:val="single" w:sz="4" w:space="0" w:color="auto"/>
            </w:tcBorders>
            <w:shd w:val="clear" w:color="auto" w:fill="auto"/>
            <w:noWrap/>
            <w:vAlign w:val="center"/>
            <w:hideMark/>
          </w:tcPr>
          <w:p w14:paraId="00DFBBF4"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124</w:t>
            </w:r>
          </w:p>
        </w:tc>
        <w:tc>
          <w:tcPr>
            <w:tcW w:w="1330" w:type="dxa"/>
            <w:tcBorders>
              <w:top w:val="nil"/>
              <w:left w:val="nil"/>
              <w:bottom w:val="single" w:sz="4" w:space="0" w:color="auto"/>
              <w:right w:val="single" w:sz="4" w:space="0" w:color="auto"/>
            </w:tcBorders>
            <w:shd w:val="clear" w:color="auto" w:fill="auto"/>
            <w:noWrap/>
            <w:vAlign w:val="center"/>
            <w:hideMark/>
          </w:tcPr>
          <w:p w14:paraId="223A2EE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510</w:t>
            </w:r>
          </w:p>
        </w:tc>
        <w:tc>
          <w:tcPr>
            <w:tcW w:w="626" w:type="dxa"/>
            <w:tcBorders>
              <w:top w:val="nil"/>
              <w:left w:val="nil"/>
              <w:bottom w:val="single" w:sz="4" w:space="0" w:color="auto"/>
              <w:right w:val="single" w:sz="4" w:space="0" w:color="auto"/>
            </w:tcBorders>
            <w:shd w:val="clear" w:color="auto" w:fill="auto"/>
            <w:noWrap/>
            <w:vAlign w:val="center"/>
            <w:hideMark/>
          </w:tcPr>
          <w:p w14:paraId="2D26DED1"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w:t>
            </w:r>
          </w:p>
        </w:tc>
        <w:tc>
          <w:tcPr>
            <w:tcW w:w="832" w:type="dxa"/>
            <w:tcBorders>
              <w:top w:val="nil"/>
              <w:left w:val="nil"/>
              <w:bottom w:val="single" w:sz="4" w:space="0" w:color="auto"/>
              <w:right w:val="single" w:sz="4" w:space="0" w:color="auto"/>
            </w:tcBorders>
            <w:shd w:val="clear" w:color="auto" w:fill="auto"/>
            <w:noWrap/>
            <w:vAlign w:val="center"/>
            <w:hideMark/>
          </w:tcPr>
          <w:p w14:paraId="473EB70E"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&lt;1%</w:t>
            </w:r>
          </w:p>
        </w:tc>
        <w:tc>
          <w:tcPr>
            <w:tcW w:w="1020" w:type="dxa"/>
            <w:tcBorders>
              <w:top w:val="nil"/>
              <w:left w:val="nil"/>
              <w:bottom w:val="single" w:sz="4" w:space="0" w:color="auto"/>
              <w:right w:val="single" w:sz="4" w:space="0" w:color="auto"/>
            </w:tcBorders>
            <w:shd w:val="clear" w:color="auto" w:fill="auto"/>
            <w:noWrap/>
            <w:vAlign w:val="center"/>
            <w:hideMark/>
          </w:tcPr>
          <w:p w14:paraId="4C015BFB"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 </w:t>
            </w:r>
          </w:p>
        </w:tc>
        <w:tc>
          <w:tcPr>
            <w:tcW w:w="1349" w:type="dxa"/>
            <w:tcBorders>
              <w:top w:val="nil"/>
              <w:left w:val="nil"/>
              <w:bottom w:val="single" w:sz="4" w:space="0" w:color="auto"/>
              <w:right w:val="single" w:sz="8" w:space="0" w:color="auto"/>
            </w:tcBorders>
            <w:shd w:val="clear" w:color="auto" w:fill="auto"/>
            <w:noWrap/>
            <w:vAlign w:val="center"/>
            <w:hideMark/>
          </w:tcPr>
          <w:p w14:paraId="6B327DB4"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high</w:t>
            </w:r>
          </w:p>
        </w:tc>
      </w:tr>
      <w:tr w:rsidR="0075301E" w:rsidRPr="00EC40BF" w14:paraId="438F535C" w14:textId="77777777" w:rsidTr="00686E21">
        <w:trPr>
          <w:trHeight w:val="446"/>
        </w:trPr>
        <w:tc>
          <w:tcPr>
            <w:tcW w:w="2708" w:type="dxa"/>
            <w:tcBorders>
              <w:top w:val="nil"/>
              <w:left w:val="single" w:sz="8" w:space="0" w:color="auto"/>
              <w:bottom w:val="single" w:sz="4" w:space="0" w:color="auto"/>
              <w:right w:val="single" w:sz="4" w:space="0" w:color="auto"/>
            </w:tcBorders>
            <w:shd w:val="clear" w:color="auto" w:fill="auto"/>
            <w:vAlign w:val="center"/>
            <w:hideMark/>
          </w:tcPr>
          <w:p w14:paraId="19644BC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Plasticised film, sections, injection-moulded articles, cable</w:t>
            </w:r>
          </w:p>
        </w:tc>
        <w:tc>
          <w:tcPr>
            <w:tcW w:w="972" w:type="dxa"/>
            <w:tcBorders>
              <w:top w:val="nil"/>
              <w:left w:val="nil"/>
              <w:bottom w:val="single" w:sz="4" w:space="0" w:color="auto"/>
              <w:right w:val="single" w:sz="4" w:space="0" w:color="auto"/>
            </w:tcBorders>
            <w:shd w:val="clear" w:color="auto" w:fill="auto"/>
            <w:noWrap/>
            <w:vAlign w:val="center"/>
            <w:hideMark/>
          </w:tcPr>
          <w:p w14:paraId="37BCA31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70</w:t>
            </w:r>
          </w:p>
        </w:tc>
        <w:tc>
          <w:tcPr>
            <w:tcW w:w="1419" w:type="dxa"/>
            <w:tcBorders>
              <w:top w:val="nil"/>
              <w:left w:val="nil"/>
              <w:bottom w:val="single" w:sz="4" w:space="0" w:color="auto"/>
              <w:right w:val="single" w:sz="4" w:space="0" w:color="auto"/>
            </w:tcBorders>
            <w:shd w:val="clear" w:color="auto" w:fill="auto"/>
            <w:noWrap/>
            <w:vAlign w:val="center"/>
            <w:hideMark/>
          </w:tcPr>
          <w:p w14:paraId="5AC92B87"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124</w:t>
            </w:r>
          </w:p>
        </w:tc>
        <w:tc>
          <w:tcPr>
            <w:tcW w:w="1330" w:type="dxa"/>
            <w:tcBorders>
              <w:top w:val="nil"/>
              <w:left w:val="nil"/>
              <w:bottom w:val="single" w:sz="4" w:space="0" w:color="auto"/>
              <w:right w:val="single" w:sz="4" w:space="0" w:color="auto"/>
            </w:tcBorders>
            <w:shd w:val="clear" w:color="auto" w:fill="auto"/>
            <w:noWrap/>
            <w:vAlign w:val="center"/>
            <w:hideMark/>
          </w:tcPr>
          <w:p w14:paraId="7297BE2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480</w:t>
            </w:r>
          </w:p>
        </w:tc>
        <w:tc>
          <w:tcPr>
            <w:tcW w:w="626" w:type="dxa"/>
            <w:tcBorders>
              <w:top w:val="nil"/>
              <w:left w:val="nil"/>
              <w:bottom w:val="single" w:sz="4" w:space="0" w:color="auto"/>
              <w:right w:val="single" w:sz="4" w:space="0" w:color="auto"/>
            </w:tcBorders>
            <w:shd w:val="clear" w:color="auto" w:fill="auto"/>
            <w:noWrap/>
            <w:vAlign w:val="center"/>
            <w:hideMark/>
          </w:tcPr>
          <w:p w14:paraId="4266850E"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w:t>
            </w:r>
          </w:p>
        </w:tc>
        <w:tc>
          <w:tcPr>
            <w:tcW w:w="832" w:type="dxa"/>
            <w:tcBorders>
              <w:top w:val="nil"/>
              <w:left w:val="nil"/>
              <w:bottom w:val="single" w:sz="4" w:space="0" w:color="auto"/>
              <w:right w:val="single" w:sz="4" w:space="0" w:color="auto"/>
            </w:tcBorders>
            <w:shd w:val="clear" w:color="auto" w:fill="auto"/>
            <w:noWrap/>
            <w:vAlign w:val="center"/>
            <w:hideMark/>
          </w:tcPr>
          <w:p w14:paraId="720B4E6A"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&lt;1%</w:t>
            </w:r>
          </w:p>
        </w:tc>
        <w:tc>
          <w:tcPr>
            <w:tcW w:w="1020" w:type="dxa"/>
            <w:tcBorders>
              <w:top w:val="nil"/>
              <w:left w:val="nil"/>
              <w:bottom w:val="single" w:sz="4" w:space="0" w:color="auto"/>
              <w:right w:val="single" w:sz="4" w:space="0" w:color="auto"/>
            </w:tcBorders>
            <w:shd w:val="clear" w:color="auto" w:fill="auto"/>
            <w:noWrap/>
            <w:vAlign w:val="center"/>
            <w:hideMark/>
          </w:tcPr>
          <w:p w14:paraId="36CC1AAA"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 </w:t>
            </w:r>
          </w:p>
        </w:tc>
        <w:tc>
          <w:tcPr>
            <w:tcW w:w="1349" w:type="dxa"/>
            <w:tcBorders>
              <w:top w:val="nil"/>
              <w:left w:val="nil"/>
              <w:bottom w:val="single" w:sz="4" w:space="0" w:color="auto"/>
              <w:right w:val="single" w:sz="8" w:space="0" w:color="auto"/>
            </w:tcBorders>
            <w:shd w:val="clear" w:color="auto" w:fill="auto"/>
            <w:noWrap/>
            <w:vAlign w:val="center"/>
            <w:hideMark/>
          </w:tcPr>
          <w:p w14:paraId="4F27C3CC"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high</w:t>
            </w:r>
          </w:p>
        </w:tc>
      </w:tr>
      <w:tr w:rsidR="0075301E" w:rsidRPr="00EC40BF" w14:paraId="26CCE82F" w14:textId="77777777" w:rsidTr="00686E21">
        <w:trPr>
          <w:trHeight w:val="304"/>
        </w:trPr>
        <w:tc>
          <w:tcPr>
            <w:tcW w:w="2708" w:type="dxa"/>
            <w:tcBorders>
              <w:top w:val="nil"/>
              <w:left w:val="single" w:sz="8" w:space="0" w:color="auto"/>
              <w:bottom w:val="single" w:sz="8" w:space="0" w:color="auto"/>
              <w:right w:val="single" w:sz="4" w:space="0" w:color="auto"/>
            </w:tcBorders>
            <w:shd w:val="clear" w:color="auto" w:fill="auto"/>
            <w:vAlign w:val="center"/>
            <w:hideMark/>
          </w:tcPr>
          <w:p w14:paraId="6C7DB9A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Plasticised film and profiles, medical articles</w:t>
            </w:r>
          </w:p>
        </w:tc>
        <w:tc>
          <w:tcPr>
            <w:tcW w:w="972" w:type="dxa"/>
            <w:tcBorders>
              <w:top w:val="nil"/>
              <w:left w:val="nil"/>
              <w:bottom w:val="single" w:sz="8" w:space="0" w:color="auto"/>
              <w:right w:val="single" w:sz="4" w:space="0" w:color="auto"/>
            </w:tcBorders>
            <w:shd w:val="clear" w:color="auto" w:fill="auto"/>
            <w:noWrap/>
            <w:vAlign w:val="center"/>
            <w:hideMark/>
          </w:tcPr>
          <w:p w14:paraId="2E471AB9"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75</w:t>
            </w:r>
          </w:p>
        </w:tc>
        <w:tc>
          <w:tcPr>
            <w:tcW w:w="1419" w:type="dxa"/>
            <w:tcBorders>
              <w:top w:val="nil"/>
              <w:left w:val="nil"/>
              <w:bottom w:val="single" w:sz="8" w:space="0" w:color="auto"/>
              <w:right w:val="single" w:sz="4" w:space="0" w:color="auto"/>
            </w:tcBorders>
            <w:shd w:val="clear" w:color="auto" w:fill="auto"/>
            <w:noWrap/>
            <w:vAlign w:val="center"/>
            <w:hideMark/>
          </w:tcPr>
          <w:p w14:paraId="78D8FEC0"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145</w:t>
            </w:r>
          </w:p>
        </w:tc>
        <w:tc>
          <w:tcPr>
            <w:tcW w:w="1330" w:type="dxa"/>
            <w:tcBorders>
              <w:top w:val="nil"/>
              <w:left w:val="nil"/>
              <w:bottom w:val="single" w:sz="8" w:space="0" w:color="auto"/>
              <w:right w:val="single" w:sz="4" w:space="0" w:color="auto"/>
            </w:tcBorders>
            <w:shd w:val="clear" w:color="auto" w:fill="auto"/>
            <w:noWrap/>
            <w:vAlign w:val="center"/>
            <w:hideMark/>
          </w:tcPr>
          <w:p w14:paraId="37B1F9E5"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470</w:t>
            </w:r>
          </w:p>
        </w:tc>
        <w:tc>
          <w:tcPr>
            <w:tcW w:w="626" w:type="dxa"/>
            <w:tcBorders>
              <w:top w:val="nil"/>
              <w:left w:val="nil"/>
              <w:bottom w:val="single" w:sz="8" w:space="0" w:color="auto"/>
              <w:right w:val="single" w:sz="4" w:space="0" w:color="auto"/>
            </w:tcBorders>
            <w:shd w:val="clear" w:color="auto" w:fill="auto"/>
            <w:noWrap/>
            <w:vAlign w:val="center"/>
            <w:hideMark/>
          </w:tcPr>
          <w:p w14:paraId="41CCA0A1"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5%</w:t>
            </w:r>
          </w:p>
        </w:tc>
        <w:tc>
          <w:tcPr>
            <w:tcW w:w="832" w:type="dxa"/>
            <w:tcBorders>
              <w:top w:val="nil"/>
              <w:left w:val="nil"/>
              <w:bottom w:val="single" w:sz="8" w:space="0" w:color="auto"/>
              <w:right w:val="single" w:sz="4" w:space="0" w:color="auto"/>
            </w:tcBorders>
            <w:shd w:val="clear" w:color="auto" w:fill="auto"/>
            <w:noWrap/>
            <w:vAlign w:val="center"/>
            <w:hideMark/>
          </w:tcPr>
          <w:p w14:paraId="623B238B"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&lt;1%</w:t>
            </w:r>
          </w:p>
        </w:tc>
        <w:tc>
          <w:tcPr>
            <w:tcW w:w="1020" w:type="dxa"/>
            <w:tcBorders>
              <w:top w:val="nil"/>
              <w:left w:val="nil"/>
              <w:bottom w:val="single" w:sz="8" w:space="0" w:color="auto"/>
              <w:right w:val="single" w:sz="4" w:space="0" w:color="auto"/>
            </w:tcBorders>
            <w:shd w:val="clear" w:color="auto" w:fill="auto"/>
            <w:noWrap/>
            <w:vAlign w:val="center"/>
            <w:hideMark/>
          </w:tcPr>
          <w:p w14:paraId="11CF6A49"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&lt;0.1%</w:t>
            </w:r>
          </w:p>
        </w:tc>
        <w:tc>
          <w:tcPr>
            <w:tcW w:w="1349" w:type="dxa"/>
            <w:tcBorders>
              <w:top w:val="nil"/>
              <w:left w:val="nil"/>
              <w:bottom w:val="single" w:sz="8" w:space="0" w:color="auto"/>
              <w:right w:val="single" w:sz="8" w:space="0" w:color="auto"/>
            </w:tcBorders>
            <w:shd w:val="clear" w:color="auto" w:fill="auto"/>
            <w:noWrap/>
            <w:vAlign w:val="center"/>
            <w:hideMark/>
          </w:tcPr>
          <w:p w14:paraId="5D2D1D61" w14:textId="77777777" w:rsidR="0075301E" w:rsidRPr="00EC40BF" w:rsidRDefault="0075301E" w:rsidP="001274D9">
            <w:pPr>
              <w:spacing w:line="240" w:lineRule="auto"/>
              <w:jc w:val="center"/>
              <w:rPr>
                <w:rFonts w:asciiTheme="majorHAnsi" w:eastAsia="Times New Roman" w:hAnsiTheme="majorHAnsi" w:cstheme="majorHAnsi"/>
                <w:color w:val="000000"/>
                <w:sz w:val="18"/>
                <w:szCs w:val="18"/>
                <w:lang w:eastAsia="en-IN"/>
              </w:rPr>
            </w:pPr>
            <w:r w:rsidRPr="00EC40BF">
              <w:rPr>
                <w:rFonts w:asciiTheme="majorHAnsi" w:eastAsia="Times New Roman" w:hAnsiTheme="majorHAnsi" w:cstheme="majorHAnsi"/>
                <w:color w:val="000000"/>
                <w:sz w:val="18"/>
                <w:szCs w:val="18"/>
                <w:lang w:eastAsia="en-IN"/>
              </w:rPr>
              <w:t>high</w:t>
            </w:r>
          </w:p>
        </w:tc>
      </w:tr>
    </w:tbl>
    <w:p w14:paraId="37A32A43" w14:textId="6C1C2C67" w:rsidR="0075301E" w:rsidRPr="00EC40BF" w:rsidRDefault="00CF045D" w:rsidP="00686E21">
      <w:pPr>
        <w:jc w:val="right"/>
        <w:rPr>
          <w:rFonts w:asciiTheme="majorHAnsi" w:hAnsiTheme="majorHAnsi" w:cstheme="majorHAnsi"/>
          <w:i/>
          <w:iCs/>
          <w:sz w:val="14"/>
          <w:szCs w:val="14"/>
          <w:lang w:val="en-US"/>
        </w:rPr>
      </w:pPr>
      <w:r>
        <w:rPr>
          <w:rFonts w:asciiTheme="majorHAnsi" w:hAnsiTheme="majorHAnsi" w:cstheme="majorHAnsi"/>
          <w:i/>
          <w:iCs/>
          <w:sz w:val="14"/>
          <w:szCs w:val="14"/>
          <w:lang w:val="en-US"/>
        </w:rPr>
        <w:t xml:space="preserve">Source: </w:t>
      </w:r>
      <w:r w:rsidR="00686E21" w:rsidRPr="00EC40BF">
        <w:rPr>
          <w:rFonts w:asciiTheme="majorHAnsi" w:hAnsiTheme="majorHAnsi" w:cstheme="majorHAnsi"/>
          <w:i/>
          <w:iCs/>
          <w:sz w:val="14"/>
          <w:szCs w:val="14"/>
          <w:lang w:val="en-US"/>
        </w:rPr>
        <w:t>Vinnolit GmbH &amp; Co. K</w:t>
      </w:r>
    </w:p>
    <w:p w14:paraId="09992D73" w14:textId="69E239CA" w:rsidR="0075301E" w:rsidRPr="00877EAF" w:rsidRDefault="0075301E" w:rsidP="0075301E">
      <w:pPr>
        <w:tabs>
          <w:tab w:val="left" w:pos="1440"/>
        </w:tabs>
        <w:adjustRightInd w:val="0"/>
        <w:rPr>
          <w:rFonts w:ascii="Arial" w:eastAsia="ArialUnicodeMS" w:hAnsi="Arial" w:cs="Arial"/>
          <w:b/>
          <w:color w:val="000000" w:themeColor="text1"/>
          <w:sz w:val="20"/>
          <w:szCs w:val="20"/>
          <w:lang w:val="en-US"/>
        </w:rPr>
      </w:pPr>
      <w:r w:rsidRPr="00877EAF">
        <w:rPr>
          <w:rFonts w:ascii="Arial" w:eastAsia="ArialUnicodeMS" w:hAnsi="Arial" w:cs="Arial"/>
          <w:b/>
          <w:color w:val="000000" w:themeColor="text1"/>
          <w:sz w:val="20"/>
          <w:szCs w:val="20"/>
          <w:lang w:val="en-US"/>
        </w:rPr>
        <w:t>Process Description</w:t>
      </w:r>
    </w:p>
    <w:p w14:paraId="547157D6" w14:textId="246C9ECF" w:rsidR="0075301E" w:rsidRPr="00686E21" w:rsidRDefault="0075301E" w:rsidP="00EC40BF">
      <w:pPr>
        <w:pStyle w:val="ListParagraph"/>
        <w:numPr>
          <w:ilvl w:val="0"/>
          <w:numId w:val="30"/>
        </w:numPr>
        <w:tabs>
          <w:tab w:val="left" w:pos="1440"/>
        </w:tabs>
        <w:adjustRightInd w:val="0"/>
        <w:ind w:left="180" w:hanging="270"/>
        <w:rPr>
          <w:rFonts w:eastAsia="ArialUnicodeMS"/>
          <w:b/>
          <w:color w:val="000000" w:themeColor="text1"/>
          <w:sz w:val="20"/>
          <w:szCs w:val="20"/>
        </w:rPr>
      </w:pPr>
      <w:r w:rsidRPr="00686E21">
        <w:rPr>
          <w:rFonts w:eastAsia="ArialUnicodeMS"/>
          <w:b/>
          <w:color w:val="000000" w:themeColor="text1"/>
          <w:sz w:val="20"/>
          <w:szCs w:val="20"/>
        </w:rPr>
        <w:t xml:space="preserve">EDC Manufacturing Process </w:t>
      </w:r>
    </w:p>
    <w:p w14:paraId="1B439C63" w14:textId="77777777" w:rsidR="0075301E" w:rsidRPr="00877EAF" w:rsidRDefault="0075301E" w:rsidP="00EC40BF">
      <w:pPr>
        <w:pStyle w:val="ListParagraph"/>
        <w:numPr>
          <w:ilvl w:val="0"/>
          <w:numId w:val="13"/>
        </w:numPr>
        <w:tabs>
          <w:tab w:val="left" w:pos="1440"/>
        </w:tabs>
        <w:adjustRightInd w:val="0"/>
        <w:spacing w:line="360" w:lineRule="auto"/>
        <w:ind w:left="180" w:hanging="270"/>
        <w:rPr>
          <w:rFonts w:eastAsia="ArialUnicodeMS"/>
          <w:b/>
          <w:color w:val="000000" w:themeColor="text1"/>
          <w:sz w:val="20"/>
          <w:szCs w:val="20"/>
        </w:rPr>
      </w:pPr>
      <w:r w:rsidRPr="00877EAF">
        <w:rPr>
          <w:rFonts w:eastAsia="ArialUnicodeMS"/>
          <w:b/>
          <w:color w:val="000000" w:themeColor="text1"/>
          <w:sz w:val="20"/>
          <w:szCs w:val="20"/>
        </w:rPr>
        <w:t>EDC Process (Direct Chlorination of Ethylene)</w:t>
      </w:r>
    </w:p>
    <w:p w14:paraId="0BD34E2C" w14:textId="77777777" w:rsidR="0075301E" w:rsidRPr="00877EAF" w:rsidRDefault="0075301E" w:rsidP="00EC40BF">
      <w:pPr>
        <w:ind w:left="180"/>
        <w:rPr>
          <w:rFonts w:ascii="Arial" w:hAnsi="Arial" w:cs="Arial"/>
          <w:color w:val="000000"/>
          <w:sz w:val="20"/>
          <w:szCs w:val="20"/>
        </w:rPr>
      </w:pPr>
      <w:r w:rsidRPr="00877EAF">
        <w:rPr>
          <w:rFonts w:ascii="Arial" w:hAnsi="Arial" w:cs="Arial"/>
          <w:color w:val="000000"/>
          <w:sz w:val="20"/>
          <w:szCs w:val="20"/>
        </w:rPr>
        <w:t xml:space="preserve">In the direct chlorination process, EDC is produced by a reaction of ethylene and chlorine, which is exothermic in nature. </w:t>
      </w:r>
    </w:p>
    <w:p w14:paraId="446A970C" w14:textId="77777777" w:rsidR="0075301E" w:rsidRPr="00877EAF" w:rsidRDefault="0075301E" w:rsidP="00EC40BF">
      <w:pPr>
        <w:ind w:left="180"/>
        <w:rPr>
          <w:rFonts w:ascii="Arial" w:hAnsi="Arial" w:cs="Arial"/>
          <w:color w:val="000000"/>
          <w:sz w:val="20"/>
          <w:szCs w:val="20"/>
        </w:rPr>
      </w:pPr>
      <w:r w:rsidRPr="00877EAF">
        <w:rPr>
          <w:rFonts w:ascii="Arial" w:hAnsi="Arial" w:cs="Arial"/>
          <w:color w:val="000000"/>
          <w:sz w:val="20"/>
          <w:szCs w:val="20"/>
        </w:rPr>
        <w:t xml:space="preserve">Vinnolit's direct chlorination process uses an innovative boiling reactor with natural convection flow. </w:t>
      </w:r>
    </w:p>
    <w:p w14:paraId="48316F84" w14:textId="77777777" w:rsidR="0075301E" w:rsidRPr="00877EAF" w:rsidRDefault="0075301E" w:rsidP="00EC40BF">
      <w:pPr>
        <w:ind w:left="180"/>
        <w:rPr>
          <w:rFonts w:ascii="Arial" w:hAnsi="Arial" w:cs="Arial"/>
          <w:color w:val="000000"/>
          <w:sz w:val="20"/>
          <w:szCs w:val="20"/>
        </w:rPr>
      </w:pPr>
      <w:r w:rsidRPr="00877EAF">
        <w:rPr>
          <w:rFonts w:ascii="Arial" w:hAnsi="Arial" w:cs="Arial"/>
          <w:color w:val="000000"/>
          <w:sz w:val="20"/>
          <w:szCs w:val="20"/>
        </w:rPr>
        <w:t>Vinnolit has developed compact natural circulation (CNC). In the CNC reactor, the natural circulation is established in an internal loop consisting of a riser section and a downcomer section, leading to more contact and cost-saving reactor design.</w:t>
      </w:r>
    </w:p>
    <w:p w14:paraId="2B8FF1B9" w14:textId="77777777" w:rsidR="0075301E" w:rsidRPr="00877EAF" w:rsidRDefault="0075301E" w:rsidP="00EC40BF">
      <w:pPr>
        <w:ind w:left="180"/>
        <w:rPr>
          <w:rFonts w:ascii="Arial" w:hAnsi="Arial" w:cs="Arial"/>
          <w:sz w:val="20"/>
          <w:szCs w:val="20"/>
        </w:rPr>
      </w:pPr>
      <w:r w:rsidRPr="00877EAF">
        <w:rPr>
          <w:rFonts w:ascii="Arial" w:hAnsi="Arial" w:cs="Arial"/>
          <w:color w:val="000000"/>
          <w:sz w:val="20"/>
          <w:szCs w:val="20"/>
        </w:rPr>
        <w:t xml:space="preserve">The Direct Chlorination process operates at boiling conditions with a temperature of 120°C. The heat of the reaction is removed by boiling off EDC from the boiling reactor. </w:t>
      </w:r>
      <w:r w:rsidRPr="00877EAF">
        <w:rPr>
          <w:rFonts w:ascii="Arial" w:hAnsi="Arial" w:cs="Arial"/>
          <w:sz w:val="20"/>
          <w:szCs w:val="20"/>
        </w:rPr>
        <w:t>Several heat recovery techniques, such as heating distillation columns in the EDC distillation unit or a fluidized bed PVC dryer in the PVC plant, can recover a measured amount of this heat.</w:t>
      </w:r>
    </w:p>
    <w:p w14:paraId="4C3906B8" w14:textId="77777777" w:rsidR="0075301E" w:rsidRPr="00877EAF" w:rsidRDefault="0075301E" w:rsidP="00EC40BF">
      <w:pPr>
        <w:ind w:left="180"/>
        <w:rPr>
          <w:rFonts w:ascii="Arial" w:hAnsi="Arial" w:cs="Arial"/>
          <w:sz w:val="20"/>
          <w:szCs w:val="20"/>
        </w:rPr>
      </w:pPr>
      <w:r w:rsidRPr="00877EAF">
        <w:rPr>
          <w:rFonts w:ascii="Arial" w:hAnsi="Arial" w:cs="Arial"/>
          <w:sz w:val="20"/>
          <w:szCs w:val="20"/>
        </w:rPr>
        <w:t xml:space="preserve">The riser portion of the CNC reactor is where the reaction is conducted. In contrast to previous methods, the CNC reactor's gaseous ethylene is first fully pre-dissolved in the lower portion of the riser section. A very modest circulating EDC side stream that is removed in the CNC reactor's downcomer section and chilled to improve pre-dissolution receives gaseous chlorine addition via an injector nozzle. Another chance to recover reaction heat is offered by this cooling. </w:t>
      </w:r>
    </w:p>
    <w:p w14:paraId="42C3A9BE" w14:textId="77777777" w:rsidR="0075301E" w:rsidRPr="00877EAF" w:rsidRDefault="0075301E" w:rsidP="00EC40BF">
      <w:pPr>
        <w:ind w:left="180"/>
        <w:rPr>
          <w:rFonts w:ascii="Arial" w:hAnsi="Arial" w:cs="Arial"/>
          <w:sz w:val="20"/>
          <w:szCs w:val="20"/>
        </w:rPr>
      </w:pPr>
      <w:r w:rsidRPr="00877EAF">
        <w:rPr>
          <w:rFonts w:ascii="Arial" w:hAnsi="Arial" w:cs="Arial"/>
          <w:sz w:val="20"/>
          <w:szCs w:val="20"/>
        </w:rPr>
        <w:t>In the reaction zone of the riser, the ethylene solution and the fully dissolved chlorine are combined, and they quickly react to form EDC in a liquid-phase reaction that significantly reduces the formation of byproducts.</w:t>
      </w:r>
    </w:p>
    <w:p w14:paraId="6753C340" w14:textId="77777777" w:rsidR="0075301E" w:rsidRPr="00877EAF" w:rsidRDefault="0075301E" w:rsidP="00EC40BF">
      <w:pPr>
        <w:ind w:left="180"/>
        <w:rPr>
          <w:rFonts w:ascii="Arial" w:hAnsi="Arial" w:cs="Arial"/>
          <w:sz w:val="20"/>
          <w:szCs w:val="20"/>
        </w:rPr>
      </w:pPr>
      <w:r w:rsidRPr="00877EAF">
        <w:rPr>
          <w:rFonts w:ascii="Arial" w:hAnsi="Arial" w:cs="Arial"/>
          <w:sz w:val="20"/>
          <w:szCs w:val="20"/>
        </w:rPr>
        <w:t xml:space="preserve">The EDC begins to boil because of the lower static pressure head in the top part of the riser. The product amount and some extra EDCs are removed from the CNC reactor's upper section and sent to the product vessel and a stripping column to, if necessary, achieve "Sales EDC" quality. The primary reactor loop receives the extra EDC. </w:t>
      </w:r>
    </w:p>
    <w:p w14:paraId="559AF5D0" w14:textId="77777777" w:rsidR="00D97D41" w:rsidRDefault="00D97D41" w:rsidP="00EC40BF">
      <w:pPr>
        <w:ind w:left="180"/>
        <w:rPr>
          <w:rFonts w:ascii="Arial" w:hAnsi="Arial" w:cs="Arial"/>
          <w:sz w:val="20"/>
          <w:szCs w:val="20"/>
        </w:rPr>
      </w:pPr>
    </w:p>
    <w:p w14:paraId="6E65CC6E" w14:textId="77777777" w:rsidR="00D97D41" w:rsidRDefault="00D97D41" w:rsidP="00EC40BF">
      <w:pPr>
        <w:ind w:left="180"/>
        <w:rPr>
          <w:rFonts w:ascii="Arial" w:hAnsi="Arial" w:cs="Arial"/>
          <w:sz w:val="20"/>
          <w:szCs w:val="20"/>
        </w:rPr>
      </w:pPr>
    </w:p>
    <w:p w14:paraId="44C0065F" w14:textId="77777777" w:rsidR="00E944A3" w:rsidRDefault="00E944A3" w:rsidP="00EC40BF">
      <w:pPr>
        <w:ind w:left="180"/>
        <w:rPr>
          <w:rFonts w:ascii="Arial" w:hAnsi="Arial" w:cs="Arial"/>
          <w:sz w:val="20"/>
          <w:szCs w:val="20"/>
        </w:rPr>
      </w:pPr>
    </w:p>
    <w:p w14:paraId="3478EA92" w14:textId="77777777" w:rsidR="00E944A3" w:rsidRDefault="00E944A3" w:rsidP="00EC40BF">
      <w:pPr>
        <w:ind w:left="180"/>
        <w:rPr>
          <w:rFonts w:ascii="Arial" w:hAnsi="Arial" w:cs="Arial"/>
          <w:sz w:val="20"/>
          <w:szCs w:val="20"/>
        </w:rPr>
      </w:pPr>
    </w:p>
    <w:p w14:paraId="00F2AE85" w14:textId="77777777" w:rsidR="002F0805" w:rsidRDefault="002F0805" w:rsidP="00EC40BF">
      <w:pPr>
        <w:ind w:left="180"/>
        <w:rPr>
          <w:rFonts w:ascii="Arial" w:hAnsi="Arial" w:cs="Arial"/>
          <w:sz w:val="20"/>
          <w:szCs w:val="20"/>
        </w:rPr>
      </w:pPr>
    </w:p>
    <w:p w14:paraId="1376574D" w14:textId="62AF7A46" w:rsidR="0075301E" w:rsidRPr="00877EAF" w:rsidRDefault="0075301E" w:rsidP="00EC40BF">
      <w:pPr>
        <w:ind w:left="180"/>
        <w:rPr>
          <w:rFonts w:ascii="Arial" w:hAnsi="Arial" w:cs="Arial"/>
          <w:sz w:val="20"/>
          <w:szCs w:val="20"/>
        </w:rPr>
      </w:pPr>
      <w:r w:rsidRPr="00877EAF">
        <w:rPr>
          <w:rFonts w:ascii="Arial" w:hAnsi="Arial" w:cs="Arial"/>
          <w:sz w:val="20"/>
          <w:szCs w:val="20"/>
        </w:rPr>
        <w:t>The Vinnolit Direct Chlorination process uses a complex chemical as a catalyst rather than FeCl3 like competing direct chlorination technologies do. The catalyst ensures greater selectivity to EDC and inhibits the generation of by-products.</w:t>
      </w:r>
    </w:p>
    <w:p w14:paraId="3DFFF1C6" w14:textId="77777777" w:rsidR="0075301E" w:rsidRPr="00877EAF" w:rsidRDefault="0075301E" w:rsidP="00EC40BF">
      <w:pPr>
        <w:ind w:left="180"/>
        <w:rPr>
          <w:rFonts w:ascii="Arial" w:hAnsi="Arial" w:cs="Arial"/>
          <w:sz w:val="20"/>
          <w:szCs w:val="20"/>
        </w:rPr>
      </w:pPr>
      <w:r w:rsidRPr="00877EAF">
        <w:rPr>
          <w:rFonts w:ascii="Arial" w:hAnsi="Arial" w:cs="Arial"/>
          <w:sz w:val="20"/>
          <w:szCs w:val="20"/>
        </w:rPr>
        <w:t xml:space="preserve">Vinnolit Direct Chlorination therefore combines the EDC purity of the low-temperature chlorination (LTC) method with the energy efficiency of the high-temperature chlorination (HTC) technique. Prior to start-up, the reactor loop is fed with the catalyst, and in normal operation, there is no need to top it off. </w:t>
      </w:r>
    </w:p>
    <w:p w14:paraId="58A4CFDF" w14:textId="77777777" w:rsidR="006F6B3F" w:rsidRDefault="0075301E" w:rsidP="00686E21">
      <w:pPr>
        <w:rPr>
          <w:rFonts w:ascii="Arial" w:hAnsi="Arial" w:cs="Arial"/>
          <w:sz w:val="20"/>
          <w:szCs w:val="20"/>
        </w:rPr>
      </w:pPr>
      <w:r w:rsidRPr="00877EAF">
        <w:rPr>
          <w:rFonts w:ascii="Arial" w:hAnsi="Arial" w:cs="Arial"/>
          <w:sz w:val="20"/>
          <w:szCs w:val="20"/>
        </w:rPr>
        <w:t xml:space="preserve">           </w:t>
      </w:r>
    </w:p>
    <w:p w14:paraId="1EEB19BD" w14:textId="1E164D6B" w:rsidR="0075301E" w:rsidRPr="00877EAF" w:rsidRDefault="0075301E" w:rsidP="00686E21">
      <w:pPr>
        <w:rPr>
          <w:rFonts w:ascii="Arial" w:hAnsi="Arial" w:cs="Arial"/>
          <w:sz w:val="20"/>
          <w:szCs w:val="20"/>
        </w:rPr>
      </w:pPr>
      <w:r w:rsidRPr="00877EAF">
        <w:rPr>
          <w:rFonts w:ascii="Arial" w:hAnsi="Arial" w:cs="Arial"/>
          <w:sz w:val="20"/>
          <w:szCs w:val="20"/>
        </w:rPr>
        <w:t xml:space="preserve"> The Vinnolit chlorination process has the following advantages:</w:t>
      </w:r>
    </w:p>
    <w:p w14:paraId="3C473536" w14:textId="77777777" w:rsidR="0075301E" w:rsidRPr="00877EAF" w:rsidRDefault="0075301E">
      <w:pPr>
        <w:pStyle w:val="ListParagraph"/>
        <w:numPr>
          <w:ilvl w:val="0"/>
          <w:numId w:val="15"/>
        </w:numPr>
        <w:spacing w:line="360" w:lineRule="auto"/>
        <w:ind w:left="360"/>
        <w:rPr>
          <w:sz w:val="20"/>
          <w:szCs w:val="20"/>
        </w:rPr>
      </w:pPr>
      <w:r w:rsidRPr="00877EAF">
        <w:rPr>
          <w:sz w:val="20"/>
          <w:szCs w:val="20"/>
        </w:rPr>
        <w:t>The energy recovery solutions substantially decreased CO2 emissions.</w:t>
      </w:r>
    </w:p>
    <w:p w14:paraId="12D13262" w14:textId="77777777" w:rsidR="0075301E" w:rsidRPr="00877EAF" w:rsidRDefault="0075301E">
      <w:pPr>
        <w:pStyle w:val="ListParagraph"/>
        <w:numPr>
          <w:ilvl w:val="0"/>
          <w:numId w:val="15"/>
        </w:numPr>
        <w:adjustRightInd w:val="0"/>
        <w:spacing w:line="360" w:lineRule="auto"/>
        <w:ind w:left="360"/>
        <w:rPr>
          <w:sz w:val="20"/>
          <w:szCs w:val="20"/>
        </w:rPr>
      </w:pPr>
      <w:r w:rsidRPr="00877EAF">
        <w:rPr>
          <w:sz w:val="20"/>
          <w:szCs w:val="20"/>
        </w:rPr>
        <w:t>Utilizing reaction heat, such as for drying PVC or heating distillation columns, can reduce steam use by up to 700 kg per tonne of EDC.</w:t>
      </w:r>
    </w:p>
    <w:p w14:paraId="7E86A44D" w14:textId="77777777" w:rsidR="0075301E" w:rsidRPr="00877EAF" w:rsidRDefault="0075301E">
      <w:pPr>
        <w:pStyle w:val="ListParagraph"/>
        <w:numPr>
          <w:ilvl w:val="0"/>
          <w:numId w:val="16"/>
        </w:numPr>
        <w:spacing w:line="360" w:lineRule="auto"/>
        <w:ind w:left="360"/>
        <w:rPr>
          <w:sz w:val="20"/>
          <w:szCs w:val="20"/>
        </w:rPr>
      </w:pPr>
      <w:r w:rsidRPr="00877EAF">
        <w:rPr>
          <w:sz w:val="20"/>
          <w:szCs w:val="20"/>
        </w:rPr>
        <w:t>High raw material yields</w:t>
      </w:r>
    </w:p>
    <w:p w14:paraId="0E5A21DA" w14:textId="77777777" w:rsidR="0075301E" w:rsidRPr="00877EAF" w:rsidRDefault="0075301E">
      <w:pPr>
        <w:pStyle w:val="ListParagraph"/>
        <w:numPr>
          <w:ilvl w:val="0"/>
          <w:numId w:val="16"/>
        </w:numPr>
        <w:spacing w:line="360" w:lineRule="auto"/>
        <w:ind w:left="360"/>
        <w:rPr>
          <w:sz w:val="20"/>
          <w:szCs w:val="20"/>
        </w:rPr>
      </w:pPr>
      <w:r w:rsidRPr="00877EAF">
        <w:rPr>
          <w:sz w:val="20"/>
          <w:szCs w:val="20"/>
        </w:rPr>
        <w:t>Significantly less high-boiling component production occurs.</w:t>
      </w:r>
    </w:p>
    <w:p w14:paraId="32D14FAF" w14:textId="77777777" w:rsidR="0075301E" w:rsidRPr="00877EAF" w:rsidRDefault="0075301E">
      <w:pPr>
        <w:pStyle w:val="ListParagraph"/>
        <w:numPr>
          <w:ilvl w:val="0"/>
          <w:numId w:val="16"/>
        </w:numPr>
        <w:spacing w:line="360" w:lineRule="auto"/>
        <w:ind w:left="360"/>
        <w:rPr>
          <w:sz w:val="20"/>
          <w:szCs w:val="20"/>
        </w:rPr>
      </w:pPr>
      <w:r w:rsidRPr="00877EAF">
        <w:rPr>
          <w:sz w:val="20"/>
          <w:szCs w:val="20"/>
        </w:rPr>
        <w:t xml:space="preserve">Very little low-boiling components are produced in the process (only a few ppm) </w:t>
      </w:r>
    </w:p>
    <w:p w14:paraId="22EABBDA" w14:textId="400D934C" w:rsidR="0075301E" w:rsidRPr="00877EAF" w:rsidRDefault="0075301E">
      <w:pPr>
        <w:pStyle w:val="ListParagraph"/>
        <w:numPr>
          <w:ilvl w:val="0"/>
          <w:numId w:val="15"/>
        </w:numPr>
        <w:spacing w:line="360" w:lineRule="auto"/>
        <w:ind w:left="360"/>
        <w:rPr>
          <w:sz w:val="20"/>
          <w:szCs w:val="20"/>
        </w:rPr>
      </w:pPr>
      <w:r w:rsidRPr="00877EAF">
        <w:rPr>
          <w:sz w:val="20"/>
          <w:szCs w:val="20"/>
        </w:rPr>
        <w:t xml:space="preserve">No scrubbing water is required </w:t>
      </w:r>
    </w:p>
    <w:p w14:paraId="2235546B" w14:textId="77777777" w:rsidR="0075301E" w:rsidRPr="00877EAF" w:rsidRDefault="0075301E">
      <w:pPr>
        <w:pStyle w:val="ListParagraph"/>
        <w:numPr>
          <w:ilvl w:val="0"/>
          <w:numId w:val="15"/>
        </w:numPr>
        <w:spacing w:line="360" w:lineRule="auto"/>
        <w:ind w:left="360"/>
        <w:rPr>
          <w:sz w:val="20"/>
          <w:szCs w:val="20"/>
        </w:rPr>
      </w:pPr>
      <w:r w:rsidRPr="00877EAF">
        <w:rPr>
          <w:sz w:val="20"/>
          <w:szCs w:val="20"/>
        </w:rPr>
        <w:t>No catalyst is discharged with the product</w:t>
      </w:r>
    </w:p>
    <w:p w14:paraId="72F44584" w14:textId="399DCB4D" w:rsidR="0075301E" w:rsidRDefault="0075301E">
      <w:pPr>
        <w:pStyle w:val="ListParagraph"/>
        <w:numPr>
          <w:ilvl w:val="0"/>
          <w:numId w:val="17"/>
        </w:numPr>
        <w:spacing w:line="360" w:lineRule="auto"/>
        <w:ind w:left="360"/>
        <w:rPr>
          <w:sz w:val="20"/>
          <w:szCs w:val="20"/>
        </w:rPr>
      </w:pPr>
      <w:r w:rsidRPr="00877EAF">
        <w:rPr>
          <w:sz w:val="20"/>
          <w:szCs w:val="20"/>
        </w:rPr>
        <w:t>Low Investment costs</w:t>
      </w:r>
    </w:p>
    <w:p w14:paraId="758D128D" w14:textId="0B1AE344" w:rsidR="00686E21" w:rsidRPr="00686E21" w:rsidRDefault="00981917" w:rsidP="00E944A3">
      <w:pPr>
        <w:ind w:left="-90"/>
        <w:jc w:val="center"/>
        <w:rPr>
          <w:sz w:val="20"/>
          <w:szCs w:val="20"/>
        </w:rPr>
      </w:pPr>
      <w:r>
        <w:rPr>
          <w:noProof/>
        </w:rPr>
        <w:drawing>
          <wp:inline distT="0" distB="0" distL="0" distR="0" wp14:anchorId="218D56FC" wp14:editId="62B33CCA">
            <wp:extent cx="6210300" cy="3133725"/>
            <wp:effectExtent l="0" t="0" r="0"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7"/>
                    <a:stretch>
                      <a:fillRect/>
                    </a:stretch>
                  </pic:blipFill>
                  <pic:spPr>
                    <a:xfrm>
                      <a:off x="0" y="0"/>
                      <a:ext cx="6210300" cy="3133725"/>
                    </a:xfrm>
                    <a:prstGeom prst="rect">
                      <a:avLst/>
                    </a:prstGeom>
                  </pic:spPr>
                </pic:pic>
              </a:graphicData>
            </a:graphic>
          </wp:inline>
        </w:drawing>
      </w:r>
    </w:p>
    <w:p w14:paraId="348F27A8" w14:textId="2B773396" w:rsidR="00981917" w:rsidRPr="00134D3B" w:rsidRDefault="00CF045D" w:rsidP="00981917">
      <w:pPr>
        <w:jc w:val="right"/>
        <w:rPr>
          <w:rFonts w:asciiTheme="majorHAnsi" w:hAnsiTheme="majorHAnsi" w:cstheme="majorHAnsi"/>
          <w:i/>
          <w:iCs/>
          <w:sz w:val="14"/>
          <w:szCs w:val="14"/>
          <w:lang w:val="en-US"/>
        </w:rPr>
      </w:pPr>
      <w:r>
        <w:rPr>
          <w:rFonts w:asciiTheme="majorHAnsi" w:hAnsiTheme="majorHAnsi" w:cstheme="majorHAnsi"/>
          <w:i/>
          <w:iCs/>
          <w:sz w:val="14"/>
          <w:szCs w:val="14"/>
          <w:lang w:val="en-US"/>
        </w:rPr>
        <w:t xml:space="preserve">Source: </w:t>
      </w:r>
      <w:r w:rsidR="00981917" w:rsidRPr="00134D3B">
        <w:rPr>
          <w:rFonts w:asciiTheme="majorHAnsi" w:hAnsiTheme="majorHAnsi" w:cstheme="majorHAnsi"/>
          <w:i/>
          <w:iCs/>
          <w:sz w:val="14"/>
          <w:szCs w:val="14"/>
          <w:lang w:val="en-US"/>
        </w:rPr>
        <w:t>Vinnolit GmbH &amp; Co. KG</w:t>
      </w:r>
    </w:p>
    <w:p w14:paraId="7E8846B9" w14:textId="77777777" w:rsidR="0075301E" w:rsidRPr="00877EAF" w:rsidRDefault="0075301E" w:rsidP="0075301E">
      <w:pPr>
        <w:spacing w:line="276" w:lineRule="auto"/>
        <w:rPr>
          <w:rFonts w:ascii="Arial" w:eastAsia="ArialUnicodeMS" w:hAnsi="Arial" w:cs="Arial"/>
          <w:b/>
          <w:color w:val="000000" w:themeColor="text1"/>
          <w:sz w:val="20"/>
          <w:szCs w:val="20"/>
        </w:rPr>
      </w:pPr>
      <w:r w:rsidRPr="00877EAF">
        <w:rPr>
          <w:rFonts w:ascii="Arial" w:hAnsi="Arial" w:cs="Arial"/>
          <w:b/>
          <w:bCs/>
          <w:color w:val="000000"/>
          <w:sz w:val="20"/>
          <w:szCs w:val="20"/>
        </w:rPr>
        <w:t xml:space="preserve">                           </w:t>
      </w:r>
    </w:p>
    <w:p w14:paraId="4D0E1247" w14:textId="77777777" w:rsidR="0075301E" w:rsidRPr="00877EAF" w:rsidRDefault="0075301E" w:rsidP="00134D3B">
      <w:pPr>
        <w:pStyle w:val="ListParagraph"/>
        <w:numPr>
          <w:ilvl w:val="0"/>
          <w:numId w:val="13"/>
        </w:numPr>
        <w:tabs>
          <w:tab w:val="left" w:pos="1440"/>
        </w:tabs>
        <w:adjustRightInd w:val="0"/>
        <w:spacing w:line="360" w:lineRule="auto"/>
        <w:ind w:left="360"/>
        <w:rPr>
          <w:rFonts w:eastAsia="ArialUnicodeMS"/>
          <w:b/>
          <w:color w:val="000000" w:themeColor="text1"/>
          <w:sz w:val="20"/>
          <w:szCs w:val="20"/>
        </w:rPr>
      </w:pPr>
      <w:r w:rsidRPr="00877EAF">
        <w:rPr>
          <w:rFonts w:eastAsia="ArialUnicodeMS"/>
          <w:b/>
          <w:color w:val="000000" w:themeColor="text1"/>
          <w:sz w:val="20"/>
          <w:szCs w:val="20"/>
        </w:rPr>
        <w:t xml:space="preserve">Oxychlorination of Ethylene </w:t>
      </w:r>
    </w:p>
    <w:p w14:paraId="43D33E05" w14:textId="0C1A616E" w:rsidR="0075301E" w:rsidRPr="00877EAF" w:rsidRDefault="0075301E" w:rsidP="00134D3B">
      <w:pPr>
        <w:pStyle w:val="ListParagraph"/>
        <w:tabs>
          <w:tab w:val="left" w:pos="1440"/>
        </w:tabs>
        <w:adjustRightInd w:val="0"/>
        <w:spacing w:line="360" w:lineRule="auto"/>
        <w:ind w:left="360" w:firstLine="0"/>
        <w:rPr>
          <w:rFonts w:eastAsia="ArialUnicodeMS"/>
          <w:bCs/>
          <w:sz w:val="20"/>
          <w:szCs w:val="20"/>
        </w:rPr>
      </w:pPr>
      <w:r w:rsidRPr="00877EAF">
        <w:rPr>
          <w:rFonts w:eastAsia="ArialUnicodeMS"/>
          <w:bCs/>
          <w:sz w:val="20"/>
          <w:szCs w:val="20"/>
        </w:rPr>
        <w:t>The oxychlorination process is distinguished from direct chlorination by more capital expenditure, higher operational expenses, and slightly less pure EDC output. EDC is created during the oxychlorination process by the extremely exothermal catalytic reaction between ethylene, hydrogen chloride, and oxygen.</w:t>
      </w:r>
    </w:p>
    <w:p w14:paraId="19FF195D" w14:textId="6B186A43" w:rsidR="0075301E" w:rsidRPr="00877EAF" w:rsidRDefault="00981917" w:rsidP="00134D3B">
      <w:pPr>
        <w:tabs>
          <w:tab w:val="left" w:pos="1440"/>
        </w:tabs>
        <w:adjustRightInd w:val="0"/>
        <w:ind w:left="360"/>
        <w:rPr>
          <w:rFonts w:ascii="Arial" w:eastAsia="ArialUnicodeMS" w:hAnsi="Arial" w:cs="Arial"/>
          <w:bCs/>
          <w:color w:val="000000" w:themeColor="text1"/>
          <w:sz w:val="20"/>
          <w:szCs w:val="20"/>
        </w:rPr>
      </w:pPr>
      <w:r>
        <w:rPr>
          <w:rFonts w:ascii="Arial" w:hAnsi="Arial" w:cs="Arial"/>
          <w:sz w:val="20"/>
          <w:szCs w:val="20"/>
        </w:rPr>
        <w:lastRenderedPageBreak/>
        <w:tab/>
      </w:r>
      <w:r w:rsidR="0075301E" w:rsidRPr="00877EAF">
        <w:rPr>
          <w:rFonts w:ascii="Arial" w:hAnsi="Arial" w:cs="Arial"/>
          <w:sz w:val="20"/>
          <w:szCs w:val="20"/>
        </w:rPr>
        <w:t>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 xml:space="preserve"> + 2 HCI + ½ O</w:t>
      </w:r>
      <w:r w:rsidR="0075301E" w:rsidRPr="00877EAF">
        <w:rPr>
          <w:rFonts w:ascii="Arial" w:hAnsi="Arial" w:cs="Arial"/>
          <w:sz w:val="20"/>
          <w:szCs w:val="20"/>
          <w:vertAlign w:val="subscript"/>
        </w:rPr>
        <w:t>2</w:t>
      </w:r>
      <w:r w:rsidR="0075301E" w:rsidRPr="00877EAF">
        <w:rPr>
          <w:rFonts w:ascii="Arial" w:hAnsi="Arial" w:cs="Arial"/>
          <w:sz w:val="20"/>
          <w:szCs w:val="20"/>
        </w:rPr>
        <w:t xml:space="preserve">             C</w:t>
      </w:r>
      <w:r w:rsidR="0075301E" w:rsidRPr="00877EAF">
        <w:rPr>
          <w:rFonts w:ascii="Arial" w:hAnsi="Arial" w:cs="Arial"/>
          <w:sz w:val="20"/>
          <w:szCs w:val="20"/>
          <w:vertAlign w:val="subscript"/>
        </w:rPr>
        <w:t>2</w:t>
      </w:r>
      <w:r w:rsidR="0075301E" w:rsidRPr="00877EAF">
        <w:rPr>
          <w:rFonts w:ascii="Arial" w:hAnsi="Arial" w:cs="Arial"/>
          <w:sz w:val="20"/>
          <w:szCs w:val="20"/>
        </w:rPr>
        <w:t>H</w:t>
      </w:r>
      <w:r w:rsidR="0075301E" w:rsidRPr="00877EAF">
        <w:rPr>
          <w:rFonts w:ascii="Arial" w:hAnsi="Arial" w:cs="Arial"/>
          <w:sz w:val="20"/>
          <w:szCs w:val="20"/>
          <w:vertAlign w:val="subscript"/>
        </w:rPr>
        <w:t>4</w:t>
      </w:r>
      <w:r w:rsidR="0075301E" w:rsidRPr="00877EAF">
        <w:rPr>
          <w:rFonts w:ascii="Arial" w:hAnsi="Arial" w:cs="Arial"/>
          <w:sz w:val="20"/>
          <w:szCs w:val="20"/>
        </w:rPr>
        <w:t>Cl</w:t>
      </w:r>
      <w:r w:rsidR="0075301E" w:rsidRPr="00877EAF">
        <w:rPr>
          <w:rFonts w:ascii="Arial" w:hAnsi="Arial" w:cs="Arial"/>
          <w:sz w:val="20"/>
          <w:szCs w:val="20"/>
          <w:vertAlign w:val="subscript"/>
        </w:rPr>
        <w:t>2</w:t>
      </w:r>
      <w:r w:rsidR="0075301E" w:rsidRPr="00877EAF">
        <w:rPr>
          <w:rFonts w:ascii="Arial" w:hAnsi="Arial" w:cs="Arial"/>
          <w:sz w:val="20"/>
          <w:szCs w:val="20"/>
        </w:rPr>
        <w:t xml:space="preserve"> + H</w:t>
      </w:r>
      <w:r w:rsidR="0075301E" w:rsidRPr="00877EAF">
        <w:rPr>
          <w:rFonts w:ascii="Arial" w:hAnsi="Arial" w:cs="Arial"/>
          <w:sz w:val="20"/>
          <w:szCs w:val="20"/>
          <w:vertAlign w:val="subscript"/>
        </w:rPr>
        <w:t>2</w:t>
      </w:r>
      <w:r w:rsidR="0075301E" w:rsidRPr="00877EAF">
        <w:rPr>
          <w:rFonts w:ascii="Arial" w:hAnsi="Arial" w:cs="Arial"/>
          <w:sz w:val="20"/>
          <w:szCs w:val="20"/>
        </w:rPr>
        <w:t>O + 238 KJ/mole</w:t>
      </w:r>
    </w:p>
    <w:p w14:paraId="060F5967" w14:textId="77777777" w:rsidR="002F0805" w:rsidRDefault="002F0805" w:rsidP="00134D3B">
      <w:pPr>
        <w:ind w:left="360"/>
        <w:rPr>
          <w:rFonts w:ascii="Arial" w:eastAsia="ArialUnicodeMS" w:hAnsi="Arial" w:cs="Arial"/>
          <w:bCs/>
          <w:color w:val="000000" w:themeColor="text1"/>
          <w:sz w:val="20"/>
          <w:szCs w:val="20"/>
        </w:rPr>
      </w:pPr>
    </w:p>
    <w:p w14:paraId="1D63B2D1" w14:textId="77777777" w:rsidR="002F0805" w:rsidRDefault="002F0805" w:rsidP="00134D3B">
      <w:pPr>
        <w:ind w:left="360"/>
        <w:rPr>
          <w:rFonts w:ascii="Arial" w:eastAsia="ArialUnicodeMS" w:hAnsi="Arial" w:cs="Arial"/>
          <w:bCs/>
          <w:color w:val="000000" w:themeColor="text1"/>
          <w:sz w:val="20"/>
          <w:szCs w:val="20"/>
        </w:rPr>
      </w:pPr>
    </w:p>
    <w:p w14:paraId="6A7CCC90" w14:textId="15E56BC2" w:rsidR="0075301E" w:rsidRPr="00877EAF" w:rsidRDefault="0075301E" w:rsidP="00134D3B">
      <w:pPr>
        <w:ind w:left="360"/>
        <w:rPr>
          <w:rFonts w:ascii="Arial" w:eastAsia="ArialUnicodeMS" w:hAnsi="Arial" w:cs="Arial"/>
          <w:bCs/>
          <w:color w:val="000000" w:themeColor="text1"/>
          <w:sz w:val="20"/>
          <w:szCs w:val="20"/>
        </w:rPr>
      </w:pPr>
      <w:r w:rsidRPr="00877EAF">
        <w:rPr>
          <w:rFonts w:ascii="Arial" w:eastAsia="ArialUnicodeMS" w:hAnsi="Arial" w:cs="Arial"/>
          <w:bCs/>
          <w:color w:val="000000" w:themeColor="text1"/>
          <w:sz w:val="20"/>
          <w:szCs w:val="20"/>
        </w:rPr>
        <w:t>The process takes place in a fluidized-bed reactor, and the heat generated during the reaction is used to generate steam. Condensation removes a large amount of the reaction water in the downstream quench column. The reaction water is sent to the effluent treatment facilities to remove minor amounts of chlorinated hydrocarbons.</w:t>
      </w:r>
    </w:p>
    <w:p w14:paraId="50C0B0F7" w14:textId="77777777" w:rsidR="0075301E" w:rsidRPr="00877EAF" w:rsidRDefault="0075301E" w:rsidP="00134D3B">
      <w:pPr>
        <w:ind w:left="360"/>
        <w:rPr>
          <w:rFonts w:ascii="Arial" w:eastAsia="ArialUnicodeMS" w:hAnsi="Arial" w:cs="Arial"/>
          <w:bCs/>
          <w:sz w:val="20"/>
          <w:szCs w:val="20"/>
        </w:rPr>
      </w:pPr>
      <w:r w:rsidRPr="00877EAF">
        <w:rPr>
          <w:rFonts w:ascii="Arial" w:eastAsia="ArialUnicodeMS" w:hAnsi="Arial" w:cs="Arial"/>
          <w:bCs/>
          <w:sz w:val="20"/>
          <w:szCs w:val="20"/>
        </w:rPr>
        <w:t xml:space="preserve">The raw EDC is extracted by condensation after further cooling the reaction gases using cooling water (CW) and refrigerant (R) and is then sent to the EDC distillation unit where it is refined to produce "feed EDC quality". </w:t>
      </w:r>
    </w:p>
    <w:p w14:paraId="66DF42E6" w14:textId="77777777" w:rsidR="006F6B3F" w:rsidRDefault="006F6B3F" w:rsidP="00134D3B">
      <w:pPr>
        <w:ind w:left="360"/>
        <w:rPr>
          <w:rFonts w:ascii="Arial" w:eastAsia="ArialUnicodeMS" w:hAnsi="Arial" w:cs="Arial"/>
          <w:bCs/>
          <w:color w:val="000000" w:themeColor="text1"/>
          <w:sz w:val="20"/>
          <w:szCs w:val="20"/>
        </w:rPr>
      </w:pPr>
    </w:p>
    <w:p w14:paraId="0B51C8DA" w14:textId="16877D51" w:rsidR="0075301E" w:rsidRPr="00877EAF" w:rsidRDefault="0075301E" w:rsidP="00134D3B">
      <w:pPr>
        <w:ind w:left="360"/>
        <w:rPr>
          <w:rFonts w:ascii="Arial" w:eastAsia="ArialUnicodeMS" w:hAnsi="Arial" w:cs="Arial"/>
          <w:bCs/>
          <w:color w:val="000000" w:themeColor="text1"/>
          <w:sz w:val="20"/>
          <w:szCs w:val="20"/>
        </w:rPr>
      </w:pPr>
      <w:r w:rsidRPr="00877EAF">
        <w:rPr>
          <w:rFonts w:ascii="Arial" w:eastAsia="ArialUnicodeMS" w:hAnsi="Arial" w:cs="Arial"/>
          <w:bCs/>
          <w:color w:val="000000" w:themeColor="text1"/>
          <w:sz w:val="20"/>
          <w:szCs w:val="20"/>
        </w:rPr>
        <w:t>Oxygen from air separation units and pressure swing adsorption (PSA oxygen) units can be used in the Vinnolit oxychlorination process. The catalyst in the reactor is fluidized by circulating gas. Only enough oxygen is given to the reactor to keep the circulating gas concentration below the combustible limit (</w:t>
      </w:r>
      <w:r w:rsidRPr="00877EAF">
        <w:rPr>
          <w:rFonts w:ascii="Arial" w:eastAsia="ArialUnicodeMS" w:hAnsi="Arial" w:cs="Arial"/>
          <w:bCs/>
          <w:sz w:val="20"/>
          <w:szCs w:val="20"/>
        </w:rPr>
        <w:t xml:space="preserve">oxygen lean </w:t>
      </w:r>
      <w:r w:rsidRPr="00877EAF">
        <w:rPr>
          <w:rFonts w:ascii="Arial" w:eastAsia="ArialUnicodeMS" w:hAnsi="Arial" w:cs="Arial"/>
          <w:bCs/>
          <w:color w:val="000000" w:themeColor="text1"/>
          <w:sz w:val="20"/>
          <w:szCs w:val="20"/>
        </w:rPr>
        <w:t>operation). The relatively tiny off-gas stream of inserts and carbon oxides produced throughout the process is delivered directly to the HCl recycle unit. At a temperature of &gt; 200°C, the reaction mixture of C</w:t>
      </w:r>
      <w:r w:rsidRPr="00877EAF">
        <w:rPr>
          <w:rFonts w:ascii="Arial" w:eastAsia="ArialUnicodeMS" w:hAnsi="Arial" w:cs="Arial"/>
          <w:bCs/>
          <w:color w:val="000000" w:themeColor="text1"/>
          <w:sz w:val="20"/>
          <w:szCs w:val="20"/>
          <w:vertAlign w:val="subscript"/>
        </w:rPr>
        <w:t>2</w:t>
      </w:r>
      <w:r w:rsidRPr="00877EAF">
        <w:rPr>
          <w:rFonts w:ascii="Arial" w:eastAsia="ArialUnicodeMS" w:hAnsi="Arial" w:cs="Arial"/>
          <w:bCs/>
          <w:color w:val="000000" w:themeColor="text1"/>
          <w:sz w:val="20"/>
          <w:szCs w:val="20"/>
        </w:rPr>
        <w:t>H</w:t>
      </w:r>
      <w:r w:rsidRPr="00877EAF">
        <w:rPr>
          <w:rFonts w:ascii="Arial" w:eastAsia="ArialUnicodeMS" w:hAnsi="Arial" w:cs="Arial"/>
          <w:bCs/>
          <w:color w:val="000000" w:themeColor="text1"/>
          <w:sz w:val="20"/>
          <w:szCs w:val="20"/>
          <w:vertAlign w:val="subscript"/>
        </w:rPr>
        <w:t>4</w:t>
      </w:r>
      <w:r w:rsidRPr="00877EAF">
        <w:rPr>
          <w:rFonts w:ascii="Arial" w:eastAsia="ArialUnicodeMS" w:hAnsi="Arial" w:cs="Arial"/>
          <w:bCs/>
          <w:color w:val="000000" w:themeColor="text1"/>
          <w:sz w:val="20"/>
          <w:szCs w:val="20"/>
        </w:rPr>
        <w:t>, HCl, and O</w:t>
      </w:r>
      <w:r w:rsidRPr="00877EAF">
        <w:rPr>
          <w:rFonts w:ascii="Arial" w:eastAsia="ArialUnicodeMS" w:hAnsi="Arial" w:cs="Arial"/>
          <w:bCs/>
          <w:color w:val="000000" w:themeColor="text1"/>
          <w:sz w:val="20"/>
          <w:szCs w:val="20"/>
          <w:vertAlign w:val="subscript"/>
        </w:rPr>
        <w:t>2</w:t>
      </w:r>
      <w:r w:rsidRPr="00877EAF">
        <w:rPr>
          <w:rFonts w:ascii="Arial" w:eastAsia="ArialUnicodeMS" w:hAnsi="Arial" w:cs="Arial"/>
          <w:bCs/>
          <w:color w:val="000000" w:themeColor="text1"/>
          <w:sz w:val="20"/>
          <w:szCs w:val="20"/>
        </w:rPr>
        <w:t xml:space="preserve"> is catalytically transformed to EDC in the fluidized-bed reactor in a highly exothermal process. Internal cooling coils disperse the heat, which is then recovered to make steam. The generated steam maintains a consistent pressure regardless of load.</w:t>
      </w:r>
    </w:p>
    <w:p w14:paraId="5B9313DB" w14:textId="77777777" w:rsidR="0075301E" w:rsidRPr="00877EAF" w:rsidRDefault="0075301E" w:rsidP="00134D3B">
      <w:pPr>
        <w:ind w:left="360"/>
        <w:rPr>
          <w:rFonts w:ascii="Arial" w:eastAsia="ArialUnicodeMS" w:hAnsi="Arial" w:cs="Arial"/>
          <w:bCs/>
          <w:sz w:val="20"/>
          <w:szCs w:val="20"/>
        </w:rPr>
      </w:pPr>
      <w:r w:rsidRPr="00877EAF">
        <w:rPr>
          <w:rFonts w:ascii="Arial" w:eastAsia="ArialUnicodeMS" w:hAnsi="Arial" w:cs="Arial"/>
          <w:bCs/>
          <w:sz w:val="20"/>
          <w:szCs w:val="20"/>
        </w:rPr>
        <w:t>It is feasible to maintain a steady temperature, guarantee little by-product production, and achieve the best process control thanks to the fluidized bed's good distribution.</w:t>
      </w:r>
    </w:p>
    <w:p w14:paraId="346DAF65" w14:textId="77777777" w:rsidR="0075301E" w:rsidRPr="00877EAF" w:rsidRDefault="0075301E" w:rsidP="00134D3B">
      <w:pPr>
        <w:ind w:left="360"/>
        <w:rPr>
          <w:rFonts w:ascii="Arial" w:eastAsia="ArialUnicodeMS" w:hAnsi="Arial" w:cs="Arial"/>
          <w:bCs/>
          <w:sz w:val="20"/>
          <w:szCs w:val="20"/>
        </w:rPr>
      </w:pPr>
      <w:r w:rsidRPr="00877EAF">
        <w:rPr>
          <w:rFonts w:ascii="Arial" w:eastAsia="ArialUnicodeMS" w:hAnsi="Arial" w:cs="Arial"/>
          <w:bCs/>
          <w:sz w:val="20"/>
          <w:szCs w:val="20"/>
        </w:rPr>
        <w:t>The catalyst particles are removed from the reaction gas as it travels through a filter unit. A wastewater treatment section with a precipitation and sludge filtration step can be developed, depending on the needs of the customer. The heated reaction gases are quenched to remove the reaction water, and the EDC is condensed using cold water in a multi-stage condensation apparatus. In an EDC distillation unit, the raw EDC is cleaned to produce "feed EDC quality”.</w:t>
      </w:r>
    </w:p>
    <w:p w14:paraId="6EEE92AD" w14:textId="77777777" w:rsidR="0075301E" w:rsidRPr="00877EAF" w:rsidRDefault="0075301E" w:rsidP="00134D3B">
      <w:pPr>
        <w:ind w:left="360"/>
        <w:rPr>
          <w:rFonts w:ascii="Arial" w:eastAsia="ArialUnicodeMS" w:hAnsi="Arial" w:cs="Arial"/>
          <w:bCs/>
          <w:color w:val="000000" w:themeColor="text1"/>
          <w:sz w:val="20"/>
          <w:szCs w:val="20"/>
        </w:rPr>
      </w:pPr>
      <w:r w:rsidRPr="00877EAF">
        <w:rPr>
          <w:rFonts w:ascii="Arial" w:eastAsia="ArialUnicodeMS" w:hAnsi="Arial" w:cs="Arial"/>
          <w:bCs/>
          <w:color w:val="000000" w:themeColor="text1"/>
          <w:sz w:val="20"/>
          <w:szCs w:val="20"/>
        </w:rPr>
        <w:t xml:space="preserve">The reaction water obtained is passed to the wastewater treatment facilities to remove the small quantities of chlorinated hydrocarbons it contains. </w:t>
      </w:r>
    </w:p>
    <w:p w14:paraId="4E3D4906" w14:textId="00B2699A" w:rsidR="0075301E" w:rsidRPr="00ED6EB5" w:rsidRDefault="00ED6EB5" w:rsidP="0075301E">
      <w:pPr>
        <w:rPr>
          <w:rFonts w:ascii="Arial" w:eastAsia="ArialUnicodeMS" w:hAnsi="Arial" w:cs="Arial"/>
          <w:bCs/>
          <w:color w:val="000000" w:themeColor="text1"/>
        </w:rPr>
      </w:pPr>
      <w:r>
        <w:rPr>
          <w:noProof/>
        </w:rPr>
        <w:lastRenderedPageBreak/>
        <w:drawing>
          <wp:inline distT="0" distB="0" distL="0" distR="0" wp14:anchorId="1F1E8DCC" wp14:editId="2C26FA2F">
            <wp:extent cx="6457950" cy="346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950" cy="3467100"/>
                    </a:xfrm>
                    <a:prstGeom prst="rect">
                      <a:avLst/>
                    </a:prstGeom>
                  </pic:spPr>
                </pic:pic>
              </a:graphicData>
            </a:graphic>
          </wp:inline>
        </w:drawing>
      </w:r>
    </w:p>
    <w:p w14:paraId="6F1B8ABC" w14:textId="7FFFA75F" w:rsidR="00D65D1C" w:rsidRPr="00FA7319" w:rsidRDefault="00D65D1C" w:rsidP="00D65D1C">
      <w:pPr>
        <w:jc w:val="right"/>
        <w:rPr>
          <w:rFonts w:ascii="Verdana" w:hAnsi="Verdana"/>
          <w:i/>
          <w:iCs/>
          <w:sz w:val="12"/>
          <w:szCs w:val="12"/>
          <w:lang w:val="en-US"/>
        </w:rPr>
      </w:pPr>
      <w:r w:rsidRPr="00FA7319">
        <w:rPr>
          <w:rFonts w:ascii="Verdana" w:hAnsi="Verdana"/>
          <w:i/>
          <w:iCs/>
          <w:sz w:val="12"/>
          <w:szCs w:val="12"/>
          <w:lang w:val="en-US"/>
        </w:rPr>
        <w:t>Source: - Vinnolit GmbH &amp; Co. KG</w:t>
      </w:r>
    </w:p>
    <w:p w14:paraId="6C32ACC9" w14:textId="77777777" w:rsidR="00D65D1C" w:rsidRDefault="00D65D1C" w:rsidP="0075301E">
      <w:pPr>
        <w:tabs>
          <w:tab w:val="left" w:pos="1440"/>
        </w:tabs>
        <w:adjustRightInd w:val="0"/>
        <w:rPr>
          <w:rFonts w:ascii="Arial" w:hAnsi="Arial" w:cs="Arial"/>
          <w:b/>
          <w:bCs/>
          <w:sz w:val="20"/>
          <w:szCs w:val="20"/>
        </w:rPr>
      </w:pPr>
    </w:p>
    <w:p w14:paraId="797791C3" w14:textId="7B5E5012" w:rsidR="00ED6EB5" w:rsidRPr="009A581E" w:rsidRDefault="0075301E" w:rsidP="0075301E">
      <w:pPr>
        <w:tabs>
          <w:tab w:val="left" w:pos="1440"/>
        </w:tabs>
        <w:adjustRightInd w:val="0"/>
        <w:rPr>
          <w:rFonts w:ascii="Arial" w:eastAsia="ArialUnicodeMS" w:hAnsi="Arial" w:cs="Arial"/>
          <w:b/>
          <w:color w:val="000000" w:themeColor="text1"/>
          <w:sz w:val="20"/>
          <w:szCs w:val="20"/>
        </w:rPr>
      </w:pPr>
      <w:r w:rsidRPr="009A581E">
        <w:rPr>
          <w:rFonts w:ascii="Arial" w:hAnsi="Arial" w:cs="Arial"/>
          <w:b/>
          <w:bCs/>
          <w:sz w:val="20"/>
          <w:szCs w:val="20"/>
        </w:rPr>
        <w:t>Oxychlorination of Ethylene</w:t>
      </w:r>
      <w:r w:rsidRPr="009A581E">
        <w:rPr>
          <w:rFonts w:ascii="Arial" w:hAnsi="Arial" w:cs="Arial"/>
          <w:sz w:val="20"/>
          <w:szCs w:val="20"/>
        </w:rPr>
        <w:tab/>
      </w:r>
      <w:r w:rsidRPr="009A581E">
        <w:rPr>
          <w:rFonts w:ascii="Arial" w:eastAsia="ArialUnicodeMS" w:hAnsi="Arial" w:cs="Arial"/>
          <w:b/>
          <w:color w:val="000000" w:themeColor="text1"/>
          <w:sz w:val="20"/>
          <w:szCs w:val="20"/>
        </w:rPr>
        <w:t xml:space="preserve"> </w:t>
      </w:r>
    </w:p>
    <w:p w14:paraId="074BBE62" w14:textId="7B1F43C3" w:rsidR="0075301E" w:rsidRPr="00877EAF" w:rsidRDefault="0075301E" w:rsidP="0075301E">
      <w:pPr>
        <w:tabs>
          <w:tab w:val="left" w:pos="1440"/>
        </w:tabs>
        <w:adjustRightInd w:val="0"/>
        <w:rPr>
          <w:rFonts w:ascii="Arial" w:eastAsia="ArialUnicodeMS" w:hAnsi="Arial" w:cs="Arial"/>
          <w:bCs/>
          <w:color w:val="000000" w:themeColor="text1"/>
          <w:sz w:val="20"/>
          <w:szCs w:val="20"/>
        </w:rPr>
      </w:pPr>
      <w:r w:rsidRPr="00877EAF">
        <w:rPr>
          <w:rFonts w:ascii="Arial" w:eastAsia="ArialUnicodeMS" w:hAnsi="Arial" w:cs="Arial"/>
          <w:bCs/>
          <w:color w:val="000000" w:themeColor="text1"/>
          <w:sz w:val="20"/>
          <w:szCs w:val="20"/>
        </w:rPr>
        <w:t>The modern oxychlorination process of Vinnolit has the following distinctive features:</w:t>
      </w:r>
    </w:p>
    <w:p w14:paraId="7FD37A15"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Fluidized-bed reactor with good reaction heat distribution: no hot spots, no catalyst stickiness</w:t>
      </w:r>
    </w:p>
    <w:p w14:paraId="6EFF7894"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Proven materials and reliable and simple equipment</w:t>
      </w:r>
    </w:p>
    <w:p w14:paraId="59C1B6D5"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Reactor and cooling coils made of carbon steel</w:t>
      </w:r>
    </w:p>
    <w:p w14:paraId="778FE6F6" w14:textId="663B888C"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Crude EDC purity: 99.6%</w:t>
      </w:r>
    </w:p>
    <w:p w14:paraId="669C668C"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High conversion of C</w:t>
      </w:r>
      <w:r w:rsidRPr="00877EAF">
        <w:rPr>
          <w:rFonts w:eastAsia="ArialUnicodeMS"/>
          <w:bCs/>
          <w:color w:val="000000" w:themeColor="text1"/>
          <w:sz w:val="20"/>
          <w:szCs w:val="20"/>
          <w:vertAlign w:val="subscript"/>
        </w:rPr>
        <w:t>2</w:t>
      </w:r>
      <w:r w:rsidRPr="00877EAF">
        <w:rPr>
          <w:rFonts w:eastAsia="ArialUnicodeMS"/>
          <w:bCs/>
          <w:color w:val="000000" w:themeColor="text1"/>
          <w:sz w:val="20"/>
          <w:szCs w:val="20"/>
        </w:rPr>
        <w:t>H</w:t>
      </w:r>
      <w:r w:rsidRPr="00877EAF">
        <w:rPr>
          <w:rFonts w:eastAsia="ArialUnicodeMS"/>
          <w:bCs/>
          <w:color w:val="000000" w:themeColor="text1"/>
          <w:sz w:val="20"/>
          <w:szCs w:val="20"/>
          <w:vertAlign w:val="subscript"/>
        </w:rPr>
        <w:t>4</w:t>
      </w:r>
      <w:r w:rsidRPr="00877EAF">
        <w:rPr>
          <w:rFonts w:eastAsia="ArialUnicodeMS"/>
          <w:bCs/>
          <w:color w:val="000000" w:themeColor="text1"/>
          <w:sz w:val="20"/>
          <w:szCs w:val="20"/>
        </w:rPr>
        <w:t xml:space="preserve"> to EDC: 99.0%</w:t>
      </w:r>
    </w:p>
    <w:p w14:paraId="1916FA61"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Low catalyst consumption</w:t>
      </w:r>
    </w:p>
    <w:p w14:paraId="219015D6"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Removal of catalyst fines either by simple wastewater treatment or by catalyst filtration</w:t>
      </w:r>
    </w:p>
    <w:p w14:paraId="2FA267DE" w14:textId="77777777" w:rsidR="0075301E" w:rsidRPr="00877EAF" w:rsidRDefault="0075301E">
      <w:pPr>
        <w:pStyle w:val="ListParagraph"/>
        <w:numPr>
          <w:ilvl w:val="0"/>
          <w:numId w:val="10"/>
        </w:numPr>
        <w:tabs>
          <w:tab w:val="left" w:pos="1440"/>
        </w:tabs>
        <w:adjustRightInd w:val="0"/>
        <w:spacing w:line="360" w:lineRule="auto"/>
        <w:rPr>
          <w:rFonts w:eastAsia="ArialUnicodeMS"/>
          <w:bCs/>
          <w:color w:val="000000" w:themeColor="text1"/>
          <w:sz w:val="20"/>
          <w:szCs w:val="20"/>
        </w:rPr>
      </w:pPr>
      <w:r w:rsidRPr="00877EAF">
        <w:rPr>
          <w:rFonts w:eastAsia="ArialUnicodeMS"/>
          <w:bCs/>
          <w:color w:val="000000" w:themeColor="text1"/>
          <w:sz w:val="20"/>
          <w:szCs w:val="20"/>
        </w:rPr>
        <w:t>High flexibility of the plant, wide range of load</w:t>
      </w:r>
    </w:p>
    <w:p w14:paraId="77A3406F" w14:textId="77777777" w:rsidR="0075301E" w:rsidRPr="00877EAF" w:rsidRDefault="0075301E" w:rsidP="00134D3B">
      <w:pPr>
        <w:pStyle w:val="ListParagraph"/>
        <w:numPr>
          <w:ilvl w:val="0"/>
          <w:numId w:val="5"/>
        </w:numPr>
        <w:tabs>
          <w:tab w:val="left" w:pos="1440"/>
        </w:tabs>
        <w:adjustRightInd w:val="0"/>
        <w:spacing w:line="360" w:lineRule="auto"/>
        <w:ind w:left="360"/>
        <w:rPr>
          <w:rFonts w:eastAsia="ArialUnicodeMS"/>
          <w:b/>
          <w:color w:val="000000" w:themeColor="text1"/>
          <w:sz w:val="20"/>
          <w:szCs w:val="20"/>
        </w:rPr>
      </w:pPr>
      <w:r w:rsidRPr="00877EAF">
        <w:rPr>
          <w:rFonts w:eastAsia="ArialUnicodeMS"/>
          <w:b/>
          <w:color w:val="000000" w:themeColor="text1"/>
          <w:sz w:val="20"/>
          <w:szCs w:val="20"/>
        </w:rPr>
        <w:t>EDC Distillation</w:t>
      </w:r>
    </w:p>
    <w:p w14:paraId="4CEBDF28" w14:textId="77777777" w:rsidR="0075301E" w:rsidRPr="00877EAF" w:rsidRDefault="0075301E" w:rsidP="00134D3B">
      <w:pPr>
        <w:pStyle w:val="ListParagraph"/>
        <w:spacing w:line="360" w:lineRule="auto"/>
        <w:ind w:left="360" w:firstLine="0"/>
        <w:rPr>
          <w:sz w:val="20"/>
          <w:szCs w:val="20"/>
        </w:rPr>
      </w:pPr>
      <w:r w:rsidRPr="00877EAF">
        <w:rPr>
          <w:sz w:val="20"/>
          <w:szCs w:val="20"/>
        </w:rPr>
        <w:t>To produce pure feed EDC, both the EDC obtained in the oxychlorination process, and the EDC unconverted in the cracking process (recycle EDC) are treated in the EDC distillation unit to remove water as well as low-boiling and high-boiling components.</w:t>
      </w:r>
    </w:p>
    <w:p w14:paraId="24A53689" w14:textId="77777777" w:rsidR="0075301E" w:rsidRPr="00877EAF" w:rsidRDefault="0075301E" w:rsidP="00134D3B">
      <w:pPr>
        <w:pStyle w:val="ListParagraph"/>
        <w:spacing w:line="360" w:lineRule="auto"/>
        <w:ind w:left="360" w:firstLine="0"/>
        <w:rPr>
          <w:sz w:val="20"/>
          <w:szCs w:val="20"/>
        </w:rPr>
      </w:pPr>
      <w:r w:rsidRPr="00877EAF">
        <w:rPr>
          <w:sz w:val="20"/>
          <w:szCs w:val="20"/>
        </w:rPr>
        <w:t>The head column receives the wet raw EDC from the oxychlorination unit, which is then distilled to remove the water and low-boiling impurities. The wastewater treatment unit receives the water phase of the head product, which contains tiny amounts of chlorinated hydrocarbons and sodium chloride. The incineration unit receives the organic phase as well as the off gas.</w:t>
      </w:r>
    </w:p>
    <w:p w14:paraId="6DBF54B6" w14:textId="77777777" w:rsidR="0075301E" w:rsidRPr="00877EAF" w:rsidRDefault="0075301E" w:rsidP="00134D3B">
      <w:pPr>
        <w:pStyle w:val="ListParagraph"/>
        <w:spacing w:line="360" w:lineRule="auto"/>
        <w:ind w:left="360" w:firstLine="0"/>
        <w:rPr>
          <w:sz w:val="20"/>
          <w:szCs w:val="20"/>
        </w:rPr>
      </w:pPr>
      <w:r w:rsidRPr="00877EAF">
        <w:rPr>
          <w:sz w:val="20"/>
          <w:szCs w:val="20"/>
        </w:rPr>
        <w:t>In the high-boil and vacuum columns, the dry bottom product from the head column, as well as the unconverted EDC from the cracking process, are separated from the high-boiling compounds. These high-boiling chemicals are removed from the vacuum column's bottom and transferred to the incineration unit.</w:t>
      </w:r>
    </w:p>
    <w:p w14:paraId="2B86822A" w14:textId="375C0595" w:rsidR="0075301E" w:rsidRPr="00EB65D2" w:rsidRDefault="0075301E" w:rsidP="00134D3B">
      <w:pPr>
        <w:pStyle w:val="ListParagraph"/>
        <w:spacing w:line="360" w:lineRule="auto"/>
        <w:ind w:left="360" w:firstLine="0"/>
        <w:rPr>
          <w:sz w:val="20"/>
          <w:szCs w:val="20"/>
        </w:rPr>
      </w:pPr>
      <w:r w:rsidRPr="00877EAF">
        <w:rPr>
          <w:noProof/>
          <w:sz w:val="20"/>
          <w:szCs w:val="20"/>
          <w:lang w:val="en-IN" w:eastAsia="en-IN"/>
        </w:rPr>
        <w:t xml:space="preserve">By default, the high-boil column is operated at elevated pressure, and this column's overhead vapors are used </w:t>
      </w:r>
      <w:r w:rsidRPr="00877EAF">
        <w:rPr>
          <w:noProof/>
          <w:sz w:val="20"/>
          <w:szCs w:val="20"/>
          <w:lang w:val="en-IN" w:eastAsia="en-IN"/>
        </w:rPr>
        <w:lastRenderedPageBreak/>
        <w:t>to heat the head column and the vacuum column. Other heat recovery options can be realized depending on the customer's requirements</w:t>
      </w:r>
      <w:r w:rsidRPr="00877EAF">
        <w:rPr>
          <w:sz w:val="20"/>
          <w:szCs w:val="20"/>
        </w:rPr>
        <w:t>.</w:t>
      </w:r>
    </w:p>
    <w:p w14:paraId="2D0A82A0" w14:textId="77777777" w:rsidR="00134D3B" w:rsidRDefault="00134D3B" w:rsidP="00134D3B">
      <w:pPr>
        <w:pStyle w:val="ListParagraph"/>
        <w:tabs>
          <w:tab w:val="left" w:pos="1440"/>
        </w:tabs>
        <w:adjustRightInd w:val="0"/>
        <w:spacing w:line="360" w:lineRule="auto"/>
        <w:ind w:left="360" w:firstLine="0"/>
        <w:rPr>
          <w:rFonts w:eastAsia="ArialUnicodeMS"/>
          <w:b/>
          <w:color w:val="000000" w:themeColor="text1"/>
          <w:sz w:val="20"/>
          <w:szCs w:val="20"/>
        </w:rPr>
      </w:pPr>
    </w:p>
    <w:p w14:paraId="3CE32440" w14:textId="07C69A82" w:rsidR="0075301E" w:rsidRPr="004A4185" w:rsidRDefault="0075301E" w:rsidP="00E944A3">
      <w:pPr>
        <w:pStyle w:val="ListParagraph"/>
        <w:tabs>
          <w:tab w:val="left" w:pos="1440"/>
        </w:tabs>
        <w:adjustRightInd w:val="0"/>
        <w:spacing w:line="360" w:lineRule="auto"/>
        <w:ind w:left="90" w:firstLine="0"/>
        <w:rPr>
          <w:rFonts w:eastAsia="ArialUnicodeMS"/>
          <w:b/>
          <w:color w:val="000000" w:themeColor="text1"/>
          <w:sz w:val="20"/>
          <w:szCs w:val="20"/>
        </w:rPr>
      </w:pPr>
      <w:r w:rsidRPr="00877EAF">
        <w:rPr>
          <w:rFonts w:eastAsia="ArialUnicodeMS"/>
          <w:b/>
          <w:color w:val="000000" w:themeColor="text1"/>
          <w:sz w:val="20"/>
          <w:szCs w:val="20"/>
        </w:rPr>
        <w:t>Block Diagram of EDC Distillation</w:t>
      </w:r>
      <w:r w:rsidRPr="004A4185">
        <w:rPr>
          <w:rFonts w:eastAsia="ArialUnicodeMS"/>
          <w:b/>
          <w:color w:val="000000" w:themeColor="text1"/>
        </w:rPr>
        <w:tab/>
      </w:r>
    </w:p>
    <w:p w14:paraId="7299720E" w14:textId="7AD5B057" w:rsidR="0075301E" w:rsidRDefault="0033029C" w:rsidP="00134D3B">
      <w:pPr>
        <w:pStyle w:val="ListParagraph"/>
        <w:tabs>
          <w:tab w:val="left" w:pos="1440"/>
        </w:tabs>
        <w:adjustRightInd w:val="0"/>
        <w:spacing w:line="360" w:lineRule="auto"/>
        <w:ind w:left="-90" w:firstLine="0"/>
        <w:jc w:val="center"/>
        <w:rPr>
          <w:rFonts w:eastAsia="ArialUnicodeMS"/>
          <w:b/>
          <w:color w:val="000000" w:themeColor="text1"/>
        </w:rPr>
      </w:pPr>
      <w:r>
        <w:rPr>
          <w:noProof/>
        </w:rPr>
        <w:drawing>
          <wp:inline distT="0" distB="0" distL="0" distR="0" wp14:anchorId="48C6D9D2" wp14:editId="2CC94C69">
            <wp:extent cx="6129216" cy="258417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
                    <a:stretch>
                      <a:fillRect/>
                    </a:stretch>
                  </pic:blipFill>
                  <pic:spPr>
                    <a:xfrm>
                      <a:off x="0" y="0"/>
                      <a:ext cx="6163928" cy="2598809"/>
                    </a:xfrm>
                    <a:prstGeom prst="rect">
                      <a:avLst/>
                    </a:prstGeom>
                  </pic:spPr>
                </pic:pic>
              </a:graphicData>
            </a:graphic>
          </wp:inline>
        </w:drawing>
      </w:r>
    </w:p>
    <w:p w14:paraId="51492D88" w14:textId="7F64979D" w:rsidR="00D65D1C" w:rsidRDefault="00D65D1C" w:rsidP="00D65D1C">
      <w:pPr>
        <w:pStyle w:val="ListParagraph"/>
        <w:tabs>
          <w:tab w:val="left" w:pos="1440"/>
        </w:tabs>
        <w:adjustRightInd w:val="0"/>
        <w:spacing w:line="360" w:lineRule="auto"/>
        <w:ind w:left="360" w:firstLine="360"/>
        <w:jc w:val="right"/>
        <w:rPr>
          <w:rFonts w:eastAsia="ArialUnicodeMS"/>
          <w:b/>
          <w:color w:val="000000" w:themeColor="text1"/>
          <w:sz w:val="20"/>
          <w:szCs w:val="20"/>
        </w:rPr>
      </w:pPr>
      <w:r w:rsidRPr="00FA7319">
        <w:rPr>
          <w:rFonts w:ascii="Verdana" w:hAnsi="Verdana"/>
          <w:i/>
          <w:iCs/>
          <w:sz w:val="12"/>
          <w:szCs w:val="12"/>
        </w:rPr>
        <w:t>Source: - Vinnolit GmbH &amp; Co. KG</w:t>
      </w:r>
    </w:p>
    <w:p w14:paraId="7EC3617E" w14:textId="14C7D528" w:rsidR="0075301E" w:rsidRPr="00FF5A7D" w:rsidRDefault="0075301E" w:rsidP="00134D3B">
      <w:pPr>
        <w:pStyle w:val="ListParagraph"/>
        <w:numPr>
          <w:ilvl w:val="0"/>
          <w:numId w:val="5"/>
        </w:numPr>
        <w:tabs>
          <w:tab w:val="left" w:pos="1440"/>
        </w:tabs>
        <w:adjustRightInd w:val="0"/>
        <w:spacing w:line="360" w:lineRule="auto"/>
        <w:ind w:left="360"/>
        <w:rPr>
          <w:rFonts w:eastAsia="ArialUnicodeMS"/>
          <w:b/>
          <w:color w:val="000000" w:themeColor="text1"/>
          <w:sz w:val="20"/>
          <w:szCs w:val="20"/>
        </w:rPr>
      </w:pPr>
      <w:r w:rsidRPr="00877EAF">
        <w:rPr>
          <w:rFonts w:eastAsia="ArialUnicodeMS"/>
          <w:b/>
          <w:color w:val="000000" w:themeColor="text1"/>
          <w:sz w:val="20"/>
          <w:szCs w:val="20"/>
        </w:rPr>
        <w:t xml:space="preserve">EDC </w:t>
      </w:r>
      <w:r w:rsidR="00C40191" w:rsidRPr="00877EAF">
        <w:rPr>
          <w:rFonts w:eastAsia="ArialUnicodeMS"/>
          <w:b/>
          <w:color w:val="000000" w:themeColor="text1"/>
          <w:sz w:val="20"/>
          <w:szCs w:val="20"/>
        </w:rPr>
        <w:t>Cracking</w:t>
      </w:r>
    </w:p>
    <w:p w14:paraId="69746551" w14:textId="4F1FDE3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cracking of 1,2 dichloroethane (EDC) takes place in a cracking furnace heated by fuel. VCM and HCl are formed at temperatures of 480°C, the reaction being endothermic and incomplete.</w:t>
      </w:r>
    </w:p>
    <w:p w14:paraId="315FC0B3" w14:textId="7777777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In addition to VCM and HCl, by-products of various chemical structures and coke are formed.</w:t>
      </w:r>
    </w:p>
    <w:p w14:paraId="41705890" w14:textId="7777777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external EDC pre-evaporation facility reduces the formation of coke in the cracking furnace considerably. The operating periods between two decoking intervals are very long (up to 2 years).</w:t>
      </w:r>
    </w:p>
    <w:p w14:paraId="0E02555F" w14:textId="7777777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advantages of Vinnolit’s modern EDC cracking process can be summarized as follows:</w:t>
      </w:r>
    </w:p>
    <w:p w14:paraId="0A91D4D0" w14:textId="77777777" w:rsidR="0075301E" w:rsidRPr="00877EAF" w:rsidRDefault="0075301E" w:rsidP="00134D3B">
      <w:pPr>
        <w:pStyle w:val="ListParagraph"/>
        <w:numPr>
          <w:ilvl w:val="0"/>
          <w:numId w:val="17"/>
        </w:numPr>
        <w:spacing w:line="360" w:lineRule="auto"/>
        <w:ind w:left="360"/>
        <w:rPr>
          <w:sz w:val="20"/>
          <w:szCs w:val="20"/>
        </w:rPr>
      </w:pPr>
      <w:r w:rsidRPr="00877EAF">
        <w:rPr>
          <w:sz w:val="20"/>
          <w:szCs w:val="20"/>
        </w:rPr>
        <w:t xml:space="preserve">High reliability due to low coke formation </w:t>
      </w:r>
    </w:p>
    <w:p w14:paraId="179DE4FD" w14:textId="77777777" w:rsidR="0075301E" w:rsidRPr="00877EAF" w:rsidRDefault="0075301E" w:rsidP="00134D3B">
      <w:pPr>
        <w:pStyle w:val="ListParagraph"/>
        <w:numPr>
          <w:ilvl w:val="0"/>
          <w:numId w:val="17"/>
        </w:numPr>
        <w:spacing w:line="360" w:lineRule="auto"/>
        <w:ind w:left="360"/>
        <w:rPr>
          <w:sz w:val="20"/>
          <w:szCs w:val="20"/>
        </w:rPr>
      </w:pPr>
      <w:r w:rsidRPr="00877EAF">
        <w:rPr>
          <w:sz w:val="20"/>
          <w:szCs w:val="20"/>
        </w:rPr>
        <w:t>High savings in primary and secondary energy due to: - External EDC pre-evaporation using cracking gas heat - Utilization of flue gas and cracking gas heat to preheat combustion air, to generate steam, or to preheat EDC</w:t>
      </w:r>
    </w:p>
    <w:p w14:paraId="1F6684F2" w14:textId="77777777" w:rsidR="0075301E" w:rsidRPr="00877EAF" w:rsidRDefault="0075301E" w:rsidP="00134D3B">
      <w:pPr>
        <w:pStyle w:val="ListParagraph"/>
        <w:numPr>
          <w:ilvl w:val="0"/>
          <w:numId w:val="17"/>
        </w:numPr>
        <w:spacing w:line="360" w:lineRule="auto"/>
        <w:ind w:left="360"/>
        <w:rPr>
          <w:sz w:val="20"/>
          <w:szCs w:val="20"/>
        </w:rPr>
      </w:pPr>
      <w:r w:rsidRPr="00877EAF">
        <w:rPr>
          <w:sz w:val="20"/>
          <w:szCs w:val="20"/>
        </w:rPr>
        <w:t>Low maintenance costs</w:t>
      </w:r>
    </w:p>
    <w:p w14:paraId="14A0A012" w14:textId="49C19000" w:rsidR="0075301E" w:rsidRPr="0033029C" w:rsidRDefault="0075301E" w:rsidP="00134D3B">
      <w:pPr>
        <w:pStyle w:val="ListParagraph"/>
        <w:numPr>
          <w:ilvl w:val="0"/>
          <w:numId w:val="17"/>
        </w:numPr>
        <w:tabs>
          <w:tab w:val="left" w:pos="1440"/>
        </w:tabs>
        <w:adjustRightInd w:val="0"/>
        <w:spacing w:line="360" w:lineRule="auto"/>
        <w:ind w:left="360"/>
        <w:rPr>
          <w:sz w:val="20"/>
          <w:szCs w:val="20"/>
        </w:rPr>
      </w:pPr>
      <w:r w:rsidRPr="00877EAF">
        <w:rPr>
          <w:sz w:val="20"/>
          <w:szCs w:val="20"/>
        </w:rPr>
        <w:t>Proven materials and reliable equipment</w:t>
      </w:r>
    </w:p>
    <w:p w14:paraId="71298F74" w14:textId="77777777" w:rsidR="0075301E" w:rsidRPr="00877EAF" w:rsidRDefault="0075301E" w:rsidP="00134D3B">
      <w:pPr>
        <w:pStyle w:val="ListParagraph"/>
        <w:numPr>
          <w:ilvl w:val="0"/>
          <w:numId w:val="5"/>
        </w:numPr>
        <w:tabs>
          <w:tab w:val="left" w:pos="1440"/>
        </w:tabs>
        <w:adjustRightInd w:val="0"/>
        <w:spacing w:line="360" w:lineRule="auto"/>
        <w:ind w:left="360"/>
        <w:rPr>
          <w:rFonts w:eastAsia="ArialUnicodeMS"/>
          <w:b/>
          <w:color w:val="000000" w:themeColor="text1"/>
          <w:sz w:val="20"/>
          <w:szCs w:val="20"/>
        </w:rPr>
      </w:pPr>
      <w:r w:rsidRPr="00877EAF">
        <w:rPr>
          <w:rFonts w:eastAsia="ArialUnicodeMS"/>
          <w:b/>
          <w:color w:val="000000" w:themeColor="text1"/>
          <w:sz w:val="20"/>
          <w:szCs w:val="20"/>
        </w:rPr>
        <w:t>Block Diagram of EDC Cracking</w:t>
      </w:r>
    </w:p>
    <w:p w14:paraId="418B733A" w14:textId="4B39985C" w:rsidR="0075301E" w:rsidRPr="00877EAF" w:rsidRDefault="00BD388F" w:rsidP="00C30E9C">
      <w:pPr>
        <w:tabs>
          <w:tab w:val="left" w:pos="1440"/>
        </w:tabs>
        <w:adjustRightInd w:val="0"/>
        <w:ind w:left="90"/>
        <w:jc w:val="center"/>
        <w:rPr>
          <w:rFonts w:ascii="Arial" w:eastAsia="Arial" w:hAnsi="Arial" w:cs="Arial"/>
          <w:sz w:val="20"/>
          <w:szCs w:val="20"/>
          <w:lang w:val="en-US"/>
        </w:rPr>
      </w:pPr>
      <w:r>
        <w:rPr>
          <w:noProof/>
        </w:rPr>
        <w:lastRenderedPageBreak/>
        <w:drawing>
          <wp:inline distT="0" distB="0" distL="0" distR="0" wp14:anchorId="4D67ADC9" wp14:editId="0AF6B9C3">
            <wp:extent cx="5924550" cy="27743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8891" cy="2776376"/>
                    </a:xfrm>
                    <a:prstGeom prst="rect">
                      <a:avLst/>
                    </a:prstGeom>
                  </pic:spPr>
                </pic:pic>
              </a:graphicData>
            </a:graphic>
          </wp:inline>
        </w:drawing>
      </w:r>
    </w:p>
    <w:p w14:paraId="056CD39D" w14:textId="57B14D1A" w:rsidR="0075301E" w:rsidRPr="00877EAF" w:rsidRDefault="00D65D1C" w:rsidP="00D65D1C">
      <w:pPr>
        <w:tabs>
          <w:tab w:val="left" w:pos="1440"/>
        </w:tabs>
        <w:adjustRightInd w:val="0"/>
        <w:jc w:val="right"/>
        <w:rPr>
          <w:rFonts w:ascii="Arial" w:eastAsia="Arial" w:hAnsi="Arial" w:cs="Arial"/>
          <w:sz w:val="20"/>
          <w:szCs w:val="20"/>
          <w:lang w:val="en-US"/>
        </w:rPr>
      </w:pPr>
      <w:r w:rsidRPr="00FA7319">
        <w:rPr>
          <w:rFonts w:ascii="Verdana" w:hAnsi="Verdana"/>
          <w:i/>
          <w:iCs/>
          <w:sz w:val="12"/>
          <w:szCs w:val="12"/>
          <w:lang w:val="en-US"/>
        </w:rPr>
        <w:t>Source: - Vinnolit GmbH &amp; Co. KG</w:t>
      </w:r>
    </w:p>
    <w:p w14:paraId="3AFEE09D" w14:textId="77777777" w:rsidR="0075301E" w:rsidRPr="00877EAF" w:rsidRDefault="0075301E" w:rsidP="00134D3B">
      <w:pPr>
        <w:pStyle w:val="ListParagraph"/>
        <w:numPr>
          <w:ilvl w:val="0"/>
          <w:numId w:val="5"/>
        </w:numPr>
        <w:ind w:left="360"/>
        <w:rPr>
          <w:b/>
          <w:bCs/>
          <w:sz w:val="20"/>
          <w:szCs w:val="20"/>
        </w:rPr>
      </w:pPr>
      <w:r w:rsidRPr="00877EAF">
        <w:rPr>
          <w:b/>
          <w:bCs/>
          <w:sz w:val="20"/>
          <w:szCs w:val="20"/>
        </w:rPr>
        <w:t>VCM Distillation</w:t>
      </w:r>
    </w:p>
    <w:p w14:paraId="5EFBB1D0" w14:textId="77777777" w:rsidR="0075301E" w:rsidRPr="00877EAF" w:rsidRDefault="0075301E" w:rsidP="00134D3B">
      <w:pPr>
        <w:pStyle w:val="ListParagraph"/>
        <w:ind w:left="360" w:firstLine="0"/>
        <w:rPr>
          <w:b/>
          <w:bCs/>
          <w:sz w:val="20"/>
          <w:szCs w:val="20"/>
        </w:rPr>
      </w:pPr>
    </w:p>
    <w:p w14:paraId="78E15D0A" w14:textId="7777777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VCM, HCl, unconverted EDC, and by-products of diverse chemical structures make up the cracking unit's output.</w:t>
      </w:r>
    </w:p>
    <w:p w14:paraId="78BB38B9" w14:textId="7691BC88"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HCl column recovers hydrogen chloride, which is then delivered to the oxychlorination unit. At the top of the VCM column, vinyl chloride is produced.</w:t>
      </w:r>
    </w:p>
    <w:p w14:paraId="417C0738" w14:textId="50E50461"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HCl stripper cleans the VCM of any remaining HCl residue. Through the use of an H2O removal unit, which removes moisture from the distillation process and guards against moisture buildup, the overhead product of the HCl stripper is recycled to the HCl column.</w:t>
      </w:r>
    </w:p>
    <w:p w14:paraId="4E2DCC7B" w14:textId="77777777"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After the low-boiling compounds have been converted by chlorination to high-boiling compounds, the bottom product of the VCM column, i.e., un-converted EDC, is returned to the EDC distillation process. As a result, it is not necessary to separate recycled EDC from other low boiling components, which is complex and energy intensive.</w:t>
      </w:r>
    </w:p>
    <w:p w14:paraId="28C5F381" w14:textId="77777777" w:rsidR="0019691D" w:rsidRDefault="0019691D" w:rsidP="00134D3B">
      <w:pPr>
        <w:ind w:left="360"/>
        <w:rPr>
          <w:rFonts w:ascii="Arial" w:eastAsia="Arial" w:hAnsi="Arial" w:cs="Arial"/>
          <w:sz w:val="20"/>
          <w:szCs w:val="20"/>
          <w:lang w:val="en-US"/>
        </w:rPr>
      </w:pPr>
    </w:p>
    <w:p w14:paraId="7E7A68F6" w14:textId="4D1B5D93" w:rsidR="0075301E" w:rsidRPr="00877EAF" w:rsidRDefault="0075301E" w:rsidP="00134D3B">
      <w:pPr>
        <w:ind w:left="360"/>
        <w:rPr>
          <w:rFonts w:ascii="Arial" w:eastAsia="Arial" w:hAnsi="Arial" w:cs="Arial"/>
          <w:sz w:val="20"/>
          <w:szCs w:val="20"/>
          <w:lang w:val="en-US"/>
        </w:rPr>
      </w:pPr>
      <w:r w:rsidRPr="00877EAF">
        <w:rPr>
          <w:rFonts w:ascii="Arial" w:eastAsia="Arial" w:hAnsi="Arial" w:cs="Arial"/>
          <w:sz w:val="20"/>
          <w:szCs w:val="20"/>
          <w:lang w:val="en-US"/>
        </w:rPr>
        <w:t>The Vinnolit EDC distillation machine can function without a low-boil column and the associated issues with recycle EDC.</w:t>
      </w:r>
    </w:p>
    <w:p w14:paraId="3919AA71" w14:textId="77777777" w:rsidR="0075301E" w:rsidRPr="00877EAF" w:rsidRDefault="0075301E" w:rsidP="00134D3B">
      <w:pPr>
        <w:ind w:left="360"/>
        <w:rPr>
          <w:rFonts w:ascii="Arial" w:eastAsia="Arial" w:hAnsi="Arial" w:cs="Arial"/>
          <w:b/>
          <w:bCs/>
          <w:sz w:val="20"/>
          <w:szCs w:val="20"/>
          <w:lang w:val="en-US"/>
        </w:rPr>
      </w:pPr>
      <w:r w:rsidRPr="00877EAF">
        <w:rPr>
          <w:rFonts w:ascii="Arial" w:eastAsia="Arial" w:hAnsi="Arial" w:cs="Arial"/>
          <w:b/>
          <w:bCs/>
          <w:sz w:val="20"/>
          <w:szCs w:val="20"/>
          <w:lang w:val="en-US"/>
        </w:rPr>
        <w:t>Advantages of the VCM column:</w:t>
      </w:r>
    </w:p>
    <w:p w14:paraId="28AC7B4E" w14:textId="30BF8409" w:rsidR="0075301E" w:rsidRPr="00BD388F" w:rsidRDefault="0075301E" w:rsidP="00134D3B">
      <w:pPr>
        <w:pStyle w:val="ListParagraph"/>
        <w:numPr>
          <w:ilvl w:val="0"/>
          <w:numId w:val="17"/>
        </w:numPr>
        <w:spacing w:line="360" w:lineRule="auto"/>
        <w:ind w:left="360" w:hanging="357"/>
        <w:rPr>
          <w:sz w:val="20"/>
          <w:szCs w:val="20"/>
        </w:rPr>
      </w:pPr>
      <w:r w:rsidRPr="00BD388F">
        <w:rPr>
          <w:sz w:val="20"/>
          <w:szCs w:val="20"/>
        </w:rPr>
        <w:t xml:space="preserve">Without employing caustic, HCl content in VCM is less than 1 ppm. </w:t>
      </w:r>
    </w:p>
    <w:p w14:paraId="7C033965" w14:textId="3B51917D" w:rsidR="0075301E" w:rsidRPr="00BD388F" w:rsidRDefault="0075301E" w:rsidP="00134D3B">
      <w:pPr>
        <w:pStyle w:val="ListParagraph"/>
        <w:numPr>
          <w:ilvl w:val="0"/>
          <w:numId w:val="17"/>
        </w:numPr>
        <w:spacing w:line="360" w:lineRule="auto"/>
        <w:ind w:left="360" w:hanging="357"/>
        <w:rPr>
          <w:sz w:val="20"/>
          <w:szCs w:val="20"/>
        </w:rPr>
      </w:pPr>
      <w:r w:rsidRPr="00BD388F">
        <w:rPr>
          <w:sz w:val="20"/>
          <w:szCs w:val="20"/>
        </w:rPr>
        <w:t xml:space="preserve">VCM distillation unit has a long on-stream period since there is no coke carryover from the hot quench system. </w:t>
      </w:r>
    </w:p>
    <w:p w14:paraId="22BDE4A2" w14:textId="6AA4E252" w:rsidR="0075301E" w:rsidRPr="00BD388F" w:rsidRDefault="0075301E" w:rsidP="00134D3B">
      <w:pPr>
        <w:pStyle w:val="ListParagraph"/>
        <w:numPr>
          <w:ilvl w:val="0"/>
          <w:numId w:val="17"/>
        </w:numPr>
        <w:spacing w:line="360" w:lineRule="auto"/>
        <w:ind w:left="360" w:hanging="357"/>
        <w:rPr>
          <w:sz w:val="20"/>
          <w:szCs w:val="20"/>
        </w:rPr>
      </w:pPr>
      <w:r w:rsidRPr="00BD388F">
        <w:rPr>
          <w:sz w:val="20"/>
          <w:szCs w:val="20"/>
        </w:rPr>
        <w:t>No condensation system is required; vapour feed of HCl stripper overhead product to the HCl column.</w:t>
      </w:r>
    </w:p>
    <w:p w14:paraId="69F8E7F3" w14:textId="6A59874A" w:rsidR="0075301E" w:rsidRPr="00BD388F" w:rsidRDefault="0075301E" w:rsidP="00134D3B">
      <w:pPr>
        <w:pStyle w:val="ListParagraph"/>
        <w:numPr>
          <w:ilvl w:val="0"/>
          <w:numId w:val="17"/>
        </w:numPr>
        <w:spacing w:line="360" w:lineRule="auto"/>
        <w:ind w:left="360" w:hanging="357"/>
        <w:rPr>
          <w:sz w:val="20"/>
          <w:szCs w:val="20"/>
        </w:rPr>
      </w:pPr>
      <w:r w:rsidRPr="00BD388F">
        <w:rPr>
          <w:sz w:val="20"/>
          <w:szCs w:val="20"/>
        </w:rPr>
        <w:t>HCl condensation uses less energy than a low-pressure HCl column.</w:t>
      </w:r>
      <w:r w:rsidRPr="00BD388F">
        <w:rPr>
          <w:sz w:val="20"/>
          <w:szCs w:val="20"/>
        </w:rPr>
        <w:tab/>
      </w:r>
    </w:p>
    <w:p w14:paraId="0CE751F6" w14:textId="5E278479" w:rsidR="0075301E" w:rsidRPr="00BD388F" w:rsidRDefault="0075301E" w:rsidP="00134D3B">
      <w:pPr>
        <w:ind w:left="360"/>
        <w:rPr>
          <w:sz w:val="20"/>
          <w:szCs w:val="20"/>
        </w:rPr>
      </w:pPr>
      <w:r w:rsidRPr="00BD388F">
        <w:rPr>
          <w:b/>
          <w:bCs/>
          <w:sz w:val="20"/>
          <w:szCs w:val="20"/>
        </w:rPr>
        <w:t xml:space="preserve">Advantages of the </w:t>
      </w:r>
      <w:r w:rsidR="00BD388F">
        <w:rPr>
          <w:b/>
          <w:bCs/>
          <w:sz w:val="20"/>
          <w:szCs w:val="20"/>
        </w:rPr>
        <w:t>R</w:t>
      </w:r>
      <w:r w:rsidRPr="00BD388F">
        <w:rPr>
          <w:b/>
          <w:bCs/>
          <w:sz w:val="20"/>
          <w:szCs w:val="20"/>
        </w:rPr>
        <w:t xml:space="preserve">ecycle EDC </w:t>
      </w:r>
      <w:r w:rsidR="00BD388F">
        <w:rPr>
          <w:b/>
          <w:bCs/>
          <w:sz w:val="20"/>
          <w:szCs w:val="20"/>
        </w:rPr>
        <w:t>C</w:t>
      </w:r>
      <w:r w:rsidRPr="00BD388F">
        <w:rPr>
          <w:b/>
          <w:bCs/>
          <w:sz w:val="20"/>
          <w:szCs w:val="20"/>
        </w:rPr>
        <w:t>hlorination</w:t>
      </w:r>
      <w:r w:rsidRPr="00BD388F">
        <w:rPr>
          <w:sz w:val="20"/>
          <w:szCs w:val="20"/>
        </w:rPr>
        <w:t>:</w:t>
      </w:r>
    </w:p>
    <w:p w14:paraId="21400770" w14:textId="17E1962E" w:rsidR="0075301E" w:rsidRPr="00BD388F" w:rsidRDefault="0075301E" w:rsidP="00134D3B">
      <w:pPr>
        <w:pStyle w:val="ListParagraph"/>
        <w:numPr>
          <w:ilvl w:val="0"/>
          <w:numId w:val="31"/>
        </w:numPr>
        <w:spacing w:line="360" w:lineRule="auto"/>
        <w:ind w:left="360" w:hanging="357"/>
        <w:rPr>
          <w:sz w:val="20"/>
          <w:szCs w:val="20"/>
        </w:rPr>
      </w:pPr>
      <w:r w:rsidRPr="00BD388F">
        <w:rPr>
          <w:sz w:val="20"/>
          <w:szCs w:val="20"/>
        </w:rPr>
        <w:t>Low-boiling compound separation is not necessary.</w:t>
      </w:r>
    </w:p>
    <w:p w14:paraId="306A0897" w14:textId="5B5D3943" w:rsidR="0075301E" w:rsidRPr="00BD388F" w:rsidRDefault="0075301E" w:rsidP="00134D3B">
      <w:pPr>
        <w:pStyle w:val="ListParagraph"/>
        <w:numPr>
          <w:ilvl w:val="0"/>
          <w:numId w:val="31"/>
        </w:numPr>
        <w:spacing w:line="360" w:lineRule="auto"/>
        <w:ind w:left="360" w:hanging="357"/>
        <w:rPr>
          <w:sz w:val="20"/>
          <w:szCs w:val="20"/>
        </w:rPr>
      </w:pPr>
      <w:r w:rsidRPr="00BD388F">
        <w:rPr>
          <w:sz w:val="20"/>
          <w:szCs w:val="20"/>
        </w:rPr>
        <w:t>Comparatively modest investment costs to a low-boil column</w:t>
      </w:r>
    </w:p>
    <w:p w14:paraId="6ED84578" w14:textId="34FF9315" w:rsidR="0075301E" w:rsidRPr="00BD388F" w:rsidRDefault="0075301E" w:rsidP="00134D3B">
      <w:pPr>
        <w:pStyle w:val="ListParagraph"/>
        <w:numPr>
          <w:ilvl w:val="0"/>
          <w:numId w:val="31"/>
        </w:numPr>
        <w:spacing w:line="360" w:lineRule="auto"/>
        <w:ind w:left="360" w:hanging="357"/>
        <w:rPr>
          <w:sz w:val="20"/>
          <w:szCs w:val="20"/>
        </w:rPr>
      </w:pPr>
      <w:r w:rsidRPr="00BD388F">
        <w:rPr>
          <w:sz w:val="20"/>
          <w:szCs w:val="20"/>
        </w:rPr>
        <w:t xml:space="preserve">Easy operation </w:t>
      </w:r>
    </w:p>
    <w:p w14:paraId="79EE0AC5" w14:textId="7D2F44C3" w:rsidR="0075301E" w:rsidRPr="00BD388F" w:rsidRDefault="0075301E" w:rsidP="00134D3B">
      <w:pPr>
        <w:pStyle w:val="ListParagraph"/>
        <w:numPr>
          <w:ilvl w:val="0"/>
          <w:numId w:val="31"/>
        </w:numPr>
        <w:spacing w:line="360" w:lineRule="auto"/>
        <w:ind w:left="360" w:hanging="357"/>
        <w:rPr>
          <w:sz w:val="20"/>
          <w:szCs w:val="20"/>
        </w:rPr>
      </w:pPr>
      <w:r w:rsidRPr="00BD388F">
        <w:rPr>
          <w:sz w:val="20"/>
          <w:szCs w:val="20"/>
        </w:rPr>
        <w:t xml:space="preserve">No steam consumption </w:t>
      </w:r>
    </w:p>
    <w:p w14:paraId="3C202346" w14:textId="0D9099DE" w:rsidR="0075301E" w:rsidRPr="00BD388F" w:rsidRDefault="0075301E" w:rsidP="00134D3B">
      <w:pPr>
        <w:pStyle w:val="ListParagraph"/>
        <w:numPr>
          <w:ilvl w:val="0"/>
          <w:numId w:val="31"/>
        </w:numPr>
        <w:spacing w:line="360" w:lineRule="auto"/>
        <w:ind w:left="360" w:hanging="357"/>
        <w:rPr>
          <w:sz w:val="20"/>
          <w:szCs w:val="20"/>
        </w:rPr>
      </w:pPr>
      <w:r w:rsidRPr="00BD388F">
        <w:rPr>
          <w:sz w:val="20"/>
          <w:szCs w:val="20"/>
        </w:rPr>
        <w:t>Low maintenance cost</w:t>
      </w:r>
    </w:p>
    <w:p w14:paraId="16D03DE6" w14:textId="77777777" w:rsidR="002129C4" w:rsidRDefault="002129C4" w:rsidP="0075301E">
      <w:pPr>
        <w:rPr>
          <w:rFonts w:ascii="Arial" w:eastAsia="Arial" w:hAnsi="Arial" w:cs="Arial"/>
          <w:b/>
          <w:bCs/>
          <w:sz w:val="20"/>
          <w:szCs w:val="20"/>
          <w:lang w:val="en-US"/>
        </w:rPr>
      </w:pPr>
    </w:p>
    <w:p w14:paraId="37F60A13" w14:textId="05C94E5F" w:rsidR="0075301E" w:rsidRPr="00877EAF" w:rsidRDefault="0075301E" w:rsidP="0075301E">
      <w:pPr>
        <w:rPr>
          <w:rFonts w:ascii="Arial" w:eastAsia="Arial" w:hAnsi="Arial" w:cs="Arial"/>
          <w:b/>
          <w:bCs/>
          <w:sz w:val="20"/>
          <w:szCs w:val="20"/>
          <w:lang w:val="en-US"/>
        </w:rPr>
      </w:pPr>
      <w:r w:rsidRPr="00877EAF">
        <w:rPr>
          <w:rFonts w:ascii="Arial" w:eastAsia="Arial" w:hAnsi="Arial" w:cs="Arial"/>
          <w:b/>
          <w:bCs/>
          <w:sz w:val="20"/>
          <w:szCs w:val="20"/>
          <w:lang w:val="en-US"/>
        </w:rPr>
        <w:lastRenderedPageBreak/>
        <w:t>Wastewater Treatment</w:t>
      </w:r>
    </w:p>
    <w:p w14:paraId="74ED45FA" w14:textId="77777777" w:rsidR="0075301E" w:rsidRPr="00877EAF" w:rsidRDefault="0075301E" w:rsidP="00CF045D">
      <w:pPr>
        <w:rPr>
          <w:rFonts w:ascii="Arial" w:eastAsia="Arial" w:hAnsi="Arial" w:cs="Arial"/>
          <w:sz w:val="20"/>
          <w:szCs w:val="20"/>
          <w:lang w:val="en-US"/>
        </w:rPr>
      </w:pPr>
      <w:r w:rsidRPr="00877EAF">
        <w:rPr>
          <w:rFonts w:ascii="Arial" w:eastAsia="Arial" w:hAnsi="Arial" w:cs="Arial"/>
          <w:sz w:val="20"/>
          <w:szCs w:val="20"/>
          <w:lang w:val="en-US"/>
        </w:rPr>
        <w:t xml:space="preserve">A wastewater treatment facility receives the process effluent and any splash water from the VCM plant. Hydrogen chloride and chlorinated hydrocarbons are eliminated using distillation and caustic soda solution, respectively. Dry catalyst filtration during oxychlorination or wastewater treatment utilizing flocculation, sedimentation, and filtration both guarantee a copper level of less than 1 ppm. </w:t>
      </w:r>
    </w:p>
    <w:p w14:paraId="4DA2882C" w14:textId="77777777" w:rsidR="0075301E" w:rsidRPr="00877EAF" w:rsidRDefault="0075301E" w:rsidP="00134D3B">
      <w:pPr>
        <w:ind w:left="450"/>
        <w:rPr>
          <w:rFonts w:ascii="Arial" w:eastAsia="Arial" w:hAnsi="Arial" w:cs="Arial"/>
          <w:b/>
          <w:bCs/>
          <w:sz w:val="20"/>
          <w:szCs w:val="20"/>
          <w:lang w:val="en-US"/>
        </w:rPr>
      </w:pPr>
      <w:bookmarkStart w:id="5" w:name="_Hlk89940009"/>
      <w:r w:rsidRPr="00877EAF">
        <w:rPr>
          <w:rFonts w:ascii="Arial" w:eastAsia="Arial" w:hAnsi="Arial" w:cs="Arial"/>
          <w:b/>
          <w:bCs/>
          <w:sz w:val="20"/>
          <w:szCs w:val="20"/>
          <w:lang w:val="en-US"/>
        </w:rPr>
        <w:t>INOVYN Vinyls Technology (INEOS)</w:t>
      </w:r>
    </w:p>
    <w:bookmarkEnd w:id="5"/>
    <w:p w14:paraId="6F4EDFAA" w14:textId="77777777" w:rsidR="0075301E" w:rsidRPr="00877EAF" w:rsidRDefault="0075301E" w:rsidP="00134D3B">
      <w:pPr>
        <w:numPr>
          <w:ilvl w:val="0"/>
          <w:numId w:val="14"/>
        </w:numPr>
        <w:ind w:left="450"/>
        <w:rPr>
          <w:rFonts w:ascii="Arial" w:eastAsia="Arial" w:hAnsi="Arial" w:cs="Arial"/>
          <w:sz w:val="20"/>
          <w:szCs w:val="20"/>
          <w:lang w:val="en-US"/>
        </w:rPr>
      </w:pPr>
      <w:r w:rsidRPr="00877EAF">
        <w:rPr>
          <w:rFonts w:ascii="Arial" w:eastAsia="Arial" w:hAnsi="Arial" w:cs="Arial"/>
          <w:sz w:val="20"/>
          <w:szCs w:val="20"/>
          <w:lang w:val="en-US"/>
        </w:rPr>
        <w:t xml:space="preserve">INOVYN’s Vinyls Technology is designed to produce superior suspension grade PVC using additives to create robust particle size, with low foaming recipes and excellent color resin with homogenous porosity. VCM is mixed with water and fed into the reactor where primary, secondary, build suppressant, antioxidant, and anti-swelling agents were added. Further, the feed is passed from the reactor to the blowdown vessel. An antifoaming agent is added to control the foaming in the blowdown vessel. </w:t>
      </w:r>
    </w:p>
    <w:p w14:paraId="3FE77B3D" w14:textId="77777777" w:rsidR="0075301E" w:rsidRPr="00877EAF" w:rsidRDefault="0075301E" w:rsidP="00134D3B">
      <w:pPr>
        <w:numPr>
          <w:ilvl w:val="0"/>
          <w:numId w:val="14"/>
        </w:numPr>
        <w:ind w:left="450"/>
        <w:rPr>
          <w:rFonts w:ascii="Arial" w:eastAsia="Arial" w:hAnsi="Arial" w:cs="Arial"/>
          <w:sz w:val="20"/>
          <w:szCs w:val="20"/>
          <w:lang w:val="en-US"/>
        </w:rPr>
      </w:pPr>
      <w:r w:rsidRPr="00877EAF">
        <w:rPr>
          <w:rFonts w:ascii="Arial" w:eastAsia="Arial" w:hAnsi="Arial" w:cs="Arial"/>
          <w:sz w:val="20"/>
          <w:szCs w:val="20"/>
          <w:lang w:val="en-US"/>
        </w:rPr>
        <w:t>The solution from the blowdown vessel is fed into the stripping column, where VCM is recovered and recycled to the feed. PVC is then obtained from the stripping column after the drying process.</w:t>
      </w:r>
    </w:p>
    <w:p w14:paraId="308DD49F" w14:textId="4C22B56C" w:rsidR="0019691D" w:rsidRDefault="0019691D" w:rsidP="0019691D">
      <w:pPr>
        <w:jc w:val="center"/>
        <w:rPr>
          <w:rFonts w:ascii="Arial" w:hAnsi="Arial" w:cs="Arial"/>
          <w:b/>
          <w:bCs/>
          <w:sz w:val="20"/>
          <w:szCs w:val="20"/>
        </w:rPr>
      </w:pPr>
      <w:r w:rsidRPr="00D806F6">
        <w:rPr>
          <w:b/>
          <w:bCs/>
          <w:sz w:val="20"/>
          <w:szCs w:val="20"/>
        </w:rPr>
        <w:t>INEOS Process Block Flow Diagram</w:t>
      </w:r>
    </w:p>
    <w:p w14:paraId="44C4D92F" w14:textId="204771EE" w:rsidR="0075301E" w:rsidRPr="00D806F6" w:rsidRDefault="00D806F6" w:rsidP="00D806F6">
      <w:pPr>
        <w:tabs>
          <w:tab w:val="left" w:pos="2160"/>
        </w:tabs>
        <w:ind w:left="360"/>
        <w:jc w:val="center"/>
        <w:rPr>
          <w:rFonts w:ascii="Arial" w:hAnsi="Arial" w:cs="Arial"/>
          <w:b/>
          <w:bCs/>
          <w:sz w:val="20"/>
          <w:szCs w:val="20"/>
        </w:rPr>
      </w:pPr>
      <w:r>
        <w:rPr>
          <w:noProof/>
        </w:rPr>
        <w:drawing>
          <wp:inline distT="0" distB="0" distL="0" distR="0" wp14:anchorId="475FCF0D" wp14:editId="4196FAC4">
            <wp:extent cx="6381750" cy="42862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1"/>
                    <a:stretch>
                      <a:fillRect/>
                    </a:stretch>
                  </pic:blipFill>
                  <pic:spPr>
                    <a:xfrm>
                      <a:off x="0" y="0"/>
                      <a:ext cx="6381750" cy="4286250"/>
                    </a:xfrm>
                    <a:prstGeom prst="rect">
                      <a:avLst/>
                    </a:prstGeom>
                  </pic:spPr>
                </pic:pic>
              </a:graphicData>
            </a:graphic>
          </wp:inline>
        </w:drawing>
      </w:r>
    </w:p>
    <w:p w14:paraId="206770C1" w14:textId="6DBB9F0F" w:rsidR="00D65D1C" w:rsidRDefault="002129C4" w:rsidP="002129C4">
      <w:pPr>
        <w:tabs>
          <w:tab w:val="left" w:pos="2160"/>
        </w:tabs>
        <w:jc w:val="right"/>
        <w:rPr>
          <w:rFonts w:ascii="Arial" w:eastAsia="Arial" w:hAnsi="Arial" w:cs="Arial"/>
          <w:b/>
          <w:bCs/>
          <w:sz w:val="20"/>
          <w:szCs w:val="20"/>
          <w:lang w:val="en-US"/>
        </w:rPr>
      </w:pPr>
      <w:r w:rsidRPr="00FA7319">
        <w:rPr>
          <w:rFonts w:ascii="Verdana" w:hAnsi="Verdana"/>
          <w:i/>
          <w:iCs/>
          <w:sz w:val="12"/>
          <w:szCs w:val="12"/>
          <w:lang w:val="en-US"/>
        </w:rPr>
        <w:t xml:space="preserve">Source: - </w:t>
      </w:r>
      <w:r>
        <w:rPr>
          <w:rFonts w:ascii="Verdana" w:hAnsi="Verdana"/>
          <w:i/>
          <w:iCs/>
          <w:sz w:val="12"/>
          <w:szCs w:val="12"/>
          <w:lang w:val="en-US"/>
        </w:rPr>
        <w:t>INEOS</w:t>
      </w:r>
    </w:p>
    <w:p w14:paraId="069ABBD5" w14:textId="77777777" w:rsidR="00D65D1C" w:rsidRDefault="00D65D1C" w:rsidP="00D806F6">
      <w:pPr>
        <w:tabs>
          <w:tab w:val="left" w:pos="2160"/>
        </w:tabs>
        <w:rPr>
          <w:rFonts w:ascii="Arial" w:eastAsia="Arial" w:hAnsi="Arial" w:cs="Arial"/>
          <w:b/>
          <w:bCs/>
          <w:sz w:val="20"/>
          <w:szCs w:val="20"/>
          <w:lang w:val="en-US"/>
        </w:rPr>
      </w:pPr>
    </w:p>
    <w:p w14:paraId="09FE40C3" w14:textId="77777777" w:rsidR="00D65D1C" w:rsidRDefault="00D65D1C" w:rsidP="00D806F6">
      <w:pPr>
        <w:tabs>
          <w:tab w:val="left" w:pos="2160"/>
        </w:tabs>
        <w:rPr>
          <w:rFonts w:ascii="Arial" w:eastAsia="Arial" w:hAnsi="Arial" w:cs="Arial"/>
          <w:b/>
          <w:bCs/>
          <w:sz w:val="20"/>
          <w:szCs w:val="20"/>
          <w:lang w:val="en-US"/>
        </w:rPr>
      </w:pPr>
    </w:p>
    <w:p w14:paraId="7ECC01A6" w14:textId="77777777" w:rsidR="00D65D1C" w:rsidRDefault="00D65D1C" w:rsidP="00D806F6">
      <w:pPr>
        <w:tabs>
          <w:tab w:val="left" w:pos="2160"/>
        </w:tabs>
        <w:rPr>
          <w:rFonts w:ascii="Arial" w:eastAsia="Arial" w:hAnsi="Arial" w:cs="Arial"/>
          <w:b/>
          <w:bCs/>
          <w:sz w:val="20"/>
          <w:szCs w:val="20"/>
          <w:lang w:val="en-US"/>
        </w:rPr>
      </w:pPr>
    </w:p>
    <w:p w14:paraId="7F91070A" w14:textId="77777777" w:rsidR="00D65D1C" w:rsidRDefault="00D65D1C" w:rsidP="00D806F6">
      <w:pPr>
        <w:tabs>
          <w:tab w:val="left" w:pos="2160"/>
        </w:tabs>
        <w:rPr>
          <w:rFonts w:ascii="Arial" w:eastAsia="Arial" w:hAnsi="Arial" w:cs="Arial"/>
          <w:b/>
          <w:bCs/>
          <w:sz w:val="20"/>
          <w:szCs w:val="20"/>
          <w:lang w:val="en-US"/>
        </w:rPr>
      </w:pPr>
    </w:p>
    <w:p w14:paraId="0C59EE37" w14:textId="77777777" w:rsidR="00D65D1C" w:rsidRDefault="00D65D1C" w:rsidP="00D806F6">
      <w:pPr>
        <w:tabs>
          <w:tab w:val="left" w:pos="2160"/>
        </w:tabs>
        <w:rPr>
          <w:rFonts w:ascii="Arial" w:eastAsia="Arial" w:hAnsi="Arial" w:cs="Arial"/>
          <w:b/>
          <w:bCs/>
          <w:sz w:val="20"/>
          <w:szCs w:val="20"/>
          <w:lang w:val="en-US"/>
        </w:rPr>
      </w:pPr>
    </w:p>
    <w:p w14:paraId="35E0500A" w14:textId="77777777" w:rsidR="00D65D1C" w:rsidRDefault="00D65D1C" w:rsidP="00D806F6">
      <w:pPr>
        <w:tabs>
          <w:tab w:val="left" w:pos="2160"/>
        </w:tabs>
        <w:rPr>
          <w:rFonts w:ascii="Arial" w:eastAsia="Arial" w:hAnsi="Arial" w:cs="Arial"/>
          <w:b/>
          <w:bCs/>
          <w:sz w:val="20"/>
          <w:szCs w:val="20"/>
          <w:lang w:val="en-US"/>
        </w:rPr>
      </w:pPr>
    </w:p>
    <w:p w14:paraId="0FA7E444" w14:textId="71146129" w:rsidR="00D806F6" w:rsidRPr="00877EAF" w:rsidRDefault="00D806F6" w:rsidP="00D806F6">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Additives Details</w:t>
      </w:r>
    </w:p>
    <w:p w14:paraId="313B862E" w14:textId="7E644818" w:rsidR="00D806F6" w:rsidRDefault="00D806F6" w:rsidP="00D806F6">
      <w:pPr>
        <w:tabs>
          <w:tab w:val="left" w:pos="2160"/>
        </w:tabs>
        <w:jc w:val="center"/>
        <w:rPr>
          <w:rFonts w:ascii="Arial" w:eastAsia="Arial" w:hAnsi="Arial" w:cs="Arial"/>
          <w:b/>
          <w:bCs/>
          <w:sz w:val="20"/>
          <w:szCs w:val="20"/>
          <w:lang w:val="en-US"/>
        </w:rPr>
      </w:pPr>
      <w:r>
        <w:rPr>
          <w:noProof/>
        </w:rPr>
        <w:drawing>
          <wp:inline distT="0" distB="0" distL="0" distR="0" wp14:anchorId="682EC471" wp14:editId="28FD9484">
            <wp:extent cx="4505325" cy="3000375"/>
            <wp:effectExtent l="0" t="0" r="9525" b="9525"/>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32"/>
                    <a:stretch>
                      <a:fillRect/>
                    </a:stretch>
                  </pic:blipFill>
                  <pic:spPr>
                    <a:xfrm>
                      <a:off x="0" y="0"/>
                      <a:ext cx="4505325" cy="3000375"/>
                    </a:xfrm>
                    <a:prstGeom prst="rect">
                      <a:avLst/>
                    </a:prstGeom>
                  </pic:spPr>
                </pic:pic>
              </a:graphicData>
            </a:graphic>
          </wp:inline>
        </w:drawing>
      </w:r>
    </w:p>
    <w:p w14:paraId="45270587" w14:textId="77777777" w:rsidR="002129C4" w:rsidRPr="007826DB" w:rsidRDefault="002129C4" w:rsidP="002129C4">
      <w:pPr>
        <w:jc w:val="right"/>
        <w:rPr>
          <w:rFonts w:ascii="Verdana" w:hAnsi="Verdana"/>
          <w:i/>
          <w:iCs/>
          <w:sz w:val="12"/>
          <w:szCs w:val="12"/>
          <w:lang w:val="en-US"/>
        </w:rPr>
      </w:pPr>
      <w:r w:rsidRPr="007826DB">
        <w:rPr>
          <w:rFonts w:ascii="Verdana" w:hAnsi="Verdana"/>
          <w:i/>
          <w:iCs/>
          <w:sz w:val="12"/>
          <w:szCs w:val="12"/>
          <w:lang w:val="en-US"/>
        </w:rPr>
        <w:t xml:space="preserve">Source: - </w:t>
      </w:r>
      <w:r w:rsidRPr="007826DB">
        <w:rPr>
          <w:rFonts w:ascii="Verdana" w:hAnsi="Verdana"/>
          <w:i/>
          <w:iCs/>
          <w:sz w:val="12"/>
          <w:szCs w:val="12"/>
        </w:rPr>
        <w:t>INOVYN</w:t>
      </w:r>
    </w:p>
    <w:p w14:paraId="7CE054ED" w14:textId="77777777" w:rsidR="002129C4" w:rsidRDefault="002129C4" w:rsidP="00134D3B">
      <w:pPr>
        <w:tabs>
          <w:tab w:val="left" w:pos="2160"/>
        </w:tabs>
        <w:ind w:left="90"/>
        <w:rPr>
          <w:rFonts w:ascii="Arial" w:eastAsia="Arial" w:hAnsi="Arial" w:cs="Arial"/>
          <w:b/>
          <w:bCs/>
          <w:sz w:val="20"/>
          <w:szCs w:val="20"/>
          <w:lang w:val="en-US"/>
        </w:rPr>
      </w:pPr>
    </w:p>
    <w:p w14:paraId="268A590F" w14:textId="38AA6B3A"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 xml:space="preserve">The EVICAS Range of Antifouling Agents </w:t>
      </w:r>
    </w:p>
    <w:p w14:paraId="24875EEE"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EVICAS 90H</w:t>
      </w:r>
    </w:p>
    <w:p w14:paraId="78519910"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EVICAS 90H is a water-based product.</w:t>
      </w:r>
    </w:p>
    <w:p w14:paraId="6D69FB63" w14:textId="77777777" w:rsidR="0075301E" w:rsidRPr="00877EAF" w:rsidRDefault="0075301E" w:rsidP="00134D3B">
      <w:pPr>
        <w:ind w:left="90"/>
        <w:rPr>
          <w:rFonts w:ascii="Arial" w:hAnsi="Arial" w:cs="Arial"/>
          <w:sz w:val="20"/>
          <w:szCs w:val="20"/>
        </w:rPr>
      </w:pPr>
      <w:r w:rsidRPr="00877EAF">
        <w:rPr>
          <w:rFonts w:ascii="Arial" w:eastAsia="Arial" w:hAnsi="Arial" w:cs="Arial"/>
          <w:sz w:val="20"/>
          <w:szCs w:val="20"/>
          <w:lang w:val="en-US"/>
        </w:rPr>
        <w:t>Prevents polymer build-up in reactors, condensers, and paste/emulsion manufacturing</w:t>
      </w:r>
      <w:r w:rsidRPr="00877EAF">
        <w:rPr>
          <w:rFonts w:ascii="Arial" w:hAnsi="Arial" w:cs="Arial"/>
          <w:sz w:val="20"/>
          <w:szCs w:val="20"/>
        </w:rPr>
        <w:t>.</w:t>
      </w:r>
    </w:p>
    <w:p w14:paraId="15DDF97B"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EVICAS XLB</w:t>
      </w:r>
    </w:p>
    <w:p w14:paraId="7FB8A88A"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Water based product, does not require nitrogen blanketing.</w:t>
      </w:r>
    </w:p>
    <w:p w14:paraId="6A26B38F"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Developed for better spray application and improved adhesion to reactor internals.</w:t>
      </w:r>
    </w:p>
    <w:p w14:paraId="69C377D9"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Leads to reduced consumption of antifouling agent.</w:t>
      </w:r>
    </w:p>
    <w:p w14:paraId="0AD9A630"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EVICAS CN4</w:t>
      </w:r>
    </w:p>
    <w:p w14:paraId="5AC9378F"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Water based product.</w:t>
      </w:r>
    </w:p>
    <w:p w14:paraId="746544A9"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Potential improvement in PVC powder color of 20%.</w:t>
      </w:r>
    </w:p>
    <w:p w14:paraId="6C07EDD2" w14:textId="77777777" w:rsidR="0075301E" w:rsidRPr="00877EAF" w:rsidRDefault="0075301E" w:rsidP="00134D3B">
      <w:pPr>
        <w:ind w:left="90"/>
        <w:rPr>
          <w:rFonts w:ascii="Arial" w:hAnsi="Arial" w:cs="Arial"/>
          <w:sz w:val="20"/>
          <w:szCs w:val="20"/>
        </w:rPr>
      </w:pPr>
      <w:r w:rsidRPr="00877EAF">
        <w:rPr>
          <w:rFonts w:ascii="Arial" w:eastAsia="Arial" w:hAnsi="Arial" w:cs="Arial"/>
          <w:sz w:val="20"/>
          <w:szCs w:val="20"/>
          <w:lang w:val="en-US"/>
        </w:rPr>
        <w:t>Reduced dark specks due to improved application</w:t>
      </w:r>
      <w:r w:rsidRPr="00877EAF">
        <w:rPr>
          <w:rFonts w:ascii="Arial" w:hAnsi="Arial" w:cs="Arial"/>
          <w:sz w:val="20"/>
          <w:szCs w:val="20"/>
        </w:rPr>
        <w:t>.</w:t>
      </w:r>
    </w:p>
    <w:p w14:paraId="073B76D2"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EVICAS XL</w:t>
      </w:r>
    </w:p>
    <w:p w14:paraId="0F4A0E90"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Newest generation of the world famous EVICAS range.</w:t>
      </w:r>
    </w:p>
    <w:p w14:paraId="271D6D9A"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Developed to adhere very strongly to reactor internals.</w:t>
      </w:r>
    </w:p>
    <w:p w14:paraId="2F0264C5"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Eliminates the need to apply antifouling agent to every batch.</w:t>
      </w:r>
    </w:p>
    <w:p w14:paraId="09E09969"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EVICAS 90CS</w:t>
      </w:r>
    </w:p>
    <w:p w14:paraId="0869FB55"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Designed specifically to prevent build up in troublesome areas: agitator blades and shaft, internal baffles, and condenser tubes.</w:t>
      </w:r>
    </w:p>
    <w:p w14:paraId="64DBA978"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The INOVOL Range of Suspending Agents</w:t>
      </w:r>
    </w:p>
    <w:p w14:paraId="5A014645"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PA4</w:t>
      </w:r>
    </w:p>
    <w:p w14:paraId="7DF1B18F"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80% Degree of Hydrolysis Primary Suspending Agent</w:t>
      </w:r>
    </w:p>
    <w:p w14:paraId="3C35BBC0"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lastRenderedPageBreak/>
        <w:t>Optimized for demanding conditions such as high condenser heat removal, high monomer water ratio &amp; direct steam injection.</w:t>
      </w:r>
    </w:p>
    <w:p w14:paraId="747097E1"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PA6</w:t>
      </w:r>
    </w:p>
    <w:p w14:paraId="1E7F787E"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72% Degree of Hydrolysis Primary Suspending Agent</w:t>
      </w:r>
    </w:p>
    <w:p w14:paraId="1B3E4707"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Good size control under demanding conditions.</w:t>
      </w:r>
    </w:p>
    <w:p w14:paraId="3F37956F"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High cloud point for excellent hot water charge stability.</w:t>
      </w:r>
    </w:p>
    <w:p w14:paraId="526C9E83"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PA7</w:t>
      </w:r>
    </w:p>
    <w:p w14:paraId="2C09E39A"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88% Degree of Hydrolysis Primary Suspending Agent.</w:t>
      </w:r>
    </w:p>
    <w:p w14:paraId="126D66E3"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Provides colloidal stability to recipes.</w:t>
      </w:r>
    </w:p>
    <w:p w14:paraId="0A10C113" w14:textId="77777777" w:rsidR="0075301E" w:rsidRPr="00877EAF" w:rsidRDefault="0075301E" w:rsidP="00134D3B">
      <w:pPr>
        <w:ind w:left="90"/>
        <w:rPr>
          <w:rFonts w:ascii="Arial" w:hAnsi="Arial" w:cs="Arial"/>
          <w:sz w:val="20"/>
          <w:szCs w:val="20"/>
        </w:rPr>
      </w:pPr>
      <w:r w:rsidRPr="00877EAF">
        <w:rPr>
          <w:rFonts w:ascii="Arial" w:eastAsia="Arial" w:hAnsi="Arial" w:cs="Arial"/>
          <w:sz w:val="20"/>
          <w:szCs w:val="20"/>
          <w:lang w:val="en-US"/>
        </w:rPr>
        <w:t>Improves long term heat stability</w:t>
      </w:r>
      <w:r w:rsidRPr="00877EAF">
        <w:rPr>
          <w:rFonts w:ascii="Arial" w:hAnsi="Arial" w:cs="Arial"/>
          <w:sz w:val="20"/>
          <w:szCs w:val="20"/>
        </w:rPr>
        <w:t>.</w:t>
      </w:r>
    </w:p>
    <w:p w14:paraId="3FCBA8A1"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SA4/b</w:t>
      </w:r>
    </w:p>
    <w:p w14:paraId="03110135"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55% Degree of Hydrolysis Secondary Suspending Agent</w:t>
      </w:r>
    </w:p>
    <w:p w14:paraId="3E680421"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Higher AD while maintaining equivalent or even lower residual VCM</w:t>
      </w:r>
    </w:p>
    <w:p w14:paraId="37733078" w14:textId="77777777" w:rsidR="0075301E" w:rsidRPr="00877EAF" w:rsidRDefault="0075301E" w:rsidP="00134D3B">
      <w:pPr>
        <w:ind w:left="90"/>
        <w:rPr>
          <w:rFonts w:ascii="Arial" w:hAnsi="Arial" w:cs="Arial"/>
          <w:sz w:val="20"/>
          <w:szCs w:val="20"/>
        </w:rPr>
      </w:pPr>
      <w:r w:rsidRPr="00877EAF">
        <w:rPr>
          <w:rFonts w:ascii="Arial" w:eastAsia="Arial" w:hAnsi="Arial" w:cs="Arial"/>
          <w:sz w:val="20"/>
          <w:szCs w:val="20"/>
          <w:lang w:val="en-US"/>
        </w:rPr>
        <w:t>Improved AD consistency</w:t>
      </w:r>
    </w:p>
    <w:p w14:paraId="59174B33"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The INOVOL Range of Suspending Agents</w:t>
      </w:r>
    </w:p>
    <w:p w14:paraId="6DACDB09"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SA5</w:t>
      </w:r>
    </w:p>
    <w:p w14:paraId="1B5BDD9C"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57-60% Degree of Hydrolysis Secondary Suspending Agent</w:t>
      </w:r>
    </w:p>
    <w:p w14:paraId="7009CF30" w14:textId="77777777" w:rsidR="00825CE4" w:rsidRDefault="00825CE4" w:rsidP="00134D3B">
      <w:pPr>
        <w:ind w:left="90"/>
        <w:rPr>
          <w:rFonts w:ascii="Arial" w:eastAsia="Arial" w:hAnsi="Arial" w:cs="Arial"/>
          <w:sz w:val="20"/>
          <w:szCs w:val="20"/>
          <w:lang w:val="en-US"/>
        </w:rPr>
      </w:pPr>
    </w:p>
    <w:p w14:paraId="2E516E88" w14:textId="1B859DF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 xml:space="preserve">Improved internal homogeneity and particle size distribution lead to better VCM “strippability.” </w:t>
      </w:r>
    </w:p>
    <w:p w14:paraId="050A2E7A"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FP</w:t>
      </w:r>
    </w:p>
    <w:p w14:paraId="72A5B457" w14:textId="77777777" w:rsidR="0075301E" w:rsidRPr="00877EAF" w:rsidRDefault="0075301E" w:rsidP="00134D3B">
      <w:pPr>
        <w:ind w:left="90"/>
        <w:rPr>
          <w:rFonts w:ascii="Arial" w:hAnsi="Arial" w:cs="Arial"/>
          <w:sz w:val="20"/>
          <w:szCs w:val="20"/>
        </w:rPr>
      </w:pPr>
      <w:r w:rsidRPr="00877EAF">
        <w:rPr>
          <w:rFonts w:ascii="Arial" w:hAnsi="Arial" w:cs="Arial"/>
          <w:sz w:val="20"/>
          <w:szCs w:val="20"/>
        </w:rPr>
        <w:t>New Generation</w:t>
      </w:r>
    </w:p>
    <w:p w14:paraId="5A046C62"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Non-PVA Based Secondary Suspending Agent</w:t>
      </w:r>
    </w:p>
    <w:p w14:paraId="76BED253"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Benefits: Improved homogeneity, low foaming, improved color, reduced “fish-eyes,” and improved VC/moisture loss.</w:t>
      </w:r>
    </w:p>
    <w:p w14:paraId="1197BB7B"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The INOVOL Range of Specialty Products For PVC</w:t>
      </w:r>
    </w:p>
    <w:p w14:paraId="050024F2" w14:textId="77777777" w:rsidR="0075301E" w:rsidRPr="00877EAF" w:rsidRDefault="0075301E" w:rsidP="00134D3B">
      <w:pPr>
        <w:tabs>
          <w:tab w:val="left" w:pos="2160"/>
        </w:tabs>
        <w:ind w:left="90"/>
        <w:rPr>
          <w:rFonts w:ascii="Arial" w:hAnsi="Arial" w:cs="Arial"/>
          <w:sz w:val="20"/>
          <w:szCs w:val="20"/>
        </w:rPr>
      </w:pPr>
      <w:r w:rsidRPr="00877EAF">
        <w:rPr>
          <w:rFonts w:ascii="Arial" w:eastAsia="Arial" w:hAnsi="Arial" w:cs="Arial"/>
          <w:b/>
          <w:bCs/>
          <w:sz w:val="20"/>
          <w:szCs w:val="20"/>
          <w:lang w:val="en-US"/>
        </w:rPr>
        <w:t>INOVOL AF12: ANTIFOAM</w:t>
      </w:r>
    </w:p>
    <w:p w14:paraId="7196016C"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Reduces foaming and carry-over in the stripper column, reactor or downstream vessels.</w:t>
      </w:r>
    </w:p>
    <w:p w14:paraId="22C17E34"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Developed as an effective antifoam without adversely affecting the melt characteristics or volume resistivity of the PVC resin.</w:t>
      </w:r>
    </w:p>
    <w:p w14:paraId="74134F01"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AS30: ANTISWELLING</w:t>
      </w:r>
    </w:p>
    <w:p w14:paraId="23CAC975"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Reduces or eliminates the swelling or foaming of the reactor contents, allowing for increased fill and productivity.</w:t>
      </w:r>
    </w:p>
    <w:p w14:paraId="359F5D27"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MS8: VCM INHIBITOR</w:t>
      </w:r>
    </w:p>
    <w:p w14:paraId="3DC57E3B"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Developed to inhibit polymerization in recovered monomer plant.</w:t>
      </w:r>
    </w:p>
    <w:p w14:paraId="5C8867D6"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Food contact approved inhibitor.</w:t>
      </w:r>
    </w:p>
    <w:p w14:paraId="780464BD"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Proven in sPVC and mass processes.</w:t>
      </w:r>
    </w:p>
    <w:p w14:paraId="5B99AB5B"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INOVOL AO: ANTIOXIDANT</w:t>
      </w:r>
    </w:p>
    <w:p w14:paraId="314FB646"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Water-based, multipurpose formulation with improved storage stability.</w:t>
      </w:r>
    </w:p>
    <w:p w14:paraId="5A106AB4"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Effectively stops polymerization while ensuring good color and thermal stability.</w:t>
      </w:r>
    </w:p>
    <w:p w14:paraId="42DA5BF9" w14:textId="77777777" w:rsidR="0075301E" w:rsidRPr="00877EAF" w:rsidRDefault="0075301E" w:rsidP="00134D3B">
      <w:pPr>
        <w:ind w:left="90"/>
        <w:rPr>
          <w:rFonts w:ascii="Arial" w:eastAsia="Arial" w:hAnsi="Arial" w:cs="Arial"/>
          <w:sz w:val="20"/>
          <w:szCs w:val="20"/>
          <w:lang w:val="en-US"/>
        </w:rPr>
      </w:pPr>
      <w:r w:rsidRPr="00877EAF">
        <w:rPr>
          <w:rFonts w:ascii="Arial" w:eastAsia="Arial" w:hAnsi="Arial" w:cs="Arial"/>
          <w:sz w:val="20"/>
          <w:szCs w:val="20"/>
          <w:lang w:val="en-US"/>
        </w:rPr>
        <w:t>Leads to excellent brightness of the PVC resin.</w:t>
      </w:r>
    </w:p>
    <w:p w14:paraId="4E073E77" w14:textId="77777777" w:rsidR="0075301E" w:rsidRPr="00877EAF" w:rsidRDefault="0075301E" w:rsidP="00134D3B">
      <w:pPr>
        <w:tabs>
          <w:tab w:val="left" w:pos="2160"/>
        </w:tabs>
        <w:ind w:left="90"/>
        <w:rPr>
          <w:rFonts w:ascii="Arial" w:eastAsia="Arial" w:hAnsi="Arial" w:cs="Arial"/>
          <w:b/>
          <w:bCs/>
          <w:sz w:val="20"/>
          <w:szCs w:val="20"/>
          <w:lang w:val="en-US"/>
        </w:rPr>
      </w:pPr>
      <w:r w:rsidRPr="00877EAF">
        <w:rPr>
          <w:rFonts w:ascii="Arial" w:eastAsia="Arial" w:hAnsi="Arial" w:cs="Arial"/>
          <w:b/>
          <w:bCs/>
          <w:sz w:val="20"/>
          <w:szCs w:val="20"/>
          <w:lang w:val="en-US"/>
        </w:rPr>
        <w:t>VINYLS OXYCHLORINATION CATALYSTS</w:t>
      </w:r>
    </w:p>
    <w:p w14:paraId="06F4415D" w14:textId="3BA242CB" w:rsidR="0075301E" w:rsidRPr="00877EAF" w:rsidRDefault="004C0500" w:rsidP="004C0500">
      <w:pPr>
        <w:tabs>
          <w:tab w:val="left" w:pos="2160"/>
        </w:tabs>
        <w:jc w:val="center"/>
        <w:rPr>
          <w:rFonts w:ascii="Arial" w:hAnsi="Arial" w:cs="Arial"/>
          <w:b/>
          <w:bCs/>
          <w:noProof/>
        </w:rPr>
      </w:pPr>
      <w:r>
        <w:rPr>
          <w:noProof/>
        </w:rPr>
        <w:lastRenderedPageBreak/>
        <w:drawing>
          <wp:inline distT="0" distB="0" distL="0" distR="0" wp14:anchorId="5AE94222" wp14:editId="419AEAC4">
            <wp:extent cx="4143375" cy="3543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375" cy="3543300"/>
                    </a:xfrm>
                    <a:prstGeom prst="rect">
                      <a:avLst/>
                    </a:prstGeom>
                  </pic:spPr>
                </pic:pic>
              </a:graphicData>
            </a:graphic>
          </wp:inline>
        </w:drawing>
      </w:r>
    </w:p>
    <w:p w14:paraId="30655153" w14:textId="77777777" w:rsidR="002129C4" w:rsidRPr="007826DB" w:rsidRDefault="002129C4" w:rsidP="002129C4">
      <w:pPr>
        <w:jc w:val="right"/>
        <w:rPr>
          <w:rFonts w:ascii="Verdana" w:hAnsi="Verdana"/>
          <w:i/>
          <w:iCs/>
          <w:sz w:val="12"/>
          <w:szCs w:val="12"/>
          <w:lang w:val="en-US"/>
        </w:rPr>
      </w:pPr>
      <w:r w:rsidRPr="007826DB">
        <w:rPr>
          <w:rFonts w:ascii="Verdana" w:hAnsi="Verdana"/>
          <w:i/>
          <w:iCs/>
          <w:sz w:val="12"/>
          <w:szCs w:val="12"/>
          <w:lang w:val="en-US"/>
        </w:rPr>
        <w:t xml:space="preserve">Source: - </w:t>
      </w:r>
      <w:r w:rsidRPr="007826DB">
        <w:rPr>
          <w:rFonts w:ascii="Verdana" w:hAnsi="Verdana"/>
          <w:i/>
          <w:iCs/>
          <w:sz w:val="12"/>
          <w:szCs w:val="12"/>
        </w:rPr>
        <w:t>INOVYN</w:t>
      </w:r>
    </w:p>
    <w:p w14:paraId="2E4A5814" w14:textId="77777777" w:rsidR="0075301E" w:rsidRPr="00877EAF" w:rsidRDefault="0075301E" w:rsidP="002129C4">
      <w:pPr>
        <w:tabs>
          <w:tab w:val="left" w:pos="1950"/>
        </w:tabs>
        <w:jc w:val="right"/>
        <w:rPr>
          <w:rFonts w:ascii="Arial" w:hAnsi="Arial" w:cs="Arial"/>
        </w:rPr>
      </w:pPr>
    </w:p>
    <w:p w14:paraId="7521B634" w14:textId="10F2CCCE"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The IVOC Range of Fixed Bed Oxychlorination Catalysts</w:t>
      </w:r>
    </w:p>
    <w:p w14:paraId="2957D8E9"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The IVOC-P type catalysts are a series of well-proven promoted copper catalysts on alumina support. They are suited for Ethylene Oxychlorination in fixed bed reactors operating with air or oxygen, in the single, three and the newest two stage technology offered by INOVYN.</w:t>
      </w:r>
    </w:p>
    <w:p w14:paraId="2A292B67"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Catalyst</w:t>
      </w:r>
    </w:p>
    <w:p w14:paraId="0872D035"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 xml:space="preserve">IVOC-P1D and IVOC-P1DT </w:t>
      </w:r>
    </w:p>
    <w:p w14:paraId="37AA472A"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FIRST Reactor Catalysts for 3-stage and 2-stage (T series) plants.</w:t>
      </w:r>
    </w:p>
    <w:p w14:paraId="1A78DBCB"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Low pressure drop, high pressure drop stability, low deactivation rate.</w:t>
      </w:r>
    </w:p>
    <w:p w14:paraId="2994C3CE"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IVOC-P2 and IVOC-P2T and IVOC-P2D</w:t>
      </w:r>
    </w:p>
    <w:p w14:paraId="4B286D22"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FIRST &amp; SECOND Reactor Catalysts for 3-stage and 2-stage (T series) plants</w:t>
      </w:r>
    </w:p>
    <w:p w14:paraId="68EF8D23"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Low pressure drop, high activity, low deactivation rate</w:t>
      </w:r>
    </w:p>
    <w:p w14:paraId="4906651C"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IVOC-P3 and IVOC-P3T and IVOC-P3P</w:t>
      </w:r>
    </w:p>
    <w:p w14:paraId="1561C482"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SECOND &amp; THIRD Reactor Catalysts for 3-stage and 2-stage (T series) plants</w:t>
      </w:r>
    </w:p>
    <w:p w14:paraId="6FDB884B" w14:textId="435E6910" w:rsidR="0075301E" w:rsidRPr="00825CE4"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High Selectivity to 1,2-EDC, low combustion, high HCl conversion (low acidity)</w:t>
      </w:r>
    </w:p>
    <w:p w14:paraId="540898EF"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DILUENTS</w:t>
      </w:r>
    </w:p>
    <w:p w14:paraId="68DFF40B"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IVOD-1 and IVOD-2F</w:t>
      </w:r>
    </w:p>
    <w:p w14:paraId="72A2476C" w14:textId="77777777" w:rsidR="0075301E" w:rsidRPr="00877EAF" w:rsidRDefault="0075301E" w:rsidP="00134D3B">
      <w:pPr>
        <w:rPr>
          <w:rFonts w:ascii="Arial" w:eastAsia="Arial" w:hAnsi="Arial" w:cs="Arial"/>
          <w:sz w:val="20"/>
          <w:szCs w:val="20"/>
          <w:lang w:val="en-US"/>
        </w:rPr>
      </w:pPr>
      <w:r w:rsidRPr="00877EAF">
        <w:rPr>
          <w:rFonts w:ascii="Arial" w:hAnsi="Arial" w:cs="Arial"/>
          <w:sz w:val="20"/>
          <w:szCs w:val="20"/>
        </w:rPr>
        <w:t xml:space="preserve">High </w:t>
      </w:r>
      <w:r w:rsidRPr="00877EAF">
        <w:rPr>
          <w:rFonts w:ascii="Arial" w:eastAsia="Arial" w:hAnsi="Arial" w:cs="Arial"/>
          <w:sz w:val="20"/>
          <w:szCs w:val="20"/>
          <w:lang w:val="en-US"/>
        </w:rPr>
        <w:t>performance graphite-based diluents for exothermal reactions (Oxychlorination)</w:t>
      </w:r>
    </w:p>
    <w:p w14:paraId="569AFCFC"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High thermal stability and high purity material. Optimized shape for low pressure drops. The special shape of the 2F series allows the plant to achieve high capacity at the lowest pressure drop.</w:t>
      </w:r>
    </w:p>
    <w:p w14:paraId="12E8280A"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The IVOC Range of Fluid Bed Oxychlorination Catalysts</w:t>
      </w:r>
    </w:p>
    <w:p w14:paraId="6F54CEF6"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lastRenderedPageBreak/>
        <w:t>The IVOC-FB are a 1st Generation series of promoted copper catalysts on alumina support. Ideally suited for Ethylene Oxychlorination in fluid bed reactors operating with air or oxygen and are applicable to Oxychlorination technologies licensed by OxyVinyls, Vinnolit and Arkema.</w:t>
      </w:r>
    </w:p>
    <w:p w14:paraId="2394B093"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Their specific composition assures main advantages such as: high selectivity to EDC, high activities and stable Oxychlorination reaction in the whole range of operating conditions. Proven in different technologies since 1999, they can operate in the whole range of temperature typical of fluid bed processes (from 200° to 250°C).</w:t>
      </w:r>
    </w:p>
    <w:p w14:paraId="1A46BEF6"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The IVOC-FB4* represents the 2nd Generation of fluid bed catalyst which provides an improved efficiency and a higher stability at the different operating conditions. At standard capacity, lower consumption of cat-chem and high yield of ethylene and caustic can be achieved due to very high reactant conversions. The higher activity can also allow an increase of the production rate. It can operate in the normal range of fluid bed processes (from 220 to 260°C) and offer an excellent fluid-dynamic behavior even at severe conditions. FB4* has been proven in the different Oxychlorination technologies since 2006.</w:t>
      </w:r>
    </w:p>
    <w:p w14:paraId="2718A8C1" w14:textId="77777777" w:rsidR="0075301E" w:rsidRPr="00877EAF" w:rsidRDefault="0075301E" w:rsidP="00134D3B">
      <w:pPr>
        <w:rPr>
          <w:rFonts w:ascii="Arial" w:hAnsi="Arial" w:cs="Arial"/>
          <w:sz w:val="20"/>
          <w:szCs w:val="20"/>
        </w:rPr>
      </w:pPr>
      <w:r w:rsidRPr="00877EAF">
        <w:rPr>
          <w:rFonts w:ascii="Arial" w:eastAsia="Arial" w:hAnsi="Arial" w:cs="Arial"/>
          <w:sz w:val="20"/>
          <w:szCs w:val="20"/>
          <w:lang w:val="en-US"/>
        </w:rPr>
        <w:t>The GM are series of promoted copper catalysts on alumina support. The GM5824 is ideally suited for Ethylene Oxychlorination in fluid bed reactors operating with oxygen and are specifically designed for technologies operating with reactor temperatures above 245°C (in particular Solvay heritage technology). Their specific compositions are tailor-made to achieve high EDC productivity at elevated temperature conditions while ensuring high selectivity to EDC, high activities and stable Oxychlorination reaction. The very high reactant conversion allows for high yield in ethylene and caustic</w:t>
      </w:r>
      <w:r w:rsidRPr="00877EAF">
        <w:rPr>
          <w:rFonts w:ascii="Arial" w:hAnsi="Arial" w:cs="Arial"/>
          <w:sz w:val="20"/>
          <w:szCs w:val="20"/>
        </w:rPr>
        <w:t>.</w:t>
      </w:r>
    </w:p>
    <w:p w14:paraId="341CFB00" w14:textId="77777777" w:rsidR="00C30E9C" w:rsidRDefault="00C30E9C" w:rsidP="00134D3B">
      <w:pPr>
        <w:tabs>
          <w:tab w:val="left" w:pos="2160"/>
        </w:tabs>
        <w:rPr>
          <w:rFonts w:ascii="Arial" w:eastAsia="Arial" w:hAnsi="Arial" w:cs="Arial"/>
          <w:b/>
          <w:bCs/>
          <w:sz w:val="20"/>
          <w:szCs w:val="20"/>
          <w:lang w:val="en-US"/>
        </w:rPr>
      </w:pPr>
    </w:p>
    <w:p w14:paraId="67CF935F" w14:textId="77777777" w:rsidR="00C30E9C" w:rsidRDefault="00C30E9C" w:rsidP="00134D3B">
      <w:pPr>
        <w:tabs>
          <w:tab w:val="left" w:pos="2160"/>
        </w:tabs>
        <w:rPr>
          <w:rFonts w:ascii="Arial" w:eastAsia="Arial" w:hAnsi="Arial" w:cs="Arial"/>
          <w:b/>
          <w:bCs/>
          <w:sz w:val="20"/>
          <w:szCs w:val="20"/>
          <w:lang w:val="en-US"/>
        </w:rPr>
      </w:pPr>
    </w:p>
    <w:p w14:paraId="780EAF3B" w14:textId="73B4C652"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 xml:space="preserve">IVOC-FB2 </w:t>
      </w:r>
    </w:p>
    <w:p w14:paraId="66655056" w14:textId="17F151C6"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1st Generation LOW temperature catalyst </w:t>
      </w:r>
    </w:p>
    <w:p w14:paraId="57C7CE47"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Operating temperature 210-230°C in air and oxygen-based processes </w:t>
      </w:r>
    </w:p>
    <w:p w14:paraId="27416E3C"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 xml:space="preserve">IVOC-FB1 </w:t>
      </w:r>
    </w:p>
    <w:p w14:paraId="142EB19E"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1st Generation HIGH temperature catalyst </w:t>
      </w:r>
    </w:p>
    <w:p w14:paraId="5E60A841"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Operating temperature 235-255°C in air and oxygen-based processes </w:t>
      </w:r>
    </w:p>
    <w:p w14:paraId="3D23A5BF"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 xml:space="preserve">IVOC-FB4* </w:t>
      </w:r>
    </w:p>
    <w:p w14:paraId="1B9A6BF4"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2nd Generation high performance catalyst </w:t>
      </w:r>
    </w:p>
    <w:p w14:paraId="0E2C21C5"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Operating temperature 220-260°C in air and oxygen-based processes </w:t>
      </w:r>
    </w:p>
    <w:p w14:paraId="14D7D366" w14:textId="77777777" w:rsidR="0075301E" w:rsidRPr="00877EAF" w:rsidRDefault="0075301E" w:rsidP="00134D3B">
      <w:pPr>
        <w:tabs>
          <w:tab w:val="left" w:pos="2160"/>
        </w:tabs>
        <w:rPr>
          <w:rFonts w:ascii="Arial" w:eastAsia="Arial" w:hAnsi="Arial" w:cs="Arial"/>
          <w:b/>
          <w:bCs/>
          <w:sz w:val="20"/>
          <w:szCs w:val="20"/>
          <w:lang w:val="en-US"/>
        </w:rPr>
      </w:pPr>
      <w:r w:rsidRPr="00877EAF">
        <w:rPr>
          <w:rFonts w:ascii="Arial" w:eastAsia="Arial" w:hAnsi="Arial" w:cs="Arial"/>
          <w:b/>
          <w:bCs/>
          <w:sz w:val="20"/>
          <w:szCs w:val="20"/>
          <w:lang w:val="en-US"/>
        </w:rPr>
        <w:t xml:space="preserve">GM Series </w:t>
      </w:r>
    </w:p>
    <w:p w14:paraId="36D5B78A"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 xml:space="preserve">Heritage generation of high temperature catalysts </w:t>
      </w:r>
    </w:p>
    <w:p w14:paraId="3FEEE78C" w14:textId="77777777" w:rsidR="0075301E" w:rsidRPr="00877EAF" w:rsidRDefault="0075301E" w:rsidP="00134D3B">
      <w:pPr>
        <w:rPr>
          <w:rFonts w:ascii="Arial" w:eastAsia="Arial" w:hAnsi="Arial" w:cs="Arial"/>
          <w:sz w:val="20"/>
          <w:szCs w:val="20"/>
          <w:lang w:val="en-US"/>
        </w:rPr>
      </w:pPr>
      <w:r w:rsidRPr="00877EAF">
        <w:rPr>
          <w:rFonts w:ascii="Arial" w:eastAsia="Arial" w:hAnsi="Arial" w:cs="Arial"/>
          <w:sz w:val="20"/>
          <w:szCs w:val="20"/>
          <w:lang w:val="en-US"/>
        </w:rPr>
        <w:t>Operating temperature above 245°C in oxygen-based processes</w:t>
      </w:r>
    </w:p>
    <w:p w14:paraId="69CB5365" w14:textId="77777777" w:rsidR="0075301E" w:rsidRPr="00877EAF" w:rsidRDefault="0075301E" w:rsidP="00134D3B">
      <w:pPr>
        <w:rPr>
          <w:rFonts w:ascii="Arial" w:hAnsi="Arial" w:cs="Arial"/>
          <w:b/>
          <w:bCs/>
          <w:sz w:val="20"/>
          <w:szCs w:val="20"/>
        </w:rPr>
      </w:pPr>
      <w:r w:rsidRPr="00877EAF">
        <w:rPr>
          <w:rFonts w:ascii="Arial" w:hAnsi="Arial" w:cs="Arial"/>
          <w:b/>
          <w:bCs/>
          <w:sz w:val="20"/>
          <w:szCs w:val="20"/>
        </w:rPr>
        <w:t>JNC PVC Process Description</w:t>
      </w:r>
    </w:p>
    <w:p w14:paraId="384B2840" w14:textId="77777777" w:rsidR="0075301E" w:rsidRPr="00877EAF" w:rsidRDefault="0075301E" w:rsidP="00134D3B">
      <w:pPr>
        <w:rPr>
          <w:rFonts w:ascii="Arial" w:hAnsi="Arial" w:cs="Arial"/>
          <w:sz w:val="20"/>
          <w:szCs w:val="20"/>
        </w:rPr>
      </w:pPr>
      <w:r w:rsidRPr="00877EAF">
        <w:rPr>
          <w:rFonts w:ascii="Arial" w:hAnsi="Arial" w:cs="Arial"/>
          <w:sz w:val="20"/>
          <w:szCs w:val="20"/>
        </w:rPr>
        <w:t xml:space="preserve">Chisso Corporation is Japanese chemical company reorganized as a Japan New Chisso or JNC since 2012. </w:t>
      </w:r>
    </w:p>
    <w:p w14:paraId="365401EE" w14:textId="77777777" w:rsidR="0075301E" w:rsidRPr="00877EAF" w:rsidRDefault="0075301E" w:rsidP="00134D3B">
      <w:pPr>
        <w:ind w:left="360"/>
        <w:rPr>
          <w:rFonts w:ascii="Arial" w:hAnsi="Arial" w:cs="Arial"/>
          <w:b/>
          <w:bCs/>
          <w:sz w:val="20"/>
          <w:szCs w:val="20"/>
        </w:rPr>
      </w:pPr>
      <w:r w:rsidRPr="00877EAF">
        <w:rPr>
          <w:rFonts w:ascii="Arial" w:hAnsi="Arial" w:cs="Arial"/>
          <w:b/>
          <w:bCs/>
          <w:sz w:val="20"/>
          <w:szCs w:val="20"/>
        </w:rPr>
        <w:t>Polymerization Section:</w:t>
      </w:r>
    </w:p>
    <w:p w14:paraId="4FDAE9C4"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t>In the reactor, purified VCM, pure water and other chemicals, including an initiator are charged.</w:t>
      </w:r>
    </w:p>
    <w:p w14:paraId="1C46EA08"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t>Keeping good suspension conditions, the contents of the reactor are vigorously stirred inside the reactor.</w:t>
      </w:r>
    </w:p>
    <w:p w14:paraId="678D08F9"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t>In the presence of the initiator and at elevated temperatures, VCM reacts to form the PVC particles.</w:t>
      </w:r>
    </w:p>
    <w:p w14:paraId="289E3105"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t>Finally, PVC particles yields by the reaction form dense slurry in the reactor.</w:t>
      </w:r>
    </w:p>
    <w:p w14:paraId="57CB4A42"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lastRenderedPageBreak/>
        <w:t xml:space="preserve">The unreacted VCM is recovered into a VCM gas holder when the reaction reaches its final stage, while the polymer slurry is transported from the reactor to a slurry tank. </w:t>
      </w:r>
    </w:p>
    <w:p w14:paraId="2CEC9DB8" w14:textId="77777777" w:rsidR="0075301E" w:rsidRPr="00877EAF" w:rsidRDefault="0075301E" w:rsidP="00134D3B">
      <w:pPr>
        <w:ind w:left="360"/>
        <w:rPr>
          <w:rFonts w:ascii="Arial" w:hAnsi="Arial" w:cs="Arial"/>
          <w:b/>
          <w:bCs/>
          <w:sz w:val="20"/>
          <w:szCs w:val="20"/>
        </w:rPr>
      </w:pPr>
      <w:r w:rsidRPr="00877EAF">
        <w:rPr>
          <w:rFonts w:ascii="Arial" w:hAnsi="Arial" w:cs="Arial"/>
          <w:b/>
          <w:bCs/>
          <w:sz w:val="20"/>
          <w:szCs w:val="20"/>
        </w:rPr>
        <w:t>VCM Recovery Section:</w:t>
      </w:r>
    </w:p>
    <w:p w14:paraId="0C6B6A39"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b/>
          <w:bCs/>
          <w:sz w:val="20"/>
          <w:szCs w:val="20"/>
        </w:rPr>
      </w:pPr>
      <w:r w:rsidRPr="00877EAF">
        <w:rPr>
          <w:sz w:val="20"/>
          <w:szCs w:val="20"/>
        </w:rPr>
        <w:t>In the recovery section, the unreacted VCM gas is compresses and condensed.</w:t>
      </w:r>
    </w:p>
    <w:p w14:paraId="0FD6C009" w14:textId="77777777" w:rsidR="0075301E" w:rsidRPr="00877EAF" w:rsidRDefault="0075301E" w:rsidP="00134D3B">
      <w:pPr>
        <w:pStyle w:val="ListParagraph"/>
        <w:widowControl/>
        <w:numPr>
          <w:ilvl w:val="0"/>
          <w:numId w:val="18"/>
        </w:numPr>
        <w:autoSpaceDE/>
        <w:autoSpaceDN/>
        <w:spacing w:after="160" w:line="360" w:lineRule="auto"/>
        <w:ind w:left="360"/>
        <w:contextualSpacing/>
        <w:rPr>
          <w:sz w:val="20"/>
          <w:szCs w:val="20"/>
        </w:rPr>
      </w:pPr>
      <w:r w:rsidRPr="00877EAF">
        <w:rPr>
          <w:sz w:val="20"/>
          <w:szCs w:val="20"/>
        </w:rPr>
        <w:t>The recovered liquid VCM is stored in a vessel and is reused as the feedstock for the succeeding polymerizing reaction.</w:t>
      </w:r>
    </w:p>
    <w:p w14:paraId="3C91DD01" w14:textId="77777777" w:rsidR="0075301E" w:rsidRPr="00877EAF" w:rsidRDefault="0075301E" w:rsidP="00134D3B">
      <w:pPr>
        <w:ind w:left="360"/>
        <w:rPr>
          <w:rFonts w:ascii="Arial" w:hAnsi="Arial" w:cs="Arial"/>
          <w:b/>
          <w:bCs/>
          <w:sz w:val="20"/>
          <w:szCs w:val="20"/>
        </w:rPr>
      </w:pPr>
      <w:r w:rsidRPr="00877EAF">
        <w:rPr>
          <w:rFonts w:ascii="Arial" w:hAnsi="Arial" w:cs="Arial"/>
          <w:b/>
          <w:bCs/>
          <w:sz w:val="20"/>
          <w:szCs w:val="20"/>
        </w:rPr>
        <w:t>VCM Removal Section:</w:t>
      </w:r>
    </w:p>
    <w:p w14:paraId="42D850FF"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Steam is used to effectively strip the unreacted VCM out of the PVC slurry in the stripping column, which then feeds the stripped slurry to the drying section.</w:t>
      </w:r>
    </w:p>
    <w:p w14:paraId="7FA8141C"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Less than one (1) ppm of VCM is present in the final PVC product.</w:t>
      </w:r>
    </w:p>
    <w:p w14:paraId="6E186F54"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A heat exchanger is used to minimize the steam consumption in the VCM removal system.</w:t>
      </w:r>
    </w:p>
    <w:p w14:paraId="3A73DEC7"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Inside the stripping column, hot water is used for washing at each stage.</w:t>
      </w:r>
    </w:p>
    <w:p w14:paraId="0A365C7A"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This contributes to continuous operation for the long term without stopping the feed.</w:t>
      </w:r>
    </w:p>
    <w:p w14:paraId="6286622D" w14:textId="77777777" w:rsidR="0075301E" w:rsidRPr="00877EAF" w:rsidRDefault="0075301E" w:rsidP="00134D3B">
      <w:pPr>
        <w:pStyle w:val="ListParagraph"/>
        <w:widowControl/>
        <w:numPr>
          <w:ilvl w:val="0"/>
          <w:numId w:val="19"/>
        </w:numPr>
        <w:autoSpaceDE/>
        <w:autoSpaceDN/>
        <w:spacing w:after="160" w:line="360" w:lineRule="auto"/>
        <w:ind w:left="360"/>
        <w:contextualSpacing/>
        <w:rPr>
          <w:sz w:val="20"/>
          <w:szCs w:val="20"/>
        </w:rPr>
      </w:pPr>
      <w:r w:rsidRPr="00877EAF">
        <w:rPr>
          <w:sz w:val="20"/>
          <w:szCs w:val="20"/>
        </w:rPr>
        <w:t>The column’s unique design ensures high efficiency and low steam consumption can be achieved without any quality problem.</w:t>
      </w:r>
    </w:p>
    <w:p w14:paraId="5871387B" w14:textId="77777777" w:rsidR="0075301E" w:rsidRPr="00877EAF" w:rsidRDefault="0075301E" w:rsidP="00134D3B">
      <w:pPr>
        <w:ind w:left="360"/>
        <w:rPr>
          <w:rFonts w:ascii="Arial" w:hAnsi="Arial" w:cs="Arial"/>
          <w:b/>
          <w:bCs/>
          <w:sz w:val="20"/>
          <w:szCs w:val="20"/>
        </w:rPr>
      </w:pPr>
      <w:r w:rsidRPr="00877EAF">
        <w:rPr>
          <w:rFonts w:ascii="Arial" w:hAnsi="Arial" w:cs="Arial"/>
          <w:b/>
          <w:bCs/>
          <w:sz w:val="20"/>
          <w:szCs w:val="20"/>
        </w:rPr>
        <w:t>Drying Section:</w:t>
      </w:r>
    </w:p>
    <w:p w14:paraId="0A90A240" w14:textId="77777777" w:rsidR="0075301E" w:rsidRPr="00877EAF" w:rsidRDefault="0075301E" w:rsidP="00134D3B">
      <w:pPr>
        <w:pStyle w:val="ListParagraph"/>
        <w:widowControl/>
        <w:numPr>
          <w:ilvl w:val="0"/>
          <w:numId w:val="20"/>
        </w:numPr>
        <w:autoSpaceDE/>
        <w:autoSpaceDN/>
        <w:spacing w:after="160" w:line="360" w:lineRule="auto"/>
        <w:ind w:left="360"/>
        <w:contextualSpacing/>
        <w:rPr>
          <w:b/>
          <w:bCs/>
          <w:sz w:val="20"/>
          <w:szCs w:val="20"/>
        </w:rPr>
      </w:pPr>
      <w:r w:rsidRPr="00877EAF">
        <w:rPr>
          <w:sz w:val="20"/>
          <w:szCs w:val="20"/>
        </w:rPr>
        <w:t>For the separation of wet PVC cakes from water, PVC slurry from the VCM slurry section is continuously fed into the centrifuge.</w:t>
      </w:r>
    </w:p>
    <w:p w14:paraId="5AE73523" w14:textId="77777777" w:rsidR="004C0500" w:rsidRPr="004C0500" w:rsidRDefault="004C0500" w:rsidP="00134D3B">
      <w:pPr>
        <w:pStyle w:val="ListParagraph"/>
        <w:widowControl/>
        <w:autoSpaceDE/>
        <w:autoSpaceDN/>
        <w:spacing w:after="160" w:line="360" w:lineRule="auto"/>
        <w:ind w:left="360" w:firstLine="0"/>
        <w:contextualSpacing/>
        <w:rPr>
          <w:b/>
          <w:bCs/>
          <w:sz w:val="20"/>
          <w:szCs w:val="20"/>
        </w:rPr>
      </w:pPr>
    </w:p>
    <w:p w14:paraId="69AD2360" w14:textId="72EE72CD" w:rsidR="0075301E" w:rsidRPr="00877EAF" w:rsidRDefault="0075301E" w:rsidP="00134D3B">
      <w:pPr>
        <w:pStyle w:val="ListParagraph"/>
        <w:widowControl/>
        <w:numPr>
          <w:ilvl w:val="0"/>
          <w:numId w:val="20"/>
        </w:numPr>
        <w:autoSpaceDE/>
        <w:autoSpaceDN/>
        <w:spacing w:after="160" w:line="360" w:lineRule="auto"/>
        <w:ind w:left="360"/>
        <w:contextualSpacing/>
        <w:rPr>
          <w:b/>
          <w:bCs/>
          <w:sz w:val="20"/>
          <w:szCs w:val="20"/>
        </w:rPr>
      </w:pPr>
      <w:r w:rsidRPr="00877EAF">
        <w:rPr>
          <w:sz w:val="20"/>
          <w:szCs w:val="20"/>
        </w:rPr>
        <w:t>From the centrifugation section, the wet PVC cakes are discharged into a fluidized bed dryer, where moisture is removed from the PVC powder.</w:t>
      </w:r>
    </w:p>
    <w:p w14:paraId="32330792" w14:textId="77777777" w:rsidR="0075301E" w:rsidRPr="00877EAF" w:rsidRDefault="0075301E" w:rsidP="00134D3B">
      <w:pPr>
        <w:pStyle w:val="ListParagraph"/>
        <w:widowControl/>
        <w:numPr>
          <w:ilvl w:val="0"/>
          <w:numId w:val="20"/>
        </w:numPr>
        <w:autoSpaceDE/>
        <w:autoSpaceDN/>
        <w:spacing w:after="160" w:line="360" w:lineRule="auto"/>
        <w:ind w:left="360"/>
        <w:contextualSpacing/>
        <w:rPr>
          <w:sz w:val="20"/>
          <w:szCs w:val="20"/>
        </w:rPr>
      </w:pPr>
      <w:r w:rsidRPr="00877EAF">
        <w:rPr>
          <w:sz w:val="20"/>
          <w:szCs w:val="20"/>
        </w:rPr>
        <w:t xml:space="preserve">To eliminate any oversized particles, the dried PVC powder is passed through product sieves and is conveyed pneumatically to the product silos. </w:t>
      </w:r>
    </w:p>
    <w:p w14:paraId="00A33F02" w14:textId="24112AE8" w:rsidR="0075301E" w:rsidRPr="004C0500" w:rsidRDefault="0075301E" w:rsidP="00134D3B">
      <w:pPr>
        <w:pStyle w:val="ListParagraph"/>
        <w:widowControl/>
        <w:numPr>
          <w:ilvl w:val="0"/>
          <w:numId w:val="20"/>
        </w:numPr>
        <w:autoSpaceDE/>
        <w:autoSpaceDN/>
        <w:spacing w:after="160" w:line="360" w:lineRule="auto"/>
        <w:ind w:left="360"/>
        <w:contextualSpacing/>
        <w:rPr>
          <w:sz w:val="20"/>
          <w:szCs w:val="20"/>
        </w:rPr>
      </w:pPr>
      <w:r w:rsidRPr="00877EAF">
        <w:rPr>
          <w:sz w:val="20"/>
          <w:szCs w:val="20"/>
        </w:rPr>
        <w:t>The PVC product thus obtained maintains uniform qualit</w:t>
      </w:r>
      <w:r w:rsidR="004C0500">
        <w:rPr>
          <w:sz w:val="20"/>
          <w:szCs w:val="20"/>
        </w:rPr>
        <w:t>y</w:t>
      </w:r>
    </w:p>
    <w:p w14:paraId="11B4E468" w14:textId="77777777" w:rsidR="0075301E" w:rsidRPr="00877EAF" w:rsidRDefault="0075301E" w:rsidP="00134D3B">
      <w:pPr>
        <w:rPr>
          <w:rFonts w:ascii="Arial" w:eastAsia="Arial" w:hAnsi="Arial" w:cs="Arial"/>
          <w:b/>
          <w:bCs/>
          <w:sz w:val="20"/>
          <w:szCs w:val="20"/>
          <w:lang w:val="en-US"/>
        </w:rPr>
      </w:pPr>
      <w:bookmarkStart w:id="6" w:name="_Hlk89966693"/>
      <w:r w:rsidRPr="00877EAF">
        <w:rPr>
          <w:rFonts w:ascii="Arial" w:hAnsi="Arial" w:cs="Arial"/>
          <w:b/>
          <w:bCs/>
          <w:sz w:val="20"/>
          <w:szCs w:val="20"/>
        </w:rPr>
        <w:t xml:space="preserve">Comparative Analysis in Process Technology of Vinnolit Process and </w:t>
      </w:r>
      <w:r w:rsidRPr="00877EAF">
        <w:rPr>
          <w:rFonts w:ascii="Arial" w:eastAsia="Arial" w:hAnsi="Arial" w:cs="Arial"/>
          <w:b/>
          <w:bCs/>
          <w:sz w:val="20"/>
          <w:szCs w:val="20"/>
          <w:lang w:val="en-US"/>
        </w:rPr>
        <w:t>INOVYN Vinyls Technology (INEOS)</w:t>
      </w:r>
      <w:bookmarkEnd w:id="6"/>
    </w:p>
    <w:tbl>
      <w:tblPr>
        <w:tblW w:w="10438" w:type="dxa"/>
        <w:tblLook w:val="04A0" w:firstRow="1" w:lastRow="0" w:firstColumn="1" w:lastColumn="0" w:noHBand="0" w:noVBand="1"/>
      </w:tblPr>
      <w:tblGrid>
        <w:gridCol w:w="4243"/>
        <w:gridCol w:w="5971"/>
        <w:gridCol w:w="224"/>
      </w:tblGrid>
      <w:tr w:rsidR="0075301E" w:rsidRPr="00134D3B" w14:paraId="6A908B0B" w14:textId="77777777" w:rsidTr="00825CE4">
        <w:trPr>
          <w:gridAfter w:val="1"/>
          <w:wAfter w:w="224" w:type="dxa"/>
          <w:trHeight w:val="278"/>
        </w:trPr>
        <w:tc>
          <w:tcPr>
            <w:tcW w:w="4243" w:type="dxa"/>
            <w:tcBorders>
              <w:top w:val="single" w:sz="8" w:space="0" w:color="auto"/>
              <w:left w:val="single" w:sz="8" w:space="0" w:color="auto"/>
              <w:bottom w:val="single" w:sz="8" w:space="0" w:color="auto"/>
              <w:right w:val="single" w:sz="8" w:space="0" w:color="auto"/>
            </w:tcBorders>
            <w:shd w:val="clear" w:color="auto" w:fill="000000" w:themeFill="text1"/>
            <w:vAlign w:val="center"/>
            <w:hideMark/>
          </w:tcPr>
          <w:p w14:paraId="63AB117E" w14:textId="77777777" w:rsidR="0075301E" w:rsidRPr="00134D3B" w:rsidRDefault="0075301E" w:rsidP="001274D9">
            <w:pPr>
              <w:spacing w:line="240" w:lineRule="auto"/>
              <w:jc w:val="center"/>
              <w:rPr>
                <w:rFonts w:ascii="Arial" w:eastAsia="Times New Roman" w:hAnsi="Arial" w:cs="Arial"/>
                <w:b/>
                <w:bCs/>
                <w:color w:val="FFFFFF" w:themeColor="background1"/>
                <w:sz w:val="18"/>
                <w:szCs w:val="18"/>
                <w:lang w:eastAsia="en-IN"/>
              </w:rPr>
            </w:pPr>
            <w:r w:rsidRPr="00134D3B">
              <w:rPr>
                <w:rFonts w:ascii="Arial" w:eastAsia="Times New Roman" w:hAnsi="Arial" w:cs="Arial"/>
                <w:b/>
                <w:bCs/>
                <w:color w:val="FFFFFF" w:themeColor="background1"/>
                <w:sz w:val="18"/>
                <w:szCs w:val="18"/>
                <w:lang w:eastAsia="en-IN"/>
              </w:rPr>
              <w:t>Vinnolit Process</w:t>
            </w:r>
          </w:p>
        </w:tc>
        <w:tc>
          <w:tcPr>
            <w:tcW w:w="5971" w:type="dxa"/>
            <w:tcBorders>
              <w:top w:val="single" w:sz="8" w:space="0" w:color="auto"/>
              <w:left w:val="nil"/>
              <w:bottom w:val="single" w:sz="8" w:space="0" w:color="auto"/>
              <w:right w:val="single" w:sz="8" w:space="0" w:color="auto"/>
            </w:tcBorders>
            <w:shd w:val="clear" w:color="auto" w:fill="000000" w:themeFill="text1"/>
            <w:vAlign w:val="center"/>
            <w:hideMark/>
          </w:tcPr>
          <w:p w14:paraId="34CAFE74" w14:textId="77777777" w:rsidR="0075301E" w:rsidRPr="00134D3B" w:rsidRDefault="0075301E" w:rsidP="001274D9">
            <w:pPr>
              <w:spacing w:line="240" w:lineRule="auto"/>
              <w:jc w:val="center"/>
              <w:rPr>
                <w:rFonts w:ascii="Arial" w:eastAsia="Times New Roman" w:hAnsi="Arial" w:cs="Arial"/>
                <w:b/>
                <w:bCs/>
                <w:color w:val="FFFFFF" w:themeColor="background1"/>
                <w:sz w:val="18"/>
                <w:szCs w:val="18"/>
                <w:lang w:eastAsia="en-IN"/>
              </w:rPr>
            </w:pPr>
            <w:r w:rsidRPr="00134D3B">
              <w:rPr>
                <w:rFonts w:ascii="Arial" w:eastAsia="Arial" w:hAnsi="Arial" w:cs="Arial"/>
                <w:b/>
                <w:bCs/>
                <w:color w:val="FFFFFF" w:themeColor="background1"/>
                <w:sz w:val="18"/>
                <w:szCs w:val="18"/>
                <w:lang w:val="en-US" w:eastAsia="en-IN"/>
              </w:rPr>
              <w:t>INOVYN Vinyl’s Technology (INEOS)</w:t>
            </w:r>
          </w:p>
        </w:tc>
      </w:tr>
      <w:tr w:rsidR="0075301E" w:rsidRPr="00134D3B" w14:paraId="457EC60A" w14:textId="77777777" w:rsidTr="00825CE4">
        <w:trPr>
          <w:gridAfter w:val="1"/>
          <w:wAfter w:w="224" w:type="dxa"/>
          <w:trHeight w:val="278"/>
        </w:trPr>
        <w:tc>
          <w:tcPr>
            <w:tcW w:w="4243" w:type="dxa"/>
            <w:tcBorders>
              <w:top w:val="nil"/>
              <w:left w:val="single" w:sz="8" w:space="0" w:color="auto"/>
              <w:bottom w:val="single" w:sz="8" w:space="0" w:color="auto"/>
              <w:right w:val="single" w:sz="8" w:space="0" w:color="auto"/>
            </w:tcBorders>
            <w:shd w:val="clear" w:color="auto" w:fill="auto"/>
            <w:vAlign w:val="center"/>
            <w:hideMark/>
          </w:tcPr>
          <w:p w14:paraId="46331C35"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High conversion of Ethylene to EDC approximately 99.0 %</w:t>
            </w:r>
          </w:p>
        </w:tc>
        <w:tc>
          <w:tcPr>
            <w:tcW w:w="5971" w:type="dxa"/>
            <w:tcBorders>
              <w:top w:val="nil"/>
              <w:left w:val="nil"/>
              <w:bottom w:val="single" w:sz="8" w:space="0" w:color="auto"/>
              <w:right w:val="single" w:sz="8" w:space="0" w:color="auto"/>
            </w:tcBorders>
            <w:shd w:val="clear" w:color="auto" w:fill="auto"/>
            <w:vAlign w:val="center"/>
            <w:hideMark/>
          </w:tcPr>
          <w:p w14:paraId="31CDF6B8"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Inovyn technology uses VCM as a feedstock to produce PVC</w:t>
            </w:r>
          </w:p>
        </w:tc>
      </w:tr>
      <w:tr w:rsidR="0075301E" w:rsidRPr="00134D3B" w14:paraId="35C17C73" w14:textId="77777777" w:rsidTr="00825CE4">
        <w:trPr>
          <w:gridAfter w:val="1"/>
          <w:wAfter w:w="224" w:type="dxa"/>
          <w:trHeight w:val="477"/>
        </w:trPr>
        <w:tc>
          <w:tcPr>
            <w:tcW w:w="4243" w:type="dxa"/>
            <w:tcBorders>
              <w:top w:val="nil"/>
              <w:left w:val="single" w:sz="8" w:space="0" w:color="auto"/>
              <w:bottom w:val="single" w:sz="8" w:space="0" w:color="auto"/>
              <w:right w:val="single" w:sz="8" w:space="0" w:color="auto"/>
            </w:tcBorders>
            <w:shd w:val="clear" w:color="auto" w:fill="auto"/>
            <w:vAlign w:val="center"/>
            <w:hideMark/>
          </w:tcPr>
          <w:p w14:paraId="2B803544"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Process has Low catalyst consumption</w:t>
            </w:r>
          </w:p>
        </w:tc>
        <w:tc>
          <w:tcPr>
            <w:tcW w:w="5971" w:type="dxa"/>
            <w:tcBorders>
              <w:top w:val="nil"/>
              <w:left w:val="nil"/>
              <w:bottom w:val="single" w:sz="8" w:space="0" w:color="auto"/>
              <w:right w:val="single" w:sz="8" w:space="0" w:color="auto"/>
            </w:tcBorders>
            <w:shd w:val="clear" w:color="auto" w:fill="auto"/>
            <w:vAlign w:val="center"/>
            <w:hideMark/>
          </w:tcPr>
          <w:p w14:paraId="70883E0D"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Inovyn process uses series of catalyst which has advantage of high selectivity &amp; activity, high pressure drop stability</w:t>
            </w:r>
          </w:p>
        </w:tc>
      </w:tr>
      <w:tr w:rsidR="0075301E" w:rsidRPr="00134D3B" w14:paraId="48544D8A" w14:textId="77777777" w:rsidTr="00825CE4">
        <w:trPr>
          <w:gridAfter w:val="1"/>
          <w:wAfter w:w="224" w:type="dxa"/>
          <w:trHeight w:val="450"/>
        </w:trPr>
        <w:tc>
          <w:tcPr>
            <w:tcW w:w="4243" w:type="dxa"/>
            <w:vMerge w:val="restart"/>
            <w:tcBorders>
              <w:top w:val="nil"/>
              <w:left w:val="single" w:sz="8" w:space="0" w:color="auto"/>
              <w:bottom w:val="single" w:sz="8" w:space="0" w:color="000000"/>
              <w:right w:val="single" w:sz="8" w:space="0" w:color="auto"/>
            </w:tcBorders>
            <w:shd w:val="clear" w:color="auto" w:fill="auto"/>
            <w:vAlign w:val="center"/>
            <w:hideMark/>
          </w:tcPr>
          <w:p w14:paraId="5AD007D7"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Fluidized-bed reactor with good reaction heat distribution:</w:t>
            </w:r>
          </w:p>
        </w:tc>
        <w:tc>
          <w:tcPr>
            <w:tcW w:w="5971" w:type="dxa"/>
            <w:vMerge w:val="restart"/>
            <w:tcBorders>
              <w:top w:val="nil"/>
              <w:left w:val="single" w:sz="8" w:space="0" w:color="auto"/>
              <w:bottom w:val="single" w:sz="8" w:space="0" w:color="000000"/>
              <w:right w:val="single" w:sz="8" w:space="0" w:color="auto"/>
            </w:tcBorders>
            <w:shd w:val="clear" w:color="auto" w:fill="auto"/>
            <w:vAlign w:val="center"/>
            <w:hideMark/>
          </w:tcPr>
          <w:p w14:paraId="79C9A88E"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Due to formation of hot spots, heat of distribution is affected.</w:t>
            </w:r>
          </w:p>
        </w:tc>
      </w:tr>
      <w:tr w:rsidR="0075301E" w:rsidRPr="00134D3B" w14:paraId="23F6CBD2" w14:textId="77777777" w:rsidTr="00825CE4">
        <w:trPr>
          <w:trHeight w:val="278"/>
        </w:trPr>
        <w:tc>
          <w:tcPr>
            <w:tcW w:w="4243" w:type="dxa"/>
            <w:vMerge/>
            <w:tcBorders>
              <w:top w:val="nil"/>
              <w:left w:val="single" w:sz="8" w:space="0" w:color="auto"/>
              <w:bottom w:val="single" w:sz="8" w:space="0" w:color="000000"/>
              <w:right w:val="single" w:sz="8" w:space="0" w:color="auto"/>
            </w:tcBorders>
            <w:vAlign w:val="center"/>
            <w:hideMark/>
          </w:tcPr>
          <w:p w14:paraId="652F8E02" w14:textId="77777777" w:rsidR="0075301E" w:rsidRPr="00134D3B" w:rsidRDefault="0075301E" w:rsidP="001274D9">
            <w:pPr>
              <w:spacing w:line="240" w:lineRule="auto"/>
              <w:rPr>
                <w:rFonts w:ascii="Arial" w:eastAsia="Times New Roman" w:hAnsi="Arial" w:cs="Arial"/>
                <w:color w:val="000000"/>
                <w:sz w:val="18"/>
                <w:szCs w:val="18"/>
                <w:lang w:eastAsia="en-IN"/>
              </w:rPr>
            </w:pPr>
          </w:p>
        </w:tc>
        <w:tc>
          <w:tcPr>
            <w:tcW w:w="5971" w:type="dxa"/>
            <w:vMerge/>
            <w:tcBorders>
              <w:top w:val="nil"/>
              <w:left w:val="single" w:sz="8" w:space="0" w:color="auto"/>
              <w:bottom w:val="single" w:sz="8" w:space="0" w:color="000000"/>
              <w:right w:val="single" w:sz="8" w:space="0" w:color="auto"/>
            </w:tcBorders>
            <w:vAlign w:val="center"/>
            <w:hideMark/>
          </w:tcPr>
          <w:p w14:paraId="6C67CBA0" w14:textId="77777777" w:rsidR="0075301E" w:rsidRPr="00134D3B" w:rsidRDefault="0075301E" w:rsidP="001274D9">
            <w:pPr>
              <w:spacing w:line="240" w:lineRule="auto"/>
              <w:rPr>
                <w:rFonts w:ascii="Arial" w:eastAsia="Times New Roman" w:hAnsi="Arial" w:cs="Arial"/>
                <w:color w:val="000000"/>
                <w:sz w:val="18"/>
                <w:szCs w:val="18"/>
                <w:lang w:eastAsia="en-IN"/>
              </w:rPr>
            </w:pPr>
          </w:p>
        </w:tc>
        <w:tc>
          <w:tcPr>
            <w:tcW w:w="224" w:type="dxa"/>
            <w:tcBorders>
              <w:top w:val="nil"/>
              <w:left w:val="nil"/>
              <w:bottom w:val="nil"/>
              <w:right w:val="nil"/>
            </w:tcBorders>
            <w:shd w:val="clear" w:color="auto" w:fill="auto"/>
            <w:noWrap/>
            <w:vAlign w:val="bottom"/>
            <w:hideMark/>
          </w:tcPr>
          <w:p w14:paraId="64FB9E5A"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p>
        </w:tc>
      </w:tr>
      <w:tr w:rsidR="0075301E" w:rsidRPr="00134D3B" w14:paraId="386AF8D2" w14:textId="77777777" w:rsidTr="00825CE4">
        <w:trPr>
          <w:trHeight w:val="278"/>
        </w:trPr>
        <w:tc>
          <w:tcPr>
            <w:tcW w:w="4243" w:type="dxa"/>
            <w:tcBorders>
              <w:top w:val="nil"/>
              <w:left w:val="single" w:sz="8" w:space="0" w:color="auto"/>
              <w:bottom w:val="single" w:sz="8" w:space="0" w:color="auto"/>
              <w:right w:val="single" w:sz="8" w:space="0" w:color="auto"/>
            </w:tcBorders>
            <w:shd w:val="clear" w:color="auto" w:fill="auto"/>
            <w:vAlign w:val="center"/>
            <w:hideMark/>
          </w:tcPr>
          <w:p w14:paraId="4DF60B0F"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Low maintenance costs</w:t>
            </w:r>
          </w:p>
        </w:tc>
        <w:tc>
          <w:tcPr>
            <w:tcW w:w="5971" w:type="dxa"/>
            <w:tcBorders>
              <w:top w:val="nil"/>
              <w:left w:val="nil"/>
              <w:bottom w:val="single" w:sz="8" w:space="0" w:color="auto"/>
              <w:right w:val="single" w:sz="8" w:space="0" w:color="auto"/>
            </w:tcBorders>
            <w:shd w:val="clear" w:color="auto" w:fill="auto"/>
            <w:vAlign w:val="center"/>
            <w:hideMark/>
          </w:tcPr>
          <w:p w14:paraId="73131B22"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No information available</w:t>
            </w:r>
          </w:p>
        </w:tc>
        <w:tc>
          <w:tcPr>
            <w:tcW w:w="224" w:type="dxa"/>
            <w:vAlign w:val="center"/>
            <w:hideMark/>
          </w:tcPr>
          <w:p w14:paraId="3F04DBA4" w14:textId="77777777" w:rsidR="0075301E" w:rsidRPr="00134D3B" w:rsidRDefault="0075301E" w:rsidP="001274D9">
            <w:pPr>
              <w:spacing w:line="240" w:lineRule="auto"/>
              <w:rPr>
                <w:rFonts w:ascii="Arial" w:eastAsia="Times New Roman" w:hAnsi="Arial" w:cs="Arial"/>
                <w:sz w:val="18"/>
                <w:szCs w:val="18"/>
                <w:lang w:eastAsia="en-IN"/>
              </w:rPr>
            </w:pPr>
          </w:p>
        </w:tc>
      </w:tr>
      <w:tr w:rsidR="0075301E" w:rsidRPr="00134D3B" w14:paraId="47F5ED36" w14:textId="77777777" w:rsidTr="00825CE4">
        <w:trPr>
          <w:trHeight w:val="384"/>
        </w:trPr>
        <w:tc>
          <w:tcPr>
            <w:tcW w:w="4243" w:type="dxa"/>
            <w:tcBorders>
              <w:top w:val="nil"/>
              <w:left w:val="single" w:sz="8" w:space="0" w:color="auto"/>
              <w:bottom w:val="single" w:sz="8" w:space="0" w:color="auto"/>
              <w:right w:val="single" w:sz="8" w:space="0" w:color="auto"/>
            </w:tcBorders>
            <w:shd w:val="clear" w:color="auto" w:fill="auto"/>
            <w:vAlign w:val="center"/>
            <w:hideMark/>
          </w:tcPr>
          <w:p w14:paraId="7AD86CBF"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The energy recovery options led to a significant reduction of CO2-emissions</w:t>
            </w:r>
          </w:p>
        </w:tc>
        <w:tc>
          <w:tcPr>
            <w:tcW w:w="5971" w:type="dxa"/>
            <w:tcBorders>
              <w:top w:val="nil"/>
              <w:left w:val="nil"/>
              <w:bottom w:val="single" w:sz="8" w:space="0" w:color="auto"/>
              <w:right w:val="single" w:sz="8" w:space="0" w:color="auto"/>
            </w:tcBorders>
            <w:shd w:val="clear" w:color="auto" w:fill="auto"/>
            <w:vAlign w:val="center"/>
            <w:hideMark/>
          </w:tcPr>
          <w:p w14:paraId="5BD0E122" w14:textId="77777777" w:rsidR="0075301E" w:rsidRPr="00134D3B" w:rsidRDefault="0075301E" w:rsidP="001274D9">
            <w:pPr>
              <w:spacing w:line="240" w:lineRule="auto"/>
              <w:jc w:val="center"/>
              <w:rPr>
                <w:rFonts w:ascii="Arial" w:eastAsia="Times New Roman" w:hAnsi="Arial" w:cs="Arial"/>
                <w:color w:val="000000"/>
                <w:sz w:val="18"/>
                <w:szCs w:val="18"/>
                <w:lang w:eastAsia="en-IN"/>
              </w:rPr>
            </w:pPr>
            <w:r w:rsidRPr="00134D3B">
              <w:rPr>
                <w:rFonts w:ascii="Arial" w:eastAsia="Arial" w:hAnsi="Arial" w:cs="Arial"/>
                <w:color w:val="000000"/>
                <w:sz w:val="18"/>
                <w:szCs w:val="18"/>
                <w:lang w:val="en-US" w:eastAsia="en-IN"/>
              </w:rPr>
              <w:t>No information available</w:t>
            </w:r>
          </w:p>
        </w:tc>
        <w:tc>
          <w:tcPr>
            <w:tcW w:w="224" w:type="dxa"/>
            <w:vAlign w:val="center"/>
            <w:hideMark/>
          </w:tcPr>
          <w:p w14:paraId="7759B807" w14:textId="77777777" w:rsidR="0075301E" w:rsidRPr="00134D3B" w:rsidRDefault="0075301E" w:rsidP="001274D9">
            <w:pPr>
              <w:spacing w:line="240" w:lineRule="auto"/>
              <w:rPr>
                <w:rFonts w:ascii="Arial" w:eastAsia="Times New Roman" w:hAnsi="Arial" w:cs="Arial"/>
                <w:sz w:val="18"/>
                <w:szCs w:val="18"/>
                <w:lang w:eastAsia="en-IN"/>
              </w:rPr>
            </w:pPr>
          </w:p>
        </w:tc>
      </w:tr>
    </w:tbl>
    <w:p w14:paraId="1A4E5F94" w14:textId="77777777" w:rsidR="004C0500" w:rsidRDefault="004C0500" w:rsidP="0075301E">
      <w:pPr>
        <w:tabs>
          <w:tab w:val="left" w:pos="1440"/>
        </w:tabs>
        <w:autoSpaceDE w:val="0"/>
        <w:autoSpaceDN w:val="0"/>
        <w:adjustRightInd w:val="0"/>
        <w:rPr>
          <w:rFonts w:ascii="Arial" w:eastAsia="ArialUnicodeMS" w:hAnsi="Arial" w:cs="Arial"/>
          <w:b/>
          <w:color w:val="000000" w:themeColor="text1"/>
          <w:sz w:val="20"/>
          <w:szCs w:val="20"/>
        </w:rPr>
      </w:pPr>
    </w:p>
    <w:p w14:paraId="1BC2F813" w14:textId="77777777" w:rsidR="004C0500" w:rsidRPr="004C0500" w:rsidRDefault="004C0500" w:rsidP="004C0500">
      <w:pPr>
        <w:tabs>
          <w:tab w:val="left" w:pos="1440"/>
        </w:tabs>
        <w:adjustRightInd w:val="0"/>
        <w:rPr>
          <w:rFonts w:ascii="Arial" w:eastAsia="ArialUnicodeMS" w:hAnsi="Arial" w:cs="Arial"/>
          <w:bCs/>
          <w:color w:val="000000" w:themeColor="text1"/>
          <w:sz w:val="20"/>
          <w:szCs w:val="20"/>
          <w:lang w:val="en-US"/>
        </w:rPr>
      </w:pPr>
      <w:r w:rsidRPr="004C0500">
        <w:rPr>
          <w:rFonts w:ascii="Arial" w:eastAsia="ArialUnicodeMS" w:hAnsi="Arial" w:cs="Arial"/>
          <w:bCs/>
          <w:color w:val="000000" w:themeColor="text1"/>
          <w:sz w:val="20"/>
          <w:szCs w:val="20"/>
          <w:lang w:val="en-US"/>
        </w:rPr>
        <w:t xml:space="preserve">Presently, existing PVC manufacturers are operating on the traditional model of BF Goodrich, which has now been merged with Vinnolit/ UHDE. In future capacity expansion and design of production process unit, Vinnolit/UHDE is most likely to be preferred for the client owing to its established infrastructure for design and technical support services, strong history of executed projects in India as compared to other competitors viz. INEOS, Chisso. </w:t>
      </w:r>
      <w:r w:rsidRPr="004C0500">
        <w:rPr>
          <w:rFonts w:ascii="Arial" w:eastAsia="ArialUnicodeMS" w:hAnsi="Arial" w:cs="Arial"/>
          <w:bCs/>
          <w:color w:val="000000" w:themeColor="text1"/>
          <w:sz w:val="20"/>
          <w:szCs w:val="20"/>
          <w:lang w:val="en-US"/>
        </w:rPr>
        <w:lastRenderedPageBreak/>
        <w:t>Furthermore, as the client prefers the EDC production route, Chisso is ruled out owing to the production process via the Acetylene Carbide route.</w:t>
      </w:r>
    </w:p>
    <w:p w14:paraId="6CFD4DA5" w14:textId="5A864580" w:rsidR="004C0500" w:rsidRPr="00825CE4" w:rsidRDefault="004C0500" w:rsidP="0075301E">
      <w:pPr>
        <w:tabs>
          <w:tab w:val="left" w:pos="1440"/>
        </w:tabs>
        <w:adjustRightInd w:val="0"/>
        <w:rPr>
          <w:rFonts w:ascii="Arial" w:eastAsia="ArialUnicodeMS" w:hAnsi="Arial" w:cs="Arial"/>
          <w:bCs/>
          <w:color w:val="000000" w:themeColor="text1"/>
          <w:sz w:val="20"/>
          <w:szCs w:val="20"/>
          <w:lang w:val="en-US"/>
        </w:rPr>
      </w:pPr>
      <w:r w:rsidRPr="004C0500">
        <w:rPr>
          <w:rFonts w:ascii="Arial" w:eastAsia="ArialUnicodeMS" w:hAnsi="Arial" w:cs="Arial"/>
          <w:bCs/>
          <w:color w:val="000000" w:themeColor="text1"/>
          <w:sz w:val="20"/>
          <w:szCs w:val="20"/>
          <w:lang w:val="en-US"/>
        </w:rPr>
        <w:t>Production of emulsion-grade PVC, which is being produced and supplied by limited players, can be seen as an opportunity for the client to produce and offer the same to prospective manufacturers of flexible products. Furthermore, this move will bridge the supply-demand gap and reduce the dependency on imports by a significant level where end users are procuring the product at higher costs.</w:t>
      </w:r>
    </w:p>
    <w:p w14:paraId="7DF56620" w14:textId="22C4A511"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lang w:val="en-US"/>
        </w:rPr>
        <w:t>Plot Plan Estimates and Specification</w:t>
      </w:r>
    </w:p>
    <w:p w14:paraId="4A5BCA3E" w14:textId="77777777" w:rsidR="0075301E" w:rsidRPr="00877EAF" w:rsidRDefault="0075301E" w:rsidP="0075301E">
      <w:pPr>
        <w:tabs>
          <w:tab w:val="left" w:pos="1440"/>
        </w:tabs>
        <w:adjustRightInd w:val="0"/>
        <w:rPr>
          <w:rFonts w:ascii="Arial" w:eastAsia="ArialUnicodeMS" w:hAnsi="Arial" w:cs="Arial"/>
          <w:bCs/>
          <w:color w:val="000000" w:themeColor="text1"/>
          <w:sz w:val="20"/>
          <w:szCs w:val="20"/>
        </w:rPr>
      </w:pPr>
      <w:r w:rsidRPr="00877EAF">
        <w:rPr>
          <w:rFonts w:ascii="Arial" w:eastAsia="ArialUnicodeMS" w:hAnsi="Arial" w:cs="Arial"/>
          <w:b/>
          <w:color w:val="000000" w:themeColor="text1"/>
          <w:sz w:val="20"/>
          <w:szCs w:val="20"/>
        </w:rPr>
        <w:t>Plot Plan Estimates: - Option-1 (Green Field Setup of ISBL + OSBL)</w:t>
      </w:r>
    </w:p>
    <w:tbl>
      <w:tblPr>
        <w:tblW w:w="10225" w:type="dxa"/>
        <w:tblLook w:val="04A0" w:firstRow="1" w:lastRow="0" w:firstColumn="1" w:lastColumn="0" w:noHBand="0" w:noVBand="1"/>
      </w:tblPr>
      <w:tblGrid>
        <w:gridCol w:w="903"/>
        <w:gridCol w:w="4519"/>
        <w:gridCol w:w="2353"/>
        <w:gridCol w:w="2450"/>
      </w:tblGrid>
      <w:tr w:rsidR="0075301E" w:rsidRPr="00F36E0F" w14:paraId="3DFEC91A" w14:textId="77777777" w:rsidTr="009E362E">
        <w:trPr>
          <w:trHeight w:val="229"/>
        </w:trPr>
        <w:tc>
          <w:tcPr>
            <w:tcW w:w="903" w:type="dxa"/>
            <w:tcBorders>
              <w:top w:val="single" w:sz="8" w:space="0" w:color="auto"/>
              <w:left w:val="single" w:sz="8" w:space="0" w:color="auto"/>
              <w:bottom w:val="single" w:sz="8" w:space="0" w:color="auto"/>
              <w:right w:val="single" w:sz="4" w:space="0" w:color="auto"/>
            </w:tcBorders>
            <w:shd w:val="clear" w:color="auto" w:fill="000000" w:themeFill="text1"/>
            <w:noWrap/>
            <w:vAlign w:val="center"/>
            <w:hideMark/>
          </w:tcPr>
          <w:p w14:paraId="3E6A86AA"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S. No</w:t>
            </w:r>
          </w:p>
        </w:tc>
        <w:tc>
          <w:tcPr>
            <w:tcW w:w="4519"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17BCEEF1"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Process Unit</w:t>
            </w:r>
          </w:p>
        </w:tc>
        <w:tc>
          <w:tcPr>
            <w:tcW w:w="2353" w:type="dxa"/>
            <w:tcBorders>
              <w:top w:val="single" w:sz="8" w:space="0" w:color="auto"/>
              <w:left w:val="nil"/>
              <w:bottom w:val="single" w:sz="8" w:space="0" w:color="auto"/>
              <w:right w:val="single" w:sz="4" w:space="0" w:color="auto"/>
            </w:tcBorders>
            <w:shd w:val="clear" w:color="auto" w:fill="000000" w:themeFill="text1"/>
            <w:noWrap/>
            <w:vAlign w:val="center"/>
            <w:hideMark/>
          </w:tcPr>
          <w:p w14:paraId="46275C75"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Land Area in Hectare (Ha)</w:t>
            </w:r>
          </w:p>
        </w:tc>
        <w:tc>
          <w:tcPr>
            <w:tcW w:w="2450"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F12C43A"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Land requirement in Acres</w:t>
            </w:r>
          </w:p>
        </w:tc>
      </w:tr>
      <w:tr w:rsidR="0075301E" w:rsidRPr="00F36E0F" w14:paraId="3AECE9D3" w14:textId="77777777" w:rsidTr="009E362E">
        <w:trPr>
          <w:trHeight w:val="218"/>
        </w:trPr>
        <w:tc>
          <w:tcPr>
            <w:tcW w:w="90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2903C6"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w:t>
            </w:r>
          </w:p>
        </w:tc>
        <w:tc>
          <w:tcPr>
            <w:tcW w:w="4519" w:type="dxa"/>
            <w:tcBorders>
              <w:top w:val="single" w:sz="8" w:space="0" w:color="auto"/>
              <w:left w:val="nil"/>
              <w:bottom w:val="single" w:sz="4" w:space="0" w:color="auto"/>
              <w:right w:val="single" w:sz="4" w:space="0" w:color="auto"/>
            </w:tcBorders>
            <w:shd w:val="clear" w:color="auto" w:fill="auto"/>
            <w:noWrap/>
            <w:vAlign w:val="center"/>
            <w:hideMark/>
          </w:tcPr>
          <w:p w14:paraId="6E82640C"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Raw material Handling and Storage</w:t>
            </w:r>
          </w:p>
        </w:tc>
        <w:tc>
          <w:tcPr>
            <w:tcW w:w="2353" w:type="dxa"/>
            <w:tcBorders>
              <w:top w:val="single" w:sz="8" w:space="0" w:color="auto"/>
              <w:left w:val="nil"/>
              <w:bottom w:val="single" w:sz="4" w:space="0" w:color="auto"/>
              <w:right w:val="single" w:sz="4" w:space="0" w:color="auto"/>
            </w:tcBorders>
            <w:shd w:val="clear" w:color="auto" w:fill="auto"/>
            <w:noWrap/>
            <w:vAlign w:val="center"/>
            <w:hideMark/>
          </w:tcPr>
          <w:p w14:paraId="1B450524"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4.05</w:t>
            </w:r>
          </w:p>
        </w:tc>
        <w:tc>
          <w:tcPr>
            <w:tcW w:w="2450" w:type="dxa"/>
            <w:tcBorders>
              <w:top w:val="single" w:sz="8" w:space="0" w:color="auto"/>
              <w:left w:val="nil"/>
              <w:bottom w:val="single" w:sz="4" w:space="0" w:color="auto"/>
              <w:right w:val="single" w:sz="8" w:space="0" w:color="auto"/>
            </w:tcBorders>
            <w:shd w:val="clear" w:color="auto" w:fill="auto"/>
            <w:noWrap/>
            <w:vAlign w:val="center"/>
            <w:hideMark/>
          </w:tcPr>
          <w:p w14:paraId="41E2F565"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10</w:t>
            </w:r>
          </w:p>
        </w:tc>
      </w:tr>
      <w:tr w:rsidR="0075301E" w:rsidRPr="00F36E0F" w14:paraId="6E53CF84"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2DD31E18"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2</w:t>
            </w:r>
          </w:p>
        </w:tc>
        <w:tc>
          <w:tcPr>
            <w:tcW w:w="4519" w:type="dxa"/>
            <w:tcBorders>
              <w:top w:val="nil"/>
              <w:left w:val="nil"/>
              <w:bottom w:val="single" w:sz="4" w:space="0" w:color="auto"/>
              <w:right w:val="single" w:sz="4" w:space="0" w:color="auto"/>
            </w:tcBorders>
            <w:shd w:val="clear" w:color="auto" w:fill="auto"/>
            <w:noWrap/>
            <w:vAlign w:val="center"/>
            <w:hideMark/>
          </w:tcPr>
          <w:p w14:paraId="17363B6A"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VCM Unit</w:t>
            </w:r>
          </w:p>
        </w:tc>
        <w:tc>
          <w:tcPr>
            <w:tcW w:w="2353" w:type="dxa"/>
            <w:tcBorders>
              <w:top w:val="nil"/>
              <w:left w:val="nil"/>
              <w:bottom w:val="single" w:sz="4" w:space="0" w:color="auto"/>
              <w:right w:val="single" w:sz="4" w:space="0" w:color="auto"/>
            </w:tcBorders>
            <w:shd w:val="clear" w:color="auto" w:fill="auto"/>
            <w:noWrap/>
            <w:vAlign w:val="center"/>
            <w:hideMark/>
          </w:tcPr>
          <w:p w14:paraId="169209EF"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5.87</w:t>
            </w:r>
          </w:p>
        </w:tc>
        <w:tc>
          <w:tcPr>
            <w:tcW w:w="2450" w:type="dxa"/>
            <w:tcBorders>
              <w:top w:val="nil"/>
              <w:left w:val="nil"/>
              <w:bottom w:val="single" w:sz="4" w:space="0" w:color="auto"/>
              <w:right w:val="single" w:sz="8" w:space="0" w:color="auto"/>
            </w:tcBorders>
            <w:shd w:val="clear" w:color="auto" w:fill="auto"/>
            <w:noWrap/>
            <w:vAlign w:val="center"/>
            <w:hideMark/>
          </w:tcPr>
          <w:p w14:paraId="7B93C0AE"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14.5</w:t>
            </w:r>
          </w:p>
        </w:tc>
      </w:tr>
      <w:tr w:rsidR="0075301E" w:rsidRPr="00F36E0F" w14:paraId="016C16A7"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204CE1FB"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3</w:t>
            </w:r>
          </w:p>
        </w:tc>
        <w:tc>
          <w:tcPr>
            <w:tcW w:w="4519" w:type="dxa"/>
            <w:tcBorders>
              <w:top w:val="nil"/>
              <w:left w:val="nil"/>
              <w:bottom w:val="single" w:sz="4" w:space="0" w:color="auto"/>
              <w:right w:val="single" w:sz="4" w:space="0" w:color="auto"/>
            </w:tcBorders>
            <w:shd w:val="clear" w:color="auto" w:fill="auto"/>
            <w:noWrap/>
            <w:vAlign w:val="center"/>
            <w:hideMark/>
          </w:tcPr>
          <w:p w14:paraId="40862ABB"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PVC Unit</w:t>
            </w:r>
          </w:p>
        </w:tc>
        <w:tc>
          <w:tcPr>
            <w:tcW w:w="2353" w:type="dxa"/>
            <w:tcBorders>
              <w:top w:val="nil"/>
              <w:left w:val="nil"/>
              <w:bottom w:val="single" w:sz="4" w:space="0" w:color="auto"/>
              <w:right w:val="single" w:sz="4" w:space="0" w:color="auto"/>
            </w:tcBorders>
            <w:shd w:val="clear" w:color="auto" w:fill="auto"/>
            <w:noWrap/>
            <w:vAlign w:val="center"/>
            <w:hideMark/>
          </w:tcPr>
          <w:p w14:paraId="76222BE3"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1.22</w:t>
            </w:r>
          </w:p>
        </w:tc>
        <w:tc>
          <w:tcPr>
            <w:tcW w:w="2450" w:type="dxa"/>
            <w:tcBorders>
              <w:top w:val="nil"/>
              <w:left w:val="nil"/>
              <w:bottom w:val="single" w:sz="4" w:space="0" w:color="auto"/>
              <w:right w:val="single" w:sz="8" w:space="0" w:color="auto"/>
            </w:tcBorders>
            <w:shd w:val="clear" w:color="auto" w:fill="auto"/>
            <w:noWrap/>
            <w:vAlign w:val="center"/>
            <w:hideMark/>
          </w:tcPr>
          <w:p w14:paraId="17FA8925"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3</w:t>
            </w:r>
          </w:p>
        </w:tc>
      </w:tr>
      <w:tr w:rsidR="0075301E" w:rsidRPr="00F36E0F" w14:paraId="290A8E75"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2AADBFB7"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4</w:t>
            </w:r>
          </w:p>
        </w:tc>
        <w:tc>
          <w:tcPr>
            <w:tcW w:w="4519" w:type="dxa"/>
            <w:tcBorders>
              <w:top w:val="nil"/>
              <w:left w:val="nil"/>
              <w:bottom w:val="single" w:sz="4" w:space="0" w:color="auto"/>
              <w:right w:val="single" w:sz="4" w:space="0" w:color="auto"/>
            </w:tcBorders>
            <w:shd w:val="clear" w:color="auto" w:fill="auto"/>
            <w:noWrap/>
            <w:vAlign w:val="center"/>
            <w:hideMark/>
          </w:tcPr>
          <w:p w14:paraId="66A0880D"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Total ISBL</w:t>
            </w:r>
          </w:p>
        </w:tc>
        <w:tc>
          <w:tcPr>
            <w:tcW w:w="2353" w:type="dxa"/>
            <w:tcBorders>
              <w:top w:val="nil"/>
              <w:left w:val="nil"/>
              <w:bottom w:val="single" w:sz="4" w:space="0" w:color="auto"/>
              <w:right w:val="single" w:sz="4" w:space="0" w:color="auto"/>
            </w:tcBorders>
            <w:shd w:val="clear" w:color="auto" w:fill="auto"/>
            <w:noWrap/>
            <w:vAlign w:val="center"/>
            <w:hideMark/>
          </w:tcPr>
          <w:p w14:paraId="37904562"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11.14</w:t>
            </w:r>
          </w:p>
        </w:tc>
        <w:tc>
          <w:tcPr>
            <w:tcW w:w="2450" w:type="dxa"/>
            <w:tcBorders>
              <w:top w:val="nil"/>
              <w:left w:val="nil"/>
              <w:bottom w:val="single" w:sz="4" w:space="0" w:color="auto"/>
              <w:right w:val="single" w:sz="8" w:space="0" w:color="auto"/>
            </w:tcBorders>
            <w:shd w:val="clear" w:color="auto" w:fill="auto"/>
            <w:noWrap/>
            <w:vAlign w:val="center"/>
            <w:hideMark/>
          </w:tcPr>
          <w:p w14:paraId="34C29CEA"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27.5</w:t>
            </w:r>
          </w:p>
        </w:tc>
      </w:tr>
      <w:tr w:rsidR="0075301E" w:rsidRPr="00F36E0F" w14:paraId="16B1B275"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1507E2FE"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5</w:t>
            </w:r>
          </w:p>
        </w:tc>
        <w:tc>
          <w:tcPr>
            <w:tcW w:w="4519" w:type="dxa"/>
            <w:tcBorders>
              <w:top w:val="nil"/>
              <w:left w:val="nil"/>
              <w:bottom w:val="single" w:sz="4" w:space="0" w:color="auto"/>
              <w:right w:val="single" w:sz="4" w:space="0" w:color="auto"/>
            </w:tcBorders>
            <w:shd w:val="clear" w:color="auto" w:fill="auto"/>
            <w:noWrap/>
            <w:vAlign w:val="center"/>
            <w:hideMark/>
          </w:tcPr>
          <w:p w14:paraId="6A9BDE7F"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Steam Boiler &amp; Co-generation facility</w:t>
            </w:r>
          </w:p>
        </w:tc>
        <w:tc>
          <w:tcPr>
            <w:tcW w:w="2353" w:type="dxa"/>
            <w:tcBorders>
              <w:top w:val="nil"/>
              <w:left w:val="nil"/>
              <w:bottom w:val="single" w:sz="4" w:space="0" w:color="auto"/>
              <w:right w:val="single" w:sz="4" w:space="0" w:color="auto"/>
            </w:tcBorders>
            <w:shd w:val="clear" w:color="auto" w:fill="auto"/>
            <w:noWrap/>
            <w:vAlign w:val="center"/>
            <w:hideMark/>
          </w:tcPr>
          <w:p w14:paraId="78B39F20"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1.01</w:t>
            </w:r>
          </w:p>
        </w:tc>
        <w:tc>
          <w:tcPr>
            <w:tcW w:w="2450" w:type="dxa"/>
            <w:tcBorders>
              <w:top w:val="nil"/>
              <w:left w:val="nil"/>
              <w:bottom w:val="single" w:sz="4" w:space="0" w:color="auto"/>
              <w:right w:val="single" w:sz="8" w:space="0" w:color="auto"/>
            </w:tcBorders>
            <w:shd w:val="clear" w:color="auto" w:fill="auto"/>
            <w:noWrap/>
            <w:vAlign w:val="center"/>
            <w:hideMark/>
          </w:tcPr>
          <w:p w14:paraId="1DEC8B88"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2.5</w:t>
            </w:r>
          </w:p>
        </w:tc>
      </w:tr>
      <w:tr w:rsidR="0075301E" w:rsidRPr="00F36E0F" w14:paraId="10F27710"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3A17E202"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6</w:t>
            </w:r>
          </w:p>
        </w:tc>
        <w:tc>
          <w:tcPr>
            <w:tcW w:w="4519" w:type="dxa"/>
            <w:tcBorders>
              <w:top w:val="nil"/>
              <w:left w:val="nil"/>
              <w:bottom w:val="single" w:sz="4" w:space="0" w:color="auto"/>
              <w:right w:val="single" w:sz="4" w:space="0" w:color="auto"/>
            </w:tcBorders>
            <w:shd w:val="clear" w:color="auto" w:fill="auto"/>
            <w:noWrap/>
            <w:vAlign w:val="center"/>
            <w:hideMark/>
          </w:tcPr>
          <w:p w14:paraId="414646B6"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ETP and STP Plant</w:t>
            </w:r>
          </w:p>
        </w:tc>
        <w:tc>
          <w:tcPr>
            <w:tcW w:w="2353" w:type="dxa"/>
            <w:tcBorders>
              <w:top w:val="nil"/>
              <w:left w:val="nil"/>
              <w:bottom w:val="single" w:sz="4" w:space="0" w:color="auto"/>
              <w:right w:val="single" w:sz="4" w:space="0" w:color="auto"/>
            </w:tcBorders>
            <w:shd w:val="clear" w:color="auto" w:fill="auto"/>
            <w:noWrap/>
            <w:vAlign w:val="center"/>
            <w:hideMark/>
          </w:tcPr>
          <w:p w14:paraId="401381BE"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0.81</w:t>
            </w:r>
          </w:p>
        </w:tc>
        <w:tc>
          <w:tcPr>
            <w:tcW w:w="2450" w:type="dxa"/>
            <w:tcBorders>
              <w:top w:val="nil"/>
              <w:left w:val="nil"/>
              <w:bottom w:val="single" w:sz="4" w:space="0" w:color="auto"/>
              <w:right w:val="single" w:sz="8" w:space="0" w:color="auto"/>
            </w:tcBorders>
            <w:shd w:val="clear" w:color="auto" w:fill="auto"/>
            <w:noWrap/>
            <w:vAlign w:val="center"/>
            <w:hideMark/>
          </w:tcPr>
          <w:p w14:paraId="476536C1"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2</w:t>
            </w:r>
          </w:p>
        </w:tc>
      </w:tr>
      <w:tr w:rsidR="0075301E" w:rsidRPr="00F36E0F" w14:paraId="10DE530A"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40CE5856"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7</w:t>
            </w:r>
          </w:p>
        </w:tc>
        <w:tc>
          <w:tcPr>
            <w:tcW w:w="4519" w:type="dxa"/>
            <w:tcBorders>
              <w:top w:val="nil"/>
              <w:left w:val="nil"/>
              <w:bottom w:val="single" w:sz="4" w:space="0" w:color="auto"/>
              <w:right w:val="single" w:sz="4" w:space="0" w:color="auto"/>
            </w:tcBorders>
            <w:shd w:val="clear" w:color="auto" w:fill="auto"/>
            <w:noWrap/>
            <w:vAlign w:val="center"/>
            <w:hideMark/>
          </w:tcPr>
          <w:p w14:paraId="471FA592"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Utilities</w:t>
            </w:r>
          </w:p>
        </w:tc>
        <w:tc>
          <w:tcPr>
            <w:tcW w:w="2353" w:type="dxa"/>
            <w:tcBorders>
              <w:top w:val="nil"/>
              <w:left w:val="nil"/>
              <w:bottom w:val="single" w:sz="4" w:space="0" w:color="auto"/>
              <w:right w:val="single" w:sz="4" w:space="0" w:color="auto"/>
            </w:tcBorders>
            <w:shd w:val="clear" w:color="auto" w:fill="auto"/>
            <w:noWrap/>
            <w:vAlign w:val="center"/>
            <w:hideMark/>
          </w:tcPr>
          <w:p w14:paraId="241FB313"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0.51</w:t>
            </w:r>
          </w:p>
        </w:tc>
        <w:tc>
          <w:tcPr>
            <w:tcW w:w="2450" w:type="dxa"/>
            <w:tcBorders>
              <w:top w:val="nil"/>
              <w:left w:val="nil"/>
              <w:bottom w:val="single" w:sz="4" w:space="0" w:color="auto"/>
              <w:right w:val="single" w:sz="8" w:space="0" w:color="auto"/>
            </w:tcBorders>
            <w:shd w:val="clear" w:color="auto" w:fill="auto"/>
            <w:noWrap/>
            <w:vAlign w:val="center"/>
            <w:hideMark/>
          </w:tcPr>
          <w:p w14:paraId="6F259BFE"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1.26</w:t>
            </w:r>
          </w:p>
        </w:tc>
      </w:tr>
      <w:tr w:rsidR="0075301E" w:rsidRPr="00F36E0F" w14:paraId="3C9565DA"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3C247289"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8</w:t>
            </w:r>
          </w:p>
        </w:tc>
        <w:tc>
          <w:tcPr>
            <w:tcW w:w="4519" w:type="dxa"/>
            <w:tcBorders>
              <w:top w:val="nil"/>
              <w:left w:val="nil"/>
              <w:bottom w:val="single" w:sz="4" w:space="0" w:color="auto"/>
              <w:right w:val="single" w:sz="4" w:space="0" w:color="auto"/>
            </w:tcBorders>
            <w:shd w:val="clear" w:color="auto" w:fill="auto"/>
            <w:noWrap/>
            <w:vAlign w:val="center"/>
            <w:hideMark/>
          </w:tcPr>
          <w:p w14:paraId="5D4ACBAF"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Flare</w:t>
            </w:r>
          </w:p>
        </w:tc>
        <w:tc>
          <w:tcPr>
            <w:tcW w:w="2353" w:type="dxa"/>
            <w:tcBorders>
              <w:top w:val="nil"/>
              <w:left w:val="nil"/>
              <w:bottom w:val="single" w:sz="4" w:space="0" w:color="auto"/>
              <w:right w:val="single" w:sz="4" w:space="0" w:color="auto"/>
            </w:tcBorders>
            <w:shd w:val="clear" w:color="auto" w:fill="auto"/>
            <w:noWrap/>
            <w:vAlign w:val="center"/>
            <w:hideMark/>
          </w:tcPr>
          <w:p w14:paraId="1974D138"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1.01</w:t>
            </w:r>
          </w:p>
        </w:tc>
        <w:tc>
          <w:tcPr>
            <w:tcW w:w="2450" w:type="dxa"/>
            <w:tcBorders>
              <w:top w:val="nil"/>
              <w:left w:val="nil"/>
              <w:bottom w:val="single" w:sz="4" w:space="0" w:color="auto"/>
              <w:right w:val="single" w:sz="8" w:space="0" w:color="auto"/>
            </w:tcBorders>
            <w:shd w:val="clear" w:color="auto" w:fill="auto"/>
            <w:noWrap/>
            <w:vAlign w:val="center"/>
            <w:hideMark/>
          </w:tcPr>
          <w:p w14:paraId="318B0040"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2.5</w:t>
            </w:r>
          </w:p>
        </w:tc>
      </w:tr>
      <w:tr w:rsidR="0075301E" w:rsidRPr="00F36E0F" w14:paraId="7B7F1712"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4A71246D"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9</w:t>
            </w:r>
          </w:p>
        </w:tc>
        <w:tc>
          <w:tcPr>
            <w:tcW w:w="4519" w:type="dxa"/>
            <w:tcBorders>
              <w:top w:val="nil"/>
              <w:left w:val="nil"/>
              <w:bottom w:val="single" w:sz="4" w:space="0" w:color="auto"/>
              <w:right w:val="single" w:sz="4" w:space="0" w:color="auto"/>
            </w:tcBorders>
            <w:shd w:val="clear" w:color="auto" w:fill="auto"/>
            <w:noWrap/>
            <w:vAlign w:val="center"/>
            <w:hideMark/>
          </w:tcPr>
          <w:p w14:paraId="718F4755"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 xml:space="preserve">Plant buildings </w:t>
            </w:r>
          </w:p>
        </w:tc>
        <w:tc>
          <w:tcPr>
            <w:tcW w:w="2353" w:type="dxa"/>
            <w:tcBorders>
              <w:top w:val="nil"/>
              <w:left w:val="nil"/>
              <w:bottom w:val="single" w:sz="4" w:space="0" w:color="auto"/>
              <w:right w:val="single" w:sz="4" w:space="0" w:color="auto"/>
            </w:tcBorders>
            <w:shd w:val="clear" w:color="auto" w:fill="auto"/>
            <w:noWrap/>
            <w:vAlign w:val="center"/>
            <w:hideMark/>
          </w:tcPr>
          <w:p w14:paraId="20B06AA3"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0.51</w:t>
            </w:r>
          </w:p>
        </w:tc>
        <w:tc>
          <w:tcPr>
            <w:tcW w:w="2450" w:type="dxa"/>
            <w:tcBorders>
              <w:top w:val="nil"/>
              <w:left w:val="nil"/>
              <w:bottom w:val="single" w:sz="4" w:space="0" w:color="auto"/>
              <w:right w:val="single" w:sz="8" w:space="0" w:color="auto"/>
            </w:tcBorders>
            <w:shd w:val="clear" w:color="auto" w:fill="auto"/>
            <w:noWrap/>
            <w:vAlign w:val="center"/>
            <w:hideMark/>
          </w:tcPr>
          <w:p w14:paraId="2AF7B247"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1.26</w:t>
            </w:r>
          </w:p>
        </w:tc>
      </w:tr>
      <w:tr w:rsidR="0075301E" w:rsidRPr="00F36E0F" w14:paraId="284F2BDD"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55A5001A"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10</w:t>
            </w:r>
          </w:p>
        </w:tc>
        <w:tc>
          <w:tcPr>
            <w:tcW w:w="4519" w:type="dxa"/>
            <w:tcBorders>
              <w:top w:val="nil"/>
              <w:left w:val="nil"/>
              <w:bottom w:val="single" w:sz="4" w:space="0" w:color="auto"/>
              <w:right w:val="single" w:sz="4" w:space="0" w:color="auto"/>
            </w:tcBorders>
            <w:shd w:val="clear" w:color="auto" w:fill="auto"/>
            <w:noWrap/>
            <w:vAlign w:val="center"/>
            <w:hideMark/>
          </w:tcPr>
          <w:p w14:paraId="3601DB4F"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 xml:space="preserve">Administration Buildings </w:t>
            </w:r>
          </w:p>
        </w:tc>
        <w:tc>
          <w:tcPr>
            <w:tcW w:w="2353" w:type="dxa"/>
            <w:tcBorders>
              <w:top w:val="nil"/>
              <w:left w:val="nil"/>
              <w:bottom w:val="single" w:sz="4" w:space="0" w:color="auto"/>
              <w:right w:val="single" w:sz="4" w:space="0" w:color="auto"/>
            </w:tcBorders>
            <w:shd w:val="clear" w:color="auto" w:fill="auto"/>
            <w:noWrap/>
            <w:vAlign w:val="center"/>
            <w:hideMark/>
          </w:tcPr>
          <w:p w14:paraId="004734D4"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0.3</w:t>
            </w:r>
          </w:p>
        </w:tc>
        <w:tc>
          <w:tcPr>
            <w:tcW w:w="2450" w:type="dxa"/>
            <w:tcBorders>
              <w:top w:val="nil"/>
              <w:left w:val="nil"/>
              <w:bottom w:val="single" w:sz="4" w:space="0" w:color="auto"/>
              <w:right w:val="single" w:sz="8" w:space="0" w:color="auto"/>
            </w:tcBorders>
            <w:shd w:val="clear" w:color="auto" w:fill="auto"/>
            <w:noWrap/>
            <w:vAlign w:val="center"/>
            <w:hideMark/>
          </w:tcPr>
          <w:p w14:paraId="46C2554C"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0.74</w:t>
            </w:r>
          </w:p>
        </w:tc>
      </w:tr>
      <w:tr w:rsidR="0075301E" w:rsidRPr="00F36E0F" w14:paraId="486EAFAF"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00528AB1"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11</w:t>
            </w:r>
          </w:p>
        </w:tc>
        <w:tc>
          <w:tcPr>
            <w:tcW w:w="4519" w:type="dxa"/>
            <w:tcBorders>
              <w:top w:val="nil"/>
              <w:left w:val="nil"/>
              <w:bottom w:val="single" w:sz="4" w:space="0" w:color="auto"/>
              <w:right w:val="single" w:sz="4" w:space="0" w:color="auto"/>
            </w:tcBorders>
            <w:shd w:val="clear" w:color="auto" w:fill="auto"/>
            <w:noWrap/>
            <w:vAlign w:val="center"/>
            <w:hideMark/>
          </w:tcPr>
          <w:p w14:paraId="799F4DC3"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PVC warehouse/storage area</w:t>
            </w:r>
          </w:p>
        </w:tc>
        <w:tc>
          <w:tcPr>
            <w:tcW w:w="2353" w:type="dxa"/>
            <w:tcBorders>
              <w:top w:val="nil"/>
              <w:left w:val="nil"/>
              <w:bottom w:val="single" w:sz="4" w:space="0" w:color="auto"/>
              <w:right w:val="single" w:sz="4" w:space="0" w:color="auto"/>
            </w:tcBorders>
            <w:shd w:val="clear" w:color="auto" w:fill="auto"/>
            <w:noWrap/>
            <w:vAlign w:val="center"/>
            <w:hideMark/>
          </w:tcPr>
          <w:p w14:paraId="6F772B26"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1.01</w:t>
            </w:r>
          </w:p>
        </w:tc>
        <w:tc>
          <w:tcPr>
            <w:tcW w:w="2450" w:type="dxa"/>
            <w:tcBorders>
              <w:top w:val="nil"/>
              <w:left w:val="nil"/>
              <w:bottom w:val="single" w:sz="4" w:space="0" w:color="auto"/>
              <w:right w:val="single" w:sz="8" w:space="0" w:color="auto"/>
            </w:tcBorders>
            <w:shd w:val="clear" w:color="auto" w:fill="auto"/>
            <w:noWrap/>
            <w:vAlign w:val="center"/>
            <w:hideMark/>
          </w:tcPr>
          <w:p w14:paraId="49BF3C07"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2.5</w:t>
            </w:r>
          </w:p>
        </w:tc>
      </w:tr>
      <w:tr w:rsidR="0075301E" w:rsidRPr="00F36E0F" w14:paraId="2911A91A"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5956AFEE"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12</w:t>
            </w:r>
          </w:p>
        </w:tc>
        <w:tc>
          <w:tcPr>
            <w:tcW w:w="4519" w:type="dxa"/>
            <w:tcBorders>
              <w:top w:val="nil"/>
              <w:left w:val="nil"/>
              <w:bottom w:val="single" w:sz="4" w:space="0" w:color="auto"/>
              <w:right w:val="single" w:sz="4" w:space="0" w:color="auto"/>
            </w:tcBorders>
            <w:shd w:val="clear" w:color="auto" w:fill="auto"/>
            <w:noWrap/>
            <w:vAlign w:val="center"/>
            <w:hideMark/>
          </w:tcPr>
          <w:p w14:paraId="6DA811C1"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Others</w:t>
            </w:r>
          </w:p>
        </w:tc>
        <w:tc>
          <w:tcPr>
            <w:tcW w:w="2353" w:type="dxa"/>
            <w:tcBorders>
              <w:top w:val="nil"/>
              <w:left w:val="nil"/>
              <w:bottom w:val="single" w:sz="4" w:space="0" w:color="auto"/>
              <w:right w:val="single" w:sz="4" w:space="0" w:color="auto"/>
            </w:tcBorders>
            <w:shd w:val="clear" w:color="auto" w:fill="auto"/>
            <w:noWrap/>
            <w:vAlign w:val="center"/>
            <w:hideMark/>
          </w:tcPr>
          <w:p w14:paraId="63BE0036"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5.46</w:t>
            </w:r>
          </w:p>
        </w:tc>
        <w:tc>
          <w:tcPr>
            <w:tcW w:w="2450" w:type="dxa"/>
            <w:tcBorders>
              <w:top w:val="nil"/>
              <w:left w:val="nil"/>
              <w:bottom w:val="single" w:sz="4" w:space="0" w:color="auto"/>
              <w:right w:val="single" w:sz="8" w:space="0" w:color="auto"/>
            </w:tcBorders>
            <w:shd w:val="clear" w:color="auto" w:fill="auto"/>
            <w:noWrap/>
            <w:vAlign w:val="center"/>
            <w:hideMark/>
          </w:tcPr>
          <w:p w14:paraId="0B1B156D" w14:textId="77777777" w:rsidR="0075301E" w:rsidRPr="00F36E0F" w:rsidRDefault="0075301E" w:rsidP="001274D9">
            <w:pPr>
              <w:spacing w:line="240" w:lineRule="auto"/>
              <w:jc w:val="center"/>
              <w:rPr>
                <w:rFonts w:eastAsia="Times New Roman" w:cstheme="minorHAnsi"/>
                <w:color w:val="000000"/>
                <w:sz w:val="18"/>
                <w:szCs w:val="18"/>
                <w:lang w:eastAsia="en-IN"/>
              </w:rPr>
            </w:pPr>
            <w:r w:rsidRPr="00F36E0F">
              <w:rPr>
                <w:rFonts w:eastAsia="Times New Roman" w:cstheme="minorHAnsi"/>
                <w:color w:val="000000"/>
                <w:sz w:val="18"/>
                <w:szCs w:val="18"/>
                <w:lang w:eastAsia="en-IN"/>
              </w:rPr>
              <w:t>13.48</w:t>
            </w:r>
          </w:p>
        </w:tc>
      </w:tr>
      <w:tr w:rsidR="0075301E" w:rsidRPr="00F36E0F" w14:paraId="1A54F6D0" w14:textId="77777777" w:rsidTr="009E362E">
        <w:trPr>
          <w:trHeight w:val="218"/>
        </w:trPr>
        <w:tc>
          <w:tcPr>
            <w:tcW w:w="903" w:type="dxa"/>
            <w:tcBorders>
              <w:top w:val="nil"/>
              <w:left w:val="single" w:sz="8" w:space="0" w:color="auto"/>
              <w:bottom w:val="single" w:sz="4" w:space="0" w:color="auto"/>
              <w:right w:val="single" w:sz="4" w:space="0" w:color="auto"/>
            </w:tcBorders>
            <w:shd w:val="clear" w:color="auto" w:fill="auto"/>
            <w:noWrap/>
            <w:vAlign w:val="center"/>
            <w:hideMark/>
          </w:tcPr>
          <w:p w14:paraId="25910E42"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13</w:t>
            </w:r>
          </w:p>
        </w:tc>
        <w:tc>
          <w:tcPr>
            <w:tcW w:w="4519" w:type="dxa"/>
            <w:tcBorders>
              <w:top w:val="nil"/>
              <w:left w:val="nil"/>
              <w:bottom w:val="single" w:sz="4" w:space="0" w:color="auto"/>
              <w:right w:val="single" w:sz="4" w:space="0" w:color="auto"/>
            </w:tcBorders>
            <w:shd w:val="clear" w:color="auto" w:fill="auto"/>
            <w:noWrap/>
            <w:vAlign w:val="center"/>
            <w:hideMark/>
          </w:tcPr>
          <w:p w14:paraId="48DCBC37"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 xml:space="preserve">Total OSBL </w:t>
            </w:r>
          </w:p>
        </w:tc>
        <w:tc>
          <w:tcPr>
            <w:tcW w:w="2353" w:type="dxa"/>
            <w:tcBorders>
              <w:top w:val="nil"/>
              <w:left w:val="nil"/>
              <w:bottom w:val="single" w:sz="4" w:space="0" w:color="auto"/>
              <w:right w:val="single" w:sz="4" w:space="0" w:color="auto"/>
            </w:tcBorders>
            <w:shd w:val="clear" w:color="auto" w:fill="auto"/>
            <w:noWrap/>
            <w:vAlign w:val="center"/>
            <w:hideMark/>
          </w:tcPr>
          <w:p w14:paraId="572D5356"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10.62</w:t>
            </w:r>
          </w:p>
        </w:tc>
        <w:tc>
          <w:tcPr>
            <w:tcW w:w="2450" w:type="dxa"/>
            <w:tcBorders>
              <w:top w:val="nil"/>
              <w:left w:val="nil"/>
              <w:bottom w:val="single" w:sz="4" w:space="0" w:color="auto"/>
              <w:right w:val="single" w:sz="8" w:space="0" w:color="auto"/>
            </w:tcBorders>
            <w:shd w:val="clear" w:color="auto" w:fill="auto"/>
            <w:noWrap/>
            <w:vAlign w:val="center"/>
            <w:hideMark/>
          </w:tcPr>
          <w:p w14:paraId="00E2DD6B" w14:textId="77777777" w:rsidR="0075301E" w:rsidRPr="00F36E0F" w:rsidRDefault="0075301E" w:rsidP="001274D9">
            <w:pPr>
              <w:spacing w:line="240" w:lineRule="auto"/>
              <w:jc w:val="center"/>
              <w:rPr>
                <w:rFonts w:eastAsia="Times New Roman" w:cstheme="minorHAnsi"/>
                <w:b/>
                <w:bCs/>
                <w:color w:val="000000"/>
                <w:sz w:val="18"/>
                <w:szCs w:val="18"/>
                <w:lang w:eastAsia="en-IN"/>
              </w:rPr>
            </w:pPr>
            <w:r w:rsidRPr="00F36E0F">
              <w:rPr>
                <w:rFonts w:eastAsia="Times New Roman" w:cstheme="minorHAnsi"/>
                <w:b/>
                <w:bCs/>
                <w:color w:val="000000"/>
                <w:sz w:val="18"/>
                <w:szCs w:val="18"/>
                <w:lang w:eastAsia="en-IN"/>
              </w:rPr>
              <w:t>26.24</w:t>
            </w:r>
          </w:p>
        </w:tc>
      </w:tr>
      <w:tr w:rsidR="0075301E" w:rsidRPr="00F36E0F" w14:paraId="7D699C5C" w14:textId="77777777" w:rsidTr="009E362E">
        <w:trPr>
          <w:trHeight w:val="229"/>
        </w:trPr>
        <w:tc>
          <w:tcPr>
            <w:tcW w:w="903" w:type="dxa"/>
            <w:tcBorders>
              <w:top w:val="nil"/>
              <w:left w:val="single" w:sz="8" w:space="0" w:color="auto"/>
              <w:bottom w:val="single" w:sz="8" w:space="0" w:color="auto"/>
              <w:right w:val="single" w:sz="4" w:space="0" w:color="auto"/>
            </w:tcBorders>
            <w:shd w:val="clear" w:color="auto" w:fill="4472C4" w:themeFill="accent1"/>
            <w:noWrap/>
            <w:vAlign w:val="center"/>
            <w:hideMark/>
          </w:tcPr>
          <w:p w14:paraId="488D5218"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14</w:t>
            </w:r>
          </w:p>
        </w:tc>
        <w:tc>
          <w:tcPr>
            <w:tcW w:w="4519" w:type="dxa"/>
            <w:tcBorders>
              <w:top w:val="nil"/>
              <w:left w:val="nil"/>
              <w:bottom w:val="single" w:sz="8" w:space="0" w:color="auto"/>
              <w:right w:val="single" w:sz="4" w:space="0" w:color="auto"/>
            </w:tcBorders>
            <w:shd w:val="clear" w:color="auto" w:fill="4472C4" w:themeFill="accent1"/>
            <w:noWrap/>
            <w:vAlign w:val="center"/>
            <w:hideMark/>
          </w:tcPr>
          <w:p w14:paraId="70934177"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Total ISBL+OSBL</w:t>
            </w:r>
          </w:p>
        </w:tc>
        <w:tc>
          <w:tcPr>
            <w:tcW w:w="2353" w:type="dxa"/>
            <w:tcBorders>
              <w:top w:val="nil"/>
              <w:left w:val="nil"/>
              <w:bottom w:val="single" w:sz="8" w:space="0" w:color="auto"/>
              <w:right w:val="single" w:sz="4" w:space="0" w:color="auto"/>
            </w:tcBorders>
            <w:shd w:val="clear" w:color="auto" w:fill="4472C4" w:themeFill="accent1"/>
            <w:noWrap/>
            <w:vAlign w:val="center"/>
            <w:hideMark/>
          </w:tcPr>
          <w:p w14:paraId="5C435330"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21.76</w:t>
            </w:r>
          </w:p>
        </w:tc>
        <w:tc>
          <w:tcPr>
            <w:tcW w:w="2450" w:type="dxa"/>
            <w:tcBorders>
              <w:top w:val="nil"/>
              <w:left w:val="nil"/>
              <w:bottom w:val="single" w:sz="8" w:space="0" w:color="auto"/>
              <w:right w:val="single" w:sz="8" w:space="0" w:color="auto"/>
            </w:tcBorders>
            <w:shd w:val="clear" w:color="auto" w:fill="4472C4" w:themeFill="accent1"/>
            <w:noWrap/>
            <w:vAlign w:val="center"/>
            <w:hideMark/>
          </w:tcPr>
          <w:p w14:paraId="1DDB3414" w14:textId="77777777" w:rsidR="0075301E" w:rsidRPr="00F36E0F" w:rsidRDefault="0075301E" w:rsidP="001274D9">
            <w:pPr>
              <w:spacing w:line="240" w:lineRule="auto"/>
              <w:jc w:val="center"/>
              <w:rPr>
                <w:rFonts w:eastAsia="Times New Roman" w:cstheme="minorHAnsi"/>
                <w:b/>
                <w:bCs/>
                <w:color w:val="FFFFFF" w:themeColor="background1"/>
                <w:sz w:val="18"/>
                <w:szCs w:val="18"/>
                <w:lang w:eastAsia="en-IN"/>
              </w:rPr>
            </w:pPr>
            <w:r w:rsidRPr="00F36E0F">
              <w:rPr>
                <w:rFonts w:eastAsia="Times New Roman" w:cstheme="minorHAnsi"/>
                <w:b/>
                <w:bCs/>
                <w:color w:val="FFFFFF" w:themeColor="background1"/>
                <w:sz w:val="18"/>
                <w:szCs w:val="18"/>
                <w:lang w:eastAsia="en-IN"/>
              </w:rPr>
              <w:t>53.74</w:t>
            </w:r>
          </w:p>
        </w:tc>
      </w:tr>
    </w:tbl>
    <w:p w14:paraId="57A05EFF" w14:textId="77777777" w:rsidR="0075301E" w:rsidRPr="00877EAF" w:rsidRDefault="0075301E" w:rsidP="0075301E">
      <w:pPr>
        <w:tabs>
          <w:tab w:val="left" w:pos="1440"/>
        </w:tabs>
        <w:adjustRightInd w:val="0"/>
        <w:rPr>
          <w:rFonts w:ascii="Arial" w:eastAsia="ArialUnicodeMS" w:hAnsi="Arial" w:cs="Arial"/>
          <w:bCs/>
          <w:color w:val="000000" w:themeColor="text1"/>
          <w:sz w:val="20"/>
          <w:szCs w:val="20"/>
        </w:rPr>
      </w:pPr>
    </w:p>
    <w:p w14:paraId="3E6933EE"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Plot Plan Estimates: - Option-2 (Green Field ISBL + Existing OSBL Facility)</w:t>
      </w:r>
    </w:p>
    <w:tbl>
      <w:tblPr>
        <w:tblW w:w="10300" w:type="dxa"/>
        <w:tblLook w:val="04A0" w:firstRow="1" w:lastRow="0" w:firstColumn="1" w:lastColumn="0" w:noHBand="0" w:noVBand="1"/>
      </w:tblPr>
      <w:tblGrid>
        <w:gridCol w:w="680"/>
        <w:gridCol w:w="3760"/>
        <w:gridCol w:w="2880"/>
        <w:gridCol w:w="2980"/>
      </w:tblGrid>
      <w:tr w:rsidR="0075301E" w:rsidRPr="004E3015" w14:paraId="4C1C1935" w14:textId="77777777" w:rsidTr="008F4B67">
        <w:trPr>
          <w:trHeight w:val="315"/>
        </w:trPr>
        <w:tc>
          <w:tcPr>
            <w:tcW w:w="680" w:type="dxa"/>
            <w:tcBorders>
              <w:top w:val="single" w:sz="8" w:space="0" w:color="auto"/>
              <w:left w:val="single" w:sz="8" w:space="0" w:color="auto"/>
              <w:bottom w:val="single" w:sz="8" w:space="0" w:color="auto"/>
              <w:right w:val="single" w:sz="8" w:space="0" w:color="auto"/>
            </w:tcBorders>
            <w:shd w:val="clear" w:color="auto" w:fill="000000" w:themeFill="text1"/>
            <w:noWrap/>
            <w:vAlign w:val="center"/>
            <w:hideMark/>
          </w:tcPr>
          <w:p w14:paraId="64F9FC63"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S. No</w:t>
            </w:r>
          </w:p>
        </w:tc>
        <w:tc>
          <w:tcPr>
            <w:tcW w:w="3760"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5545461"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Process Unit</w:t>
            </w:r>
          </w:p>
        </w:tc>
        <w:tc>
          <w:tcPr>
            <w:tcW w:w="2880"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6F35F516"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Land Area in Hectare (Ha)</w:t>
            </w:r>
          </w:p>
        </w:tc>
        <w:tc>
          <w:tcPr>
            <w:tcW w:w="2980" w:type="dxa"/>
            <w:tcBorders>
              <w:top w:val="single" w:sz="8" w:space="0" w:color="auto"/>
              <w:left w:val="nil"/>
              <w:bottom w:val="single" w:sz="8" w:space="0" w:color="auto"/>
              <w:right w:val="single" w:sz="8" w:space="0" w:color="auto"/>
            </w:tcBorders>
            <w:shd w:val="clear" w:color="auto" w:fill="000000" w:themeFill="text1"/>
            <w:noWrap/>
            <w:vAlign w:val="center"/>
            <w:hideMark/>
          </w:tcPr>
          <w:p w14:paraId="040843C2"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Land requirement in Acres</w:t>
            </w:r>
          </w:p>
        </w:tc>
      </w:tr>
      <w:tr w:rsidR="0075301E" w:rsidRPr="004E3015" w14:paraId="0D4BBE6C"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718CC24D"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w:t>
            </w:r>
          </w:p>
        </w:tc>
        <w:tc>
          <w:tcPr>
            <w:tcW w:w="3760" w:type="dxa"/>
            <w:tcBorders>
              <w:top w:val="nil"/>
              <w:left w:val="nil"/>
              <w:bottom w:val="single" w:sz="8" w:space="0" w:color="auto"/>
              <w:right w:val="single" w:sz="8" w:space="0" w:color="auto"/>
            </w:tcBorders>
            <w:shd w:val="clear" w:color="auto" w:fill="auto"/>
            <w:noWrap/>
            <w:vAlign w:val="center"/>
            <w:hideMark/>
          </w:tcPr>
          <w:p w14:paraId="4006ED52"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Raw material Handling and Storage</w:t>
            </w:r>
          </w:p>
        </w:tc>
        <w:tc>
          <w:tcPr>
            <w:tcW w:w="2880" w:type="dxa"/>
            <w:tcBorders>
              <w:top w:val="nil"/>
              <w:left w:val="nil"/>
              <w:bottom w:val="single" w:sz="8" w:space="0" w:color="auto"/>
              <w:right w:val="single" w:sz="8" w:space="0" w:color="auto"/>
            </w:tcBorders>
            <w:shd w:val="clear" w:color="auto" w:fill="auto"/>
            <w:noWrap/>
            <w:vAlign w:val="center"/>
            <w:hideMark/>
          </w:tcPr>
          <w:p w14:paraId="64CB4B9D"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4.05</w:t>
            </w:r>
          </w:p>
        </w:tc>
        <w:tc>
          <w:tcPr>
            <w:tcW w:w="2980" w:type="dxa"/>
            <w:tcBorders>
              <w:top w:val="nil"/>
              <w:left w:val="nil"/>
              <w:bottom w:val="single" w:sz="8" w:space="0" w:color="auto"/>
              <w:right w:val="single" w:sz="8" w:space="0" w:color="auto"/>
            </w:tcBorders>
            <w:shd w:val="clear" w:color="auto" w:fill="auto"/>
            <w:noWrap/>
            <w:vAlign w:val="center"/>
            <w:hideMark/>
          </w:tcPr>
          <w:p w14:paraId="6620A44B"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10</w:t>
            </w:r>
          </w:p>
        </w:tc>
      </w:tr>
      <w:tr w:rsidR="0075301E" w:rsidRPr="004E3015" w14:paraId="1410EE3D"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2DD4DB4D"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2</w:t>
            </w:r>
          </w:p>
        </w:tc>
        <w:tc>
          <w:tcPr>
            <w:tcW w:w="3760" w:type="dxa"/>
            <w:tcBorders>
              <w:top w:val="nil"/>
              <w:left w:val="nil"/>
              <w:bottom w:val="single" w:sz="8" w:space="0" w:color="auto"/>
              <w:right w:val="single" w:sz="8" w:space="0" w:color="auto"/>
            </w:tcBorders>
            <w:shd w:val="clear" w:color="auto" w:fill="auto"/>
            <w:noWrap/>
            <w:vAlign w:val="center"/>
            <w:hideMark/>
          </w:tcPr>
          <w:p w14:paraId="59EDD6F0"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VCM Unit</w:t>
            </w:r>
          </w:p>
        </w:tc>
        <w:tc>
          <w:tcPr>
            <w:tcW w:w="2880" w:type="dxa"/>
            <w:tcBorders>
              <w:top w:val="nil"/>
              <w:left w:val="nil"/>
              <w:bottom w:val="single" w:sz="8" w:space="0" w:color="auto"/>
              <w:right w:val="single" w:sz="8" w:space="0" w:color="auto"/>
            </w:tcBorders>
            <w:shd w:val="clear" w:color="auto" w:fill="auto"/>
            <w:noWrap/>
            <w:vAlign w:val="center"/>
            <w:hideMark/>
          </w:tcPr>
          <w:p w14:paraId="145B9759"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5.87</w:t>
            </w:r>
          </w:p>
        </w:tc>
        <w:tc>
          <w:tcPr>
            <w:tcW w:w="2980" w:type="dxa"/>
            <w:tcBorders>
              <w:top w:val="nil"/>
              <w:left w:val="nil"/>
              <w:bottom w:val="single" w:sz="8" w:space="0" w:color="auto"/>
              <w:right w:val="single" w:sz="8" w:space="0" w:color="auto"/>
            </w:tcBorders>
            <w:shd w:val="clear" w:color="auto" w:fill="auto"/>
            <w:noWrap/>
            <w:vAlign w:val="center"/>
            <w:hideMark/>
          </w:tcPr>
          <w:p w14:paraId="18C9E2DD"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14.5</w:t>
            </w:r>
          </w:p>
        </w:tc>
      </w:tr>
      <w:tr w:rsidR="0075301E" w:rsidRPr="004E3015" w14:paraId="74E22372"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6890453E"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3</w:t>
            </w:r>
          </w:p>
        </w:tc>
        <w:tc>
          <w:tcPr>
            <w:tcW w:w="3760" w:type="dxa"/>
            <w:tcBorders>
              <w:top w:val="nil"/>
              <w:left w:val="nil"/>
              <w:bottom w:val="single" w:sz="8" w:space="0" w:color="auto"/>
              <w:right w:val="single" w:sz="8" w:space="0" w:color="auto"/>
            </w:tcBorders>
            <w:shd w:val="clear" w:color="auto" w:fill="auto"/>
            <w:noWrap/>
            <w:vAlign w:val="center"/>
            <w:hideMark/>
          </w:tcPr>
          <w:p w14:paraId="01BD4660"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PVC Unit</w:t>
            </w:r>
          </w:p>
        </w:tc>
        <w:tc>
          <w:tcPr>
            <w:tcW w:w="2880" w:type="dxa"/>
            <w:tcBorders>
              <w:top w:val="nil"/>
              <w:left w:val="nil"/>
              <w:bottom w:val="single" w:sz="8" w:space="0" w:color="auto"/>
              <w:right w:val="single" w:sz="8" w:space="0" w:color="auto"/>
            </w:tcBorders>
            <w:shd w:val="clear" w:color="auto" w:fill="auto"/>
            <w:noWrap/>
            <w:vAlign w:val="center"/>
            <w:hideMark/>
          </w:tcPr>
          <w:p w14:paraId="55418519"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1.22</w:t>
            </w:r>
          </w:p>
        </w:tc>
        <w:tc>
          <w:tcPr>
            <w:tcW w:w="2980" w:type="dxa"/>
            <w:tcBorders>
              <w:top w:val="nil"/>
              <w:left w:val="nil"/>
              <w:bottom w:val="single" w:sz="8" w:space="0" w:color="auto"/>
              <w:right w:val="single" w:sz="8" w:space="0" w:color="auto"/>
            </w:tcBorders>
            <w:shd w:val="clear" w:color="auto" w:fill="auto"/>
            <w:noWrap/>
            <w:vAlign w:val="center"/>
            <w:hideMark/>
          </w:tcPr>
          <w:p w14:paraId="4D9C0113"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3</w:t>
            </w:r>
          </w:p>
        </w:tc>
      </w:tr>
      <w:tr w:rsidR="0075301E" w:rsidRPr="004E3015" w14:paraId="6BB31C93"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2276BBAF"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4</w:t>
            </w:r>
          </w:p>
        </w:tc>
        <w:tc>
          <w:tcPr>
            <w:tcW w:w="3760" w:type="dxa"/>
            <w:tcBorders>
              <w:top w:val="nil"/>
              <w:left w:val="nil"/>
              <w:bottom w:val="single" w:sz="8" w:space="0" w:color="auto"/>
              <w:right w:val="single" w:sz="8" w:space="0" w:color="auto"/>
            </w:tcBorders>
            <w:shd w:val="clear" w:color="auto" w:fill="auto"/>
            <w:noWrap/>
            <w:vAlign w:val="center"/>
            <w:hideMark/>
          </w:tcPr>
          <w:p w14:paraId="400AF860"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Total ISBL</w:t>
            </w:r>
          </w:p>
        </w:tc>
        <w:tc>
          <w:tcPr>
            <w:tcW w:w="2880" w:type="dxa"/>
            <w:tcBorders>
              <w:top w:val="nil"/>
              <w:left w:val="nil"/>
              <w:bottom w:val="single" w:sz="8" w:space="0" w:color="auto"/>
              <w:right w:val="single" w:sz="8" w:space="0" w:color="auto"/>
            </w:tcBorders>
            <w:shd w:val="clear" w:color="auto" w:fill="auto"/>
            <w:noWrap/>
            <w:vAlign w:val="center"/>
            <w:hideMark/>
          </w:tcPr>
          <w:p w14:paraId="7FE73F81"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11.14</w:t>
            </w:r>
          </w:p>
        </w:tc>
        <w:tc>
          <w:tcPr>
            <w:tcW w:w="2980" w:type="dxa"/>
            <w:tcBorders>
              <w:top w:val="nil"/>
              <w:left w:val="nil"/>
              <w:bottom w:val="single" w:sz="8" w:space="0" w:color="auto"/>
              <w:right w:val="single" w:sz="8" w:space="0" w:color="auto"/>
            </w:tcBorders>
            <w:shd w:val="clear" w:color="auto" w:fill="auto"/>
            <w:noWrap/>
            <w:vAlign w:val="center"/>
            <w:hideMark/>
          </w:tcPr>
          <w:p w14:paraId="657C46C0"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27.5</w:t>
            </w:r>
          </w:p>
        </w:tc>
      </w:tr>
      <w:tr w:rsidR="0075301E" w:rsidRPr="004E3015" w14:paraId="3A39537E"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515C11A9"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5</w:t>
            </w:r>
          </w:p>
        </w:tc>
        <w:tc>
          <w:tcPr>
            <w:tcW w:w="3760" w:type="dxa"/>
            <w:tcBorders>
              <w:top w:val="nil"/>
              <w:left w:val="nil"/>
              <w:bottom w:val="single" w:sz="8" w:space="0" w:color="auto"/>
              <w:right w:val="single" w:sz="8" w:space="0" w:color="auto"/>
            </w:tcBorders>
            <w:shd w:val="clear" w:color="auto" w:fill="auto"/>
            <w:noWrap/>
            <w:vAlign w:val="center"/>
            <w:hideMark/>
          </w:tcPr>
          <w:p w14:paraId="541E6DB7"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 xml:space="preserve">Plant buildings </w:t>
            </w:r>
          </w:p>
        </w:tc>
        <w:tc>
          <w:tcPr>
            <w:tcW w:w="2880" w:type="dxa"/>
            <w:tcBorders>
              <w:top w:val="nil"/>
              <w:left w:val="nil"/>
              <w:bottom w:val="single" w:sz="8" w:space="0" w:color="auto"/>
              <w:right w:val="single" w:sz="8" w:space="0" w:color="auto"/>
            </w:tcBorders>
            <w:shd w:val="clear" w:color="auto" w:fill="auto"/>
            <w:noWrap/>
            <w:vAlign w:val="center"/>
            <w:hideMark/>
          </w:tcPr>
          <w:p w14:paraId="2E63DFD8"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0.51</w:t>
            </w:r>
          </w:p>
        </w:tc>
        <w:tc>
          <w:tcPr>
            <w:tcW w:w="2980" w:type="dxa"/>
            <w:tcBorders>
              <w:top w:val="nil"/>
              <w:left w:val="nil"/>
              <w:bottom w:val="single" w:sz="8" w:space="0" w:color="auto"/>
              <w:right w:val="single" w:sz="8" w:space="0" w:color="auto"/>
            </w:tcBorders>
            <w:shd w:val="clear" w:color="auto" w:fill="auto"/>
            <w:noWrap/>
            <w:vAlign w:val="center"/>
            <w:hideMark/>
          </w:tcPr>
          <w:p w14:paraId="488F3D8E"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1.26</w:t>
            </w:r>
          </w:p>
        </w:tc>
      </w:tr>
      <w:tr w:rsidR="0075301E" w:rsidRPr="004E3015" w14:paraId="52798798"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4444D99F"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6</w:t>
            </w:r>
          </w:p>
        </w:tc>
        <w:tc>
          <w:tcPr>
            <w:tcW w:w="3760" w:type="dxa"/>
            <w:tcBorders>
              <w:top w:val="nil"/>
              <w:left w:val="nil"/>
              <w:bottom w:val="single" w:sz="8" w:space="0" w:color="auto"/>
              <w:right w:val="single" w:sz="8" w:space="0" w:color="auto"/>
            </w:tcBorders>
            <w:shd w:val="clear" w:color="auto" w:fill="auto"/>
            <w:noWrap/>
            <w:vAlign w:val="center"/>
            <w:hideMark/>
          </w:tcPr>
          <w:p w14:paraId="205D823A"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PVC warehouse/storage area</w:t>
            </w:r>
          </w:p>
        </w:tc>
        <w:tc>
          <w:tcPr>
            <w:tcW w:w="2880" w:type="dxa"/>
            <w:tcBorders>
              <w:top w:val="nil"/>
              <w:left w:val="nil"/>
              <w:bottom w:val="single" w:sz="8" w:space="0" w:color="auto"/>
              <w:right w:val="single" w:sz="8" w:space="0" w:color="auto"/>
            </w:tcBorders>
            <w:shd w:val="clear" w:color="auto" w:fill="auto"/>
            <w:noWrap/>
            <w:vAlign w:val="center"/>
            <w:hideMark/>
          </w:tcPr>
          <w:p w14:paraId="3E59C044"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1.01</w:t>
            </w:r>
          </w:p>
        </w:tc>
        <w:tc>
          <w:tcPr>
            <w:tcW w:w="2980" w:type="dxa"/>
            <w:tcBorders>
              <w:top w:val="nil"/>
              <w:left w:val="nil"/>
              <w:bottom w:val="single" w:sz="8" w:space="0" w:color="auto"/>
              <w:right w:val="single" w:sz="8" w:space="0" w:color="auto"/>
            </w:tcBorders>
            <w:shd w:val="clear" w:color="auto" w:fill="auto"/>
            <w:noWrap/>
            <w:vAlign w:val="center"/>
            <w:hideMark/>
          </w:tcPr>
          <w:p w14:paraId="1431B856"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2.5</w:t>
            </w:r>
          </w:p>
        </w:tc>
      </w:tr>
      <w:tr w:rsidR="0075301E" w:rsidRPr="004E3015" w14:paraId="42C55A5D"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1B53AF95"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7</w:t>
            </w:r>
          </w:p>
        </w:tc>
        <w:tc>
          <w:tcPr>
            <w:tcW w:w="3760" w:type="dxa"/>
            <w:tcBorders>
              <w:top w:val="nil"/>
              <w:left w:val="nil"/>
              <w:bottom w:val="single" w:sz="8" w:space="0" w:color="auto"/>
              <w:right w:val="single" w:sz="8" w:space="0" w:color="auto"/>
            </w:tcBorders>
            <w:shd w:val="clear" w:color="auto" w:fill="auto"/>
            <w:noWrap/>
            <w:vAlign w:val="center"/>
            <w:hideMark/>
          </w:tcPr>
          <w:p w14:paraId="7483A70A"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Others</w:t>
            </w:r>
          </w:p>
        </w:tc>
        <w:tc>
          <w:tcPr>
            <w:tcW w:w="2880" w:type="dxa"/>
            <w:tcBorders>
              <w:top w:val="nil"/>
              <w:left w:val="nil"/>
              <w:bottom w:val="single" w:sz="8" w:space="0" w:color="auto"/>
              <w:right w:val="single" w:sz="8" w:space="0" w:color="auto"/>
            </w:tcBorders>
            <w:shd w:val="clear" w:color="auto" w:fill="auto"/>
            <w:noWrap/>
            <w:vAlign w:val="center"/>
            <w:hideMark/>
          </w:tcPr>
          <w:p w14:paraId="79AC2882"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5.46</w:t>
            </w:r>
          </w:p>
        </w:tc>
        <w:tc>
          <w:tcPr>
            <w:tcW w:w="2980" w:type="dxa"/>
            <w:tcBorders>
              <w:top w:val="nil"/>
              <w:left w:val="nil"/>
              <w:bottom w:val="single" w:sz="8" w:space="0" w:color="auto"/>
              <w:right w:val="single" w:sz="8" w:space="0" w:color="auto"/>
            </w:tcBorders>
            <w:shd w:val="clear" w:color="auto" w:fill="auto"/>
            <w:noWrap/>
            <w:vAlign w:val="center"/>
            <w:hideMark/>
          </w:tcPr>
          <w:p w14:paraId="5C9B096C" w14:textId="77777777" w:rsidR="0075301E" w:rsidRPr="004E3015" w:rsidRDefault="0075301E" w:rsidP="001274D9">
            <w:pPr>
              <w:spacing w:line="240" w:lineRule="auto"/>
              <w:jc w:val="center"/>
              <w:rPr>
                <w:rFonts w:ascii="Arial" w:eastAsia="Times New Roman" w:hAnsi="Arial" w:cs="Arial"/>
                <w:color w:val="000000"/>
                <w:sz w:val="18"/>
                <w:szCs w:val="18"/>
                <w:lang w:eastAsia="en-IN"/>
              </w:rPr>
            </w:pPr>
            <w:r w:rsidRPr="004E3015">
              <w:rPr>
                <w:rFonts w:ascii="Arial" w:eastAsia="Times New Roman" w:hAnsi="Arial" w:cs="Arial"/>
                <w:color w:val="000000"/>
                <w:sz w:val="18"/>
                <w:szCs w:val="18"/>
                <w:lang w:eastAsia="en-IN"/>
              </w:rPr>
              <w:t>13.48</w:t>
            </w:r>
          </w:p>
        </w:tc>
      </w:tr>
      <w:tr w:rsidR="0075301E" w:rsidRPr="004E3015" w14:paraId="58C80D40" w14:textId="77777777" w:rsidTr="001274D9">
        <w:trPr>
          <w:trHeight w:val="315"/>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14:paraId="28286B5E"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8</w:t>
            </w:r>
          </w:p>
        </w:tc>
        <w:tc>
          <w:tcPr>
            <w:tcW w:w="3760" w:type="dxa"/>
            <w:tcBorders>
              <w:top w:val="nil"/>
              <w:left w:val="nil"/>
              <w:bottom w:val="single" w:sz="8" w:space="0" w:color="auto"/>
              <w:right w:val="single" w:sz="8" w:space="0" w:color="auto"/>
            </w:tcBorders>
            <w:shd w:val="clear" w:color="auto" w:fill="auto"/>
            <w:noWrap/>
            <w:vAlign w:val="center"/>
            <w:hideMark/>
          </w:tcPr>
          <w:p w14:paraId="31ABB6DD"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 xml:space="preserve">Total OSBL </w:t>
            </w:r>
          </w:p>
        </w:tc>
        <w:tc>
          <w:tcPr>
            <w:tcW w:w="2880" w:type="dxa"/>
            <w:tcBorders>
              <w:top w:val="nil"/>
              <w:left w:val="nil"/>
              <w:bottom w:val="single" w:sz="8" w:space="0" w:color="auto"/>
              <w:right w:val="single" w:sz="8" w:space="0" w:color="auto"/>
            </w:tcBorders>
            <w:shd w:val="clear" w:color="auto" w:fill="auto"/>
            <w:noWrap/>
            <w:vAlign w:val="center"/>
            <w:hideMark/>
          </w:tcPr>
          <w:p w14:paraId="2392FB3A"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6.98</w:t>
            </w:r>
          </w:p>
        </w:tc>
        <w:tc>
          <w:tcPr>
            <w:tcW w:w="2980" w:type="dxa"/>
            <w:tcBorders>
              <w:top w:val="nil"/>
              <w:left w:val="nil"/>
              <w:bottom w:val="single" w:sz="8" w:space="0" w:color="auto"/>
              <w:right w:val="single" w:sz="8" w:space="0" w:color="auto"/>
            </w:tcBorders>
            <w:shd w:val="clear" w:color="auto" w:fill="auto"/>
            <w:noWrap/>
            <w:vAlign w:val="center"/>
            <w:hideMark/>
          </w:tcPr>
          <w:p w14:paraId="58BCA9B9" w14:textId="77777777" w:rsidR="0075301E" w:rsidRPr="004E3015" w:rsidRDefault="0075301E" w:rsidP="001274D9">
            <w:pPr>
              <w:spacing w:line="240" w:lineRule="auto"/>
              <w:jc w:val="center"/>
              <w:rPr>
                <w:rFonts w:ascii="Arial" w:eastAsia="Times New Roman" w:hAnsi="Arial" w:cs="Arial"/>
                <w:b/>
                <w:bCs/>
                <w:color w:val="000000"/>
                <w:sz w:val="18"/>
                <w:szCs w:val="18"/>
                <w:lang w:eastAsia="en-IN"/>
              </w:rPr>
            </w:pPr>
            <w:r w:rsidRPr="004E3015">
              <w:rPr>
                <w:rFonts w:ascii="Arial" w:eastAsia="Times New Roman" w:hAnsi="Arial" w:cs="Arial"/>
                <w:b/>
                <w:bCs/>
                <w:color w:val="000000"/>
                <w:sz w:val="18"/>
                <w:szCs w:val="18"/>
                <w:lang w:eastAsia="en-IN"/>
              </w:rPr>
              <w:t>17.24</w:t>
            </w:r>
          </w:p>
        </w:tc>
      </w:tr>
      <w:tr w:rsidR="0075301E" w:rsidRPr="004E3015" w14:paraId="15D95ECA" w14:textId="77777777" w:rsidTr="00C30E9C">
        <w:trPr>
          <w:trHeight w:val="315"/>
        </w:trPr>
        <w:tc>
          <w:tcPr>
            <w:tcW w:w="680" w:type="dxa"/>
            <w:tcBorders>
              <w:top w:val="nil"/>
              <w:left w:val="single" w:sz="8" w:space="0" w:color="auto"/>
              <w:bottom w:val="single" w:sz="8" w:space="0" w:color="auto"/>
              <w:right w:val="single" w:sz="8" w:space="0" w:color="auto"/>
            </w:tcBorders>
            <w:shd w:val="clear" w:color="auto" w:fill="4472C4" w:themeFill="accent1"/>
            <w:noWrap/>
            <w:vAlign w:val="center"/>
            <w:hideMark/>
          </w:tcPr>
          <w:p w14:paraId="0DB1316F"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9</w:t>
            </w:r>
          </w:p>
        </w:tc>
        <w:tc>
          <w:tcPr>
            <w:tcW w:w="3760" w:type="dxa"/>
            <w:tcBorders>
              <w:top w:val="nil"/>
              <w:left w:val="nil"/>
              <w:bottom w:val="single" w:sz="8" w:space="0" w:color="auto"/>
              <w:right w:val="single" w:sz="8" w:space="0" w:color="auto"/>
            </w:tcBorders>
            <w:shd w:val="clear" w:color="auto" w:fill="4472C4" w:themeFill="accent1"/>
            <w:noWrap/>
            <w:vAlign w:val="center"/>
            <w:hideMark/>
          </w:tcPr>
          <w:p w14:paraId="61C2395A"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Total ISBL+OSBL</w:t>
            </w:r>
          </w:p>
        </w:tc>
        <w:tc>
          <w:tcPr>
            <w:tcW w:w="2880" w:type="dxa"/>
            <w:tcBorders>
              <w:top w:val="nil"/>
              <w:left w:val="nil"/>
              <w:bottom w:val="single" w:sz="8" w:space="0" w:color="auto"/>
              <w:right w:val="single" w:sz="8" w:space="0" w:color="auto"/>
            </w:tcBorders>
            <w:shd w:val="clear" w:color="auto" w:fill="4472C4" w:themeFill="accent1"/>
            <w:noWrap/>
            <w:vAlign w:val="center"/>
            <w:hideMark/>
          </w:tcPr>
          <w:p w14:paraId="731F1D37"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18.12</w:t>
            </w:r>
          </w:p>
        </w:tc>
        <w:tc>
          <w:tcPr>
            <w:tcW w:w="2980" w:type="dxa"/>
            <w:tcBorders>
              <w:top w:val="nil"/>
              <w:left w:val="nil"/>
              <w:bottom w:val="single" w:sz="8" w:space="0" w:color="auto"/>
              <w:right w:val="single" w:sz="8" w:space="0" w:color="auto"/>
            </w:tcBorders>
            <w:shd w:val="clear" w:color="auto" w:fill="4472C4" w:themeFill="accent1"/>
            <w:noWrap/>
            <w:vAlign w:val="center"/>
            <w:hideMark/>
          </w:tcPr>
          <w:p w14:paraId="0BB0B9ED" w14:textId="77777777" w:rsidR="0075301E" w:rsidRPr="004E3015" w:rsidRDefault="0075301E" w:rsidP="001274D9">
            <w:pPr>
              <w:spacing w:line="240" w:lineRule="auto"/>
              <w:jc w:val="center"/>
              <w:rPr>
                <w:rFonts w:ascii="Arial" w:eastAsia="Times New Roman" w:hAnsi="Arial" w:cs="Arial"/>
                <w:b/>
                <w:bCs/>
                <w:color w:val="FFFFFF" w:themeColor="background1"/>
                <w:sz w:val="18"/>
                <w:szCs w:val="18"/>
                <w:lang w:eastAsia="en-IN"/>
              </w:rPr>
            </w:pPr>
            <w:r w:rsidRPr="004E3015">
              <w:rPr>
                <w:rFonts w:ascii="Arial" w:eastAsia="Times New Roman" w:hAnsi="Arial" w:cs="Arial"/>
                <w:b/>
                <w:bCs/>
                <w:color w:val="FFFFFF" w:themeColor="background1"/>
                <w:sz w:val="18"/>
                <w:szCs w:val="18"/>
                <w:lang w:eastAsia="en-IN"/>
              </w:rPr>
              <w:t>44.74</w:t>
            </w:r>
          </w:p>
        </w:tc>
      </w:tr>
    </w:tbl>
    <w:p w14:paraId="0FF86CAA" w14:textId="4EBF46D7" w:rsidR="00C30E9C" w:rsidRPr="00F36E0F" w:rsidRDefault="0075301E" w:rsidP="0075301E">
      <w:pPr>
        <w:tabs>
          <w:tab w:val="left" w:pos="1440"/>
        </w:tabs>
        <w:adjustRightInd w:val="0"/>
        <w:rPr>
          <w:rFonts w:ascii="Arial" w:eastAsia="ArialUnicodeMS" w:hAnsi="Arial" w:cs="Arial"/>
          <w:bCs/>
          <w:i/>
          <w:iCs/>
          <w:color w:val="000000" w:themeColor="text1"/>
          <w:sz w:val="16"/>
          <w:szCs w:val="16"/>
        </w:rPr>
      </w:pPr>
      <w:r w:rsidRPr="00F36E0F">
        <w:rPr>
          <w:rFonts w:ascii="Arial" w:eastAsia="ArialUnicodeMS" w:hAnsi="Arial" w:cs="Arial"/>
          <w:bCs/>
          <w:i/>
          <w:iCs/>
          <w:color w:val="000000" w:themeColor="text1"/>
          <w:sz w:val="16"/>
          <w:szCs w:val="16"/>
        </w:rPr>
        <w:t xml:space="preserve">Note: - The plot plan is derived based on Primary and Secondary research, OSBL and OSBL data is anticipated to change post receiving the inputs from Technology / Licensors. </w:t>
      </w:r>
    </w:p>
    <w:p w14:paraId="1B0D7EE6" w14:textId="77777777" w:rsidR="00C30E9C" w:rsidRDefault="00C30E9C">
      <w:pPr>
        <w:rPr>
          <w:rFonts w:ascii="Arial" w:eastAsia="ArialUnicodeMS" w:hAnsi="Arial" w:cs="Arial"/>
          <w:bCs/>
          <w:i/>
          <w:iCs/>
          <w:color w:val="000000" w:themeColor="text1"/>
          <w:sz w:val="18"/>
          <w:szCs w:val="18"/>
        </w:rPr>
      </w:pPr>
      <w:r>
        <w:rPr>
          <w:rFonts w:ascii="Arial" w:eastAsia="ArialUnicodeMS" w:hAnsi="Arial" w:cs="Arial"/>
          <w:bCs/>
          <w:i/>
          <w:iCs/>
          <w:color w:val="000000" w:themeColor="text1"/>
          <w:sz w:val="18"/>
          <w:szCs w:val="18"/>
        </w:rPr>
        <w:br w:type="page"/>
      </w:r>
    </w:p>
    <w:p w14:paraId="5B6BB9AF" w14:textId="77777777" w:rsidR="00825CE4" w:rsidRPr="00877EAF" w:rsidRDefault="00825CE4" w:rsidP="0075301E">
      <w:pPr>
        <w:tabs>
          <w:tab w:val="left" w:pos="1440"/>
        </w:tabs>
        <w:adjustRightInd w:val="0"/>
        <w:rPr>
          <w:rFonts w:ascii="Arial" w:eastAsia="ArialUnicodeMS" w:hAnsi="Arial" w:cs="Arial"/>
          <w:bCs/>
          <w:i/>
          <w:iCs/>
          <w:color w:val="000000" w:themeColor="text1"/>
          <w:sz w:val="18"/>
          <w:szCs w:val="18"/>
        </w:rPr>
      </w:pPr>
    </w:p>
    <w:p w14:paraId="51CA4BD0" w14:textId="76623DC1" w:rsidR="0075301E" w:rsidRPr="00C30E9C" w:rsidRDefault="0075301E" w:rsidP="00C30E9C">
      <w:pPr>
        <w:pStyle w:val="ListParagraph"/>
        <w:numPr>
          <w:ilvl w:val="0"/>
          <w:numId w:val="23"/>
        </w:numPr>
        <w:shd w:val="clear" w:color="auto" w:fill="000000" w:themeFill="text1"/>
        <w:rPr>
          <w:color w:val="FFFFFF" w:themeColor="background1"/>
        </w:rPr>
      </w:pPr>
      <w:r w:rsidRPr="00C30E9C">
        <w:rPr>
          <w:rFonts w:eastAsia="ArialUnicodeMS"/>
          <w:b/>
          <w:color w:val="FFFFFF" w:themeColor="background1"/>
          <w:sz w:val="20"/>
          <w:szCs w:val="20"/>
        </w:rPr>
        <w:t xml:space="preserve">Utility Systems </w:t>
      </w:r>
    </w:p>
    <w:p w14:paraId="3297E16A" w14:textId="77777777" w:rsidR="00C30E9C" w:rsidRPr="00825CE4" w:rsidRDefault="00C30E9C" w:rsidP="00C30E9C">
      <w:pPr>
        <w:pStyle w:val="ListParagraph"/>
        <w:ind w:left="360" w:firstLine="0"/>
      </w:pPr>
    </w:p>
    <w:p w14:paraId="58CB564F" w14:textId="77777777" w:rsidR="0075301E" w:rsidRPr="00877EAF" w:rsidRDefault="0075301E" w:rsidP="0075301E">
      <w:pPr>
        <w:tabs>
          <w:tab w:val="left" w:pos="1365"/>
        </w:tabs>
        <w:rPr>
          <w:rFonts w:ascii="Arial" w:hAnsi="Arial" w:cs="Arial"/>
          <w:sz w:val="20"/>
          <w:szCs w:val="20"/>
          <w:lang w:val="en-US"/>
        </w:rPr>
      </w:pPr>
      <w:r w:rsidRPr="00877EAF">
        <w:rPr>
          <w:rFonts w:ascii="Arial" w:hAnsi="Arial" w:cs="Arial"/>
          <w:b/>
          <w:bCs/>
          <w:sz w:val="20"/>
          <w:szCs w:val="20"/>
        </w:rPr>
        <w:t>Energy / Power Requirements</w:t>
      </w:r>
    </w:p>
    <w:p w14:paraId="0BBAF62F" w14:textId="77777777" w:rsidR="0075301E" w:rsidRPr="00877EAF" w:rsidRDefault="0075301E" w:rsidP="0075301E">
      <w:pPr>
        <w:rPr>
          <w:rFonts w:ascii="Arial" w:hAnsi="Arial" w:cs="Arial"/>
          <w:sz w:val="20"/>
          <w:szCs w:val="20"/>
          <w:lang w:val="en-US"/>
        </w:rPr>
      </w:pPr>
      <w:r w:rsidRPr="00877EAF">
        <w:rPr>
          <w:rFonts w:ascii="Arial" w:hAnsi="Arial" w:cs="Arial"/>
          <w:sz w:val="20"/>
          <w:szCs w:val="20"/>
          <w:lang w:val="en-US"/>
        </w:rPr>
        <w:t>The total power requirement for the plant to run is estimated to be around 13.5 MW.</w:t>
      </w:r>
    </w:p>
    <w:p w14:paraId="1E83289E"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 xml:space="preserve">Steam Generation </w:t>
      </w:r>
    </w:p>
    <w:p w14:paraId="28B9EA13" w14:textId="77777777" w:rsidR="0075301E" w:rsidRPr="00877EAF" w:rsidRDefault="0075301E" w:rsidP="0075301E">
      <w:pPr>
        <w:rPr>
          <w:rFonts w:ascii="Arial" w:hAnsi="Arial" w:cs="Arial"/>
          <w:sz w:val="20"/>
          <w:szCs w:val="20"/>
        </w:rPr>
      </w:pPr>
      <w:r w:rsidRPr="00877EAF">
        <w:rPr>
          <w:rFonts w:ascii="Arial" w:hAnsi="Arial" w:cs="Arial"/>
          <w:sz w:val="20"/>
          <w:szCs w:val="20"/>
        </w:rPr>
        <w:t>Around 0.8 tonnes of steam are required for producing 1 tonne of PVC through direct chlorination of Ethylene.</w:t>
      </w:r>
    </w:p>
    <w:p w14:paraId="7F55A8F9" w14:textId="77777777" w:rsidR="0075301E" w:rsidRPr="00877EAF" w:rsidRDefault="0075301E" w:rsidP="0075301E">
      <w:pPr>
        <w:tabs>
          <w:tab w:val="left" w:pos="1365"/>
        </w:tabs>
        <w:rPr>
          <w:rFonts w:ascii="Arial" w:hAnsi="Arial" w:cs="Arial"/>
          <w:b/>
          <w:bCs/>
          <w:sz w:val="20"/>
          <w:szCs w:val="20"/>
        </w:rPr>
      </w:pPr>
      <w:r w:rsidRPr="00877EAF">
        <w:rPr>
          <w:rFonts w:ascii="Arial" w:hAnsi="Arial" w:cs="Arial"/>
          <w:b/>
          <w:bCs/>
          <w:sz w:val="20"/>
          <w:szCs w:val="20"/>
        </w:rPr>
        <w:t>Water Requirement</w:t>
      </w:r>
    </w:p>
    <w:p w14:paraId="14406301" w14:textId="77777777" w:rsidR="0075301E" w:rsidRPr="00877EAF" w:rsidRDefault="0075301E" w:rsidP="0075301E">
      <w:pPr>
        <w:tabs>
          <w:tab w:val="left" w:pos="1365"/>
        </w:tabs>
        <w:rPr>
          <w:rFonts w:ascii="Arial" w:hAnsi="Arial" w:cs="Arial"/>
          <w:b/>
          <w:bCs/>
          <w:sz w:val="20"/>
          <w:szCs w:val="20"/>
        </w:rPr>
      </w:pPr>
      <w:r w:rsidRPr="00877EAF">
        <w:rPr>
          <w:rFonts w:ascii="Arial" w:hAnsi="Arial" w:cs="Arial"/>
          <w:sz w:val="20"/>
          <w:szCs w:val="20"/>
        </w:rPr>
        <w:t xml:space="preserve">Total water requirement will be 750 KLD for the Polyvinyl Chloride plant which will be used in cooling tower, manufacturing process, stream generation. </w:t>
      </w:r>
    </w:p>
    <w:tbl>
      <w:tblPr>
        <w:tblW w:w="9897" w:type="dxa"/>
        <w:jc w:val="center"/>
        <w:tblLook w:val="04A0" w:firstRow="1" w:lastRow="0" w:firstColumn="1" w:lastColumn="0" w:noHBand="0" w:noVBand="1"/>
      </w:tblPr>
      <w:tblGrid>
        <w:gridCol w:w="2521"/>
        <w:gridCol w:w="4137"/>
        <w:gridCol w:w="3239"/>
      </w:tblGrid>
      <w:tr w:rsidR="0075301E" w:rsidRPr="00C30E9C" w14:paraId="642918CB" w14:textId="77777777" w:rsidTr="009E362E">
        <w:trPr>
          <w:trHeight w:val="227"/>
          <w:jc w:val="center"/>
        </w:trPr>
        <w:tc>
          <w:tcPr>
            <w:tcW w:w="2521"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0522CB4C" w14:textId="77777777" w:rsidR="0075301E" w:rsidRPr="00C30E9C" w:rsidRDefault="0075301E" w:rsidP="009E362E">
            <w:pPr>
              <w:spacing w:line="240" w:lineRule="auto"/>
              <w:ind w:left="-23"/>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Sr. No.</w:t>
            </w:r>
          </w:p>
        </w:tc>
        <w:tc>
          <w:tcPr>
            <w:tcW w:w="413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2DDE359" w14:textId="77777777" w:rsidR="0075301E" w:rsidRPr="00C30E9C" w:rsidRDefault="0075301E" w:rsidP="009E362E">
            <w:pPr>
              <w:spacing w:line="240" w:lineRule="auto"/>
              <w:ind w:left="-23"/>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Usage</w:t>
            </w:r>
          </w:p>
        </w:tc>
        <w:tc>
          <w:tcPr>
            <w:tcW w:w="3239" w:type="dxa"/>
            <w:tcBorders>
              <w:top w:val="single" w:sz="4" w:space="0" w:color="auto"/>
              <w:left w:val="nil"/>
              <w:bottom w:val="single" w:sz="4" w:space="0" w:color="auto"/>
              <w:right w:val="single" w:sz="4" w:space="0" w:color="auto"/>
            </w:tcBorders>
            <w:shd w:val="clear" w:color="auto" w:fill="000000" w:themeFill="text1"/>
            <w:vAlign w:val="bottom"/>
            <w:hideMark/>
          </w:tcPr>
          <w:p w14:paraId="3567A4C6" w14:textId="77777777" w:rsidR="0075301E" w:rsidRPr="00C30E9C" w:rsidRDefault="0075301E" w:rsidP="009E362E">
            <w:pPr>
              <w:spacing w:line="240" w:lineRule="auto"/>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Water Consumption (KLD)</w:t>
            </w:r>
          </w:p>
        </w:tc>
      </w:tr>
      <w:tr w:rsidR="0075301E" w:rsidRPr="00C30E9C" w14:paraId="2C35ABBC" w14:textId="77777777" w:rsidTr="009E362E">
        <w:trPr>
          <w:trHeight w:val="295"/>
          <w:jc w:val="center"/>
        </w:trPr>
        <w:tc>
          <w:tcPr>
            <w:tcW w:w="2521" w:type="dxa"/>
            <w:tcBorders>
              <w:top w:val="nil"/>
              <w:left w:val="single" w:sz="4" w:space="0" w:color="auto"/>
              <w:bottom w:val="single" w:sz="4" w:space="0" w:color="auto"/>
              <w:right w:val="single" w:sz="4" w:space="0" w:color="auto"/>
            </w:tcBorders>
            <w:shd w:val="clear" w:color="auto" w:fill="auto"/>
            <w:noWrap/>
            <w:vAlign w:val="bottom"/>
            <w:hideMark/>
          </w:tcPr>
          <w:p w14:paraId="17A90DEC"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1.</w:t>
            </w:r>
          </w:p>
        </w:tc>
        <w:tc>
          <w:tcPr>
            <w:tcW w:w="4137" w:type="dxa"/>
            <w:tcBorders>
              <w:top w:val="nil"/>
              <w:left w:val="nil"/>
              <w:bottom w:val="single" w:sz="4" w:space="0" w:color="auto"/>
              <w:right w:val="single" w:sz="4" w:space="0" w:color="auto"/>
            </w:tcBorders>
            <w:shd w:val="clear" w:color="auto" w:fill="auto"/>
            <w:noWrap/>
            <w:vAlign w:val="bottom"/>
            <w:hideMark/>
          </w:tcPr>
          <w:p w14:paraId="4B87D8F8"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Processing</w:t>
            </w:r>
          </w:p>
        </w:tc>
        <w:tc>
          <w:tcPr>
            <w:tcW w:w="3239" w:type="dxa"/>
            <w:tcBorders>
              <w:top w:val="nil"/>
              <w:left w:val="nil"/>
              <w:bottom w:val="single" w:sz="4" w:space="0" w:color="auto"/>
              <w:right w:val="single" w:sz="4" w:space="0" w:color="auto"/>
            </w:tcBorders>
            <w:shd w:val="clear" w:color="auto" w:fill="auto"/>
            <w:noWrap/>
            <w:vAlign w:val="bottom"/>
            <w:hideMark/>
          </w:tcPr>
          <w:p w14:paraId="359B91D0" w14:textId="77777777" w:rsidR="0075301E" w:rsidRPr="00C30E9C" w:rsidRDefault="0075301E" w:rsidP="009E362E">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400</w:t>
            </w:r>
          </w:p>
        </w:tc>
      </w:tr>
      <w:tr w:rsidR="0075301E" w:rsidRPr="00C30E9C" w14:paraId="2D678606" w14:textId="77777777" w:rsidTr="009E362E">
        <w:trPr>
          <w:trHeight w:val="108"/>
          <w:jc w:val="center"/>
        </w:trPr>
        <w:tc>
          <w:tcPr>
            <w:tcW w:w="2521" w:type="dxa"/>
            <w:tcBorders>
              <w:top w:val="nil"/>
              <w:left w:val="single" w:sz="4" w:space="0" w:color="auto"/>
              <w:bottom w:val="single" w:sz="4" w:space="0" w:color="auto"/>
              <w:right w:val="single" w:sz="4" w:space="0" w:color="auto"/>
            </w:tcBorders>
            <w:shd w:val="clear" w:color="auto" w:fill="auto"/>
            <w:noWrap/>
            <w:vAlign w:val="bottom"/>
            <w:hideMark/>
          </w:tcPr>
          <w:p w14:paraId="220A169A"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2.</w:t>
            </w:r>
          </w:p>
        </w:tc>
        <w:tc>
          <w:tcPr>
            <w:tcW w:w="4137" w:type="dxa"/>
            <w:tcBorders>
              <w:top w:val="nil"/>
              <w:left w:val="nil"/>
              <w:bottom w:val="single" w:sz="4" w:space="0" w:color="auto"/>
              <w:right w:val="single" w:sz="4" w:space="0" w:color="auto"/>
            </w:tcBorders>
            <w:shd w:val="clear" w:color="auto" w:fill="auto"/>
            <w:noWrap/>
            <w:vAlign w:val="bottom"/>
            <w:hideMark/>
          </w:tcPr>
          <w:p w14:paraId="7811DA79"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Cooling</w:t>
            </w:r>
          </w:p>
        </w:tc>
        <w:tc>
          <w:tcPr>
            <w:tcW w:w="3239" w:type="dxa"/>
            <w:tcBorders>
              <w:top w:val="nil"/>
              <w:left w:val="nil"/>
              <w:bottom w:val="single" w:sz="4" w:space="0" w:color="auto"/>
              <w:right w:val="single" w:sz="4" w:space="0" w:color="auto"/>
            </w:tcBorders>
            <w:shd w:val="clear" w:color="auto" w:fill="auto"/>
            <w:noWrap/>
            <w:vAlign w:val="bottom"/>
            <w:hideMark/>
          </w:tcPr>
          <w:p w14:paraId="5FF74D90" w14:textId="77777777" w:rsidR="0075301E" w:rsidRPr="00C30E9C" w:rsidRDefault="0075301E" w:rsidP="009E362E">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200</w:t>
            </w:r>
          </w:p>
        </w:tc>
      </w:tr>
      <w:tr w:rsidR="0075301E" w:rsidRPr="00C30E9C" w14:paraId="177DB270" w14:textId="77777777" w:rsidTr="009E362E">
        <w:trPr>
          <w:trHeight w:val="108"/>
          <w:jc w:val="center"/>
        </w:trPr>
        <w:tc>
          <w:tcPr>
            <w:tcW w:w="2521" w:type="dxa"/>
            <w:tcBorders>
              <w:top w:val="nil"/>
              <w:left w:val="single" w:sz="4" w:space="0" w:color="auto"/>
              <w:bottom w:val="single" w:sz="4" w:space="0" w:color="auto"/>
              <w:right w:val="single" w:sz="4" w:space="0" w:color="auto"/>
            </w:tcBorders>
            <w:shd w:val="clear" w:color="auto" w:fill="auto"/>
            <w:noWrap/>
            <w:vAlign w:val="bottom"/>
          </w:tcPr>
          <w:p w14:paraId="778D5F8E"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3.</w:t>
            </w:r>
          </w:p>
        </w:tc>
        <w:tc>
          <w:tcPr>
            <w:tcW w:w="4137" w:type="dxa"/>
            <w:tcBorders>
              <w:top w:val="nil"/>
              <w:left w:val="nil"/>
              <w:bottom w:val="single" w:sz="4" w:space="0" w:color="auto"/>
              <w:right w:val="single" w:sz="4" w:space="0" w:color="auto"/>
            </w:tcBorders>
            <w:shd w:val="clear" w:color="auto" w:fill="auto"/>
            <w:noWrap/>
            <w:vAlign w:val="bottom"/>
          </w:tcPr>
          <w:p w14:paraId="0597C074" w14:textId="77777777" w:rsidR="0075301E" w:rsidRPr="00C30E9C" w:rsidRDefault="0075301E" w:rsidP="009E362E">
            <w:pPr>
              <w:spacing w:line="240" w:lineRule="auto"/>
              <w:ind w:left="-23"/>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Others (Steam Generation, Washing, etc.)</w:t>
            </w:r>
          </w:p>
        </w:tc>
        <w:tc>
          <w:tcPr>
            <w:tcW w:w="3239" w:type="dxa"/>
            <w:tcBorders>
              <w:top w:val="nil"/>
              <w:left w:val="nil"/>
              <w:bottom w:val="single" w:sz="4" w:space="0" w:color="auto"/>
              <w:right w:val="single" w:sz="4" w:space="0" w:color="auto"/>
            </w:tcBorders>
            <w:shd w:val="clear" w:color="auto" w:fill="auto"/>
            <w:noWrap/>
            <w:vAlign w:val="bottom"/>
          </w:tcPr>
          <w:p w14:paraId="29BECAFA" w14:textId="77777777" w:rsidR="0075301E" w:rsidRPr="00C30E9C" w:rsidRDefault="0075301E" w:rsidP="009E362E">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150</w:t>
            </w:r>
          </w:p>
        </w:tc>
      </w:tr>
      <w:tr w:rsidR="00C30E9C" w:rsidRPr="00C30E9C" w14:paraId="4E92A390" w14:textId="77777777" w:rsidTr="009E362E">
        <w:trPr>
          <w:trHeight w:val="108"/>
          <w:jc w:val="center"/>
        </w:trPr>
        <w:tc>
          <w:tcPr>
            <w:tcW w:w="6658" w:type="dxa"/>
            <w:gridSpan w:val="2"/>
            <w:tcBorders>
              <w:top w:val="nil"/>
              <w:left w:val="single" w:sz="4" w:space="0" w:color="auto"/>
              <w:bottom w:val="single" w:sz="4" w:space="0" w:color="auto"/>
              <w:right w:val="single" w:sz="4" w:space="0" w:color="auto"/>
            </w:tcBorders>
            <w:shd w:val="clear" w:color="auto" w:fill="4472C4" w:themeFill="accent1"/>
            <w:noWrap/>
            <w:vAlign w:val="bottom"/>
            <w:hideMark/>
          </w:tcPr>
          <w:p w14:paraId="62B05AE4" w14:textId="77777777" w:rsidR="00C30E9C" w:rsidRPr="00C30E9C" w:rsidRDefault="00C30E9C" w:rsidP="009E362E">
            <w:pPr>
              <w:spacing w:line="240" w:lineRule="auto"/>
              <w:ind w:left="-23"/>
              <w:jc w:val="center"/>
              <w:rPr>
                <w:rFonts w:ascii="Arial" w:eastAsia="Times New Roman" w:hAnsi="Arial" w:cs="Arial"/>
                <w:color w:val="FFFFFF" w:themeColor="background1"/>
                <w:sz w:val="18"/>
                <w:szCs w:val="18"/>
                <w:lang w:val="en-US"/>
              </w:rPr>
            </w:pPr>
            <w:r w:rsidRPr="00C30E9C">
              <w:rPr>
                <w:rFonts w:ascii="Arial" w:eastAsia="Times New Roman" w:hAnsi="Arial" w:cs="Arial"/>
                <w:color w:val="FFFFFF" w:themeColor="background1"/>
                <w:sz w:val="18"/>
                <w:szCs w:val="18"/>
                <w:lang w:val="en-US"/>
              </w:rPr>
              <w:t>Total</w:t>
            </w:r>
          </w:p>
        </w:tc>
        <w:tc>
          <w:tcPr>
            <w:tcW w:w="3239" w:type="dxa"/>
            <w:tcBorders>
              <w:top w:val="nil"/>
              <w:left w:val="nil"/>
              <w:bottom w:val="single" w:sz="4" w:space="0" w:color="auto"/>
              <w:right w:val="single" w:sz="4" w:space="0" w:color="auto"/>
            </w:tcBorders>
            <w:shd w:val="clear" w:color="auto" w:fill="4472C4" w:themeFill="accent1"/>
            <w:noWrap/>
            <w:vAlign w:val="bottom"/>
            <w:hideMark/>
          </w:tcPr>
          <w:p w14:paraId="229BD04B" w14:textId="77777777" w:rsidR="00C30E9C" w:rsidRPr="00C30E9C" w:rsidRDefault="00C30E9C" w:rsidP="009E362E">
            <w:pPr>
              <w:spacing w:line="240" w:lineRule="auto"/>
              <w:jc w:val="center"/>
              <w:rPr>
                <w:rFonts w:ascii="Arial" w:eastAsia="Times New Roman" w:hAnsi="Arial" w:cs="Arial"/>
                <w:color w:val="FFFFFF" w:themeColor="background1"/>
                <w:sz w:val="18"/>
                <w:szCs w:val="18"/>
                <w:lang w:val="en-US"/>
              </w:rPr>
            </w:pPr>
            <w:r w:rsidRPr="00C30E9C">
              <w:rPr>
                <w:rFonts w:ascii="Arial" w:eastAsia="Times New Roman" w:hAnsi="Arial" w:cs="Arial"/>
                <w:color w:val="FFFFFF" w:themeColor="background1"/>
                <w:sz w:val="18"/>
                <w:szCs w:val="18"/>
                <w:lang w:val="en-US"/>
              </w:rPr>
              <w:t>750</w:t>
            </w:r>
          </w:p>
        </w:tc>
      </w:tr>
    </w:tbl>
    <w:p w14:paraId="6A99AEBD" w14:textId="5F74EDCA" w:rsidR="0075301E" w:rsidRPr="00641554" w:rsidRDefault="00641554" w:rsidP="0075301E">
      <w:pPr>
        <w:tabs>
          <w:tab w:val="left" w:pos="1365"/>
        </w:tabs>
        <w:rPr>
          <w:rFonts w:ascii="Arial" w:hAnsi="Arial" w:cs="Arial"/>
          <w:sz w:val="16"/>
          <w:szCs w:val="16"/>
        </w:rPr>
      </w:pP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Pr>
          <w:rFonts w:ascii="Arial" w:hAnsi="Arial" w:cs="Arial"/>
          <w:b/>
          <w:bCs/>
          <w:sz w:val="16"/>
          <w:szCs w:val="16"/>
        </w:rPr>
        <w:tab/>
      </w:r>
      <w:r w:rsidR="00CF045D">
        <w:rPr>
          <w:rFonts w:ascii="Arial" w:hAnsi="Arial" w:cs="Arial"/>
          <w:sz w:val="16"/>
          <w:szCs w:val="16"/>
        </w:rPr>
        <w:t xml:space="preserve">Source: </w:t>
      </w:r>
      <w:r w:rsidRPr="00641554">
        <w:rPr>
          <w:rFonts w:ascii="Arial" w:hAnsi="Arial" w:cs="Arial"/>
          <w:sz w:val="16"/>
          <w:szCs w:val="16"/>
        </w:rPr>
        <w:t>Finolex Industries</w:t>
      </w:r>
    </w:p>
    <w:p w14:paraId="24D18A4A" w14:textId="77777777" w:rsidR="0075301E" w:rsidRPr="00877EAF" w:rsidRDefault="0075301E" w:rsidP="0075301E">
      <w:pPr>
        <w:tabs>
          <w:tab w:val="left" w:pos="1365"/>
        </w:tabs>
        <w:rPr>
          <w:rFonts w:ascii="Arial" w:hAnsi="Arial" w:cs="Arial"/>
          <w:b/>
          <w:bCs/>
          <w:sz w:val="20"/>
          <w:szCs w:val="20"/>
        </w:rPr>
      </w:pPr>
      <w:r w:rsidRPr="00877EAF">
        <w:rPr>
          <w:rFonts w:ascii="Arial" w:hAnsi="Arial" w:cs="Arial"/>
          <w:b/>
          <w:bCs/>
          <w:sz w:val="20"/>
          <w:szCs w:val="20"/>
        </w:rPr>
        <w:t>Wastewater Generation Details</w:t>
      </w:r>
    </w:p>
    <w:p w14:paraId="216BFA51" w14:textId="25DD8551" w:rsidR="00641554" w:rsidRPr="00825CE4" w:rsidRDefault="0075301E" w:rsidP="0075301E">
      <w:pPr>
        <w:tabs>
          <w:tab w:val="left" w:pos="1365"/>
        </w:tabs>
        <w:rPr>
          <w:rFonts w:ascii="Arial" w:hAnsi="Arial" w:cs="Arial"/>
          <w:b/>
          <w:bCs/>
          <w:sz w:val="20"/>
          <w:szCs w:val="20"/>
        </w:rPr>
      </w:pPr>
      <w:r w:rsidRPr="00877EAF">
        <w:rPr>
          <w:rFonts w:ascii="Arial" w:hAnsi="Arial" w:cs="Arial"/>
          <w:sz w:val="20"/>
          <w:szCs w:val="20"/>
        </w:rPr>
        <w:t>180-250 KLD of wastewater will be generated during the manufacturing of PVC. The waste generated from cooling tower, process, washing. The effluent will be treated in ETP having various treatment units like collection cum neutralization tank and finally evaporated in evaporator</w:t>
      </w:r>
    </w:p>
    <w:p w14:paraId="68B11499" w14:textId="3E502EA5" w:rsidR="00825CE4" w:rsidRPr="00825CE4" w:rsidRDefault="0075301E" w:rsidP="0075301E">
      <w:pPr>
        <w:tabs>
          <w:tab w:val="left" w:pos="1365"/>
        </w:tabs>
        <w:rPr>
          <w:rFonts w:ascii="Arial" w:hAnsi="Arial" w:cs="Arial"/>
          <w:b/>
          <w:bCs/>
          <w:sz w:val="20"/>
          <w:szCs w:val="20"/>
        </w:rPr>
      </w:pPr>
      <w:r w:rsidRPr="00877EAF">
        <w:rPr>
          <w:rFonts w:ascii="Arial" w:hAnsi="Arial" w:cs="Arial"/>
          <w:b/>
          <w:bCs/>
          <w:color w:val="000000" w:themeColor="text1"/>
          <w:sz w:val="20"/>
          <w:szCs w:val="20"/>
        </w:rPr>
        <w:t>Waste Generation Break up</w:t>
      </w:r>
      <w:r w:rsidRPr="00877EAF">
        <w:rPr>
          <w:rFonts w:ascii="Arial" w:hAnsi="Arial" w:cs="Arial"/>
          <w:b/>
          <w:bCs/>
          <w:sz w:val="20"/>
          <w:szCs w:val="20"/>
        </w:rPr>
        <w:t xml:space="preserve"> </w:t>
      </w:r>
    </w:p>
    <w:p w14:paraId="2A0283C5" w14:textId="6C25295F" w:rsidR="0075301E" w:rsidRPr="00877EAF" w:rsidRDefault="0075301E" w:rsidP="0075301E">
      <w:pPr>
        <w:tabs>
          <w:tab w:val="left" w:pos="1365"/>
        </w:tabs>
        <w:rPr>
          <w:rFonts w:ascii="Arial" w:eastAsia="Arial" w:hAnsi="Arial" w:cs="Arial"/>
          <w:sz w:val="20"/>
          <w:szCs w:val="20"/>
          <w:lang w:val="en-US"/>
        </w:rPr>
      </w:pPr>
      <w:r w:rsidRPr="00877EAF">
        <w:rPr>
          <w:rFonts w:ascii="Arial" w:eastAsia="Arial" w:hAnsi="Arial" w:cs="Arial"/>
          <w:sz w:val="20"/>
          <w:szCs w:val="20"/>
          <w:lang w:val="en-US"/>
        </w:rPr>
        <w:t>The proposed plant will generate the following hazardous wastes</w:t>
      </w:r>
    </w:p>
    <w:tbl>
      <w:tblPr>
        <w:tblW w:w="10142" w:type="dxa"/>
        <w:jc w:val="center"/>
        <w:tblLook w:val="04A0" w:firstRow="1" w:lastRow="0" w:firstColumn="1" w:lastColumn="0" w:noHBand="0" w:noVBand="1"/>
      </w:tblPr>
      <w:tblGrid>
        <w:gridCol w:w="1590"/>
        <w:gridCol w:w="5271"/>
        <w:gridCol w:w="3281"/>
      </w:tblGrid>
      <w:tr w:rsidR="0075301E" w:rsidRPr="00C30E9C" w14:paraId="6E067012" w14:textId="77777777" w:rsidTr="00641554">
        <w:trPr>
          <w:trHeight w:val="245"/>
          <w:jc w:val="center"/>
        </w:trPr>
        <w:tc>
          <w:tcPr>
            <w:tcW w:w="159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3D85F223" w14:textId="77777777" w:rsidR="0075301E" w:rsidRPr="00C30E9C" w:rsidRDefault="0075301E" w:rsidP="001274D9">
            <w:pPr>
              <w:spacing w:line="240" w:lineRule="auto"/>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Sr. No.</w:t>
            </w:r>
          </w:p>
        </w:tc>
        <w:tc>
          <w:tcPr>
            <w:tcW w:w="5271"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56A6ECD3" w14:textId="77777777" w:rsidR="0075301E" w:rsidRPr="00C30E9C" w:rsidRDefault="0075301E" w:rsidP="001274D9">
            <w:pPr>
              <w:spacing w:line="240" w:lineRule="auto"/>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Waste Generated Through</w:t>
            </w:r>
          </w:p>
        </w:tc>
        <w:tc>
          <w:tcPr>
            <w:tcW w:w="3281"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5CD838C3" w14:textId="77777777" w:rsidR="0075301E" w:rsidRPr="00C30E9C" w:rsidRDefault="0075301E" w:rsidP="001274D9">
            <w:pPr>
              <w:spacing w:line="240" w:lineRule="auto"/>
              <w:jc w:val="center"/>
              <w:rPr>
                <w:rFonts w:ascii="Arial" w:eastAsia="Times New Roman" w:hAnsi="Arial" w:cs="Arial"/>
                <w:b/>
                <w:bCs/>
                <w:color w:val="FFFFFF" w:themeColor="background1"/>
                <w:sz w:val="18"/>
                <w:szCs w:val="18"/>
                <w:lang w:val="en-US"/>
              </w:rPr>
            </w:pPr>
            <w:r w:rsidRPr="00C30E9C">
              <w:rPr>
                <w:rFonts w:ascii="Arial" w:eastAsia="Times New Roman" w:hAnsi="Arial" w:cs="Arial"/>
                <w:b/>
                <w:bCs/>
                <w:color w:val="FFFFFF" w:themeColor="background1"/>
                <w:sz w:val="18"/>
                <w:szCs w:val="18"/>
                <w:lang w:val="en-US"/>
              </w:rPr>
              <w:t>Wastewater Generation (KLD)</w:t>
            </w:r>
          </w:p>
        </w:tc>
      </w:tr>
      <w:tr w:rsidR="0075301E" w:rsidRPr="00C30E9C" w14:paraId="3F06CF40" w14:textId="77777777" w:rsidTr="001274D9">
        <w:trPr>
          <w:trHeight w:val="245"/>
          <w:jc w:val="center"/>
        </w:trPr>
        <w:tc>
          <w:tcPr>
            <w:tcW w:w="1590" w:type="dxa"/>
            <w:tcBorders>
              <w:top w:val="nil"/>
              <w:left w:val="single" w:sz="4" w:space="0" w:color="auto"/>
              <w:bottom w:val="single" w:sz="4" w:space="0" w:color="auto"/>
              <w:right w:val="single" w:sz="4" w:space="0" w:color="auto"/>
            </w:tcBorders>
            <w:shd w:val="clear" w:color="auto" w:fill="auto"/>
            <w:noWrap/>
            <w:vAlign w:val="center"/>
            <w:hideMark/>
          </w:tcPr>
          <w:p w14:paraId="08065D93"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1.</w:t>
            </w:r>
          </w:p>
        </w:tc>
        <w:tc>
          <w:tcPr>
            <w:tcW w:w="5271" w:type="dxa"/>
            <w:tcBorders>
              <w:top w:val="nil"/>
              <w:left w:val="nil"/>
              <w:bottom w:val="single" w:sz="4" w:space="0" w:color="auto"/>
              <w:right w:val="single" w:sz="4" w:space="0" w:color="auto"/>
            </w:tcBorders>
            <w:shd w:val="clear" w:color="auto" w:fill="auto"/>
            <w:noWrap/>
            <w:vAlign w:val="center"/>
            <w:hideMark/>
          </w:tcPr>
          <w:p w14:paraId="77408DC4"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Process Waste/Residue</w:t>
            </w:r>
          </w:p>
        </w:tc>
        <w:tc>
          <w:tcPr>
            <w:tcW w:w="3281" w:type="dxa"/>
            <w:tcBorders>
              <w:top w:val="nil"/>
              <w:left w:val="nil"/>
              <w:bottom w:val="single" w:sz="4" w:space="0" w:color="auto"/>
              <w:right w:val="single" w:sz="4" w:space="0" w:color="auto"/>
            </w:tcBorders>
            <w:shd w:val="clear" w:color="auto" w:fill="auto"/>
            <w:noWrap/>
            <w:vAlign w:val="center"/>
          </w:tcPr>
          <w:p w14:paraId="028B8F58"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60-75</w:t>
            </w:r>
          </w:p>
        </w:tc>
      </w:tr>
      <w:tr w:rsidR="0075301E" w:rsidRPr="00C30E9C" w14:paraId="4E918FC8" w14:textId="77777777" w:rsidTr="001274D9">
        <w:trPr>
          <w:trHeight w:val="245"/>
          <w:jc w:val="center"/>
        </w:trPr>
        <w:tc>
          <w:tcPr>
            <w:tcW w:w="1590" w:type="dxa"/>
            <w:tcBorders>
              <w:top w:val="nil"/>
              <w:left w:val="single" w:sz="4" w:space="0" w:color="auto"/>
              <w:bottom w:val="single" w:sz="4" w:space="0" w:color="auto"/>
              <w:right w:val="single" w:sz="4" w:space="0" w:color="auto"/>
            </w:tcBorders>
            <w:shd w:val="clear" w:color="auto" w:fill="auto"/>
            <w:noWrap/>
            <w:vAlign w:val="center"/>
            <w:hideMark/>
          </w:tcPr>
          <w:p w14:paraId="0349B182"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2.</w:t>
            </w:r>
          </w:p>
        </w:tc>
        <w:tc>
          <w:tcPr>
            <w:tcW w:w="5271" w:type="dxa"/>
            <w:tcBorders>
              <w:top w:val="nil"/>
              <w:left w:val="nil"/>
              <w:bottom w:val="single" w:sz="4" w:space="0" w:color="auto"/>
              <w:right w:val="single" w:sz="4" w:space="0" w:color="auto"/>
            </w:tcBorders>
            <w:shd w:val="clear" w:color="auto" w:fill="auto"/>
            <w:noWrap/>
            <w:vAlign w:val="center"/>
            <w:hideMark/>
          </w:tcPr>
          <w:p w14:paraId="3D2B77E2"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Cooling Tower</w:t>
            </w:r>
          </w:p>
        </w:tc>
        <w:tc>
          <w:tcPr>
            <w:tcW w:w="3281" w:type="dxa"/>
            <w:tcBorders>
              <w:top w:val="nil"/>
              <w:left w:val="nil"/>
              <w:bottom w:val="single" w:sz="4" w:space="0" w:color="auto"/>
              <w:right w:val="single" w:sz="4" w:space="0" w:color="auto"/>
            </w:tcBorders>
            <w:shd w:val="clear" w:color="auto" w:fill="auto"/>
            <w:noWrap/>
            <w:vAlign w:val="center"/>
          </w:tcPr>
          <w:p w14:paraId="47A2E0A9"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100-135</w:t>
            </w:r>
          </w:p>
        </w:tc>
      </w:tr>
      <w:tr w:rsidR="0075301E" w:rsidRPr="00C30E9C" w14:paraId="1BD85B3B" w14:textId="77777777" w:rsidTr="001274D9">
        <w:trPr>
          <w:trHeight w:val="245"/>
          <w:jc w:val="center"/>
        </w:trPr>
        <w:tc>
          <w:tcPr>
            <w:tcW w:w="1590" w:type="dxa"/>
            <w:tcBorders>
              <w:top w:val="nil"/>
              <w:left w:val="single" w:sz="4" w:space="0" w:color="auto"/>
              <w:bottom w:val="single" w:sz="4" w:space="0" w:color="auto"/>
              <w:right w:val="single" w:sz="4" w:space="0" w:color="auto"/>
            </w:tcBorders>
            <w:shd w:val="clear" w:color="auto" w:fill="auto"/>
            <w:noWrap/>
            <w:vAlign w:val="center"/>
            <w:hideMark/>
          </w:tcPr>
          <w:p w14:paraId="4145C412"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3.</w:t>
            </w:r>
          </w:p>
        </w:tc>
        <w:tc>
          <w:tcPr>
            <w:tcW w:w="5271" w:type="dxa"/>
            <w:tcBorders>
              <w:top w:val="nil"/>
              <w:left w:val="nil"/>
              <w:bottom w:val="single" w:sz="4" w:space="0" w:color="auto"/>
              <w:right w:val="single" w:sz="4" w:space="0" w:color="auto"/>
            </w:tcBorders>
            <w:shd w:val="clear" w:color="auto" w:fill="auto"/>
            <w:noWrap/>
            <w:vAlign w:val="center"/>
            <w:hideMark/>
          </w:tcPr>
          <w:p w14:paraId="2C7FCD44"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Others (Stream Condensate, Washing, DM water, etc.)</w:t>
            </w:r>
          </w:p>
        </w:tc>
        <w:tc>
          <w:tcPr>
            <w:tcW w:w="3281" w:type="dxa"/>
            <w:tcBorders>
              <w:top w:val="nil"/>
              <w:left w:val="nil"/>
              <w:bottom w:val="single" w:sz="4" w:space="0" w:color="auto"/>
              <w:right w:val="single" w:sz="4" w:space="0" w:color="auto"/>
            </w:tcBorders>
            <w:shd w:val="clear" w:color="auto" w:fill="auto"/>
            <w:noWrap/>
            <w:vAlign w:val="center"/>
          </w:tcPr>
          <w:p w14:paraId="3DF284AB" w14:textId="77777777" w:rsidR="0075301E" w:rsidRPr="00C30E9C" w:rsidRDefault="0075301E" w:rsidP="001274D9">
            <w:pPr>
              <w:spacing w:line="240" w:lineRule="auto"/>
              <w:jc w:val="center"/>
              <w:rPr>
                <w:rFonts w:ascii="Arial" w:eastAsia="Times New Roman" w:hAnsi="Arial" w:cs="Arial"/>
                <w:color w:val="000000"/>
                <w:sz w:val="18"/>
                <w:szCs w:val="18"/>
                <w:lang w:val="en-US"/>
              </w:rPr>
            </w:pPr>
            <w:r w:rsidRPr="00C30E9C">
              <w:rPr>
                <w:rFonts w:ascii="Arial" w:eastAsia="Times New Roman" w:hAnsi="Arial" w:cs="Arial"/>
                <w:color w:val="000000"/>
                <w:sz w:val="18"/>
                <w:szCs w:val="18"/>
                <w:lang w:val="en-US"/>
              </w:rPr>
              <w:t>20-40</w:t>
            </w:r>
          </w:p>
        </w:tc>
      </w:tr>
      <w:tr w:rsidR="00C30E9C" w:rsidRPr="00C30E9C" w14:paraId="40F1BC49" w14:textId="77777777" w:rsidTr="00C30E9C">
        <w:trPr>
          <w:trHeight w:val="245"/>
          <w:jc w:val="center"/>
        </w:trPr>
        <w:tc>
          <w:tcPr>
            <w:tcW w:w="6861" w:type="dxa"/>
            <w:gridSpan w:val="2"/>
            <w:tcBorders>
              <w:top w:val="nil"/>
              <w:left w:val="single" w:sz="4" w:space="0" w:color="auto"/>
              <w:bottom w:val="single" w:sz="4" w:space="0" w:color="auto"/>
              <w:right w:val="single" w:sz="4" w:space="0" w:color="auto"/>
            </w:tcBorders>
            <w:shd w:val="clear" w:color="auto" w:fill="4472C4" w:themeFill="accent1"/>
            <w:noWrap/>
            <w:vAlign w:val="center"/>
            <w:hideMark/>
          </w:tcPr>
          <w:p w14:paraId="23B8185C" w14:textId="77777777" w:rsidR="00C30E9C" w:rsidRPr="00C30E9C" w:rsidRDefault="00C30E9C" w:rsidP="001274D9">
            <w:pPr>
              <w:spacing w:line="240" w:lineRule="auto"/>
              <w:jc w:val="center"/>
              <w:rPr>
                <w:rFonts w:ascii="Arial" w:eastAsia="Times New Roman" w:hAnsi="Arial" w:cs="Arial"/>
                <w:color w:val="FFFFFF" w:themeColor="background1"/>
                <w:sz w:val="18"/>
                <w:szCs w:val="18"/>
                <w:lang w:val="en-US"/>
              </w:rPr>
            </w:pPr>
            <w:r w:rsidRPr="00C30E9C">
              <w:rPr>
                <w:rFonts w:ascii="Arial" w:eastAsia="Times New Roman" w:hAnsi="Arial" w:cs="Arial"/>
                <w:color w:val="FFFFFF" w:themeColor="background1"/>
                <w:sz w:val="18"/>
                <w:szCs w:val="18"/>
                <w:lang w:val="en-US"/>
              </w:rPr>
              <w:t>Total</w:t>
            </w:r>
          </w:p>
        </w:tc>
        <w:tc>
          <w:tcPr>
            <w:tcW w:w="3281" w:type="dxa"/>
            <w:tcBorders>
              <w:top w:val="nil"/>
              <w:left w:val="nil"/>
              <w:bottom w:val="single" w:sz="4" w:space="0" w:color="auto"/>
              <w:right w:val="single" w:sz="4" w:space="0" w:color="auto"/>
            </w:tcBorders>
            <w:shd w:val="clear" w:color="auto" w:fill="4472C4" w:themeFill="accent1"/>
            <w:noWrap/>
            <w:vAlign w:val="center"/>
          </w:tcPr>
          <w:p w14:paraId="688B3EB6" w14:textId="77777777" w:rsidR="00C30E9C" w:rsidRPr="00C30E9C" w:rsidRDefault="00C30E9C" w:rsidP="001274D9">
            <w:pPr>
              <w:spacing w:line="240" w:lineRule="auto"/>
              <w:jc w:val="center"/>
              <w:rPr>
                <w:rFonts w:ascii="Arial" w:eastAsia="Times New Roman" w:hAnsi="Arial" w:cs="Arial"/>
                <w:color w:val="FFFFFF" w:themeColor="background1"/>
                <w:sz w:val="18"/>
                <w:szCs w:val="18"/>
                <w:lang w:val="en-US"/>
              </w:rPr>
            </w:pPr>
            <w:r w:rsidRPr="00C30E9C">
              <w:rPr>
                <w:rFonts w:ascii="Arial" w:eastAsia="Times New Roman" w:hAnsi="Arial" w:cs="Arial"/>
                <w:color w:val="FFFFFF" w:themeColor="background1"/>
                <w:sz w:val="18"/>
                <w:szCs w:val="18"/>
                <w:lang w:val="en-US"/>
              </w:rPr>
              <w:t>180-250</w:t>
            </w:r>
          </w:p>
        </w:tc>
      </w:tr>
    </w:tbl>
    <w:p w14:paraId="14D11324" w14:textId="797410A0" w:rsidR="0075301E" w:rsidRPr="00877EAF" w:rsidRDefault="00CF045D" w:rsidP="00641554">
      <w:pPr>
        <w:jc w:val="right"/>
        <w:rPr>
          <w:rFonts w:ascii="Arial" w:hAnsi="Arial" w:cs="Arial"/>
          <w:b/>
          <w:bCs/>
          <w:sz w:val="20"/>
          <w:szCs w:val="20"/>
          <w:lang w:val="en-US"/>
        </w:rPr>
      </w:pPr>
      <w:r>
        <w:rPr>
          <w:rFonts w:ascii="Arial" w:hAnsi="Arial" w:cs="Arial"/>
          <w:sz w:val="16"/>
          <w:szCs w:val="16"/>
        </w:rPr>
        <w:t xml:space="preserve">Source: </w:t>
      </w:r>
      <w:r w:rsidR="00641554" w:rsidRPr="00641554">
        <w:rPr>
          <w:rFonts w:ascii="Arial" w:hAnsi="Arial" w:cs="Arial"/>
          <w:sz w:val="16"/>
          <w:szCs w:val="16"/>
        </w:rPr>
        <w:t>Finolex Industries</w:t>
      </w:r>
    </w:p>
    <w:p w14:paraId="04CDCFB6" w14:textId="4BC128CD" w:rsidR="00C30E9C" w:rsidRDefault="00641554" w:rsidP="0075301E">
      <w:pPr>
        <w:tabs>
          <w:tab w:val="left" w:pos="1440"/>
        </w:tabs>
        <w:adjustRightInd w:val="0"/>
        <w:rPr>
          <w:rFonts w:ascii="Arial" w:hAnsi="Arial" w:cs="Arial"/>
          <w:sz w:val="20"/>
          <w:szCs w:val="20"/>
        </w:rPr>
      </w:pPr>
      <w:r w:rsidRPr="00641554">
        <w:rPr>
          <w:rFonts w:ascii="Arial" w:hAnsi="Arial" w:cs="Arial"/>
          <w:sz w:val="20"/>
          <w:szCs w:val="20"/>
        </w:rPr>
        <w:t>For a 350 KT PVC plant, the required cooling tower capacity will be approx.  6000-7000 m3/hour. It will depend on reactor efficiency, delta T, size &amp; transfer area. Depending upon the PVC-VCM conversion value, the heat liberated value will determine (around 16000 KJ) &amp; reaction time, &amp; production requirement at the manufacturing time.</w:t>
      </w:r>
    </w:p>
    <w:p w14:paraId="4C47185D" w14:textId="77777777" w:rsidR="00C30E9C" w:rsidRDefault="00C30E9C">
      <w:pPr>
        <w:rPr>
          <w:rFonts w:ascii="Arial" w:hAnsi="Arial" w:cs="Arial"/>
          <w:sz w:val="20"/>
          <w:szCs w:val="20"/>
        </w:rPr>
      </w:pPr>
      <w:r>
        <w:rPr>
          <w:rFonts w:ascii="Arial" w:hAnsi="Arial" w:cs="Arial"/>
          <w:sz w:val="20"/>
          <w:szCs w:val="20"/>
        </w:rPr>
        <w:br w:type="page"/>
      </w:r>
    </w:p>
    <w:p w14:paraId="53890CE9" w14:textId="77777777" w:rsidR="00825CE4" w:rsidRPr="00877EAF" w:rsidRDefault="00825CE4" w:rsidP="0075301E">
      <w:pPr>
        <w:tabs>
          <w:tab w:val="left" w:pos="1440"/>
        </w:tabs>
        <w:adjustRightInd w:val="0"/>
        <w:rPr>
          <w:rFonts w:ascii="Arial" w:hAnsi="Arial" w:cs="Arial"/>
          <w:sz w:val="20"/>
          <w:szCs w:val="20"/>
        </w:rPr>
      </w:pPr>
    </w:p>
    <w:p w14:paraId="3B8266F1" w14:textId="5E7E8418" w:rsidR="0075301E" w:rsidRPr="00C30E9C" w:rsidRDefault="0075301E" w:rsidP="00C30E9C">
      <w:pPr>
        <w:pStyle w:val="PlainText"/>
        <w:numPr>
          <w:ilvl w:val="0"/>
          <w:numId w:val="23"/>
        </w:numPr>
        <w:shd w:val="clear" w:color="auto" w:fill="000000" w:themeFill="text1"/>
        <w:spacing w:after="0"/>
        <w:ind w:left="270"/>
        <w:rPr>
          <w:rFonts w:ascii="Arial" w:eastAsia="ArialUnicodeMS" w:hAnsi="Arial" w:cs="Arial"/>
          <w:b/>
          <w:color w:val="FFFFFF" w:themeColor="background1"/>
          <w:sz w:val="20"/>
          <w:szCs w:val="20"/>
        </w:rPr>
      </w:pPr>
      <w:r w:rsidRPr="00C30E9C">
        <w:rPr>
          <w:rFonts w:ascii="Arial" w:eastAsia="ArialUnicodeMS" w:hAnsi="Arial" w:cs="Arial"/>
          <w:b/>
          <w:color w:val="FFFFFF" w:themeColor="background1"/>
          <w:sz w:val="20"/>
          <w:szCs w:val="20"/>
        </w:rPr>
        <w:t xml:space="preserve">Catalyst &amp; Chemical Summaries Expected </w:t>
      </w:r>
    </w:p>
    <w:p w14:paraId="369E8488" w14:textId="77777777" w:rsidR="00C30E9C" w:rsidRPr="00C30E9C" w:rsidRDefault="00C30E9C" w:rsidP="00C30E9C">
      <w:pPr>
        <w:pStyle w:val="PlainText"/>
        <w:spacing w:after="0"/>
        <w:rPr>
          <w:rFonts w:ascii="Arial" w:eastAsia="ArialUnicodeMS" w:hAnsi="Arial" w:cs="Arial"/>
          <w:b/>
          <w:color w:val="000000" w:themeColor="text1"/>
          <w:sz w:val="20"/>
          <w:szCs w:val="20"/>
        </w:rPr>
      </w:pPr>
    </w:p>
    <w:tbl>
      <w:tblPr>
        <w:tblW w:w="10301" w:type="dxa"/>
        <w:tblInd w:w="-100" w:type="dxa"/>
        <w:tblCellMar>
          <w:left w:w="0" w:type="dxa"/>
          <w:right w:w="0" w:type="dxa"/>
        </w:tblCellMar>
        <w:tblLook w:val="04A0" w:firstRow="1" w:lastRow="0" w:firstColumn="1" w:lastColumn="0" w:noHBand="0" w:noVBand="1"/>
      </w:tblPr>
      <w:tblGrid>
        <w:gridCol w:w="866"/>
        <w:gridCol w:w="1681"/>
        <w:gridCol w:w="1757"/>
        <w:gridCol w:w="5997"/>
      </w:tblGrid>
      <w:tr w:rsidR="0075301E" w:rsidRPr="00C30E9C" w14:paraId="27270E01" w14:textId="77777777" w:rsidTr="00F34284">
        <w:trPr>
          <w:trHeight w:val="334"/>
        </w:trPr>
        <w:tc>
          <w:tcPr>
            <w:tcW w:w="866" w:type="dxa"/>
            <w:tcBorders>
              <w:top w:val="single" w:sz="8" w:space="0" w:color="auto"/>
              <w:left w:val="single" w:sz="8" w:space="0" w:color="auto"/>
              <w:bottom w:val="single" w:sz="8" w:space="0" w:color="auto"/>
              <w:right w:val="single" w:sz="8" w:space="0" w:color="auto"/>
            </w:tcBorders>
            <w:shd w:val="clear" w:color="auto" w:fill="000000" w:themeFill="text1"/>
            <w:tcMar>
              <w:top w:w="0" w:type="dxa"/>
              <w:left w:w="108" w:type="dxa"/>
              <w:bottom w:w="0" w:type="dxa"/>
              <w:right w:w="108" w:type="dxa"/>
            </w:tcMar>
            <w:hideMark/>
          </w:tcPr>
          <w:p w14:paraId="14B40997" w14:textId="77777777" w:rsidR="0075301E" w:rsidRPr="00C30E9C" w:rsidRDefault="0075301E" w:rsidP="009E362E">
            <w:pPr>
              <w:jc w:val="center"/>
              <w:rPr>
                <w:rFonts w:ascii="Arial" w:hAnsi="Arial" w:cs="Arial"/>
                <w:color w:val="FFFFFF" w:themeColor="background1"/>
                <w:sz w:val="18"/>
                <w:szCs w:val="18"/>
              </w:rPr>
            </w:pPr>
            <w:r w:rsidRPr="00C30E9C">
              <w:rPr>
                <w:rFonts w:ascii="Arial" w:hAnsi="Arial" w:cs="Arial"/>
                <w:color w:val="FFFFFF" w:themeColor="background1"/>
                <w:sz w:val="18"/>
                <w:szCs w:val="18"/>
              </w:rPr>
              <w:t>Sr. No</w:t>
            </w:r>
          </w:p>
        </w:tc>
        <w:tc>
          <w:tcPr>
            <w:tcW w:w="1681" w:type="dxa"/>
            <w:tcBorders>
              <w:top w:val="single" w:sz="8" w:space="0" w:color="auto"/>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14:paraId="59E097C2" w14:textId="77777777" w:rsidR="0075301E" w:rsidRPr="00C30E9C" w:rsidRDefault="0075301E" w:rsidP="009E362E">
            <w:pPr>
              <w:jc w:val="center"/>
              <w:rPr>
                <w:rFonts w:ascii="Arial" w:hAnsi="Arial" w:cs="Arial"/>
                <w:color w:val="FFFFFF" w:themeColor="background1"/>
                <w:sz w:val="18"/>
                <w:szCs w:val="18"/>
              </w:rPr>
            </w:pPr>
            <w:r w:rsidRPr="00C30E9C">
              <w:rPr>
                <w:rFonts w:ascii="Arial" w:hAnsi="Arial" w:cs="Arial"/>
                <w:color w:val="FFFFFF" w:themeColor="background1"/>
                <w:sz w:val="18"/>
                <w:szCs w:val="18"/>
              </w:rPr>
              <w:t>Process</w:t>
            </w:r>
          </w:p>
        </w:tc>
        <w:tc>
          <w:tcPr>
            <w:tcW w:w="1757" w:type="dxa"/>
            <w:tcBorders>
              <w:top w:val="single" w:sz="8" w:space="0" w:color="auto"/>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14:paraId="182AC645" w14:textId="77777777" w:rsidR="0075301E" w:rsidRPr="00C30E9C" w:rsidRDefault="0075301E" w:rsidP="009E362E">
            <w:pPr>
              <w:jc w:val="center"/>
              <w:rPr>
                <w:rFonts w:ascii="Arial" w:hAnsi="Arial" w:cs="Arial"/>
                <w:color w:val="FFFFFF" w:themeColor="background1"/>
                <w:sz w:val="18"/>
                <w:szCs w:val="18"/>
              </w:rPr>
            </w:pPr>
            <w:r w:rsidRPr="00C30E9C">
              <w:rPr>
                <w:rFonts w:ascii="Arial" w:hAnsi="Arial" w:cs="Arial"/>
                <w:color w:val="FFFFFF" w:themeColor="background1"/>
                <w:sz w:val="18"/>
                <w:szCs w:val="18"/>
              </w:rPr>
              <w:t>Catalyst used</w:t>
            </w:r>
          </w:p>
        </w:tc>
        <w:tc>
          <w:tcPr>
            <w:tcW w:w="5996" w:type="dxa"/>
            <w:tcBorders>
              <w:top w:val="single" w:sz="8" w:space="0" w:color="auto"/>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14:paraId="3C0501E9" w14:textId="77777777" w:rsidR="0075301E" w:rsidRPr="00C30E9C" w:rsidRDefault="0075301E" w:rsidP="009E362E">
            <w:pPr>
              <w:jc w:val="center"/>
              <w:rPr>
                <w:rFonts w:ascii="Arial" w:hAnsi="Arial" w:cs="Arial"/>
                <w:color w:val="FFFFFF" w:themeColor="background1"/>
                <w:sz w:val="18"/>
                <w:szCs w:val="18"/>
              </w:rPr>
            </w:pPr>
            <w:r w:rsidRPr="00C30E9C">
              <w:rPr>
                <w:rFonts w:ascii="Arial" w:hAnsi="Arial" w:cs="Arial"/>
                <w:color w:val="FFFFFF" w:themeColor="background1"/>
                <w:sz w:val="18"/>
                <w:szCs w:val="18"/>
              </w:rPr>
              <w:t>Remarks</w:t>
            </w:r>
          </w:p>
        </w:tc>
      </w:tr>
      <w:tr w:rsidR="0075301E" w:rsidRPr="00C30E9C" w14:paraId="0F991121" w14:textId="77777777" w:rsidTr="00F34284">
        <w:trPr>
          <w:trHeight w:val="649"/>
        </w:trPr>
        <w:tc>
          <w:tcPr>
            <w:tcW w:w="86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510558" w14:textId="77777777" w:rsidR="0075301E" w:rsidRPr="00C30E9C" w:rsidRDefault="0075301E" w:rsidP="009E362E">
            <w:pPr>
              <w:jc w:val="center"/>
              <w:rPr>
                <w:rFonts w:ascii="Arial" w:hAnsi="Arial" w:cs="Arial"/>
                <w:sz w:val="18"/>
                <w:szCs w:val="18"/>
              </w:rPr>
            </w:pPr>
            <w:r w:rsidRPr="00C30E9C">
              <w:rPr>
                <w:rFonts w:ascii="Arial" w:hAnsi="Arial" w:cs="Arial"/>
                <w:sz w:val="18"/>
                <w:szCs w:val="18"/>
              </w:rPr>
              <w:t>1</w:t>
            </w:r>
          </w:p>
        </w:tc>
        <w:tc>
          <w:tcPr>
            <w:tcW w:w="1681" w:type="dxa"/>
            <w:tcBorders>
              <w:top w:val="nil"/>
              <w:left w:val="nil"/>
              <w:bottom w:val="single" w:sz="8" w:space="0" w:color="auto"/>
              <w:right w:val="single" w:sz="8" w:space="0" w:color="auto"/>
            </w:tcBorders>
            <w:tcMar>
              <w:top w:w="0" w:type="dxa"/>
              <w:left w:w="108" w:type="dxa"/>
              <w:bottom w:w="0" w:type="dxa"/>
              <w:right w:w="108" w:type="dxa"/>
            </w:tcMar>
            <w:hideMark/>
          </w:tcPr>
          <w:p w14:paraId="5F46D7A9" w14:textId="77777777" w:rsidR="0075301E" w:rsidRPr="00C30E9C" w:rsidRDefault="0075301E" w:rsidP="009E362E">
            <w:pPr>
              <w:jc w:val="center"/>
              <w:rPr>
                <w:rFonts w:ascii="Arial" w:hAnsi="Arial" w:cs="Arial"/>
                <w:sz w:val="18"/>
                <w:szCs w:val="18"/>
              </w:rPr>
            </w:pPr>
            <w:r w:rsidRPr="00C30E9C">
              <w:rPr>
                <w:rFonts w:ascii="Arial" w:hAnsi="Arial" w:cs="Arial"/>
                <w:sz w:val="18"/>
                <w:szCs w:val="18"/>
              </w:rPr>
              <w:t>Acetylene Route Production</w:t>
            </w:r>
          </w:p>
        </w:tc>
        <w:tc>
          <w:tcPr>
            <w:tcW w:w="1757" w:type="dxa"/>
            <w:tcBorders>
              <w:top w:val="nil"/>
              <w:left w:val="nil"/>
              <w:bottom w:val="single" w:sz="8" w:space="0" w:color="auto"/>
              <w:right w:val="single" w:sz="8" w:space="0" w:color="auto"/>
            </w:tcBorders>
            <w:tcMar>
              <w:top w:w="0" w:type="dxa"/>
              <w:left w:w="108" w:type="dxa"/>
              <w:bottom w:w="0" w:type="dxa"/>
              <w:right w:w="108" w:type="dxa"/>
            </w:tcMar>
            <w:hideMark/>
          </w:tcPr>
          <w:p w14:paraId="3BCC4E4E" w14:textId="77777777" w:rsidR="0075301E" w:rsidRPr="00C30E9C" w:rsidRDefault="0075301E" w:rsidP="009E362E">
            <w:pPr>
              <w:jc w:val="center"/>
              <w:rPr>
                <w:rFonts w:ascii="Arial" w:hAnsi="Arial" w:cs="Arial"/>
                <w:sz w:val="18"/>
                <w:szCs w:val="18"/>
              </w:rPr>
            </w:pPr>
            <w:r w:rsidRPr="00C30E9C">
              <w:rPr>
                <w:rFonts w:ascii="Arial" w:hAnsi="Arial" w:cs="Arial"/>
                <w:sz w:val="18"/>
                <w:szCs w:val="18"/>
              </w:rPr>
              <w:t>Mercuric chloride</w:t>
            </w:r>
          </w:p>
        </w:tc>
        <w:tc>
          <w:tcPr>
            <w:tcW w:w="5996" w:type="dxa"/>
            <w:tcBorders>
              <w:top w:val="nil"/>
              <w:left w:val="nil"/>
              <w:bottom w:val="single" w:sz="8" w:space="0" w:color="auto"/>
              <w:right w:val="single" w:sz="8" w:space="0" w:color="auto"/>
            </w:tcBorders>
            <w:tcMar>
              <w:top w:w="0" w:type="dxa"/>
              <w:left w:w="108" w:type="dxa"/>
              <w:bottom w:w="0" w:type="dxa"/>
              <w:right w:w="108" w:type="dxa"/>
            </w:tcMar>
            <w:hideMark/>
          </w:tcPr>
          <w:p w14:paraId="27E4CCFF" w14:textId="0DD97CE0" w:rsidR="0075301E" w:rsidRPr="00C30E9C" w:rsidRDefault="00641554" w:rsidP="002A5CC6">
            <w:pPr>
              <w:jc w:val="left"/>
              <w:rPr>
                <w:rFonts w:ascii="Arial" w:hAnsi="Arial" w:cs="Arial"/>
                <w:sz w:val="18"/>
                <w:szCs w:val="18"/>
              </w:rPr>
            </w:pPr>
            <w:r w:rsidRPr="00C30E9C">
              <w:rPr>
                <w:rFonts w:ascii="Arial" w:hAnsi="Arial" w:cs="Arial"/>
                <w:sz w:val="18"/>
                <w:szCs w:val="18"/>
              </w:rPr>
              <w:t>I</w:t>
            </w:r>
            <w:r w:rsidR="0075301E" w:rsidRPr="00C30E9C">
              <w:rPr>
                <w:rFonts w:ascii="Arial" w:hAnsi="Arial" w:cs="Arial"/>
                <w:sz w:val="18"/>
                <w:szCs w:val="18"/>
              </w:rPr>
              <w:t>ndustrial production of VCM utilizes a mercuric chloride catalyst to promote the reaction of acetylene and hydrogen chloride</w:t>
            </w:r>
          </w:p>
        </w:tc>
      </w:tr>
      <w:tr w:rsidR="00641554" w:rsidRPr="00C30E9C" w14:paraId="45F260A3" w14:textId="77777777" w:rsidTr="00F34284">
        <w:trPr>
          <w:trHeight w:val="171"/>
        </w:trPr>
        <w:tc>
          <w:tcPr>
            <w:tcW w:w="86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32E531" w14:textId="77777777" w:rsidR="00641554" w:rsidRPr="00C30E9C" w:rsidRDefault="00641554" w:rsidP="009E362E">
            <w:pPr>
              <w:jc w:val="center"/>
              <w:rPr>
                <w:rFonts w:ascii="Arial" w:hAnsi="Arial" w:cs="Arial"/>
                <w:sz w:val="18"/>
                <w:szCs w:val="18"/>
              </w:rPr>
            </w:pPr>
            <w:r w:rsidRPr="00C30E9C">
              <w:rPr>
                <w:rFonts w:ascii="Arial" w:hAnsi="Arial" w:cs="Arial"/>
                <w:sz w:val="18"/>
                <w:szCs w:val="18"/>
              </w:rPr>
              <w:t>2</w:t>
            </w:r>
          </w:p>
        </w:tc>
        <w:tc>
          <w:tcPr>
            <w:tcW w:w="9435"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4633A29E" w14:textId="56B5827A" w:rsidR="00641554" w:rsidRPr="00C30E9C" w:rsidRDefault="00641554" w:rsidP="002A5CC6">
            <w:pPr>
              <w:jc w:val="left"/>
              <w:rPr>
                <w:rFonts w:ascii="Arial" w:hAnsi="Arial" w:cs="Arial"/>
                <w:sz w:val="18"/>
                <w:szCs w:val="18"/>
                <w:vertAlign w:val="superscript"/>
              </w:rPr>
            </w:pPr>
            <w:r w:rsidRPr="00C30E9C">
              <w:rPr>
                <w:rFonts w:ascii="Arial" w:hAnsi="Arial" w:cs="Arial"/>
                <w:sz w:val="18"/>
                <w:szCs w:val="18"/>
              </w:rPr>
              <w:t>EDC Route</w:t>
            </w:r>
          </w:p>
        </w:tc>
      </w:tr>
      <w:tr w:rsidR="0075301E" w:rsidRPr="00C30E9C" w14:paraId="5DB5F90F" w14:textId="77777777" w:rsidTr="00F34284">
        <w:trPr>
          <w:trHeight w:val="171"/>
        </w:trPr>
        <w:tc>
          <w:tcPr>
            <w:tcW w:w="86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7233DD" w14:textId="77777777" w:rsidR="0075301E" w:rsidRPr="00C30E9C" w:rsidRDefault="0075301E" w:rsidP="009E362E">
            <w:pPr>
              <w:jc w:val="center"/>
              <w:rPr>
                <w:rFonts w:ascii="Arial" w:hAnsi="Arial" w:cs="Arial"/>
                <w:sz w:val="18"/>
                <w:szCs w:val="18"/>
              </w:rPr>
            </w:pPr>
            <w:r w:rsidRPr="00C30E9C">
              <w:rPr>
                <w:rFonts w:ascii="Arial" w:hAnsi="Arial" w:cs="Arial"/>
                <w:sz w:val="18"/>
                <w:szCs w:val="18"/>
              </w:rPr>
              <w:t>i)</w:t>
            </w:r>
          </w:p>
        </w:tc>
        <w:tc>
          <w:tcPr>
            <w:tcW w:w="1681" w:type="dxa"/>
            <w:tcBorders>
              <w:top w:val="nil"/>
              <w:left w:val="nil"/>
              <w:bottom w:val="single" w:sz="8" w:space="0" w:color="auto"/>
              <w:right w:val="single" w:sz="8" w:space="0" w:color="auto"/>
            </w:tcBorders>
            <w:tcMar>
              <w:top w:w="0" w:type="dxa"/>
              <w:left w:w="108" w:type="dxa"/>
              <w:bottom w:w="0" w:type="dxa"/>
              <w:right w:w="108" w:type="dxa"/>
            </w:tcMar>
            <w:hideMark/>
          </w:tcPr>
          <w:p w14:paraId="7E3C9FA4" w14:textId="77777777" w:rsidR="0075301E" w:rsidRPr="00C30E9C" w:rsidRDefault="0075301E" w:rsidP="009E362E">
            <w:pPr>
              <w:jc w:val="center"/>
              <w:rPr>
                <w:rFonts w:ascii="Arial" w:hAnsi="Arial" w:cs="Arial"/>
                <w:sz w:val="18"/>
                <w:szCs w:val="18"/>
              </w:rPr>
            </w:pPr>
            <w:r w:rsidRPr="00C30E9C">
              <w:rPr>
                <w:rFonts w:ascii="Arial" w:hAnsi="Arial" w:cs="Arial"/>
                <w:i/>
                <w:iCs/>
                <w:color w:val="000000"/>
                <w:sz w:val="18"/>
                <w:szCs w:val="18"/>
              </w:rPr>
              <w:t>Direct Chlorination</w:t>
            </w:r>
          </w:p>
        </w:tc>
        <w:tc>
          <w:tcPr>
            <w:tcW w:w="1757" w:type="dxa"/>
            <w:tcBorders>
              <w:top w:val="nil"/>
              <w:left w:val="nil"/>
              <w:bottom w:val="single" w:sz="8" w:space="0" w:color="auto"/>
              <w:right w:val="single" w:sz="8" w:space="0" w:color="auto"/>
            </w:tcBorders>
            <w:tcMar>
              <w:top w:w="0" w:type="dxa"/>
              <w:left w:w="108" w:type="dxa"/>
              <w:bottom w:w="0" w:type="dxa"/>
              <w:right w:w="108" w:type="dxa"/>
            </w:tcMar>
            <w:hideMark/>
          </w:tcPr>
          <w:p w14:paraId="76C5483E" w14:textId="77777777" w:rsidR="0075301E" w:rsidRPr="00C30E9C" w:rsidRDefault="0075301E" w:rsidP="009E362E">
            <w:pPr>
              <w:jc w:val="center"/>
              <w:rPr>
                <w:rFonts w:ascii="Arial" w:hAnsi="Arial" w:cs="Arial"/>
                <w:sz w:val="18"/>
                <w:szCs w:val="18"/>
              </w:rPr>
            </w:pPr>
            <w:r w:rsidRPr="00C30E9C">
              <w:rPr>
                <w:rFonts w:ascii="Arial" w:hAnsi="Arial" w:cs="Arial"/>
                <w:color w:val="000000"/>
                <w:sz w:val="18"/>
                <w:szCs w:val="18"/>
              </w:rPr>
              <w:t>Ferric chloride</w:t>
            </w:r>
          </w:p>
        </w:tc>
        <w:tc>
          <w:tcPr>
            <w:tcW w:w="5996" w:type="dxa"/>
            <w:tcBorders>
              <w:top w:val="nil"/>
              <w:left w:val="nil"/>
              <w:bottom w:val="single" w:sz="8" w:space="0" w:color="auto"/>
              <w:right w:val="single" w:sz="8" w:space="0" w:color="auto"/>
            </w:tcBorders>
            <w:tcMar>
              <w:top w:w="0" w:type="dxa"/>
              <w:left w:w="108" w:type="dxa"/>
              <w:bottom w:w="0" w:type="dxa"/>
              <w:right w:w="108" w:type="dxa"/>
            </w:tcMar>
            <w:hideMark/>
          </w:tcPr>
          <w:p w14:paraId="0971617F" w14:textId="77777777" w:rsidR="0075301E" w:rsidRPr="00C30E9C" w:rsidRDefault="0075301E" w:rsidP="002A5CC6">
            <w:pPr>
              <w:jc w:val="left"/>
              <w:rPr>
                <w:rFonts w:ascii="Arial" w:hAnsi="Arial" w:cs="Arial"/>
                <w:color w:val="000000"/>
                <w:sz w:val="18"/>
                <w:szCs w:val="18"/>
              </w:rPr>
            </w:pPr>
            <w:r w:rsidRPr="00C30E9C">
              <w:rPr>
                <w:rFonts w:ascii="Arial" w:hAnsi="Arial" w:cs="Arial"/>
                <w:color w:val="000000"/>
                <w:sz w:val="18"/>
                <w:szCs w:val="18"/>
              </w:rPr>
              <w:t>Ferric Chloride is used</w:t>
            </w:r>
            <w:r w:rsidRPr="00C30E9C">
              <w:rPr>
                <w:rFonts w:ascii="Arial" w:hAnsi="Arial" w:cs="Arial"/>
                <w:sz w:val="18"/>
                <w:szCs w:val="18"/>
              </w:rPr>
              <w:t xml:space="preserve"> as chlorine adsorbents in the pyrolysis of PVC at 300 °C for the recovery of the chlorine.</w:t>
            </w:r>
          </w:p>
        </w:tc>
      </w:tr>
      <w:tr w:rsidR="0075301E" w:rsidRPr="00C30E9C" w14:paraId="4B81FBCA" w14:textId="77777777" w:rsidTr="00F34284">
        <w:trPr>
          <w:trHeight w:val="257"/>
        </w:trPr>
        <w:tc>
          <w:tcPr>
            <w:tcW w:w="86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20AFEF" w14:textId="77777777" w:rsidR="0075301E" w:rsidRPr="00C30E9C" w:rsidRDefault="0075301E" w:rsidP="009E362E">
            <w:pPr>
              <w:jc w:val="center"/>
              <w:rPr>
                <w:rFonts w:ascii="Arial" w:hAnsi="Arial" w:cs="Arial"/>
                <w:sz w:val="18"/>
                <w:szCs w:val="18"/>
              </w:rPr>
            </w:pPr>
            <w:r w:rsidRPr="00C30E9C">
              <w:rPr>
                <w:rFonts w:ascii="Arial" w:hAnsi="Arial" w:cs="Arial"/>
                <w:sz w:val="18"/>
                <w:szCs w:val="18"/>
              </w:rPr>
              <w:t>ii)</w:t>
            </w:r>
          </w:p>
        </w:tc>
        <w:tc>
          <w:tcPr>
            <w:tcW w:w="1681" w:type="dxa"/>
            <w:tcBorders>
              <w:top w:val="nil"/>
              <w:left w:val="nil"/>
              <w:bottom w:val="single" w:sz="8" w:space="0" w:color="auto"/>
              <w:right w:val="single" w:sz="8" w:space="0" w:color="auto"/>
            </w:tcBorders>
            <w:tcMar>
              <w:top w:w="0" w:type="dxa"/>
              <w:left w:w="108" w:type="dxa"/>
              <w:bottom w:w="0" w:type="dxa"/>
              <w:right w:w="108" w:type="dxa"/>
            </w:tcMar>
            <w:hideMark/>
          </w:tcPr>
          <w:p w14:paraId="660A247C" w14:textId="77777777" w:rsidR="0075301E" w:rsidRPr="00C30E9C" w:rsidRDefault="0075301E" w:rsidP="009E362E">
            <w:pPr>
              <w:pStyle w:val="PlainText"/>
              <w:spacing w:after="0"/>
              <w:jc w:val="center"/>
              <w:rPr>
                <w:rFonts w:ascii="Arial" w:hAnsi="Arial" w:cs="Arial"/>
                <w:i/>
                <w:iCs/>
                <w:color w:val="000000"/>
                <w:sz w:val="18"/>
                <w:szCs w:val="18"/>
              </w:rPr>
            </w:pPr>
            <w:r w:rsidRPr="00C30E9C">
              <w:rPr>
                <w:rFonts w:ascii="Arial" w:hAnsi="Arial" w:cs="Arial"/>
                <w:i/>
                <w:iCs/>
                <w:color w:val="000000"/>
                <w:sz w:val="18"/>
                <w:szCs w:val="18"/>
              </w:rPr>
              <w:t>Oxychlorination</w:t>
            </w:r>
          </w:p>
        </w:tc>
        <w:tc>
          <w:tcPr>
            <w:tcW w:w="1757" w:type="dxa"/>
            <w:tcBorders>
              <w:top w:val="nil"/>
              <w:left w:val="nil"/>
              <w:bottom w:val="single" w:sz="8" w:space="0" w:color="auto"/>
              <w:right w:val="single" w:sz="8" w:space="0" w:color="auto"/>
            </w:tcBorders>
            <w:tcMar>
              <w:top w:w="0" w:type="dxa"/>
              <w:left w:w="108" w:type="dxa"/>
              <w:bottom w:w="0" w:type="dxa"/>
              <w:right w:w="108" w:type="dxa"/>
            </w:tcMar>
            <w:hideMark/>
          </w:tcPr>
          <w:p w14:paraId="2E269FE2" w14:textId="77777777" w:rsidR="0075301E" w:rsidRPr="00C30E9C" w:rsidRDefault="0075301E" w:rsidP="009E362E">
            <w:pPr>
              <w:jc w:val="center"/>
              <w:rPr>
                <w:rFonts w:ascii="Arial" w:hAnsi="Arial" w:cs="Arial"/>
                <w:sz w:val="18"/>
                <w:szCs w:val="18"/>
              </w:rPr>
            </w:pPr>
            <w:r w:rsidRPr="00C30E9C">
              <w:rPr>
                <w:rFonts w:ascii="Arial" w:hAnsi="Arial" w:cs="Arial"/>
                <w:color w:val="000000"/>
                <w:sz w:val="18"/>
                <w:szCs w:val="18"/>
              </w:rPr>
              <w:t>Cupric chloride</w:t>
            </w:r>
          </w:p>
        </w:tc>
        <w:tc>
          <w:tcPr>
            <w:tcW w:w="5996" w:type="dxa"/>
            <w:tcBorders>
              <w:top w:val="nil"/>
              <w:left w:val="nil"/>
              <w:bottom w:val="single" w:sz="8" w:space="0" w:color="auto"/>
              <w:right w:val="single" w:sz="8" w:space="0" w:color="auto"/>
            </w:tcBorders>
            <w:tcMar>
              <w:top w:w="0" w:type="dxa"/>
              <w:left w:w="108" w:type="dxa"/>
              <w:bottom w:w="0" w:type="dxa"/>
              <w:right w:w="108" w:type="dxa"/>
            </w:tcMar>
            <w:hideMark/>
          </w:tcPr>
          <w:p w14:paraId="1AD07E17" w14:textId="77777777" w:rsidR="0075301E" w:rsidRPr="00C30E9C" w:rsidRDefault="0075301E" w:rsidP="002A5CC6">
            <w:pPr>
              <w:jc w:val="left"/>
              <w:rPr>
                <w:rFonts w:ascii="Arial" w:hAnsi="Arial" w:cs="Arial"/>
                <w:color w:val="000000"/>
                <w:sz w:val="18"/>
                <w:szCs w:val="18"/>
              </w:rPr>
            </w:pPr>
            <w:r w:rsidRPr="00C30E9C">
              <w:rPr>
                <w:rFonts w:ascii="Arial" w:hAnsi="Arial" w:cs="Arial"/>
                <w:color w:val="333333"/>
                <w:sz w:val="18"/>
                <w:szCs w:val="18"/>
                <w:shd w:val="clear" w:color="auto" w:fill="FFFFFF"/>
              </w:rPr>
              <w:t>It has the conversion per pass of the acetylene of more than 98%, the selectivity of the vinyl chloride of more than 99% and the service life of more than 8000 hours</w:t>
            </w:r>
            <w:r w:rsidRPr="00C30E9C">
              <w:rPr>
                <w:rFonts w:ascii="Arial" w:hAnsi="Arial" w:cs="Arial"/>
                <w:sz w:val="18"/>
                <w:szCs w:val="18"/>
              </w:rPr>
              <w:t xml:space="preserve"> (Approx.)</w:t>
            </w:r>
          </w:p>
        </w:tc>
      </w:tr>
    </w:tbl>
    <w:p w14:paraId="54A56081" w14:textId="77777777" w:rsidR="0075301E" w:rsidRPr="00877EAF" w:rsidRDefault="0075301E" w:rsidP="0075301E">
      <w:pPr>
        <w:pStyle w:val="PlainText"/>
        <w:spacing w:after="0"/>
        <w:rPr>
          <w:rFonts w:ascii="Arial" w:eastAsia="ArialUnicodeMS" w:hAnsi="Arial" w:cs="Arial"/>
          <w:b/>
          <w:color w:val="000000" w:themeColor="text1"/>
          <w:sz w:val="20"/>
          <w:szCs w:val="20"/>
        </w:rPr>
      </w:pPr>
    </w:p>
    <w:tbl>
      <w:tblPr>
        <w:tblW w:w="10282" w:type="dxa"/>
        <w:tblInd w:w="-100" w:type="dxa"/>
        <w:tblLook w:val="04A0" w:firstRow="1" w:lastRow="0" w:firstColumn="1" w:lastColumn="0" w:noHBand="0" w:noVBand="1"/>
      </w:tblPr>
      <w:tblGrid>
        <w:gridCol w:w="4939"/>
        <w:gridCol w:w="5343"/>
      </w:tblGrid>
      <w:tr w:rsidR="0075301E" w:rsidRPr="00C30E9C" w14:paraId="6B02F9F2" w14:textId="77777777" w:rsidTr="00F34284">
        <w:trPr>
          <w:trHeight w:val="251"/>
        </w:trPr>
        <w:tc>
          <w:tcPr>
            <w:tcW w:w="10282" w:type="dxa"/>
            <w:gridSpan w:val="2"/>
            <w:tcBorders>
              <w:top w:val="single" w:sz="8" w:space="0" w:color="auto"/>
              <w:left w:val="single" w:sz="8" w:space="0" w:color="auto"/>
              <w:bottom w:val="single" w:sz="8" w:space="0" w:color="auto"/>
              <w:right w:val="single" w:sz="8" w:space="0" w:color="000000"/>
            </w:tcBorders>
            <w:shd w:val="clear" w:color="auto" w:fill="000000" w:themeFill="text1"/>
            <w:noWrap/>
            <w:vAlign w:val="center"/>
            <w:hideMark/>
          </w:tcPr>
          <w:p w14:paraId="677412D2" w14:textId="77777777" w:rsidR="0075301E" w:rsidRPr="00C30E9C" w:rsidRDefault="0075301E" w:rsidP="001274D9">
            <w:pPr>
              <w:spacing w:line="240" w:lineRule="auto"/>
              <w:jc w:val="center"/>
              <w:rPr>
                <w:rFonts w:ascii="Arial" w:eastAsia="Times New Roman" w:hAnsi="Arial" w:cs="Arial"/>
                <w:b/>
                <w:bCs/>
                <w:color w:val="FFFFFF" w:themeColor="background1"/>
                <w:sz w:val="18"/>
                <w:szCs w:val="18"/>
                <w:lang w:eastAsia="en-IN"/>
              </w:rPr>
            </w:pPr>
            <w:r w:rsidRPr="00C30E9C">
              <w:rPr>
                <w:rFonts w:ascii="Arial" w:eastAsia="Times New Roman" w:hAnsi="Arial" w:cs="Arial"/>
                <w:b/>
                <w:bCs/>
                <w:color w:val="FFFFFF" w:themeColor="background1"/>
                <w:sz w:val="18"/>
                <w:szCs w:val="18"/>
                <w:lang w:eastAsia="en-IN"/>
              </w:rPr>
              <w:t>Supplier of Catalyst and Chemicals -PVC Resin (EDC and Acetylene Route)</w:t>
            </w:r>
          </w:p>
        </w:tc>
      </w:tr>
      <w:tr w:rsidR="0075301E" w:rsidRPr="00C30E9C" w14:paraId="450D0105"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000000" w:themeFill="text1"/>
            <w:noWrap/>
            <w:vAlign w:val="center"/>
          </w:tcPr>
          <w:p w14:paraId="6C3BBC30" w14:textId="77777777" w:rsidR="0075301E" w:rsidRPr="00C30E9C" w:rsidRDefault="0075301E" w:rsidP="001274D9">
            <w:pPr>
              <w:spacing w:line="240" w:lineRule="auto"/>
              <w:jc w:val="center"/>
              <w:rPr>
                <w:rFonts w:ascii="Arial" w:eastAsia="Times New Roman" w:hAnsi="Arial" w:cs="Arial"/>
                <w:color w:val="FFFFFF" w:themeColor="background1"/>
                <w:sz w:val="18"/>
                <w:szCs w:val="18"/>
                <w:lang w:eastAsia="en-IN"/>
              </w:rPr>
            </w:pPr>
            <w:r w:rsidRPr="00C30E9C">
              <w:rPr>
                <w:rFonts w:ascii="Arial" w:eastAsia="Times New Roman" w:hAnsi="Arial" w:cs="Arial"/>
                <w:color w:val="FFFFFF" w:themeColor="background1"/>
                <w:sz w:val="18"/>
                <w:szCs w:val="18"/>
                <w:lang w:eastAsia="en-IN"/>
              </w:rPr>
              <w:t>Type</w:t>
            </w:r>
          </w:p>
        </w:tc>
        <w:tc>
          <w:tcPr>
            <w:tcW w:w="5343" w:type="dxa"/>
            <w:tcBorders>
              <w:top w:val="nil"/>
              <w:left w:val="nil"/>
              <w:bottom w:val="single" w:sz="8" w:space="0" w:color="auto"/>
              <w:right w:val="single" w:sz="8" w:space="0" w:color="auto"/>
            </w:tcBorders>
            <w:shd w:val="clear" w:color="auto" w:fill="000000" w:themeFill="text1"/>
            <w:noWrap/>
            <w:vAlign w:val="center"/>
          </w:tcPr>
          <w:p w14:paraId="4AAF6045" w14:textId="77777777" w:rsidR="0075301E" w:rsidRPr="00C30E9C" w:rsidRDefault="0075301E" w:rsidP="001274D9">
            <w:pPr>
              <w:spacing w:line="240" w:lineRule="auto"/>
              <w:jc w:val="center"/>
              <w:rPr>
                <w:rFonts w:ascii="Arial" w:eastAsia="Times New Roman" w:hAnsi="Arial" w:cs="Arial"/>
                <w:color w:val="FFFFFF" w:themeColor="background1"/>
                <w:sz w:val="18"/>
                <w:szCs w:val="18"/>
                <w:lang w:eastAsia="en-IN"/>
              </w:rPr>
            </w:pPr>
            <w:r w:rsidRPr="00C30E9C">
              <w:rPr>
                <w:rFonts w:ascii="Arial" w:eastAsia="Times New Roman" w:hAnsi="Arial" w:cs="Arial"/>
                <w:color w:val="FFFFFF" w:themeColor="background1"/>
                <w:sz w:val="18"/>
                <w:szCs w:val="18"/>
                <w:lang w:eastAsia="en-IN"/>
              </w:rPr>
              <w:t>Supplier</w:t>
            </w:r>
          </w:p>
        </w:tc>
      </w:tr>
      <w:tr w:rsidR="0075301E" w:rsidRPr="00C30E9C" w14:paraId="78A96524"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1EED015F"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Hydrogenation Catalyst - Palladium</w:t>
            </w:r>
          </w:p>
        </w:tc>
        <w:tc>
          <w:tcPr>
            <w:tcW w:w="5343" w:type="dxa"/>
            <w:tcBorders>
              <w:top w:val="nil"/>
              <w:left w:val="nil"/>
              <w:bottom w:val="single" w:sz="8" w:space="0" w:color="auto"/>
              <w:right w:val="single" w:sz="8" w:space="0" w:color="auto"/>
            </w:tcBorders>
            <w:shd w:val="clear" w:color="auto" w:fill="auto"/>
            <w:noWrap/>
            <w:vAlign w:val="center"/>
          </w:tcPr>
          <w:p w14:paraId="055A6A37"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Evonik Resources Efficiency GmbH</w:t>
            </w:r>
          </w:p>
        </w:tc>
      </w:tr>
      <w:tr w:rsidR="0075301E" w:rsidRPr="00C30E9C" w14:paraId="4331EE07"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159A19E1"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Zeolite</w:t>
            </w:r>
          </w:p>
        </w:tc>
        <w:tc>
          <w:tcPr>
            <w:tcW w:w="5343" w:type="dxa"/>
            <w:tcBorders>
              <w:top w:val="nil"/>
              <w:left w:val="nil"/>
              <w:bottom w:val="single" w:sz="8" w:space="0" w:color="auto"/>
              <w:right w:val="single" w:sz="8" w:space="0" w:color="auto"/>
            </w:tcBorders>
            <w:shd w:val="clear" w:color="auto" w:fill="auto"/>
            <w:noWrap/>
            <w:vAlign w:val="center"/>
          </w:tcPr>
          <w:p w14:paraId="53DF93B2"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BASF SE</w:t>
            </w:r>
          </w:p>
        </w:tc>
      </w:tr>
      <w:tr w:rsidR="0075301E" w:rsidRPr="00C30E9C" w14:paraId="0C1CD88B"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6D855EA1"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sz w:val="18"/>
                <w:szCs w:val="18"/>
                <w:lang w:eastAsia="en-IN"/>
              </w:rPr>
              <w:t>Stabilizer (40</w:t>
            </w:r>
            <w:r w:rsidRPr="00C30E9C">
              <w:rPr>
                <w:rFonts w:ascii="Arial" w:eastAsia="Times New Roman" w:hAnsi="Arial" w:cs="Arial"/>
                <w:color w:val="000000"/>
                <w:sz w:val="18"/>
                <w:szCs w:val="18"/>
                <w:lang w:eastAsia="en-IN"/>
              </w:rPr>
              <w:t>% Aquanox 60 Emulsion)</w:t>
            </w:r>
          </w:p>
        </w:tc>
        <w:tc>
          <w:tcPr>
            <w:tcW w:w="5343" w:type="dxa"/>
            <w:tcBorders>
              <w:top w:val="nil"/>
              <w:left w:val="nil"/>
              <w:bottom w:val="single" w:sz="8" w:space="0" w:color="auto"/>
              <w:right w:val="single" w:sz="8" w:space="0" w:color="auto"/>
            </w:tcBorders>
            <w:shd w:val="clear" w:color="auto" w:fill="auto"/>
            <w:noWrap/>
            <w:vAlign w:val="center"/>
          </w:tcPr>
          <w:p w14:paraId="308C2965"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Aquapersions Ltd HK</w:t>
            </w:r>
          </w:p>
        </w:tc>
      </w:tr>
      <w:tr w:rsidR="0075301E" w:rsidRPr="00C30E9C" w14:paraId="5A424AEC"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49ABFF99"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Vanillin–Schiff's bases (VSB)</w:t>
            </w:r>
          </w:p>
        </w:tc>
        <w:tc>
          <w:tcPr>
            <w:tcW w:w="5343" w:type="dxa"/>
            <w:tcBorders>
              <w:top w:val="nil"/>
              <w:left w:val="nil"/>
              <w:bottom w:val="single" w:sz="8" w:space="0" w:color="auto"/>
              <w:right w:val="single" w:sz="8" w:space="0" w:color="auto"/>
            </w:tcBorders>
            <w:shd w:val="clear" w:color="auto" w:fill="auto"/>
            <w:noWrap/>
            <w:vAlign w:val="center"/>
          </w:tcPr>
          <w:p w14:paraId="667965C6" w14:textId="6CA56ED9"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Solvay</w:t>
            </w:r>
          </w:p>
        </w:tc>
      </w:tr>
      <w:tr w:rsidR="0075301E" w:rsidRPr="00C30E9C" w14:paraId="2BD17BFE"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3C413273"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4-Bromo-2-Flourbiphenyl</w:t>
            </w:r>
          </w:p>
        </w:tc>
        <w:tc>
          <w:tcPr>
            <w:tcW w:w="5343" w:type="dxa"/>
            <w:tcBorders>
              <w:top w:val="nil"/>
              <w:left w:val="nil"/>
              <w:bottom w:val="single" w:sz="8" w:space="0" w:color="auto"/>
              <w:right w:val="single" w:sz="8" w:space="0" w:color="auto"/>
            </w:tcBorders>
            <w:shd w:val="clear" w:color="auto" w:fill="auto"/>
            <w:noWrap/>
            <w:vAlign w:val="center"/>
          </w:tcPr>
          <w:p w14:paraId="2C394324"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Xian Caijing</w:t>
            </w:r>
          </w:p>
        </w:tc>
      </w:tr>
      <w:tr w:rsidR="0075301E" w:rsidRPr="00C30E9C" w14:paraId="0DF15B09" w14:textId="77777777" w:rsidTr="00F34284">
        <w:trPr>
          <w:trHeight w:val="251"/>
        </w:trPr>
        <w:tc>
          <w:tcPr>
            <w:tcW w:w="4939" w:type="dxa"/>
            <w:tcBorders>
              <w:top w:val="nil"/>
              <w:left w:val="single" w:sz="8" w:space="0" w:color="auto"/>
              <w:bottom w:val="single" w:sz="8" w:space="0" w:color="auto"/>
              <w:right w:val="single" w:sz="8" w:space="0" w:color="auto"/>
            </w:tcBorders>
            <w:shd w:val="clear" w:color="auto" w:fill="auto"/>
            <w:noWrap/>
            <w:vAlign w:val="center"/>
            <w:hideMark/>
          </w:tcPr>
          <w:p w14:paraId="1E8E96CB"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VCM Inhibitor</w:t>
            </w:r>
          </w:p>
        </w:tc>
        <w:tc>
          <w:tcPr>
            <w:tcW w:w="5343" w:type="dxa"/>
            <w:tcBorders>
              <w:top w:val="nil"/>
              <w:left w:val="nil"/>
              <w:bottom w:val="single" w:sz="8" w:space="0" w:color="auto"/>
              <w:right w:val="single" w:sz="8" w:space="0" w:color="auto"/>
            </w:tcBorders>
            <w:shd w:val="clear" w:color="auto" w:fill="auto"/>
            <w:noWrap/>
            <w:vAlign w:val="center"/>
          </w:tcPr>
          <w:p w14:paraId="5F3BA337" w14:textId="77777777" w:rsidR="0075301E" w:rsidRPr="00C30E9C" w:rsidRDefault="0075301E" w:rsidP="002A5CC6">
            <w:pPr>
              <w:spacing w:line="240" w:lineRule="auto"/>
              <w:jc w:val="center"/>
              <w:rPr>
                <w:rFonts w:ascii="Arial" w:eastAsia="Times New Roman" w:hAnsi="Arial" w:cs="Arial"/>
                <w:color w:val="000000"/>
                <w:sz w:val="18"/>
                <w:szCs w:val="18"/>
                <w:lang w:eastAsia="en-IN"/>
              </w:rPr>
            </w:pPr>
            <w:r w:rsidRPr="00C30E9C">
              <w:rPr>
                <w:rFonts w:ascii="Arial" w:eastAsia="Times New Roman" w:hAnsi="Arial" w:cs="Arial"/>
                <w:color w:val="000000"/>
                <w:sz w:val="18"/>
                <w:szCs w:val="18"/>
                <w:lang w:eastAsia="en-IN"/>
              </w:rPr>
              <w:t>Ineos Group</w:t>
            </w:r>
          </w:p>
        </w:tc>
      </w:tr>
    </w:tbl>
    <w:p w14:paraId="7F3E2AE1" w14:textId="4F09377C" w:rsidR="00C30E9C" w:rsidRDefault="00C30E9C" w:rsidP="0075301E">
      <w:pPr>
        <w:pStyle w:val="PlainText"/>
        <w:spacing w:after="0"/>
        <w:rPr>
          <w:rFonts w:ascii="Arial" w:eastAsia="ArialUnicodeMS" w:hAnsi="Arial" w:cs="Arial"/>
          <w:b/>
          <w:color w:val="000000" w:themeColor="text1"/>
          <w:sz w:val="20"/>
          <w:szCs w:val="20"/>
        </w:rPr>
      </w:pPr>
    </w:p>
    <w:p w14:paraId="2FA27AAC" w14:textId="77777777" w:rsidR="00C30E9C" w:rsidRDefault="00C30E9C">
      <w:pPr>
        <w:rPr>
          <w:rFonts w:ascii="Arial" w:eastAsia="ArialUnicodeMS" w:hAnsi="Arial" w:cs="Arial"/>
          <w:b/>
          <w:color w:val="000000" w:themeColor="text1"/>
          <w:sz w:val="20"/>
          <w:szCs w:val="20"/>
          <w:lang w:val="en-US" w:bidi="en-US"/>
        </w:rPr>
      </w:pPr>
      <w:r>
        <w:rPr>
          <w:rFonts w:ascii="Arial" w:eastAsia="ArialUnicodeMS" w:hAnsi="Arial" w:cs="Arial"/>
          <w:b/>
          <w:color w:val="000000" w:themeColor="text1"/>
          <w:sz w:val="20"/>
          <w:szCs w:val="20"/>
        </w:rPr>
        <w:br w:type="page"/>
      </w:r>
    </w:p>
    <w:p w14:paraId="27F076C5" w14:textId="77777777" w:rsidR="0075301E" w:rsidRPr="00877EAF" w:rsidRDefault="0075301E" w:rsidP="0075301E">
      <w:pPr>
        <w:pStyle w:val="PlainText"/>
        <w:spacing w:after="0"/>
        <w:rPr>
          <w:rFonts w:ascii="Arial" w:eastAsia="ArialUnicodeMS" w:hAnsi="Arial" w:cs="Arial"/>
          <w:b/>
          <w:color w:val="000000" w:themeColor="text1"/>
          <w:sz w:val="20"/>
          <w:szCs w:val="20"/>
        </w:rPr>
      </w:pPr>
    </w:p>
    <w:p w14:paraId="0A24E6C2" w14:textId="0748DE2C" w:rsidR="0075301E" w:rsidRPr="00C30E9C" w:rsidRDefault="0075301E" w:rsidP="005C20D1">
      <w:pPr>
        <w:pStyle w:val="PlainText"/>
        <w:numPr>
          <w:ilvl w:val="0"/>
          <w:numId w:val="23"/>
        </w:numPr>
        <w:shd w:val="clear" w:color="auto" w:fill="000000" w:themeFill="text1"/>
        <w:spacing w:after="0"/>
        <w:ind w:left="270"/>
        <w:rPr>
          <w:rFonts w:ascii="Arial" w:eastAsia="ArialUnicodeMS" w:hAnsi="Arial" w:cs="Arial"/>
          <w:b/>
          <w:color w:val="FFFFFF" w:themeColor="background1"/>
          <w:sz w:val="20"/>
          <w:szCs w:val="20"/>
        </w:rPr>
      </w:pPr>
      <w:r w:rsidRPr="00C30E9C">
        <w:rPr>
          <w:rFonts w:ascii="Arial" w:eastAsia="ArialUnicodeMS" w:hAnsi="Arial" w:cs="Arial"/>
          <w:b/>
          <w:color w:val="FFFFFF" w:themeColor="background1"/>
          <w:sz w:val="20"/>
          <w:szCs w:val="20"/>
        </w:rPr>
        <w:t>Offsite Storage System, Flare System, Effluent Treatment Sys</w:t>
      </w:r>
      <w:r w:rsidR="001C71A7" w:rsidRPr="00C30E9C">
        <w:rPr>
          <w:rFonts w:ascii="Arial" w:eastAsia="ArialUnicodeMS" w:hAnsi="Arial" w:cs="Arial"/>
          <w:b/>
          <w:color w:val="FFFFFF" w:themeColor="background1"/>
          <w:sz w:val="20"/>
          <w:szCs w:val="20"/>
        </w:rPr>
        <w:t>tem</w:t>
      </w:r>
    </w:p>
    <w:p w14:paraId="117FEE9E" w14:textId="77777777" w:rsidR="00C30E9C" w:rsidRPr="001C71A7" w:rsidRDefault="00C30E9C" w:rsidP="00C30E9C">
      <w:pPr>
        <w:pStyle w:val="PlainText"/>
        <w:spacing w:after="0"/>
        <w:rPr>
          <w:rFonts w:ascii="Arial" w:eastAsia="ArialUnicodeMS" w:hAnsi="Arial" w:cs="Arial"/>
          <w:b/>
          <w:color w:val="000000" w:themeColor="text1"/>
          <w:sz w:val="20"/>
          <w:szCs w:val="20"/>
        </w:rPr>
      </w:pPr>
    </w:p>
    <w:tbl>
      <w:tblPr>
        <w:tblW w:w="10099" w:type="dxa"/>
        <w:tblLook w:val="04A0" w:firstRow="1" w:lastRow="0" w:firstColumn="1" w:lastColumn="0" w:noHBand="0" w:noVBand="1"/>
      </w:tblPr>
      <w:tblGrid>
        <w:gridCol w:w="1437"/>
        <w:gridCol w:w="2410"/>
        <w:gridCol w:w="1770"/>
        <w:gridCol w:w="2975"/>
        <w:gridCol w:w="1507"/>
      </w:tblGrid>
      <w:tr w:rsidR="0075301E" w:rsidRPr="005C20D1" w14:paraId="797CBF2A" w14:textId="77777777" w:rsidTr="001C71A7">
        <w:trPr>
          <w:trHeight w:val="330"/>
        </w:trPr>
        <w:tc>
          <w:tcPr>
            <w:tcW w:w="10099" w:type="dxa"/>
            <w:gridSpan w:val="5"/>
            <w:tcBorders>
              <w:top w:val="single" w:sz="8" w:space="0" w:color="auto"/>
              <w:left w:val="single" w:sz="8" w:space="0" w:color="auto"/>
              <w:bottom w:val="single" w:sz="8" w:space="0" w:color="auto"/>
              <w:right w:val="single" w:sz="8" w:space="0" w:color="000000"/>
            </w:tcBorders>
            <w:shd w:val="clear" w:color="auto" w:fill="000000" w:themeFill="text1"/>
            <w:noWrap/>
            <w:vAlign w:val="center"/>
            <w:hideMark/>
          </w:tcPr>
          <w:p w14:paraId="44B5474A" w14:textId="77777777" w:rsidR="0075301E" w:rsidRPr="005C20D1" w:rsidRDefault="0075301E" w:rsidP="001274D9">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FFFFFF" w:themeColor="background1"/>
                <w:sz w:val="18"/>
                <w:szCs w:val="18"/>
                <w:lang w:eastAsia="en-IN"/>
              </w:rPr>
              <w:t>PVC Offsite Storage Requirement for new capacity additions</w:t>
            </w:r>
          </w:p>
        </w:tc>
      </w:tr>
      <w:tr w:rsidR="0075301E" w:rsidRPr="005C20D1" w14:paraId="725F346A" w14:textId="77777777" w:rsidTr="001C71A7">
        <w:trPr>
          <w:trHeight w:val="330"/>
        </w:trPr>
        <w:tc>
          <w:tcPr>
            <w:tcW w:w="1437" w:type="dxa"/>
            <w:tcBorders>
              <w:top w:val="nil"/>
              <w:left w:val="single" w:sz="8" w:space="0" w:color="auto"/>
              <w:bottom w:val="single" w:sz="8" w:space="0" w:color="auto"/>
              <w:right w:val="single" w:sz="8" w:space="0" w:color="auto"/>
            </w:tcBorders>
            <w:shd w:val="clear" w:color="auto" w:fill="000000" w:themeFill="text1"/>
            <w:noWrap/>
            <w:vAlign w:val="center"/>
            <w:hideMark/>
          </w:tcPr>
          <w:p w14:paraId="41BEB3EE" w14:textId="77777777" w:rsidR="0075301E" w:rsidRPr="005C20D1" w:rsidRDefault="0075301E" w:rsidP="00E94AA1">
            <w:pPr>
              <w:spacing w:line="240" w:lineRule="auto"/>
              <w:jc w:val="center"/>
              <w:rPr>
                <w:rFonts w:ascii="Arial" w:eastAsia="Times New Roman" w:hAnsi="Arial" w:cs="Arial"/>
                <w:color w:val="FFFFFF" w:themeColor="background1"/>
                <w:sz w:val="18"/>
                <w:szCs w:val="18"/>
                <w:lang w:eastAsia="en-IN"/>
              </w:rPr>
            </w:pPr>
            <w:r w:rsidRPr="005C20D1">
              <w:rPr>
                <w:rFonts w:ascii="Arial" w:eastAsia="Times New Roman" w:hAnsi="Arial" w:cs="Arial"/>
                <w:color w:val="FFFFFF" w:themeColor="background1"/>
                <w:sz w:val="18"/>
                <w:szCs w:val="18"/>
                <w:lang w:eastAsia="en-IN"/>
              </w:rPr>
              <w:t>Service</w:t>
            </w:r>
          </w:p>
        </w:tc>
        <w:tc>
          <w:tcPr>
            <w:tcW w:w="2410" w:type="dxa"/>
            <w:tcBorders>
              <w:top w:val="nil"/>
              <w:left w:val="nil"/>
              <w:bottom w:val="single" w:sz="8" w:space="0" w:color="auto"/>
              <w:right w:val="single" w:sz="8" w:space="0" w:color="auto"/>
            </w:tcBorders>
            <w:shd w:val="clear" w:color="auto" w:fill="000000" w:themeFill="text1"/>
            <w:noWrap/>
            <w:vAlign w:val="center"/>
            <w:hideMark/>
          </w:tcPr>
          <w:p w14:paraId="4C098D19" w14:textId="77777777" w:rsidR="0075301E" w:rsidRPr="005C20D1" w:rsidRDefault="0075301E" w:rsidP="00E94AA1">
            <w:pPr>
              <w:spacing w:line="240" w:lineRule="auto"/>
              <w:jc w:val="center"/>
              <w:rPr>
                <w:rFonts w:ascii="Arial" w:eastAsia="Times New Roman" w:hAnsi="Arial" w:cs="Arial"/>
                <w:color w:val="FFFFFF" w:themeColor="background1"/>
                <w:sz w:val="18"/>
                <w:szCs w:val="18"/>
                <w:lang w:eastAsia="en-IN"/>
              </w:rPr>
            </w:pPr>
            <w:r w:rsidRPr="005C20D1">
              <w:rPr>
                <w:rFonts w:ascii="Arial" w:eastAsia="Times New Roman" w:hAnsi="Arial" w:cs="Arial"/>
                <w:color w:val="FFFFFF" w:themeColor="background1"/>
                <w:sz w:val="18"/>
                <w:szCs w:val="18"/>
                <w:lang w:eastAsia="en-IN"/>
              </w:rPr>
              <w:t>Tanks Type</w:t>
            </w:r>
          </w:p>
        </w:tc>
        <w:tc>
          <w:tcPr>
            <w:tcW w:w="1770" w:type="dxa"/>
            <w:tcBorders>
              <w:top w:val="nil"/>
              <w:left w:val="nil"/>
              <w:bottom w:val="single" w:sz="8" w:space="0" w:color="auto"/>
              <w:right w:val="single" w:sz="8" w:space="0" w:color="auto"/>
            </w:tcBorders>
            <w:shd w:val="clear" w:color="auto" w:fill="000000" w:themeFill="text1"/>
            <w:noWrap/>
            <w:vAlign w:val="center"/>
            <w:hideMark/>
          </w:tcPr>
          <w:p w14:paraId="2576D78B" w14:textId="77777777" w:rsidR="0075301E" w:rsidRPr="005C20D1" w:rsidRDefault="0075301E" w:rsidP="00E94AA1">
            <w:pPr>
              <w:spacing w:line="240" w:lineRule="auto"/>
              <w:jc w:val="center"/>
              <w:rPr>
                <w:rFonts w:ascii="Arial" w:eastAsia="Times New Roman" w:hAnsi="Arial" w:cs="Arial"/>
                <w:color w:val="FFFFFF" w:themeColor="background1"/>
                <w:sz w:val="18"/>
                <w:szCs w:val="18"/>
                <w:lang w:eastAsia="en-IN"/>
              </w:rPr>
            </w:pPr>
            <w:r w:rsidRPr="005C20D1">
              <w:rPr>
                <w:rFonts w:ascii="Arial" w:eastAsia="Times New Roman" w:hAnsi="Arial" w:cs="Arial"/>
                <w:color w:val="FFFFFF" w:themeColor="background1"/>
                <w:sz w:val="18"/>
                <w:szCs w:val="18"/>
                <w:lang w:eastAsia="en-IN"/>
              </w:rPr>
              <w:t>No of Tanks / Spheres</w:t>
            </w:r>
          </w:p>
        </w:tc>
        <w:tc>
          <w:tcPr>
            <w:tcW w:w="2975" w:type="dxa"/>
            <w:tcBorders>
              <w:top w:val="nil"/>
              <w:left w:val="nil"/>
              <w:bottom w:val="single" w:sz="8" w:space="0" w:color="auto"/>
              <w:right w:val="single" w:sz="8" w:space="0" w:color="auto"/>
            </w:tcBorders>
            <w:shd w:val="clear" w:color="auto" w:fill="000000" w:themeFill="text1"/>
            <w:noWrap/>
            <w:vAlign w:val="center"/>
            <w:hideMark/>
          </w:tcPr>
          <w:p w14:paraId="5B37B2B5" w14:textId="77777777" w:rsidR="0075301E" w:rsidRPr="005C20D1" w:rsidRDefault="0075301E" w:rsidP="00E94AA1">
            <w:pPr>
              <w:spacing w:line="240" w:lineRule="auto"/>
              <w:jc w:val="center"/>
              <w:rPr>
                <w:rFonts w:ascii="Arial" w:eastAsia="Times New Roman" w:hAnsi="Arial" w:cs="Arial"/>
                <w:color w:val="FFFFFF" w:themeColor="background1"/>
                <w:sz w:val="18"/>
                <w:szCs w:val="18"/>
                <w:lang w:eastAsia="en-IN"/>
              </w:rPr>
            </w:pPr>
            <w:r w:rsidRPr="005C20D1">
              <w:rPr>
                <w:rFonts w:ascii="Arial" w:eastAsia="Times New Roman" w:hAnsi="Arial" w:cs="Arial"/>
                <w:color w:val="FFFFFF" w:themeColor="background1"/>
                <w:sz w:val="18"/>
                <w:szCs w:val="18"/>
                <w:lang w:eastAsia="en-IN"/>
              </w:rPr>
              <w:t>Working Capacity of Each Tank in m3</w:t>
            </w:r>
          </w:p>
        </w:tc>
        <w:tc>
          <w:tcPr>
            <w:tcW w:w="1504" w:type="dxa"/>
            <w:tcBorders>
              <w:top w:val="nil"/>
              <w:left w:val="nil"/>
              <w:bottom w:val="single" w:sz="8" w:space="0" w:color="auto"/>
              <w:right w:val="single" w:sz="8" w:space="0" w:color="auto"/>
            </w:tcBorders>
            <w:shd w:val="clear" w:color="auto" w:fill="000000" w:themeFill="text1"/>
            <w:noWrap/>
            <w:vAlign w:val="center"/>
            <w:hideMark/>
          </w:tcPr>
          <w:p w14:paraId="02CFA0F9" w14:textId="77777777" w:rsidR="0075301E" w:rsidRPr="005C20D1" w:rsidRDefault="0075301E" w:rsidP="00E94AA1">
            <w:pPr>
              <w:spacing w:line="240" w:lineRule="auto"/>
              <w:jc w:val="center"/>
              <w:rPr>
                <w:rFonts w:ascii="Arial" w:eastAsia="Times New Roman" w:hAnsi="Arial" w:cs="Arial"/>
                <w:color w:val="FFFFFF" w:themeColor="background1"/>
                <w:sz w:val="18"/>
                <w:szCs w:val="18"/>
                <w:lang w:eastAsia="en-IN"/>
              </w:rPr>
            </w:pPr>
            <w:r w:rsidRPr="005C20D1">
              <w:rPr>
                <w:rFonts w:ascii="Arial" w:eastAsia="Times New Roman" w:hAnsi="Arial" w:cs="Arial"/>
                <w:color w:val="FFFFFF" w:themeColor="background1"/>
                <w:sz w:val="18"/>
                <w:szCs w:val="18"/>
                <w:lang w:eastAsia="en-IN"/>
              </w:rPr>
              <w:t>Total Capacity, m3</w:t>
            </w:r>
          </w:p>
        </w:tc>
      </w:tr>
      <w:tr w:rsidR="0075301E" w:rsidRPr="005C20D1" w14:paraId="02D2FA38" w14:textId="77777777" w:rsidTr="001274D9">
        <w:trPr>
          <w:trHeight w:val="330"/>
        </w:trPr>
        <w:tc>
          <w:tcPr>
            <w:tcW w:w="1437" w:type="dxa"/>
            <w:tcBorders>
              <w:top w:val="nil"/>
              <w:left w:val="single" w:sz="8" w:space="0" w:color="auto"/>
              <w:bottom w:val="single" w:sz="8" w:space="0" w:color="auto"/>
              <w:right w:val="single" w:sz="8" w:space="0" w:color="auto"/>
            </w:tcBorders>
            <w:shd w:val="clear" w:color="auto" w:fill="auto"/>
            <w:noWrap/>
            <w:vAlign w:val="center"/>
            <w:hideMark/>
          </w:tcPr>
          <w:p w14:paraId="496ABD0C"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Ethylene</w:t>
            </w:r>
          </w:p>
        </w:tc>
        <w:tc>
          <w:tcPr>
            <w:tcW w:w="2410" w:type="dxa"/>
            <w:tcBorders>
              <w:top w:val="nil"/>
              <w:left w:val="nil"/>
              <w:bottom w:val="single" w:sz="8" w:space="0" w:color="auto"/>
              <w:right w:val="single" w:sz="8" w:space="0" w:color="auto"/>
            </w:tcBorders>
            <w:shd w:val="clear" w:color="auto" w:fill="auto"/>
            <w:noWrap/>
            <w:vAlign w:val="center"/>
            <w:hideMark/>
          </w:tcPr>
          <w:p w14:paraId="1EE34D8D"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Sphere</w:t>
            </w:r>
          </w:p>
        </w:tc>
        <w:tc>
          <w:tcPr>
            <w:tcW w:w="1770" w:type="dxa"/>
            <w:tcBorders>
              <w:top w:val="nil"/>
              <w:left w:val="nil"/>
              <w:bottom w:val="single" w:sz="8" w:space="0" w:color="auto"/>
              <w:right w:val="single" w:sz="8" w:space="0" w:color="auto"/>
            </w:tcBorders>
            <w:shd w:val="clear" w:color="auto" w:fill="auto"/>
            <w:noWrap/>
            <w:vAlign w:val="center"/>
            <w:hideMark/>
          </w:tcPr>
          <w:p w14:paraId="1122EC0C"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3</w:t>
            </w:r>
          </w:p>
        </w:tc>
        <w:tc>
          <w:tcPr>
            <w:tcW w:w="2975" w:type="dxa"/>
            <w:tcBorders>
              <w:top w:val="nil"/>
              <w:left w:val="nil"/>
              <w:bottom w:val="single" w:sz="8" w:space="0" w:color="auto"/>
              <w:right w:val="single" w:sz="8" w:space="0" w:color="auto"/>
            </w:tcBorders>
            <w:shd w:val="clear" w:color="auto" w:fill="auto"/>
            <w:noWrap/>
            <w:vAlign w:val="center"/>
            <w:hideMark/>
          </w:tcPr>
          <w:p w14:paraId="03C64954"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2800</w:t>
            </w:r>
          </w:p>
        </w:tc>
        <w:tc>
          <w:tcPr>
            <w:tcW w:w="1504" w:type="dxa"/>
            <w:tcBorders>
              <w:top w:val="nil"/>
              <w:left w:val="nil"/>
              <w:bottom w:val="single" w:sz="8" w:space="0" w:color="auto"/>
              <w:right w:val="single" w:sz="8" w:space="0" w:color="auto"/>
            </w:tcBorders>
            <w:shd w:val="clear" w:color="auto" w:fill="auto"/>
            <w:noWrap/>
            <w:vAlign w:val="center"/>
            <w:hideMark/>
          </w:tcPr>
          <w:p w14:paraId="68F7BB22"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8400</w:t>
            </w:r>
          </w:p>
        </w:tc>
      </w:tr>
      <w:tr w:rsidR="0075301E" w:rsidRPr="005C20D1" w14:paraId="5D6EB7DE" w14:textId="77777777" w:rsidTr="001274D9">
        <w:trPr>
          <w:trHeight w:val="330"/>
        </w:trPr>
        <w:tc>
          <w:tcPr>
            <w:tcW w:w="1437" w:type="dxa"/>
            <w:tcBorders>
              <w:top w:val="nil"/>
              <w:left w:val="single" w:sz="8" w:space="0" w:color="auto"/>
              <w:bottom w:val="single" w:sz="8" w:space="0" w:color="auto"/>
              <w:right w:val="single" w:sz="8" w:space="0" w:color="auto"/>
            </w:tcBorders>
            <w:shd w:val="clear" w:color="auto" w:fill="auto"/>
            <w:noWrap/>
            <w:vAlign w:val="center"/>
            <w:hideMark/>
          </w:tcPr>
          <w:p w14:paraId="72D5FB46"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Intermediate EDC</w:t>
            </w:r>
          </w:p>
        </w:tc>
        <w:tc>
          <w:tcPr>
            <w:tcW w:w="2410" w:type="dxa"/>
            <w:tcBorders>
              <w:top w:val="nil"/>
              <w:left w:val="nil"/>
              <w:bottom w:val="single" w:sz="8" w:space="0" w:color="auto"/>
              <w:right w:val="single" w:sz="8" w:space="0" w:color="auto"/>
            </w:tcBorders>
            <w:shd w:val="clear" w:color="auto" w:fill="auto"/>
            <w:noWrap/>
            <w:vAlign w:val="center"/>
            <w:hideMark/>
          </w:tcPr>
          <w:p w14:paraId="1615B0D5"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Cone Roof with N2 Blanketing</w:t>
            </w:r>
          </w:p>
        </w:tc>
        <w:tc>
          <w:tcPr>
            <w:tcW w:w="1770" w:type="dxa"/>
            <w:tcBorders>
              <w:top w:val="nil"/>
              <w:left w:val="nil"/>
              <w:bottom w:val="single" w:sz="8" w:space="0" w:color="auto"/>
              <w:right w:val="single" w:sz="8" w:space="0" w:color="auto"/>
            </w:tcBorders>
            <w:shd w:val="clear" w:color="auto" w:fill="auto"/>
            <w:noWrap/>
            <w:vAlign w:val="center"/>
            <w:hideMark/>
          </w:tcPr>
          <w:p w14:paraId="592DA448"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w:t>
            </w:r>
          </w:p>
        </w:tc>
        <w:tc>
          <w:tcPr>
            <w:tcW w:w="2975" w:type="dxa"/>
            <w:tcBorders>
              <w:top w:val="nil"/>
              <w:left w:val="nil"/>
              <w:bottom w:val="single" w:sz="8" w:space="0" w:color="auto"/>
              <w:right w:val="single" w:sz="8" w:space="0" w:color="auto"/>
            </w:tcBorders>
            <w:shd w:val="clear" w:color="auto" w:fill="auto"/>
            <w:noWrap/>
            <w:vAlign w:val="center"/>
            <w:hideMark/>
          </w:tcPr>
          <w:p w14:paraId="4704543E"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2630</w:t>
            </w:r>
          </w:p>
        </w:tc>
        <w:tc>
          <w:tcPr>
            <w:tcW w:w="1504" w:type="dxa"/>
            <w:tcBorders>
              <w:top w:val="nil"/>
              <w:left w:val="nil"/>
              <w:bottom w:val="single" w:sz="8" w:space="0" w:color="auto"/>
              <w:right w:val="single" w:sz="8" w:space="0" w:color="auto"/>
            </w:tcBorders>
            <w:shd w:val="clear" w:color="auto" w:fill="auto"/>
            <w:noWrap/>
            <w:vAlign w:val="center"/>
            <w:hideMark/>
          </w:tcPr>
          <w:p w14:paraId="0C20B28E"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5260</w:t>
            </w:r>
          </w:p>
        </w:tc>
      </w:tr>
      <w:tr w:rsidR="0075301E" w:rsidRPr="005C20D1" w14:paraId="4EACF778" w14:textId="77777777" w:rsidTr="001274D9">
        <w:trPr>
          <w:trHeight w:val="330"/>
        </w:trPr>
        <w:tc>
          <w:tcPr>
            <w:tcW w:w="1437" w:type="dxa"/>
            <w:tcBorders>
              <w:top w:val="nil"/>
              <w:left w:val="single" w:sz="8" w:space="0" w:color="auto"/>
              <w:bottom w:val="single" w:sz="8" w:space="0" w:color="auto"/>
              <w:right w:val="single" w:sz="8" w:space="0" w:color="auto"/>
            </w:tcBorders>
            <w:shd w:val="clear" w:color="auto" w:fill="auto"/>
            <w:noWrap/>
            <w:vAlign w:val="center"/>
            <w:hideMark/>
          </w:tcPr>
          <w:p w14:paraId="7B90A805"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VCM</w:t>
            </w:r>
          </w:p>
        </w:tc>
        <w:tc>
          <w:tcPr>
            <w:tcW w:w="2410" w:type="dxa"/>
            <w:tcBorders>
              <w:top w:val="nil"/>
              <w:left w:val="nil"/>
              <w:bottom w:val="single" w:sz="8" w:space="0" w:color="auto"/>
              <w:right w:val="single" w:sz="8" w:space="0" w:color="auto"/>
            </w:tcBorders>
            <w:shd w:val="clear" w:color="auto" w:fill="auto"/>
            <w:noWrap/>
            <w:vAlign w:val="center"/>
            <w:hideMark/>
          </w:tcPr>
          <w:p w14:paraId="778AC8FD"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Sphere</w:t>
            </w:r>
          </w:p>
        </w:tc>
        <w:tc>
          <w:tcPr>
            <w:tcW w:w="1770" w:type="dxa"/>
            <w:tcBorders>
              <w:top w:val="nil"/>
              <w:left w:val="nil"/>
              <w:bottom w:val="single" w:sz="8" w:space="0" w:color="auto"/>
              <w:right w:val="single" w:sz="8" w:space="0" w:color="auto"/>
            </w:tcBorders>
            <w:shd w:val="clear" w:color="auto" w:fill="auto"/>
            <w:noWrap/>
            <w:vAlign w:val="center"/>
            <w:hideMark/>
          </w:tcPr>
          <w:p w14:paraId="224D97CF"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4</w:t>
            </w:r>
          </w:p>
        </w:tc>
        <w:tc>
          <w:tcPr>
            <w:tcW w:w="2975" w:type="dxa"/>
            <w:tcBorders>
              <w:top w:val="nil"/>
              <w:left w:val="nil"/>
              <w:bottom w:val="single" w:sz="8" w:space="0" w:color="auto"/>
              <w:right w:val="single" w:sz="8" w:space="0" w:color="auto"/>
            </w:tcBorders>
            <w:shd w:val="clear" w:color="auto" w:fill="auto"/>
            <w:noWrap/>
            <w:vAlign w:val="center"/>
            <w:hideMark/>
          </w:tcPr>
          <w:p w14:paraId="15C5AA75"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2800</w:t>
            </w:r>
          </w:p>
        </w:tc>
        <w:tc>
          <w:tcPr>
            <w:tcW w:w="1504" w:type="dxa"/>
            <w:tcBorders>
              <w:top w:val="nil"/>
              <w:left w:val="nil"/>
              <w:bottom w:val="single" w:sz="8" w:space="0" w:color="auto"/>
              <w:right w:val="single" w:sz="8" w:space="0" w:color="auto"/>
            </w:tcBorders>
            <w:shd w:val="clear" w:color="auto" w:fill="auto"/>
            <w:noWrap/>
            <w:vAlign w:val="center"/>
            <w:hideMark/>
          </w:tcPr>
          <w:p w14:paraId="5B28FE34"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11200</w:t>
            </w:r>
          </w:p>
        </w:tc>
      </w:tr>
      <w:tr w:rsidR="0075301E" w:rsidRPr="005C20D1" w14:paraId="0C5C7EC5" w14:textId="77777777" w:rsidTr="001274D9">
        <w:trPr>
          <w:trHeight w:val="330"/>
        </w:trPr>
        <w:tc>
          <w:tcPr>
            <w:tcW w:w="1437" w:type="dxa"/>
            <w:tcBorders>
              <w:top w:val="nil"/>
              <w:left w:val="single" w:sz="8" w:space="0" w:color="auto"/>
              <w:bottom w:val="single" w:sz="8" w:space="0" w:color="auto"/>
              <w:right w:val="single" w:sz="8" w:space="0" w:color="auto"/>
            </w:tcBorders>
            <w:shd w:val="clear" w:color="auto" w:fill="auto"/>
            <w:noWrap/>
            <w:vAlign w:val="center"/>
            <w:hideMark/>
          </w:tcPr>
          <w:p w14:paraId="5C9E839E"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Off Spec VCM</w:t>
            </w:r>
          </w:p>
        </w:tc>
        <w:tc>
          <w:tcPr>
            <w:tcW w:w="2410" w:type="dxa"/>
            <w:tcBorders>
              <w:top w:val="nil"/>
              <w:left w:val="nil"/>
              <w:bottom w:val="single" w:sz="8" w:space="0" w:color="auto"/>
              <w:right w:val="single" w:sz="8" w:space="0" w:color="auto"/>
            </w:tcBorders>
            <w:shd w:val="clear" w:color="auto" w:fill="auto"/>
            <w:noWrap/>
            <w:vAlign w:val="center"/>
            <w:hideMark/>
          </w:tcPr>
          <w:p w14:paraId="482C3A1C"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Sphere</w:t>
            </w:r>
          </w:p>
        </w:tc>
        <w:tc>
          <w:tcPr>
            <w:tcW w:w="1770" w:type="dxa"/>
            <w:tcBorders>
              <w:top w:val="nil"/>
              <w:left w:val="nil"/>
              <w:bottom w:val="single" w:sz="8" w:space="0" w:color="auto"/>
              <w:right w:val="single" w:sz="8" w:space="0" w:color="auto"/>
            </w:tcBorders>
            <w:shd w:val="clear" w:color="auto" w:fill="auto"/>
            <w:noWrap/>
            <w:vAlign w:val="center"/>
            <w:hideMark/>
          </w:tcPr>
          <w:p w14:paraId="63BE2BB9"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1</w:t>
            </w:r>
          </w:p>
        </w:tc>
        <w:tc>
          <w:tcPr>
            <w:tcW w:w="2975" w:type="dxa"/>
            <w:tcBorders>
              <w:top w:val="nil"/>
              <w:left w:val="nil"/>
              <w:bottom w:val="single" w:sz="8" w:space="0" w:color="auto"/>
              <w:right w:val="single" w:sz="8" w:space="0" w:color="auto"/>
            </w:tcBorders>
            <w:shd w:val="clear" w:color="auto" w:fill="auto"/>
            <w:noWrap/>
            <w:vAlign w:val="center"/>
            <w:hideMark/>
          </w:tcPr>
          <w:p w14:paraId="11A03319"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2800</w:t>
            </w:r>
          </w:p>
        </w:tc>
        <w:tc>
          <w:tcPr>
            <w:tcW w:w="1504" w:type="dxa"/>
            <w:tcBorders>
              <w:top w:val="nil"/>
              <w:left w:val="nil"/>
              <w:bottom w:val="single" w:sz="8" w:space="0" w:color="auto"/>
              <w:right w:val="single" w:sz="8" w:space="0" w:color="auto"/>
            </w:tcBorders>
            <w:shd w:val="clear" w:color="auto" w:fill="auto"/>
            <w:noWrap/>
            <w:vAlign w:val="center"/>
            <w:hideMark/>
          </w:tcPr>
          <w:p w14:paraId="49D50638"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2800</w:t>
            </w:r>
          </w:p>
        </w:tc>
      </w:tr>
      <w:tr w:rsidR="0075301E" w:rsidRPr="005C20D1" w14:paraId="5D44EF24" w14:textId="77777777" w:rsidTr="001274D9">
        <w:trPr>
          <w:trHeight w:val="330"/>
        </w:trPr>
        <w:tc>
          <w:tcPr>
            <w:tcW w:w="1437" w:type="dxa"/>
            <w:tcBorders>
              <w:top w:val="nil"/>
              <w:left w:val="single" w:sz="8" w:space="0" w:color="auto"/>
              <w:bottom w:val="single" w:sz="8" w:space="0" w:color="auto"/>
              <w:right w:val="single" w:sz="8" w:space="0" w:color="auto"/>
            </w:tcBorders>
            <w:shd w:val="clear" w:color="auto" w:fill="auto"/>
            <w:noWrap/>
            <w:vAlign w:val="center"/>
            <w:hideMark/>
          </w:tcPr>
          <w:p w14:paraId="5377F8AC"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Ethylene</w:t>
            </w:r>
          </w:p>
        </w:tc>
        <w:tc>
          <w:tcPr>
            <w:tcW w:w="2410" w:type="dxa"/>
            <w:tcBorders>
              <w:top w:val="nil"/>
              <w:left w:val="nil"/>
              <w:bottom w:val="single" w:sz="8" w:space="0" w:color="auto"/>
              <w:right w:val="single" w:sz="8" w:space="0" w:color="auto"/>
            </w:tcBorders>
            <w:shd w:val="clear" w:color="auto" w:fill="auto"/>
            <w:noWrap/>
            <w:vAlign w:val="center"/>
            <w:hideMark/>
          </w:tcPr>
          <w:p w14:paraId="3C8BC5A9"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Double Wall Storage Tank</w:t>
            </w:r>
          </w:p>
        </w:tc>
        <w:tc>
          <w:tcPr>
            <w:tcW w:w="1770" w:type="dxa"/>
            <w:tcBorders>
              <w:top w:val="nil"/>
              <w:left w:val="nil"/>
              <w:bottom w:val="single" w:sz="8" w:space="0" w:color="auto"/>
              <w:right w:val="single" w:sz="8" w:space="0" w:color="auto"/>
            </w:tcBorders>
            <w:shd w:val="clear" w:color="auto" w:fill="auto"/>
            <w:noWrap/>
            <w:vAlign w:val="center"/>
            <w:hideMark/>
          </w:tcPr>
          <w:p w14:paraId="592AC2CE"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1</w:t>
            </w:r>
          </w:p>
        </w:tc>
        <w:tc>
          <w:tcPr>
            <w:tcW w:w="2975" w:type="dxa"/>
            <w:tcBorders>
              <w:top w:val="nil"/>
              <w:left w:val="nil"/>
              <w:bottom w:val="single" w:sz="8" w:space="0" w:color="auto"/>
              <w:right w:val="single" w:sz="8" w:space="0" w:color="auto"/>
            </w:tcBorders>
            <w:shd w:val="clear" w:color="auto" w:fill="auto"/>
            <w:noWrap/>
            <w:vAlign w:val="center"/>
            <w:hideMark/>
          </w:tcPr>
          <w:p w14:paraId="58802D94"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21600</w:t>
            </w:r>
          </w:p>
        </w:tc>
        <w:tc>
          <w:tcPr>
            <w:tcW w:w="1504" w:type="dxa"/>
            <w:tcBorders>
              <w:top w:val="nil"/>
              <w:left w:val="nil"/>
              <w:bottom w:val="single" w:sz="8" w:space="0" w:color="auto"/>
              <w:right w:val="single" w:sz="8" w:space="0" w:color="auto"/>
            </w:tcBorders>
            <w:shd w:val="clear" w:color="auto" w:fill="auto"/>
            <w:noWrap/>
            <w:vAlign w:val="center"/>
            <w:hideMark/>
          </w:tcPr>
          <w:p w14:paraId="48617150" w14:textId="77777777" w:rsidR="0075301E" w:rsidRPr="005C20D1" w:rsidRDefault="0075301E" w:rsidP="00E94AA1">
            <w:pPr>
              <w:spacing w:line="240" w:lineRule="auto"/>
              <w:jc w:val="center"/>
              <w:rPr>
                <w:rFonts w:ascii="Arial" w:eastAsia="Times New Roman" w:hAnsi="Arial" w:cs="Arial"/>
                <w:color w:val="000000"/>
                <w:sz w:val="18"/>
                <w:szCs w:val="18"/>
                <w:lang w:eastAsia="en-IN"/>
              </w:rPr>
            </w:pPr>
            <w:r w:rsidRPr="005C20D1">
              <w:rPr>
                <w:rFonts w:ascii="Arial" w:eastAsia="Times New Roman" w:hAnsi="Arial" w:cs="Arial"/>
                <w:color w:val="000000"/>
                <w:sz w:val="18"/>
                <w:szCs w:val="18"/>
                <w:lang w:eastAsia="en-IN"/>
              </w:rPr>
              <w:t>21600</w:t>
            </w:r>
          </w:p>
        </w:tc>
      </w:tr>
    </w:tbl>
    <w:p w14:paraId="36419614" w14:textId="77777777" w:rsidR="00634763" w:rsidRPr="00634763" w:rsidRDefault="00634763" w:rsidP="00634763">
      <w:pPr>
        <w:rPr>
          <w:rFonts w:ascii="Arial" w:hAnsi="Arial" w:cs="Arial"/>
          <w:b/>
          <w:bCs/>
          <w:sz w:val="20"/>
          <w:szCs w:val="20"/>
          <w:lang w:val="en-US"/>
        </w:rPr>
      </w:pPr>
      <w:r w:rsidRPr="00634763">
        <w:rPr>
          <w:rFonts w:ascii="Arial" w:hAnsi="Arial" w:cs="Arial"/>
          <w:b/>
          <w:bCs/>
          <w:sz w:val="20"/>
          <w:szCs w:val="20"/>
          <w:lang w:val="en-US"/>
        </w:rPr>
        <w:t>Flare System:</w:t>
      </w:r>
    </w:p>
    <w:p w14:paraId="0D27590E" w14:textId="77777777" w:rsidR="00634763" w:rsidRPr="00634763" w:rsidRDefault="00634763" w:rsidP="00634763">
      <w:pPr>
        <w:rPr>
          <w:rFonts w:ascii="Arial" w:hAnsi="Arial" w:cs="Arial"/>
          <w:sz w:val="20"/>
          <w:szCs w:val="20"/>
          <w:lang w:val="en-US"/>
        </w:rPr>
      </w:pPr>
      <w:r w:rsidRPr="00634763">
        <w:rPr>
          <w:rFonts w:ascii="Arial" w:hAnsi="Arial" w:cs="Arial"/>
          <w:sz w:val="20"/>
          <w:szCs w:val="20"/>
          <w:lang w:val="en-US"/>
        </w:rPr>
        <w:t xml:space="preserve">Companies using EDC/VCM to manufacture PVC have no flare system. Instead, these companies are using an overhead condensation system that contains the recovery condenser to recover VCM and exhaust gases during the process. During the suspension polymerization reaction, Hydrochloric acids is released in minimal quantity as a slurry which is further neutralized during the downstream process. </w:t>
      </w:r>
    </w:p>
    <w:p w14:paraId="3990351E" w14:textId="18FE3170" w:rsidR="00634763" w:rsidRPr="00634763" w:rsidRDefault="00634763" w:rsidP="00634763">
      <w:pPr>
        <w:rPr>
          <w:rFonts w:ascii="Arial" w:hAnsi="Arial" w:cs="Arial"/>
          <w:sz w:val="20"/>
          <w:szCs w:val="20"/>
          <w:lang w:val="en-US"/>
        </w:rPr>
      </w:pPr>
      <w:r w:rsidRPr="00634763">
        <w:rPr>
          <w:rFonts w:ascii="Arial" w:hAnsi="Arial" w:cs="Arial"/>
          <w:sz w:val="20"/>
          <w:szCs w:val="20"/>
          <w:lang w:val="en-US"/>
        </w:rPr>
        <w:t>The flare system is implemented during the production of VCM from ethylene and cost around INR30-45 Crore, depending on the plant size. Flare stacks are installed during the process to burn the uncontrolled gases.</w:t>
      </w:r>
    </w:p>
    <w:p w14:paraId="6C52A13A" w14:textId="2D8286FA" w:rsidR="00634763" w:rsidRPr="00634763" w:rsidRDefault="00634763" w:rsidP="00634763">
      <w:pPr>
        <w:rPr>
          <w:rFonts w:ascii="Arial" w:hAnsi="Arial" w:cs="Arial"/>
          <w:b/>
          <w:bCs/>
          <w:sz w:val="20"/>
          <w:szCs w:val="20"/>
          <w:lang w:val="en-US"/>
        </w:rPr>
      </w:pPr>
      <w:r w:rsidRPr="00634763">
        <w:rPr>
          <w:rFonts w:ascii="Arial" w:hAnsi="Arial" w:cs="Arial"/>
          <w:b/>
          <w:bCs/>
          <w:sz w:val="20"/>
          <w:szCs w:val="20"/>
          <w:lang w:val="en-US"/>
        </w:rPr>
        <w:t xml:space="preserve">Effluent Treatment Plant: </w:t>
      </w:r>
    </w:p>
    <w:p w14:paraId="4B2E6DDE" w14:textId="67383137" w:rsidR="00634763" w:rsidRPr="00634763" w:rsidRDefault="00634763" w:rsidP="00634763">
      <w:pPr>
        <w:rPr>
          <w:rFonts w:ascii="Arial" w:hAnsi="Arial" w:cs="Arial"/>
          <w:sz w:val="20"/>
          <w:szCs w:val="20"/>
          <w:lang w:val="en-US"/>
        </w:rPr>
      </w:pPr>
      <w:r w:rsidRPr="00634763">
        <w:rPr>
          <w:rFonts w:ascii="Arial" w:hAnsi="Arial" w:cs="Arial"/>
          <w:sz w:val="20"/>
          <w:szCs w:val="20"/>
          <w:lang w:val="en-US"/>
        </w:rPr>
        <w:t xml:space="preserve">The effluent generated from the various units in various configurations, under the purview of the feasibility study, will be treated in the Effluent Treatment plant located inside the </w:t>
      </w:r>
      <w:r w:rsidR="00B81AC7">
        <w:rPr>
          <w:rFonts w:ascii="Arial" w:hAnsi="Arial" w:cs="Arial"/>
          <w:sz w:val="20"/>
          <w:szCs w:val="20"/>
          <w:lang w:val="en-US"/>
        </w:rPr>
        <w:t>client’s</w:t>
      </w:r>
      <w:r w:rsidRPr="00634763">
        <w:rPr>
          <w:rFonts w:ascii="Arial" w:hAnsi="Arial" w:cs="Arial"/>
          <w:sz w:val="20"/>
          <w:szCs w:val="20"/>
          <w:lang w:val="en-US"/>
        </w:rPr>
        <w:t xml:space="preserve"> complex. The effluent mainly consists of the following streams:</w:t>
      </w:r>
    </w:p>
    <w:p w14:paraId="5FEFC081" w14:textId="7E381E53" w:rsidR="00634763" w:rsidRDefault="00634763" w:rsidP="00634763">
      <w:pPr>
        <w:rPr>
          <w:rFonts w:ascii="Arial" w:hAnsi="Arial" w:cs="Arial"/>
          <w:sz w:val="20"/>
          <w:szCs w:val="20"/>
          <w:lang w:val="en-US"/>
        </w:rPr>
      </w:pPr>
      <w:r>
        <w:rPr>
          <w:rFonts w:ascii="Arial" w:hAnsi="Arial" w:cs="Arial"/>
          <w:sz w:val="20"/>
          <w:szCs w:val="20"/>
          <w:lang w:val="en-US"/>
        </w:rPr>
        <w:t>a.</w:t>
      </w:r>
      <w:r w:rsidR="005C20D1">
        <w:rPr>
          <w:rFonts w:ascii="Arial" w:hAnsi="Arial" w:cs="Arial"/>
          <w:sz w:val="20"/>
          <w:szCs w:val="20"/>
          <w:lang w:val="en-US"/>
        </w:rPr>
        <w:t xml:space="preserve">  </w:t>
      </w:r>
      <w:r w:rsidRPr="00877EAF">
        <w:rPr>
          <w:rFonts w:ascii="Arial" w:hAnsi="Arial" w:cs="Arial"/>
          <w:sz w:val="20"/>
          <w:szCs w:val="20"/>
          <w:lang w:val="en-US"/>
        </w:rPr>
        <w:t>Oily water</w:t>
      </w:r>
    </w:p>
    <w:p w14:paraId="500EB767" w14:textId="6ED5FD63" w:rsidR="00634763" w:rsidRDefault="00634763" w:rsidP="00634763">
      <w:pPr>
        <w:rPr>
          <w:rFonts w:ascii="Arial" w:hAnsi="Arial" w:cs="Arial"/>
          <w:sz w:val="20"/>
          <w:szCs w:val="20"/>
          <w:lang w:val="en-US"/>
        </w:rPr>
      </w:pPr>
      <w:r>
        <w:rPr>
          <w:rFonts w:ascii="Arial" w:hAnsi="Arial" w:cs="Arial"/>
          <w:sz w:val="20"/>
          <w:szCs w:val="20"/>
          <w:lang w:val="en-US"/>
        </w:rPr>
        <w:t xml:space="preserve">b. </w:t>
      </w:r>
      <w:r w:rsidRPr="00877EAF">
        <w:rPr>
          <w:rFonts w:ascii="Arial" w:hAnsi="Arial" w:cs="Arial"/>
          <w:sz w:val="20"/>
          <w:szCs w:val="20"/>
          <w:lang w:val="en-US"/>
        </w:rPr>
        <w:t xml:space="preserve"> Wastewate</w:t>
      </w:r>
      <w:r>
        <w:rPr>
          <w:rFonts w:ascii="Arial" w:hAnsi="Arial" w:cs="Arial"/>
          <w:sz w:val="20"/>
          <w:szCs w:val="20"/>
          <w:lang w:val="en-US"/>
        </w:rPr>
        <w:t>r</w:t>
      </w:r>
    </w:p>
    <w:p w14:paraId="338C9E54" w14:textId="21733229" w:rsidR="0075301E" w:rsidRDefault="00634763" w:rsidP="00634763">
      <w:pPr>
        <w:rPr>
          <w:rFonts w:ascii="Arial" w:hAnsi="Arial" w:cs="Arial"/>
          <w:sz w:val="20"/>
          <w:szCs w:val="20"/>
          <w:lang w:val="en-US"/>
        </w:rPr>
      </w:pPr>
      <w:r>
        <w:rPr>
          <w:rFonts w:ascii="Arial" w:hAnsi="Arial" w:cs="Arial"/>
          <w:sz w:val="20"/>
          <w:szCs w:val="20"/>
          <w:lang w:val="en-US"/>
        </w:rPr>
        <w:t xml:space="preserve">c. </w:t>
      </w:r>
      <w:r w:rsidR="005C20D1">
        <w:rPr>
          <w:rFonts w:ascii="Arial" w:hAnsi="Arial" w:cs="Arial"/>
          <w:sz w:val="20"/>
          <w:szCs w:val="20"/>
          <w:lang w:val="en-US"/>
        </w:rPr>
        <w:t xml:space="preserve"> </w:t>
      </w:r>
      <w:r w:rsidRPr="00877EAF">
        <w:rPr>
          <w:rFonts w:ascii="Arial" w:hAnsi="Arial" w:cs="Arial"/>
          <w:sz w:val="20"/>
          <w:szCs w:val="20"/>
          <w:lang w:val="en-US"/>
        </w:rPr>
        <w:t>Spent DM water, etc</w:t>
      </w:r>
      <w:r w:rsidR="0075301E" w:rsidRPr="00877EAF">
        <w:rPr>
          <w:rFonts w:ascii="Arial" w:hAnsi="Arial" w:cs="Arial"/>
          <w:sz w:val="20"/>
          <w:szCs w:val="20"/>
          <w:lang w:val="en-US"/>
        </w:rPr>
        <w:t> </w:t>
      </w:r>
    </w:p>
    <w:p w14:paraId="34A2D1DC" w14:textId="77777777" w:rsidR="0075301E" w:rsidRPr="00877EAF" w:rsidRDefault="0075301E" w:rsidP="0075301E">
      <w:pPr>
        <w:rPr>
          <w:rFonts w:ascii="Arial" w:hAnsi="Arial" w:cs="Arial"/>
          <w:b/>
          <w:bCs/>
          <w:sz w:val="20"/>
          <w:szCs w:val="20"/>
          <w:lang w:val="en-US"/>
        </w:rPr>
      </w:pPr>
      <w:r w:rsidRPr="00877EAF">
        <w:rPr>
          <w:rFonts w:ascii="Arial" w:hAnsi="Arial" w:cs="Arial"/>
          <w:b/>
          <w:bCs/>
          <w:sz w:val="20"/>
          <w:szCs w:val="20"/>
          <w:lang w:val="en-US"/>
        </w:rPr>
        <w:t>Nitrogen &amp; Oxygen Requirement</w:t>
      </w:r>
    </w:p>
    <w:p w14:paraId="6559BA7D" w14:textId="77777777" w:rsidR="0075301E" w:rsidRPr="00877EAF" w:rsidRDefault="0075301E" w:rsidP="00634763">
      <w:pPr>
        <w:rPr>
          <w:rFonts w:ascii="Arial" w:eastAsia="Times New Roman" w:hAnsi="Arial" w:cs="Arial"/>
          <w:sz w:val="20"/>
          <w:szCs w:val="20"/>
          <w:lang w:val="en-US"/>
        </w:rPr>
      </w:pPr>
      <w:r w:rsidRPr="00877EAF">
        <w:rPr>
          <w:rFonts w:ascii="Arial" w:eastAsia="Times New Roman" w:hAnsi="Arial" w:cs="Arial"/>
          <w:sz w:val="20"/>
          <w:szCs w:val="20"/>
          <w:lang w:val="en-US"/>
        </w:rPr>
        <w:t>Additional EDCs are obtained in the Oxychlorination process using the HCL rich waste gas released during the direct chlorination reaction.</w:t>
      </w:r>
    </w:p>
    <w:p w14:paraId="3E5437E2" w14:textId="77777777" w:rsidR="0075301E" w:rsidRPr="00877EAF" w:rsidRDefault="0075301E" w:rsidP="0075301E">
      <w:pPr>
        <w:spacing w:line="240" w:lineRule="auto"/>
        <w:jc w:val="center"/>
        <w:rPr>
          <w:rFonts w:ascii="Arial" w:eastAsia="Times New Roman" w:hAnsi="Arial" w:cs="Arial"/>
          <w:sz w:val="20"/>
          <w:szCs w:val="20"/>
          <w:lang w:val="en-US"/>
        </w:rPr>
      </w:pPr>
      <w:r w:rsidRPr="00877EAF">
        <w:rPr>
          <w:rFonts w:ascii="Arial" w:eastAsia="Times New Roman" w:hAnsi="Arial" w:cs="Arial"/>
          <w:sz w:val="20"/>
          <w:szCs w:val="20"/>
          <w:lang w:val="en-US"/>
        </w:rPr>
        <w:t>C</w:t>
      </w:r>
      <w:r w:rsidRPr="00877EAF">
        <w:rPr>
          <w:rFonts w:ascii="Arial" w:eastAsia="Times New Roman" w:hAnsi="Arial" w:cs="Arial"/>
          <w:sz w:val="20"/>
          <w:szCs w:val="20"/>
          <w:vertAlign w:val="subscript"/>
          <w:lang w:val="en-US"/>
        </w:rPr>
        <w:t>2</w:t>
      </w:r>
      <w:r w:rsidRPr="00877EAF">
        <w:rPr>
          <w:rFonts w:ascii="Arial" w:eastAsia="Times New Roman" w:hAnsi="Arial" w:cs="Arial"/>
          <w:sz w:val="20"/>
          <w:szCs w:val="20"/>
          <w:lang w:val="en-US"/>
        </w:rPr>
        <w:t>H</w:t>
      </w:r>
      <w:r w:rsidRPr="00877EAF">
        <w:rPr>
          <w:rFonts w:ascii="Arial" w:eastAsia="Times New Roman" w:hAnsi="Arial" w:cs="Arial"/>
          <w:sz w:val="20"/>
          <w:szCs w:val="20"/>
          <w:vertAlign w:val="subscript"/>
          <w:lang w:val="en-US"/>
        </w:rPr>
        <w:t xml:space="preserve">4 </w:t>
      </w:r>
      <w:r w:rsidRPr="00877EAF">
        <w:rPr>
          <w:rFonts w:ascii="Arial" w:eastAsia="Times New Roman" w:hAnsi="Arial" w:cs="Arial"/>
          <w:sz w:val="20"/>
          <w:szCs w:val="20"/>
          <w:lang w:val="en-US"/>
        </w:rPr>
        <w:t>+ 2 HCl + ½ O</w:t>
      </w:r>
      <w:r w:rsidRPr="00877EAF">
        <w:rPr>
          <w:rFonts w:ascii="Arial" w:eastAsia="Times New Roman" w:hAnsi="Arial" w:cs="Arial"/>
          <w:sz w:val="20"/>
          <w:szCs w:val="20"/>
          <w:vertAlign w:val="subscript"/>
          <w:lang w:val="en-US"/>
        </w:rPr>
        <w:t>2</w:t>
      </w:r>
      <w:r w:rsidRPr="00877EAF">
        <w:rPr>
          <w:rFonts w:ascii="Arial" w:eastAsia="Times New Roman" w:hAnsi="Arial" w:cs="Arial"/>
          <w:sz w:val="20"/>
          <w:szCs w:val="20"/>
          <w:lang w:val="en-US"/>
        </w:rPr>
        <w:t xml:space="preserve"> ——&gt; C</w:t>
      </w:r>
      <w:r w:rsidRPr="00877EAF">
        <w:rPr>
          <w:rFonts w:ascii="Arial" w:eastAsia="Times New Roman" w:hAnsi="Arial" w:cs="Arial"/>
          <w:sz w:val="20"/>
          <w:szCs w:val="20"/>
          <w:vertAlign w:val="subscript"/>
          <w:lang w:val="en-US"/>
        </w:rPr>
        <w:t>2</w:t>
      </w:r>
      <w:r w:rsidRPr="00877EAF">
        <w:rPr>
          <w:rFonts w:ascii="Arial" w:eastAsia="Times New Roman" w:hAnsi="Arial" w:cs="Arial"/>
          <w:sz w:val="20"/>
          <w:szCs w:val="20"/>
          <w:lang w:val="en-US"/>
        </w:rPr>
        <w:t>H</w:t>
      </w:r>
      <w:r w:rsidRPr="00877EAF">
        <w:rPr>
          <w:rFonts w:ascii="Arial" w:eastAsia="Times New Roman" w:hAnsi="Arial" w:cs="Arial"/>
          <w:sz w:val="20"/>
          <w:szCs w:val="20"/>
          <w:vertAlign w:val="subscript"/>
          <w:lang w:val="en-US"/>
        </w:rPr>
        <w:t>4</w:t>
      </w:r>
      <w:r w:rsidRPr="00877EAF">
        <w:rPr>
          <w:rFonts w:ascii="Arial" w:eastAsia="Times New Roman" w:hAnsi="Arial" w:cs="Arial"/>
          <w:sz w:val="20"/>
          <w:szCs w:val="20"/>
          <w:lang w:val="en-US"/>
        </w:rPr>
        <w:t>Cl</w:t>
      </w:r>
      <w:r w:rsidRPr="00877EAF">
        <w:rPr>
          <w:rFonts w:ascii="Arial" w:eastAsia="Times New Roman" w:hAnsi="Arial" w:cs="Arial"/>
          <w:sz w:val="20"/>
          <w:szCs w:val="20"/>
          <w:vertAlign w:val="subscript"/>
          <w:lang w:val="en-US"/>
        </w:rPr>
        <w:t xml:space="preserve">2 </w:t>
      </w:r>
      <w:r w:rsidRPr="00877EAF">
        <w:rPr>
          <w:rFonts w:ascii="Arial" w:eastAsia="Times New Roman" w:hAnsi="Arial" w:cs="Arial"/>
          <w:sz w:val="20"/>
          <w:szCs w:val="20"/>
          <w:lang w:val="en-US"/>
        </w:rPr>
        <w:t>+ H</w:t>
      </w:r>
      <w:r w:rsidRPr="00877EAF">
        <w:rPr>
          <w:rFonts w:ascii="Arial" w:eastAsia="Times New Roman" w:hAnsi="Arial" w:cs="Arial"/>
          <w:sz w:val="20"/>
          <w:szCs w:val="20"/>
          <w:vertAlign w:val="subscript"/>
          <w:lang w:val="en-US"/>
        </w:rPr>
        <w:t>2</w:t>
      </w:r>
      <w:r w:rsidRPr="00877EAF">
        <w:rPr>
          <w:rFonts w:ascii="Arial" w:eastAsia="Times New Roman" w:hAnsi="Arial" w:cs="Arial"/>
          <w:sz w:val="20"/>
          <w:szCs w:val="20"/>
          <w:lang w:val="en-US"/>
        </w:rPr>
        <w:t>O + 238kJ/mole</w:t>
      </w:r>
    </w:p>
    <w:p w14:paraId="3FF0B736" w14:textId="77777777" w:rsidR="0075301E" w:rsidRPr="00877EAF" w:rsidRDefault="0075301E" w:rsidP="0075301E">
      <w:pPr>
        <w:spacing w:line="240" w:lineRule="auto"/>
        <w:jc w:val="center"/>
        <w:rPr>
          <w:rFonts w:ascii="Arial" w:eastAsia="Times New Roman" w:hAnsi="Arial" w:cs="Arial"/>
          <w:sz w:val="20"/>
          <w:szCs w:val="20"/>
          <w:lang w:val="en-US"/>
        </w:rPr>
      </w:pPr>
    </w:p>
    <w:p w14:paraId="02698CDE" w14:textId="33CA90F5" w:rsidR="0075301E" w:rsidRPr="00877EAF" w:rsidRDefault="0075301E" w:rsidP="00634763">
      <w:pPr>
        <w:rPr>
          <w:rFonts w:ascii="Arial" w:eastAsia="Times New Roman" w:hAnsi="Arial" w:cs="Arial"/>
          <w:sz w:val="20"/>
          <w:szCs w:val="20"/>
          <w:lang w:val="en-US"/>
        </w:rPr>
      </w:pPr>
      <w:r w:rsidRPr="00877EAF">
        <w:rPr>
          <w:rFonts w:ascii="Arial" w:eastAsia="Times New Roman" w:hAnsi="Arial" w:cs="Arial"/>
          <w:sz w:val="20"/>
          <w:szCs w:val="20"/>
          <w:lang w:val="en-US"/>
        </w:rPr>
        <w:t>For Every 1000 KG of VCM formed, 200 KG of Oxygen &amp; 50 Kg of Nitrogen is Required.</w:t>
      </w:r>
    </w:p>
    <w:p w14:paraId="264DDDDE" w14:textId="77777777" w:rsidR="0075301E" w:rsidRPr="00877EAF" w:rsidRDefault="0075301E" w:rsidP="00634763">
      <w:pPr>
        <w:rPr>
          <w:rFonts w:ascii="Arial" w:eastAsia="Times New Roman" w:hAnsi="Arial" w:cs="Arial"/>
          <w:sz w:val="20"/>
          <w:szCs w:val="20"/>
          <w:lang w:val="en-US"/>
        </w:rPr>
      </w:pPr>
      <w:r w:rsidRPr="00877EAF">
        <w:rPr>
          <w:rFonts w:ascii="Arial" w:eastAsia="Times New Roman" w:hAnsi="Arial" w:cs="Arial"/>
          <w:sz w:val="20"/>
          <w:szCs w:val="20"/>
          <w:lang w:val="en-US"/>
        </w:rPr>
        <w:t>To produce 350 KTPA of VCM, around 17.5 KTPA of N</w:t>
      </w:r>
      <w:r w:rsidRPr="00877EAF">
        <w:rPr>
          <w:rFonts w:ascii="Arial" w:eastAsia="Times New Roman" w:hAnsi="Arial" w:cs="Arial"/>
          <w:sz w:val="20"/>
          <w:szCs w:val="20"/>
          <w:vertAlign w:val="subscript"/>
          <w:lang w:val="en-US"/>
        </w:rPr>
        <w:t xml:space="preserve">2   </w:t>
      </w:r>
      <w:r w:rsidRPr="00877EAF">
        <w:rPr>
          <w:rFonts w:ascii="Arial" w:eastAsia="Times New Roman" w:hAnsi="Arial" w:cs="Arial"/>
          <w:sz w:val="20"/>
          <w:szCs w:val="20"/>
          <w:lang w:val="en-US"/>
        </w:rPr>
        <w:t xml:space="preserve">and </w:t>
      </w:r>
      <w:r w:rsidRPr="00877EAF">
        <w:rPr>
          <w:rFonts w:ascii="Arial" w:eastAsia="Times New Roman" w:hAnsi="Arial" w:cs="Arial"/>
          <w:sz w:val="20"/>
          <w:szCs w:val="20"/>
          <w:vertAlign w:val="subscript"/>
          <w:lang w:val="en-US"/>
        </w:rPr>
        <w:t xml:space="preserve">  </w:t>
      </w:r>
      <w:r w:rsidRPr="00877EAF">
        <w:rPr>
          <w:rFonts w:ascii="Arial" w:eastAsia="Times New Roman" w:hAnsi="Arial" w:cs="Arial"/>
          <w:sz w:val="20"/>
          <w:szCs w:val="20"/>
          <w:lang w:val="en-US"/>
        </w:rPr>
        <w:t>70 KTPA of Oxygen is required.</w:t>
      </w:r>
    </w:p>
    <w:p w14:paraId="422D96CA" w14:textId="7F22E20A" w:rsidR="0075301E" w:rsidRPr="00877EAF" w:rsidRDefault="0075301E" w:rsidP="00634763">
      <w:pPr>
        <w:rPr>
          <w:rFonts w:ascii="Arial" w:eastAsia="Times New Roman" w:hAnsi="Arial" w:cs="Arial"/>
          <w:sz w:val="20"/>
          <w:szCs w:val="20"/>
          <w:lang w:val="en-US"/>
        </w:rPr>
      </w:pPr>
      <w:r w:rsidRPr="00877EAF">
        <w:rPr>
          <w:rFonts w:ascii="Arial" w:eastAsia="Times New Roman" w:hAnsi="Arial" w:cs="Arial"/>
          <w:sz w:val="20"/>
          <w:szCs w:val="20"/>
          <w:lang w:val="en-US"/>
        </w:rPr>
        <w:t>0-5% composition of O</w:t>
      </w:r>
      <w:r w:rsidRPr="00877EAF">
        <w:rPr>
          <w:rFonts w:ascii="Arial" w:eastAsia="Times New Roman" w:hAnsi="Arial" w:cs="Arial"/>
          <w:sz w:val="20"/>
          <w:szCs w:val="20"/>
          <w:vertAlign w:val="subscript"/>
          <w:lang w:val="en-US"/>
        </w:rPr>
        <w:t>2</w:t>
      </w:r>
      <w:r w:rsidRPr="00877EAF">
        <w:rPr>
          <w:rFonts w:ascii="Arial" w:eastAsia="Times New Roman" w:hAnsi="Arial" w:cs="Arial"/>
          <w:sz w:val="20"/>
          <w:szCs w:val="20"/>
          <w:lang w:val="en-US"/>
        </w:rPr>
        <w:t xml:space="preserve"> is present in the waste gas stream of an oxychlorination unit. Of the total production, 46% VCM is produced by oxychlorination process.</w:t>
      </w:r>
    </w:p>
    <w:p w14:paraId="69FE92E1" w14:textId="272F6F69" w:rsidR="0075301E" w:rsidRPr="00877EAF" w:rsidRDefault="0075301E" w:rsidP="0075301E">
      <w:pPr>
        <w:rPr>
          <w:rFonts w:ascii="Arial" w:hAnsi="Arial" w:cs="Arial"/>
          <w:b/>
          <w:bCs/>
          <w:sz w:val="20"/>
          <w:szCs w:val="20"/>
          <w:lang w:val="en-US"/>
        </w:rPr>
      </w:pPr>
      <w:r w:rsidRPr="00877EAF">
        <w:rPr>
          <w:rFonts w:ascii="Arial" w:hAnsi="Arial" w:cs="Arial"/>
          <w:b/>
          <w:bCs/>
          <w:sz w:val="20"/>
          <w:szCs w:val="20"/>
          <w:lang w:val="en-US"/>
        </w:rPr>
        <w:t>VCM Storage Tank Facility</w:t>
      </w:r>
    </w:p>
    <w:p w14:paraId="6655B739" w14:textId="77777777" w:rsidR="0075301E" w:rsidRPr="00877EAF" w:rsidRDefault="0075301E" w:rsidP="0075301E">
      <w:pPr>
        <w:rPr>
          <w:rFonts w:ascii="Arial" w:hAnsi="Arial" w:cs="Arial"/>
          <w:sz w:val="20"/>
          <w:szCs w:val="20"/>
        </w:rPr>
      </w:pPr>
      <w:r w:rsidRPr="00877EAF">
        <w:rPr>
          <w:rFonts w:ascii="Arial" w:hAnsi="Arial" w:cs="Arial"/>
          <w:sz w:val="20"/>
          <w:szCs w:val="20"/>
        </w:rPr>
        <w:t>VCM are stored in vessels made up of aluminium, copper &amp; their alloys. VCM is a highly corrosive &amp; flammable material and its contact with moisture, alkalis &amp; alkali metals, oxygen &amp; heat source is to be avoided. Inhibitors are added to prevent its polymerisation reaction.</w:t>
      </w:r>
    </w:p>
    <w:p w14:paraId="0162FEB8" w14:textId="77777777" w:rsidR="0075301E" w:rsidRPr="00877EAF" w:rsidRDefault="0075301E" w:rsidP="0075301E">
      <w:pPr>
        <w:rPr>
          <w:rFonts w:ascii="Arial" w:hAnsi="Arial" w:cs="Arial"/>
          <w:sz w:val="20"/>
          <w:szCs w:val="20"/>
        </w:rPr>
      </w:pPr>
      <w:r w:rsidRPr="00877EAF">
        <w:rPr>
          <w:rFonts w:ascii="Arial" w:hAnsi="Arial" w:cs="Arial"/>
          <w:sz w:val="20"/>
          <w:szCs w:val="20"/>
        </w:rPr>
        <w:t>For its storage, four storage tanks / bullets of 2800m</w:t>
      </w:r>
      <w:r w:rsidRPr="00877EAF">
        <w:rPr>
          <w:rFonts w:ascii="Arial" w:hAnsi="Arial" w:cs="Arial"/>
          <w:sz w:val="20"/>
          <w:szCs w:val="20"/>
          <w:vertAlign w:val="superscript"/>
        </w:rPr>
        <w:t>3</w:t>
      </w:r>
      <w:r w:rsidRPr="00877EAF">
        <w:rPr>
          <w:rFonts w:ascii="Arial" w:hAnsi="Arial" w:cs="Arial"/>
          <w:sz w:val="20"/>
          <w:szCs w:val="20"/>
        </w:rPr>
        <w:t xml:space="preserve"> capacity each are used. </w:t>
      </w:r>
    </w:p>
    <w:p w14:paraId="4D79BBF7" w14:textId="7D27E902" w:rsidR="0075301E" w:rsidRPr="00634763" w:rsidRDefault="0075301E" w:rsidP="00634763">
      <w:pPr>
        <w:rPr>
          <w:rFonts w:ascii="Arial" w:hAnsi="Arial" w:cs="Arial"/>
          <w:sz w:val="20"/>
          <w:szCs w:val="20"/>
        </w:rPr>
      </w:pPr>
      <w:r w:rsidRPr="00877EAF">
        <w:rPr>
          <w:rFonts w:ascii="Arial" w:hAnsi="Arial" w:cs="Arial"/>
          <w:sz w:val="20"/>
          <w:szCs w:val="20"/>
        </w:rPr>
        <w:lastRenderedPageBreak/>
        <w:t>Mostly, VCM are imported in India through, marine vessels in refrigerated/ pressurized parcels through a captive Marine Terminal Facility. It is polymerized in reactor to get PVC in slurry form which is transported to blow down tanks to recover unreacted VCM. Stripper &amp; VCM recovery system further are used to get concentrated dried PVC.</w:t>
      </w:r>
    </w:p>
    <w:p w14:paraId="492665DE" w14:textId="611EC419" w:rsidR="00634763" w:rsidRDefault="00634763">
      <w:pPr>
        <w:rPr>
          <w:rFonts w:ascii="Arial" w:hAnsi="Arial" w:cs="Arial"/>
          <w:b/>
          <w:bCs/>
          <w:sz w:val="20"/>
          <w:szCs w:val="20"/>
        </w:rPr>
      </w:pPr>
      <w:r>
        <w:rPr>
          <w:rFonts w:ascii="Arial" w:hAnsi="Arial" w:cs="Arial"/>
          <w:b/>
          <w:bCs/>
          <w:sz w:val="20"/>
          <w:szCs w:val="20"/>
        </w:rPr>
        <w:br w:type="page"/>
      </w:r>
    </w:p>
    <w:p w14:paraId="7455D3BD" w14:textId="77777777" w:rsidR="00634763" w:rsidRDefault="00634763" w:rsidP="0075301E">
      <w:pPr>
        <w:tabs>
          <w:tab w:val="left" w:pos="1440"/>
        </w:tabs>
        <w:adjustRightInd w:val="0"/>
        <w:rPr>
          <w:rFonts w:ascii="Arial" w:hAnsi="Arial" w:cs="Arial"/>
          <w:b/>
          <w:bCs/>
          <w:sz w:val="20"/>
          <w:szCs w:val="20"/>
        </w:rPr>
      </w:pPr>
    </w:p>
    <w:p w14:paraId="522CCC32" w14:textId="706E6FB5" w:rsidR="0075301E" w:rsidRPr="005C20D1" w:rsidRDefault="0075301E" w:rsidP="005C20D1">
      <w:pPr>
        <w:pStyle w:val="ListParagraph"/>
        <w:numPr>
          <w:ilvl w:val="0"/>
          <w:numId w:val="23"/>
        </w:numPr>
        <w:shd w:val="clear" w:color="auto" w:fill="000000" w:themeFill="text1"/>
        <w:tabs>
          <w:tab w:val="left" w:pos="1440"/>
        </w:tabs>
        <w:adjustRightInd w:val="0"/>
        <w:rPr>
          <w:rFonts w:eastAsia="Times New Roman"/>
          <w:b/>
          <w:bCs/>
          <w:color w:val="FFFFFF" w:themeColor="background1"/>
          <w:sz w:val="20"/>
          <w:szCs w:val="20"/>
          <w:lang w:eastAsia="en-IN"/>
        </w:rPr>
      </w:pPr>
      <w:r w:rsidRPr="005C20D1">
        <w:rPr>
          <w:rFonts w:eastAsia="Times New Roman"/>
          <w:b/>
          <w:bCs/>
          <w:color w:val="FFFFFF" w:themeColor="background1"/>
          <w:sz w:val="20"/>
          <w:szCs w:val="20"/>
          <w:lang w:eastAsia="en-IN"/>
        </w:rPr>
        <w:t>Feed, Product and Utility Prices</w:t>
      </w:r>
    </w:p>
    <w:p w14:paraId="70BB82F8" w14:textId="77777777" w:rsidR="00E94AA1" w:rsidRDefault="00E94AA1" w:rsidP="0075301E">
      <w:pPr>
        <w:rPr>
          <w:rFonts w:ascii="Arial" w:hAnsi="Arial" w:cs="Arial"/>
          <w:b/>
          <w:bCs/>
          <w:sz w:val="20"/>
          <w:szCs w:val="20"/>
        </w:rPr>
      </w:pPr>
    </w:p>
    <w:p w14:paraId="1BA26F5C" w14:textId="4F5AFD7D" w:rsidR="0075301E" w:rsidRPr="00877EAF" w:rsidRDefault="0075301E" w:rsidP="0075301E">
      <w:pPr>
        <w:rPr>
          <w:rFonts w:ascii="Arial" w:hAnsi="Arial" w:cs="Arial"/>
          <w:b/>
          <w:bCs/>
          <w:sz w:val="20"/>
          <w:szCs w:val="20"/>
        </w:rPr>
      </w:pPr>
      <w:r w:rsidRPr="00877EAF">
        <w:rPr>
          <w:rFonts w:ascii="Arial" w:hAnsi="Arial" w:cs="Arial"/>
          <w:b/>
          <w:bCs/>
          <w:sz w:val="20"/>
          <w:szCs w:val="20"/>
        </w:rPr>
        <w:t>India Vinyl Chloride Monomer (VCM) - CFR Tuticorin and Ethylene Dichloride (EDC) Ex-Kandla Price, (FY 2013- FY 2021), USD/MT</w:t>
      </w:r>
    </w:p>
    <w:p w14:paraId="4196E40E" w14:textId="4945BA39" w:rsidR="0075301E" w:rsidRPr="00877EAF" w:rsidRDefault="0075301E" w:rsidP="0075301E">
      <w:pPr>
        <w:tabs>
          <w:tab w:val="left" w:pos="1440"/>
        </w:tabs>
        <w:adjustRightInd w:val="0"/>
        <w:rPr>
          <w:rFonts w:ascii="Arial" w:eastAsia="ArialUnicodeMS" w:hAnsi="Arial" w:cs="Arial"/>
          <w:b/>
          <w:color w:val="000000" w:themeColor="text1"/>
        </w:rPr>
      </w:pPr>
      <w:r w:rsidRPr="00877EAF">
        <w:rPr>
          <w:rFonts w:ascii="Arial" w:hAnsi="Arial" w:cs="Arial"/>
          <w:b/>
          <w:bCs/>
          <w:noProof/>
        </w:rPr>
        <w:drawing>
          <wp:inline distT="0" distB="0" distL="0" distR="0" wp14:anchorId="0E07902E" wp14:editId="75A589A3">
            <wp:extent cx="6438900" cy="2456953"/>
            <wp:effectExtent l="0" t="0" r="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F4E637F" w14:textId="3E41D9F2" w:rsidR="006106C7" w:rsidRPr="005C20D1" w:rsidRDefault="00A24EE0" w:rsidP="006106C7">
      <w:pPr>
        <w:jc w:val="right"/>
        <w:textAlignment w:val="baseline"/>
        <w:rPr>
          <w:rFonts w:asciiTheme="majorHAnsi" w:eastAsia="Verdana" w:hAnsiTheme="majorHAnsi" w:cstheme="majorHAnsi"/>
          <w:i/>
          <w:iCs/>
          <w:color w:val="000000" w:themeColor="text1"/>
          <w:kern w:val="24"/>
          <w:sz w:val="14"/>
          <w:szCs w:val="14"/>
        </w:rPr>
      </w:pPr>
      <w:r w:rsidRPr="005C20D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TechSci Research</w:t>
      </w:r>
    </w:p>
    <w:p w14:paraId="54B7B970" w14:textId="0A55DEB0"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 xml:space="preserve">Price </w:t>
      </w:r>
      <w:r w:rsidR="006106C7" w:rsidRPr="00877EAF">
        <w:rPr>
          <w:rFonts w:ascii="Arial" w:eastAsia="ArialUnicodeMS" w:hAnsi="Arial" w:cs="Arial"/>
          <w:b/>
          <w:color w:val="000000" w:themeColor="text1"/>
          <w:sz w:val="20"/>
          <w:szCs w:val="20"/>
        </w:rPr>
        <w:t>Movem</w:t>
      </w:r>
      <w:r w:rsidR="006106C7">
        <w:rPr>
          <w:rFonts w:ascii="Arial" w:eastAsia="ArialUnicodeMS" w:hAnsi="Arial" w:cs="Arial"/>
          <w:b/>
          <w:color w:val="000000" w:themeColor="text1"/>
          <w:sz w:val="20"/>
          <w:szCs w:val="20"/>
        </w:rPr>
        <w:t xml:space="preserve">ent </w:t>
      </w:r>
    </w:p>
    <w:p w14:paraId="6ADC8033" w14:textId="77777777" w:rsidR="006106C7" w:rsidRPr="006106C7" w:rsidRDefault="006106C7" w:rsidP="006106C7">
      <w:pPr>
        <w:tabs>
          <w:tab w:val="left" w:pos="1440"/>
        </w:tabs>
        <w:adjustRightInd w:val="0"/>
        <w:rPr>
          <w:rFonts w:ascii="Arial" w:eastAsia="ArialUnicodeMS" w:hAnsi="Arial" w:cs="Arial"/>
          <w:bCs/>
          <w:color w:val="000000" w:themeColor="text1"/>
          <w:sz w:val="20"/>
          <w:szCs w:val="20"/>
        </w:rPr>
      </w:pPr>
      <w:r w:rsidRPr="006106C7">
        <w:rPr>
          <w:rFonts w:ascii="Arial" w:eastAsia="ArialUnicodeMS" w:hAnsi="Arial" w:cs="Arial"/>
          <w:bCs/>
          <w:color w:val="000000" w:themeColor="text1"/>
          <w:sz w:val="20"/>
          <w:szCs w:val="20"/>
        </w:rPr>
        <w:t xml:space="preserve">Since FY 2013, the offered quotations for the VCM at Ex-Kandla fluctuated within a rangebound of USD280-350 per tonne. At the same time, the imported volumes of VCM witnessed a constant yearly fluctuation depending upon the global supply-demand gap and raw material prices of ethylene in the international market. However, the market fundamentals observed a significant change in FY 2021, as the additional cost support induced by the limited availability of shipping freights hiked the quotations to an all-time high at DDP (delivery duty paid) at Kandla.  </w:t>
      </w:r>
    </w:p>
    <w:p w14:paraId="36583D3F" w14:textId="4F407B8E" w:rsidR="00825CE4" w:rsidRPr="00877EAF" w:rsidRDefault="006106C7" w:rsidP="006106C7">
      <w:pPr>
        <w:tabs>
          <w:tab w:val="left" w:pos="1440"/>
        </w:tabs>
        <w:adjustRightInd w:val="0"/>
        <w:rPr>
          <w:rFonts w:ascii="Arial" w:eastAsia="ArialUnicodeMS" w:hAnsi="Arial" w:cs="Arial"/>
          <w:bCs/>
          <w:color w:val="000000" w:themeColor="text1"/>
          <w:sz w:val="20"/>
          <w:szCs w:val="20"/>
        </w:rPr>
      </w:pPr>
      <w:r w:rsidRPr="006106C7">
        <w:rPr>
          <w:rFonts w:ascii="Arial" w:eastAsia="ArialUnicodeMS" w:hAnsi="Arial" w:cs="Arial"/>
          <w:bCs/>
          <w:color w:val="000000" w:themeColor="text1"/>
          <w:sz w:val="20"/>
          <w:szCs w:val="20"/>
        </w:rPr>
        <w:t>India is a net importer of VCM and EDC to produce PVC. Surging demand for PVC in the domestic market and increased prices of VCM and EDC in international markets resulted in increased import prices. Domestic producers are importing VCM and EDC to produce PVC. In FY 2021, EDC prices jumped by around 12% compared to FY 2020. Post lifting of COVID-19 restrictions in the domestic market in FY 2021, a sharp increase in prices of EDC and VCM is observed in the domestic market.</w:t>
      </w:r>
    </w:p>
    <w:p w14:paraId="50DBE1BB"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India Ethylene Domestic Prices (FY 2013- FY 2021), USD/MT</w:t>
      </w:r>
    </w:p>
    <w:p w14:paraId="1E6FA2C5" w14:textId="1CC72B2E" w:rsidR="0075301E" w:rsidRPr="00877EAF" w:rsidRDefault="0075301E" w:rsidP="0075301E">
      <w:pPr>
        <w:rPr>
          <w:rFonts w:ascii="Arial" w:eastAsia="ArialUnicodeMS" w:hAnsi="Arial" w:cs="Arial"/>
          <w:bCs/>
          <w:color w:val="000000" w:themeColor="text1"/>
          <w:sz w:val="20"/>
          <w:szCs w:val="20"/>
        </w:rPr>
      </w:pPr>
      <w:r w:rsidRPr="00877EAF">
        <w:rPr>
          <w:rFonts w:ascii="Arial" w:hAnsi="Arial" w:cs="Arial"/>
          <w:b/>
          <w:bCs/>
          <w:noProof/>
          <w:sz w:val="20"/>
          <w:szCs w:val="20"/>
        </w:rPr>
        <w:drawing>
          <wp:inline distT="0" distB="0" distL="0" distR="0" wp14:anchorId="0B2E4F1B" wp14:editId="05335719">
            <wp:extent cx="6324600" cy="1924050"/>
            <wp:effectExtent l="0" t="0" r="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4FB8416" w14:textId="52980B73" w:rsidR="006106C7" w:rsidRPr="005C20D1" w:rsidRDefault="00A24EE0" w:rsidP="006106C7">
      <w:pPr>
        <w:jc w:val="right"/>
        <w:textAlignment w:val="baseline"/>
        <w:rPr>
          <w:rFonts w:asciiTheme="majorHAnsi" w:eastAsia="Verdana" w:hAnsiTheme="majorHAnsi" w:cstheme="majorHAnsi"/>
          <w:i/>
          <w:iCs/>
          <w:color w:val="000000" w:themeColor="text1"/>
          <w:kern w:val="24"/>
          <w:sz w:val="14"/>
          <w:szCs w:val="14"/>
        </w:rPr>
      </w:pPr>
      <w:r w:rsidRPr="005C20D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TechSci Research</w:t>
      </w:r>
    </w:p>
    <w:p w14:paraId="1D566DCC" w14:textId="77777777" w:rsidR="006106C7" w:rsidRPr="00877EAF" w:rsidRDefault="006106C7" w:rsidP="0075301E">
      <w:pPr>
        <w:rPr>
          <w:rFonts w:ascii="Arial" w:eastAsia="ArialUnicodeMS" w:hAnsi="Arial" w:cs="Arial"/>
          <w:bCs/>
          <w:color w:val="000000" w:themeColor="text1"/>
          <w:sz w:val="20"/>
          <w:szCs w:val="20"/>
        </w:rPr>
      </w:pPr>
    </w:p>
    <w:p w14:paraId="3236DD5D" w14:textId="77777777" w:rsidR="00F34284" w:rsidRDefault="00F34284" w:rsidP="0075301E">
      <w:pPr>
        <w:tabs>
          <w:tab w:val="left" w:pos="1440"/>
        </w:tabs>
        <w:adjustRightInd w:val="0"/>
        <w:rPr>
          <w:rFonts w:ascii="Arial" w:eastAsia="ArialUnicodeMS" w:hAnsi="Arial" w:cs="Arial"/>
          <w:b/>
          <w:color w:val="000000" w:themeColor="text1"/>
          <w:sz w:val="20"/>
          <w:szCs w:val="20"/>
        </w:rPr>
      </w:pPr>
    </w:p>
    <w:p w14:paraId="6DEFE996" w14:textId="2C61779F"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 xml:space="preserve">Price Movement </w:t>
      </w:r>
    </w:p>
    <w:p w14:paraId="50AD2429" w14:textId="4117962C" w:rsidR="006106C7" w:rsidRPr="00877EAF" w:rsidRDefault="00720924" w:rsidP="0075301E">
      <w:pPr>
        <w:rPr>
          <w:rFonts w:ascii="Arial" w:eastAsia="ArialUnicodeMS" w:hAnsi="Arial" w:cs="Arial"/>
          <w:bCs/>
          <w:color w:val="000000" w:themeColor="text1"/>
          <w:sz w:val="20"/>
          <w:szCs w:val="20"/>
        </w:rPr>
      </w:pPr>
      <w:r w:rsidRPr="00720924">
        <w:rPr>
          <w:rFonts w:ascii="Arial" w:eastAsia="ArialUnicodeMS" w:hAnsi="Arial" w:cs="Arial"/>
          <w:bCs/>
          <w:color w:val="000000" w:themeColor="text1"/>
          <w:sz w:val="20"/>
          <w:szCs w:val="20"/>
        </w:rPr>
        <w:t>As a significant feedstock, the pricing trend of Ethylene in the Indian domestic market is majorly driven by Naphtha / natural gas prices in the international market. Domestic prices of Ethylene were in the price range of 800 - 1100 per MT from FY 2013 to FY 2021. The domestic price of Ethylene is mainly dependent upon naphtha prices. In FY 2021, the exponential growth of 20% in Ethylene prices is observed. The surge in crude oil and natural gas prices in international markets pushes the domestic prices of Ethylene. Moreover, an increase in prices resulted in a rise in operating costs at the refinery, thus making the domestic manufacturers pass the increased margin to end-use consumers.</w:t>
      </w:r>
    </w:p>
    <w:p w14:paraId="7F8A43DD"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India Chlorine Ex- Mumbai Yearly Prices (FY 2013- FY 2021), USD/MT</w:t>
      </w:r>
    </w:p>
    <w:p w14:paraId="765A68D2" w14:textId="1D511E33" w:rsidR="0075301E" w:rsidRPr="00877EAF" w:rsidRDefault="0075301E" w:rsidP="0075301E">
      <w:pPr>
        <w:rPr>
          <w:rFonts w:ascii="Arial" w:hAnsi="Arial" w:cs="Arial"/>
          <w:b/>
          <w:bCs/>
        </w:rPr>
      </w:pPr>
      <w:r w:rsidRPr="00877EAF">
        <w:rPr>
          <w:rFonts w:ascii="Arial" w:hAnsi="Arial" w:cs="Arial"/>
          <w:b/>
          <w:bCs/>
          <w:noProof/>
        </w:rPr>
        <w:drawing>
          <wp:inline distT="0" distB="0" distL="0" distR="0" wp14:anchorId="13C98646" wp14:editId="4C00542E">
            <wp:extent cx="6429375" cy="2066925"/>
            <wp:effectExtent l="0" t="0" r="9525" b="9525"/>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5744418" w14:textId="60F4B6F0" w:rsidR="0075301E" w:rsidRPr="005C20D1" w:rsidRDefault="00A24EE0" w:rsidP="006106C7">
      <w:pPr>
        <w:jc w:val="right"/>
        <w:textAlignment w:val="baseline"/>
        <w:rPr>
          <w:rFonts w:asciiTheme="majorHAnsi" w:eastAsia="Verdana" w:hAnsiTheme="majorHAnsi" w:cstheme="majorHAnsi"/>
          <w:i/>
          <w:iCs/>
          <w:color w:val="000000" w:themeColor="text1"/>
          <w:kern w:val="24"/>
          <w:sz w:val="14"/>
          <w:szCs w:val="14"/>
        </w:rPr>
      </w:pPr>
      <w:r w:rsidRPr="005C20D1">
        <w:rPr>
          <w:rFonts w:asciiTheme="majorHAnsi" w:eastAsia="Verdana" w:hAnsiTheme="majorHAnsi" w:cstheme="majorHAnsi"/>
          <w:i/>
          <w:iCs/>
          <w:color w:val="000000" w:themeColor="text1"/>
          <w:kern w:val="24"/>
          <w:sz w:val="14"/>
          <w:szCs w:val="14"/>
        </w:rPr>
        <w:t xml:space="preserve">Source: </w:t>
      </w:r>
      <w:r>
        <w:rPr>
          <w:rFonts w:asciiTheme="majorHAnsi" w:eastAsia="Verdana" w:hAnsiTheme="majorHAnsi" w:cstheme="majorHAnsi"/>
          <w:i/>
          <w:iCs/>
          <w:color w:val="000000" w:themeColor="text1"/>
          <w:kern w:val="24"/>
          <w:sz w:val="14"/>
          <w:szCs w:val="14"/>
        </w:rPr>
        <w:t>TechSci Research</w:t>
      </w:r>
    </w:p>
    <w:p w14:paraId="5864ED50" w14:textId="79AEF5A3"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 xml:space="preserve">Price Movement </w:t>
      </w:r>
    </w:p>
    <w:p w14:paraId="448FD474" w14:textId="002BC0F9" w:rsidR="00720924" w:rsidRPr="00877EAF" w:rsidRDefault="00720924" w:rsidP="0075301E">
      <w:pPr>
        <w:rPr>
          <w:rFonts w:ascii="Arial" w:hAnsi="Arial" w:cs="Arial"/>
          <w:sz w:val="20"/>
          <w:szCs w:val="20"/>
          <w:lang w:val="en-US"/>
        </w:rPr>
      </w:pPr>
      <w:r w:rsidRPr="00720924">
        <w:rPr>
          <w:rFonts w:ascii="Arial" w:hAnsi="Arial" w:cs="Arial"/>
          <w:sz w:val="20"/>
          <w:szCs w:val="20"/>
          <w:lang w:val="en-US"/>
        </w:rPr>
        <w:t>The market fundamentals of Caustic Soda primarily govern the selling prices of Chlorine. Chlorine is a highly hazardous and volatile material, so it cannot be stored for a very long time. Therefore, if the demand for Chlorine is low, whereas Caustic Soda is high, manufacturers are compelled to sell it at a lower price. In some cases, when there is muted demand for Caustic Soda, producing company optimizes production rates of Caustic Soda to make up for the overall bearish demand trend. In FY 2020, caustic soda prices have declined in the domestic and international markets. However, the prices of caustic soda in FY 2021 have shown a significant rise. The increase in caustic soda prices directly influences the country's chlorine prices. Similarly, the demand for downstream PVC, where Chlorine is majorly utilized in India, also plays a significant role in determining the market values of the product.</w:t>
      </w:r>
    </w:p>
    <w:p w14:paraId="604461AF" w14:textId="77777777" w:rsidR="0075301E" w:rsidRPr="00877EAF" w:rsidRDefault="0075301E" w:rsidP="0075301E">
      <w:pPr>
        <w:rPr>
          <w:rFonts w:ascii="Arial" w:hAnsi="Arial" w:cs="Arial"/>
          <w:b/>
          <w:bCs/>
          <w:sz w:val="20"/>
          <w:szCs w:val="20"/>
          <w:lang w:val="en-US"/>
        </w:rPr>
      </w:pPr>
      <w:r w:rsidRPr="00877EAF">
        <w:rPr>
          <w:rFonts w:ascii="Arial" w:hAnsi="Arial" w:cs="Arial"/>
          <w:b/>
          <w:bCs/>
          <w:sz w:val="20"/>
          <w:szCs w:val="20"/>
          <w:lang w:val="en-US"/>
        </w:rPr>
        <w:t>Chlorine Gas Price Movement</w:t>
      </w:r>
    </w:p>
    <w:p w14:paraId="74CD04C8" w14:textId="77777777" w:rsidR="00720D0E" w:rsidRDefault="00720924" w:rsidP="00720D0E">
      <w:pPr>
        <w:rPr>
          <w:rFonts w:ascii="Arial" w:hAnsi="Arial" w:cs="Arial"/>
          <w:sz w:val="20"/>
          <w:szCs w:val="20"/>
          <w:lang w:val="en-US"/>
        </w:rPr>
      </w:pPr>
      <w:r w:rsidRPr="00720924">
        <w:rPr>
          <w:rFonts w:ascii="Arial" w:hAnsi="Arial" w:cs="Arial"/>
          <w:sz w:val="20"/>
          <w:szCs w:val="20"/>
          <w:lang w:val="en-US"/>
        </w:rPr>
        <w:t xml:space="preserve">As per the analysis, the cost of Chlorine gas is primarily dependent upon energy prices; hence the prices of chlorine gas have increased in the past few years. However, as the final product, Liquid Chlorine is highly volatile to the market scenario, and its prices have witnessed a significant fluctuation depending on the demand pattern in the country. The cost of manufacturing chlorine gas is also marginally dependent upon the source (brine, rock salt etc.) and the quality of the salt used. The purity of salt, which ranges between 95-99.9%, also determines the quantity of treatment chemicals (Sulphuric Acid etc.) used, as salts of low quality, which are usually cheaper, require a more significant number of treatment chemicals. In FY 2021, the prices of chlorine gas witnessed an increase in price by 6.76% and are traded at USD87.45 per MT. Chlorine in India is produced alongside Caustic Soda primarily by membrane cell technology. In India, the average capacity of a Chlor Alkali plant is nearly 150-200 TPD; with every 150 MT of Caustic Soda, nearly 60MT of merchant Chlorine (Chlorine available for sales) is extracted while the rest </w:t>
      </w:r>
    </w:p>
    <w:p w14:paraId="6369F500" w14:textId="77777777" w:rsidR="00720D0E" w:rsidRDefault="00720D0E" w:rsidP="00720D0E">
      <w:pPr>
        <w:rPr>
          <w:rFonts w:ascii="Arial" w:hAnsi="Arial" w:cs="Arial"/>
          <w:sz w:val="20"/>
          <w:szCs w:val="20"/>
          <w:lang w:val="en-US"/>
        </w:rPr>
      </w:pPr>
    </w:p>
    <w:p w14:paraId="666AAC2B" w14:textId="783D516F" w:rsidR="00720924" w:rsidRPr="00877EAF" w:rsidRDefault="00720924" w:rsidP="00720D0E">
      <w:pPr>
        <w:rPr>
          <w:rFonts w:ascii="Arial" w:hAnsi="Arial" w:cs="Arial"/>
          <w:sz w:val="20"/>
          <w:szCs w:val="20"/>
          <w:lang w:val="en-US"/>
        </w:rPr>
      </w:pPr>
      <w:r w:rsidRPr="00720924">
        <w:rPr>
          <w:rFonts w:ascii="Arial" w:hAnsi="Arial" w:cs="Arial"/>
          <w:sz w:val="20"/>
          <w:szCs w:val="20"/>
          <w:lang w:val="en-US"/>
        </w:rPr>
        <w:t>is utilized in captive production of Chlorine derivatives. However, considering the process, nearly 0.88 units of Chlorine is produced with a single unit of Caustic Soda. In the Chlor-Alkali industry, Caustic Soda, Chlorine, and Hydrogen manufacturing are achieved simultaneously. Production mainly requires water, salt, and extensive energy from electricity and steam.</w:t>
      </w:r>
    </w:p>
    <w:p w14:paraId="6E53FEDE" w14:textId="77777777" w:rsidR="0075301E" w:rsidRPr="00877EAF" w:rsidRDefault="0075301E" w:rsidP="0075301E">
      <w:pPr>
        <w:pStyle w:val="ListParagraph"/>
      </w:pPr>
      <w:r w:rsidRPr="00877EAF">
        <w:rPr>
          <w:noProof/>
          <w:sz w:val="20"/>
          <w:szCs w:val="20"/>
        </w:rPr>
        <w:drawing>
          <wp:inline distT="0" distB="0" distL="0" distR="0" wp14:anchorId="2F5FD665" wp14:editId="352F6535">
            <wp:extent cx="4733925" cy="377190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34593" cy="3772432"/>
                    </a:xfrm>
                    <a:prstGeom prst="rect">
                      <a:avLst/>
                    </a:prstGeom>
                  </pic:spPr>
                </pic:pic>
              </a:graphicData>
            </a:graphic>
          </wp:inline>
        </w:drawing>
      </w:r>
    </w:p>
    <w:p w14:paraId="7CDA66F5" w14:textId="07E33E22" w:rsidR="0075301E" w:rsidRPr="00331B5D" w:rsidRDefault="00331B5D" w:rsidP="00331B5D">
      <w:pPr>
        <w:spacing w:after="160"/>
        <w:contextualSpacing/>
        <w:rPr>
          <w:sz w:val="20"/>
          <w:szCs w:val="20"/>
        </w:rPr>
      </w:pPr>
      <w:r w:rsidRPr="00331B5D">
        <w:rPr>
          <w:sz w:val="20"/>
          <w:szCs w:val="20"/>
        </w:rPr>
        <w:t xml:space="preserve">In the production process, electricity costs around 60% of the overall cost of production. The production cost of Chlorine produced in a Chlor-Alkali plant is calculated based on </w:t>
      </w:r>
      <w:r w:rsidR="0075301E" w:rsidRPr="00331B5D">
        <w:rPr>
          <w:sz w:val="20"/>
          <w:szCs w:val="20"/>
        </w:rPr>
        <w:t xml:space="preserve">Prices of electricity </w:t>
      </w:r>
    </w:p>
    <w:p w14:paraId="61ACBEB0" w14:textId="77777777" w:rsidR="0075301E" w:rsidRPr="00877EAF" w:rsidRDefault="0075301E" w:rsidP="005C20D1">
      <w:pPr>
        <w:pStyle w:val="ListParagraph"/>
        <w:widowControl/>
        <w:numPr>
          <w:ilvl w:val="0"/>
          <w:numId w:val="32"/>
        </w:numPr>
        <w:autoSpaceDE/>
        <w:autoSpaceDN/>
        <w:spacing w:after="160" w:line="360" w:lineRule="auto"/>
        <w:ind w:left="360"/>
        <w:contextualSpacing/>
        <w:rPr>
          <w:sz w:val="20"/>
          <w:szCs w:val="20"/>
        </w:rPr>
      </w:pPr>
      <w:r w:rsidRPr="00877EAF">
        <w:rPr>
          <w:sz w:val="20"/>
          <w:szCs w:val="20"/>
        </w:rPr>
        <w:t>Cost of steam</w:t>
      </w:r>
    </w:p>
    <w:p w14:paraId="3B1C3F2D" w14:textId="77777777" w:rsidR="0075301E" w:rsidRPr="00877EAF" w:rsidRDefault="0075301E" w:rsidP="005C20D1">
      <w:pPr>
        <w:pStyle w:val="ListParagraph"/>
        <w:widowControl/>
        <w:numPr>
          <w:ilvl w:val="0"/>
          <w:numId w:val="32"/>
        </w:numPr>
        <w:autoSpaceDE/>
        <w:autoSpaceDN/>
        <w:spacing w:after="160" w:line="360" w:lineRule="auto"/>
        <w:ind w:left="360"/>
        <w:contextualSpacing/>
        <w:rPr>
          <w:sz w:val="20"/>
          <w:szCs w:val="20"/>
        </w:rPr>
      </w:pPr>
      <w:r w:rsidRPr="00877EAF">
        <w:rPr>
          <w:sz w:val="20"/>
          <w:szCs w:val="20"/>
        </w:rPr>
        <w:t>Cost of the salt used</w:t>
      </w:r>
    </w:p>
    <w:p w14:paraId="45B08800" w14:textId="77777777" w:rsidR="0075301E" w:rsidRPr="00877EAF" w:rsidRDefault="0075301E" w:rsidP="005C20D1">
      <w:pPr>
        <w:pStyle w:val="ListParagraph"/>
        <w:widowControl/>
        <w:numPr>
          <w:ilvl w:val="0"/>
          <w:numId w:val="32"/>
        </w:numPr>
        <w:autoSpaceDE/>
        <w:autoSpaceDN/>
        <w:spacing w:after="160" w:line="360" w:lineRule="auto"/>
        <w:ind w:left="360"/>
        <w:contextualSpacing/>
        <w:rPr>
          <w:sz w:val="20"/>
          <w:szCs w:val="20"/>
        </w:rPr>
      </w:pPr>
      <w:r w:rsidRPr="00877EAF">
        <w:rPr>
          <w:sz w:val="20"/>
          <w:szCs w:val="20"/>
        </w:rPr>
        <w:t>Cost of treatment chemicals</w:t>
      </w:r>
    </w:p>
    <w:p w14:paraId="5F32E622" w14:textId="59D96965" w:rsidR="00331B5D" w:rsidRDefault="00331B5D" w:rsidP="0075301E">
      <w:pPr>
        <w:rPr>
          <w:rFonts w:ascii="Arial" w:hAnsi="Arial" w:cs="Arial"/>
          <w:sz w:val="20"/>
          <w:szCs w:val="20"/>
          <w:lang w:val="en-US"/>
        </w:rPr>
      </w:pPr>
      <w:r w:rsidRPr="00331B5D">
        <w:rPr>
          <w:rFonts w:ascii="Arial" w:hAnsi="Arial" w:cs="Arial"/>
          <w:sz w:val="20"/>
          <w:szCs w:val="20"/>
          <w:lang w:val="en-US"/>
        </w:rPr>
        <w:t>The production cost of Chlorine generally does not vary as the electrolyzer operates on a fixed power of around 2300-2450 Kwh/MT. As per the manufacturing process, Chlorine production cost has not been more than INR3000 per MT in the last 3-4 years. The manufacturing cost is also marginally dependent upon the source (brine, rock salt etc.) and the quality of the salt used. The purity of salt, which ranges between 95-99.9%, also determines the quantity of treatment chemicals (Sulphuric Acid etc.) used as salts of low quality, which are usually cheaper and require a more significant number of treatment chemicals.</w:t>
      </w:r>
    </w:p>
    <w:p w14:paraId="04AD1AF1" w14:textId="2DD93845" w:rsidR="00331B5D" w:rsidRDefault="00331B5D" w:rsidP="0075301E">
      <w:pPr>
        <w:rPr>
          <w:rFonts w:ascii="Arial" w:hAnsi="Arial" w:cs="Arial"/>
          <w:sz w:val="20"/>
          <w:szCs w:val="20"/>
          <w:lang w:val="en-US"/>
        </w:rPr>
      </w:pPr>
    </w:p>
    <w:p w14:paraId="01507BB9" w14:textId="07A714B8" w:rsidR="00331B5D" w:rsidRDefault="00331B5D" w:rsidP="0075301E">
      <w:pPr>
        <w:rPr>
          <w:rFonts w:ascii="Arial" w:hAnsi="Arial" w:cs="Arial"/>
          <w:sz w:val="20"/>
          <w:szCs w:val="20"/>
          <w:lang w:val="en-US"/>
        </w:rPr>
      </w:pPr>
    </w:p>
    <w:p w14:paraId="2FD28647" w14:textId="3A760FF2" w:rsidR="00331B5D" w:rsidRDefault="00331B5D" w:rsidP="0075301E">
      <w:pPr>
        <w:rPr>
          <w:rFonts w:ascii="Arial" w:hAnsi="Arial" w:cs="Arial"/>
          <w:sz w:val="20"/>
          <w:szCs w:val="20"/>
          <w:lang w:val="en-US"/>
        </w:rPr>
      </w:pPr>
    </w:p>
    <w:p w14:paraId="5E4E974F" w14:textId="080F9283" w:rsidR="00331B5D" w:rsidRDefault="00331B5D" w:rsidP="0075301E">
      <w:pPr>
        <w:rPr>
          <w:rFonts w:ascii="Arial" w:hAnsi="Arial" w:cs="Arial"/>
          <w:sz w:val="20"/>
          <w:szCs w:val="20"/>
          <w:lang w:val="en-US"/>
        </w:rPr>
      </w:pPr>
    </w:p>
    <w:p w14:paraId="50F5E827" w14:textId="72AAC44E" w:rsidR="00331B5D" w:rsidRDefault="00331B5D" w:rsidP="0075301E">
      <w:pPr>
        <w:rPr>
          <w:rFonts w:ascii="Arial" w:hAnsi="Arial" w:cs="Arial"/>
          <w:sz w:val="20"/>
          <w:szCs w:val="20"/>
          <w:lang w:val="en-US"/>
        </w:rPr>
      </w:pPr>
    </w:p>
    <w:p w14:paraId="1C39DFF8" w14:textId="77777777" w:rsidR="002D40DF" w:rsidRPr="00877EAF" w:rsidRDefault="002D40DF" w:rsidP="0075301E">
      <w:pPr>
        <w:rPr>
          <w:rFonts w:ascii="Arial" w:hAnsi="Arial" w:cs="Arial"/>
          <w:sz w:val="20"/>
          <w:szCs w:val="20"/>
          <w:lang w:val="en-US"/>
        </w:rPr>
      </w:pPr>
    </w:p>
    <w:p w14:paraId="5A3070DD" w14:textId="1F94876B" w:rsidR="0075301E" w:rsidRPr="00877EAF" w:rsidRDefault="0075301E" w:rsidP="0075301E">
      <w:pPr>
        <w:rPr>
          <w:rFonts w:ascii="Arial" w:hAnsi="Arial" w:cs="Arial"/>
          <w:b/>
          <w:bCs/>
          <w:sz w:val="20"/>
          <w:szCs w:val="20"/>
        </w:rPr>
      </w:pPr>
      <w:r w:rsidRPr="00877EAF">
        <w:rPr>
          <w:rFonts w:ascii="Arial" w:hAnsi="Arial" w:cs="Arial"/>
          <w:b/>
          <w:bCs/>
          <w:sz w:val="20"/>
          <w:szCs w:val="20"/>
        </w:rPr>
        <w:lastRenderedPageBreak/>
        <w:t xml:space="preserve">India PVC Suspension Ex- Mumbai Yearly Prices (FY 2013- FY 2021), USD/MT </w:t>
      </w:r>
    </w:p>
    <w:p w14:paraId="0F66B637" w14:textId="77777777" w:rsidR="0075301E" w:rsidRPr="00877EAF" w:rsidRDefault="0075301E" w:rsidP="0075301E">
      <w:pPr>
        <w:rPr>
          <w:rFonts w:ascii="Arial" w:hAnsi="Arial" w:cs="Arial"/>
          <w:b/>
          <w:bCs/>
          <w:sz w:val="20"/>
          <w:szCs w:val="20"/>
        </w:rPr>
      </w:pPr>
      <w:r w:rsidRPr="005C20D1">
        <w:rPr>
          <w:rFonts w:ascii="Arial" w:hAnsi="Arial" w:cs="Arial"/>
          <w:b/>
          <w:bCs/>
          <w:noProof/>
          <w:sz w:val="18"/>
          <w:szCs w:val="18"/>
        </w:rPr>
        <w:drawing>
          <wp:inline distT="0" distB="0" distL="0" distR="0" wp14:anchorId="1229EEC4" wp14:editId="222B2A0A">
            <wp:extent cx="6410325" cy="2524125"/>
            <wp:effectExtent l="0" t="0" r="0" b="0"/>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C95D7B1" w14:textId="337F445E" w:rsidR="005C20D1" w:rsidRPr="005C20D1" w:rsidRDefault="005C20D1" w:rsidP="005C20D1">
      <w:pPr>
        <w:jc w:val="right"/>
        <w:textAlignment w:val="baseline"/>
        <w:rPr>
          <w:rFonts w:asciiTheme="majorHAnsi" w:eastAsia="Verdana" w:hAnsiTheme="majorHAnsi" w:cstheme="majorHAnsi"/>
          <w:i/>
          <w:iCs/>
          <w:color w:val="000000" w:themeColor="text1"/>
          <w:kern w:val="24"/>
          <w:sz w:val="14"/>
          <w:szCs w:val="14"/>
        </w:rPr>
      </w:pPr>
      <w:r w:rsidRPr="005C20D1">
        <w:rPr>
          <w:rFonts w:asciiTheme="majorHAnsi" w:eastAsia="Verdana" w:hAnsiTheme="majorHAnsi" w:cstheme="majorHAnsi"/>
          <w:i/>
          <w:iCs/>
          <w:color w:val="000000" w:themeColor="text1"/>
          <w:kern w:val="24"/>
          <w:sz w:val="14"/>
          <w:szCs w:val="14"/>
        </w:rPr>
        <w:t xml:space="preserve">Source: </w:t>
      </w:r>
      <w:r w:rsidR="00A24EE0">
        <w:rPr>
          <w:rFonts w:asciiTheme="majorHAnsi" w:eastAsia="Verdana" w:hAnsiTheme="majorHAnsi" w:cstheme="majorHAnsi"/>
          <w:i/>
          <w:iCs/>
          <w:color w:val="000000" w:themeColor="text1"/>
          <w:kern w:val="24"/>
          <w:sz w:val="14"/>
          <w:szCs w:val="14"/>
        </w:rPr>
        <w:t>TechSci Research</w:t>
      </w:r>
    </w:p>
    <w:p w14:paraId="0759BBC0" w14:textId="63C462C5" w:rsidR="00331B5D"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Price Movem</w:t>
      </w:r>
      <w:r w:rsidR="00331B5D">
        <w:rPr>
          <w:rFonts w:ascii="Arial" w:eastAsia="ArialUnicodeMS" w:hAnsi="Arial" w:cs="Arial"/>
          <w:b/>
          <w:color w:val="000000" w:themeColor="text1"/>
          <w:sz w:val="20"/>
          <w:szCs w:val="20"/>
        </w:rPr>
        <w:t>ent</w:t>
      </w:r>
    </w:p>
    <w:p w14:paraId="3EE1D0B5" w14:textId="144669C4" w:rsidR="005C20D1" w:rsidRDefault="00331B5D" w:rsidP="0075301E">
      <w:pPr>
        <w:rPr>
          <w:rFonts w:ascii="Arial" w:eastAsia="ArialUnicodeMS" w:hAnsi="Arial" w:cs="Arial"/>
          <w:bCs/>
          <w:color w:val="000000" w:themeColor="text1"/>
          <w:sz w:val="20"/>
          <w:szCs w:val="20"/>
        </w:rPr>
      </w:pPr>
      <w:r w:rsidRPr="00331B5D">
        <w:rPr>
          <w:rFonts w:ascii="Arial" w:eastAsia="ArialUnicodeMS" w:hAnsi="Arial" w:cs="Arial"/>
          <w:bCs/>
          <w:color w:val="000000" w:themeColor="text1"/>
          <w:sz w:val="20"/>
          <w:szCs w:val="20"/>
        </w:rPr>
        <w:t>Domestic PVC prices have shown an upward trend in FY 2021 because of the increase in demand from the construction sector. The domestic construction market witnessed an exponential demand post lifting COVID-19 restrictions in the country. Further, PVC bulk prices in India continued to trace an upward trajectory, pressurized by the prolonged import shortage and persistent hike in shipping charges across several trade routes along with Southeast Asia. PVC prices have been gaining momentum for a long time on the back of firming demand from the domestic market. Revision in the domestic price of PVC across the country worries downstream users, as it may squeeze their margin. However, the overall demand from the domestic end user section is high. In addition, brick-by-brick improvement in the domestic construction sector bolstered the demand fundamentals for PVC in the country, while downstream users were also expecting a further rise in demand from the agriculture sector in the forthcoming crop season.</w:t>
      </w:r>
    </w:p>
    <w:p w14:paraId="6C543175" w14:textId="77777777" w:rsidR="005C20D1" w:rsidRDefault="005C20D1">
      <w:pPr>
        <w:rPr>
          <w:rFonts w:ascii="Arial" w:eastAsia="ArialUnicodeMS" w:hAnsi="Arial" w:cs="Arial"/>
          <w:bCs/>
          <w:color w:val="000000" w:themeColor="text1"/>
          <w:sz w:val="20"/>
          <w:szCs w:val="20"/>
        </w:rPr>
      </w:pPr>
      <w:r>
        <w:rPr>
          <w:rFonts w:ascii="Arial" w:eastAsia="ArialUnicodeMS" w:hAnsi="Arial" w:cs="Arial"/>
          <w:bCs/>
          <w:color w:val="000000" w:themeColor="text1"/>
          <w:sz w:val="20"/>
          <w:szCs w:val="20"/>
        </w:rPr>
        <w:br w:type="page"/>
      </w:r>
    </w:p>
    <w:p w14:paraId="4A03F121" w14:textId="77777777" w:rsidR="00331B5D" w:rsidRPr="00877EAF" w:rsidRDefault="00331B5D" w:rsidP="0075301E">
      <w:pPr>
        <w:rPr>
          <w:rFonts w:ascii="Arial" w:eastAsia="ArialUnicodeMS" w:hAnsi="Arial" w:cs="Arial"/>
          <w:bCs/>
          <w:color w:val="000000" w:themeColor="text1"/>
          <w:sz w:val="20"/>
          <w:szCs w:val="20"/>
        </w:rPr>
      </w:pPr>
    </w:p>
    <w:p w14:paraId="72E97A10" w14:textId="7EE651F2" w:rsidR="0075301E" w:rsidRPr="005C20D1" w:rsidRDefault="0075301E" w:rsidP="005C20D1">
      <w:pPr>
        <w:pStyle w:val="ListParagraph"/>
        <w:numPr>
          <w:ilvl w:val="0"/>
          <w:numId w:val="23"/>
        </w:numPr>
        <w:shd w:val="clear" w:color="auto" w:fill="000000" w:themeFill="text1"/>
        <w:tabs>
          <w:tab w:val="left" w:pos="1440"/>
        </w:tabs>
        <w:adjustRightInd w:val="0"/>
        <w:rPr>
          <w:rFonts w:eastAsia="ArialUnicodeMS"/>
          <w:b/>
          <w:color w:val="FFFFFF" w:themeColor="background1"/>
          <w:sz w:val="20"/>
          <w:szCs w:val="20"/>
        </w:rPr>
      </w:pPr>
      <w:r w:rsidRPr="005C20D1">
        <w:rPr>
          <w:rFonts w:eastAsia="ArialUnicodeMS"/>
          <w:b/>
          <w:color w:val="FFFFFF" w:themeColor="background1"/>
          <w:sz w:val="20"/>
          <w:szCs w:val="20"/>
        </w:rPr>
        <w:t>Regulations - Government Duties in Domestic Market</w:t>
      </w:r>
    </w:p>
    <w:p w14:paraId="58603BE3" w14:textId="77777777" w:rsidR="005C20D1" w:rsidRPr="005C20D1" w:rsidRDefault="005C20D1" w:rsidP="005C20D1">
      <w:pPr>
        <w:tabs>
          <w:tab w:val="left" w:pos="1440"/>
        </w:tabs>
        <w:adjustRightInd w:val="0"/>
        <w:rPr>
          <w:rFonts w:eastAsia="ArialUnicodeMS"/>
          <w:b/>
          <w:color w:val="000000" w:themeColor="text1"/>
          <w:sz w:val="20"/>
          <w:szCs w:val="20"/>
        </w:rPr>
      </w:pPr>
    </w:p>
    <w:p w14:paraId="549CE0AF" w14:textId="781093C8"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The Government of India imposed 18% GST on PVC trade within the country. Custom duty imposed on import is 10%. PVC Resin is imported under 390410 HS code, Further, Emulsion and Suspension grade PVC is traded under 39041010 and 39041020 HS Code.</w:t>
      </w:r>
    </w:p>
    <w:tbl>
      <w:tblPr>
        <w:tblStyle w:val="TableGrid"/>
        <w:tblW w:w="0" w:type="auto"/>
        <w:tblLook w:val="04A0" w:firstRow="1" w:lastRow="0" w:firstColumn="1" w:lastColumn="0" w:noHBand="0" w:noVBand="1"/>
      </w:tblPr>
      <w:tblGrid>
        <w:gridCol w:w="6679"/>
        <w:gridCol w:w="3481"/>
      </w:tblGrid>
      <w:tr w:rsidR="0075301E" w:rsidRPr="005C20D1" w14:paraId="6FAF1E54" w14:textId="77777777" w:rsidTr="005C20D1">
        <w:trPr>
          <w:trHeight w:val="376"/>
        </w:trPr>
        <w:tc>
          <w:tcPr>
            <w:tcW w:w="6754" w:type="dxa"/>
            <w:shd w:val="clear" w:color="auto" w:fill="000000" w:themeFill="text1"/>
          </w:tcPr>
          <w:p w14:paraId="21648CD2" w14:textId="77777777" w:rsidR="0075301E" w:rsidRPr="005C20D1" w:rsidRDefault="0075301E" w:rsidP="001274D9">
            <w:pPr>
              <w:pStyle w:val="BodyText"/>
              <w:adjustRightInd w:val="0"/>
              <w:spacing w:line="360" w:lineRule="auto"/>
              <w:jc w:val="center"/>
              <w:rPr>
                <w:rFonts w:eastAsia="Verdana"/>
                <w:b/>
                <w:bCs/>
                <w:color w:val="FFFFFF" w:themeColor="background1"/>
                <w:kern w:val="24"/>
                <w:sz w:val="18"/>
                <w:szCs w:val="18"/>
                <w:lang w:val="en-IN"/>
              </w:rPr>
            </w:pPr>
            <w:r w:rsidRPr="005C20D1">
              <w:rPr>
                <w:rFonts w:eastAsia="Verdana"/>
                <w:b/>
                <w:bCs/>
                <w:color w:val="FFFFFF" w:themeColor="background1"/>
                <w:kern w:val="24"/>
                <w:sz w:val="18"/>
                <w:szCs w:val="18"/>
                <w:lang w:val="en-IN"/>
              </w:rPr>
              <w:t>Import duty on PVC Resins HS Code (390410)</w:t>
            </w:r>
          </w:p>
        </w:tc>
        <w:tc>
          <w:tcPr>
            <w:tcW w:w="3513" w:type="dxa"/>
            <w:shd w:val="clear" w:color="auto" w:fill="000000" w:themeFill="text1"/>
          </w:tcPr>
          <w:p w14:paraId="297B0658" w14:textId="77777777" w:rsidR="0075301E" w:rsidRPr="005C20D1" w:rsidRDefault="0075301E" w:rsidP="001274D9">
            <w:pPr>
              <w:pStyle w:val="BodyText"/>
              <w:adjustRightInd w:val="0"/>
              <w:spacing w:line="360" w:lineRule="auto"/>
              <w:jc w:val="center"/>
              <w:rPr>
                <w:rFonts w:eastAsia="Verdana"/>
                <w:b/>
                <w:bCs/>
                <w:color w:val="FFFFFF" w:themeColor="background1"/>
                <w:kern w:val="24"/>
                <w:sz w:val="18"/>
                <w:szCs w:val="18"/>
                <w:lang w:val="en-IN"/>
              </w:rPr>
            </w:pPr>
            <w:r w:rsidRPr="005C20D1">
              <w:rPr>
                <w:rFonts w:eastAsia="Verdana"/>
                <w:b/>
                <w:bCs/>
                <w:color w:val="FFFFFF" w:themeColor="background1"/>
                <w:kern w:val="24"/>
                <w:sz w:val="18"/>
                <w:szCs w:val="18"/>
                <w:lang w:val="en-IN"/>
              </w:rPr>
              <w:t>Percentage</w:t>
            </w:r>
          </w:p>
        </w:tc>
      </w:tr>
      <w:tr w:rsidR="0075301E" w:rsidRPr="005C20D1" w14:paraId="3A7B4572" w14:textId="77777777" w:rsidTr="005C20D1">
        <w:trPr>
          <w:trHeight w:val="361"/>
        </w:trPr>
        <w:tc>
          <w:tcPr>
            <w:tcW w:w="6754" w:type="dxa"/>
          </w:tcPr>
          <w:p w14:paraId="2C2B7DD8"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Basic Custom Duty</w:t>
            </w:r>
          </w:p>
        </w:tc>
        <w:tc>
          <w:tcPr>
            <w:tcW w:w="3513" w:type="dxa"/>
          </w:tcPr>
          <w:p w14:paraId="1B878EBA"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10%</w:t>
            </w:r>
          </w:p>
        </w:tc>
      </w:tr>
      <w:tr w:rsidR="0075301E" w:rsidRPr="005C20D1" w14:paraId="798525AE" w14:textId="77777777" w:rsidTr="005C20D1">
        <w:trPr>
          <w:trHeight w:val="376"/>
        </w:trPr>
        <w:tc>
          <w:tcPr>
            <w:tcW w:w="6754" w:type="dxa"/>
          </w:tcPr>
          <w:p w14:paraId="2623F205"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Integrated Goods &amp; Services Tax (IGST)</w:t>
            </w:r>
          </w:p>
        </w:tc>
        <w:tc>
          <w:tcPr>
            <w:tcW w:w="3513" w:type="dxa"/>
          </w:tcPr>
          <w:p w14:paraId="4C0867DB"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18%</w:t>
            </w:r>
          </w:p>
        </w:tc>
      </w:tr>
      <w:tr w:rsidR="0075301E" w:rsidRPr="005C20D1" w14:paraId="0E2E04B4" w14:textId="77777777" w:rsidTr="005C20D1">
        <w:trPr>
          <w:trHeight w:val="361"/>
        </w:trPr>
        <w:tc>
          <w:tcPr>
            <w:tcW w:w="6754" w:type="dxa"/>
          </w:tcPr>
          <w:p w14:paraId="04037E59"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Compensation Cess</w:t>
            </w:r>
          </w:p>
        </w:tc>
        <w:tc>
          <w:tcPr>
            <w:tcW w:w="3513" w:type="dxa"/>
          </w:tcPr>
          <w:p w14:paraId="1512D2CF"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Nil</w:t>
            </w:r>
          </w:p>
        </w:tc>
      </w:tr>
      <w:tr w:rsidR="0075301E" w:rsidRPr="005C20D1" w14:paraId="38CDE674" w14:textId="77777777" w:rsidTr="005C20D1">
        <w:trPr>
          <w:trHeight w:val="376"/>
        </w:trPr>
        <w:tc>
          <w:tcPr>
            <w:tcW w:w="6754" w:type="dxa"/>
          </w:tcPr>
          <w:p w14:paraId="16771508"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Specific Duty</w:t>
            </w:r>
          </w:p>
        </w:tc>
        <w:tc>
          <w:tcPr>
            <w:tcW w:w="3513" w:type="dxa"/>
          </w:tcPr>
          <w:p w14:paraId="716E8AC0"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Not Applicable</w:t>
            </w:r>
          </w:p>
        </w:tc>
      </w:tr>
      <w:tr w:rsidR="0075301E" w:rsidRPr="005C20D1" w14:paraId="19D58934" w14:textId="77777777" w:rsidTr="005C20D1">
        <w:trPr>
          <w:trHeight w:val="376"/>
        </w:trPr>
        <w:tc>
          <w:tcPr>
            <w:tcW w:w="6754" w:type="dxa"/>
          </w:tcPr>
          <w:p w14:paraId="4E0ECFF9"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Preferential Duty</w:t>
            </w:r>
          </w:p>
        </w:tc>
        <w:tc>
          <w:tcPr>
            <w:tcW w:w="3513" w:type="dxa"/>
          </w:tcPr>
          <w:p w14:paraId="294D6983" w14:textId="77777777" w:rsidR="0075301E" w:rsidRPr="005C20D1" w:rsidRDefault="0075301E" w:rsidP="001274D9">
            <w:pPr>
              <w:pStyle w:val="BodyText"/>
              <w:adjustRightInd w:val="0"/>
              <w:spacing w:line="360" w:lineRule="auto"/>
              <w:jc w:val="center"/>
              <w:rPr>
                <w:rFonts w:eastAsia="Verdana"/>
                <w:color w:val="000000" w:themeColor="text1"/>
                <w:kern w:val="24"/>
                <w:sz w:val="18"/>
                <w:szCs w:val="18"/>
                <w:lang w:val="en-IN"/>
              </w:rPr>
            </w:pPr>
            <w:r w:rsidRPr="005C20D1">
              <w:rPr>
                <w:rFonts w:eastAsia="Verdana"/>
                <w:color w:val="000000" w:themeColor="text1"/>
                <w:kern w:val="24"/>
                <w:sz w:val="18"/>
                <w:szCs w:val="18"/>
                <w:lang w:val="en-IN"/>
              </w:rPr>
              <w:t>Not Applicable</w:t>
            </w:r>
          </w:p>
        </w:tc>
      </w:tr>
      <w:tr w:rsidR="0075301E" w:rsidRPr="005C20D1" w14:paraId="20F02EE5" w14:textId="77777777" w:rsidTr="005C20D1">
        <w:trPr>
          <w:trHeight w:val="361"/>
        </w:trPr>
        <w:tc>
          <w:tcPr>
            <w:tcW w:w="6754" w:type="dxa"/>
            <w:shd w:val="clear" w:color="auto" w:fill="4472C4" w:themeFill="accent1"/>
          </w:tcPr>
          <w:p w14:paraId="2FFD55BA" w14:textId="77777777" w:rsidR="0075301E" w:rsidRPr="005C20D1" w:rsidRDefault="0075301E" w:rsidP="001274D9">
            <w:pPr>
              <w:pStyle w:val="BodyText"/>
              <w:adjustRightInd w:val="0"/>
              <w:spacing w:line="360" w:lineRule="auto"/>
              <w:jc w:val="center"/>
              <w:rPr>
                <w:rFonts w:eastAsia="Verdana"/>
                <w:b/>
                <w:bCs/>
                <w:color w:val="FFFFFF" w:themeColor="background1"/>
                <w:kern w:val="24"/>
                <w:sz w:val="18"/>
                <w:szCs w:val="18"/>
                <w:lang w:val="en-IN"/>
              </w:rPr>
            </w:pPr>
            <w:r w:rsidRPr="005C20D1">
              <w:rPr>
                <w:rFonts w:eastAsia="Verdana"/>
                <w:b/>
                <w:bCs/>
                <w:color w:val="FFFFFF" w:themeColor="background1"/>
                <w:kern w:val="24"/>
                <w:sz w:val="18"/>
                <w:szCs w:val="18"/>
                <w:lang w:val="en-IN"/>
              </w:rPr>
              <w:t>Total Duty</w:t>
            </w:r>
          </w:p>
        </w:tc>
        <w:tc>
          <w:tcPr>
            <w:tcW w:w="3513" w:type="dxa"/>
            <w:shd w:val="clear" w:color="auto" w:fill="4472C4" w:themeFill="accent1"/>
          </w:tcPr>
          <w:p w14:paraId="24CE7F23" w14:textId="77777777" w:rsidR="0075301E" w:rsidRPr="005C20D1" w:rsidRDefault="0075301E" w:rsidP="001274D9">
            <w:pPr>
              <w:pStyle w:val="BodyText"/>
              <w:adjustRightInd w:val="0"/>
              <w:spacing w:line="360" w:lineRule="auto"/>
              <w:jc w:val="center"/>
              <w:rPr>
                <w:rFonts w:eastAsia="Verdana"/>
                <w:b/>
                <w:bCs/>
                <w:color w:val="FFFFFF" w:themeColor="background1"/>
                <w:kern w:val="24"/>
                <w:sz w:val="18"/>
                <w:szCs w:val="18"/>
                <w:lang w:val="en-IN"/>
              </w:rPr>
            </w:pPr>
            <w:r w:rsidRPr="005C20D1">
              <w:rPr>
                <w:rFonts w:eastAsia="Verdana"/>
                <w:b/>
                <w:bCs/>
                <w:color w:val="FFFFFF" w:themeColor="background1"/>
                <w:kern w:val="24"/>
                <w:sz w:val="18"/>
                <w:szCs w:val="18"/>
                <w:lang w:val="en-IN"/>
              </w:rPr>
              <w:t>29.8%</w:t>
            </w:r>
          </w:p>
        </w:tc>
      </w:tr>
    </w:tbl>
    <w:p w14:paraId="36F122B8" w14:textId="6FD9F2BE" w:rsidR="00825CE4" w:rsidRPr="005C20D1" w:rsidRDefault="00CF045D" w:rsidP="00825CE4">
      <w:pPr>
        <w:jc w:val="right"/>
        <w:rPr>
          <w:rFonts w:asciiTheme="majorHAnsi" w:eastAsia="Verdana" w:hAnsiTheme="majorHAnsi" w:cstheme="majorHAnsi"/>
          <w:i/>
          <w:iCs/>
          <w:color w:val="000000" w:themeColor="text1"/>
          <w:kern w:val="24"/>
          <w:sz w:val="14"/>
          <w:szCs w:val="14"/>
        </w:rPr>
      </w:pPr>
      <w:r>
        <w:rPr>
          <w:rFonts w:asciiTheme="majorHAnsi" w:eastAsia="Verdana" w:hAnsiTheme="majorHAnsi" w:cstheme="majorHAnsi"/>
          <w:i/>
          <w:iCs/>
          <w:color w:val="000000" w:themeColor="text1"/>
          <w:kern w:val="24"/>
          <w:sz w:val="14"/>
          <w:szCs w:val="14"/>
        </w:rPr>
        <w:t xml:space="preserve">Source: </w:t>
      </w:r>
      <w:r w:rsidR="00825CE4" w:rsidRPr="005C20D1">
        <w:rPr>
          <w:rFonts w:asciiTheme="majorHAnsi" w:eastAsia="Verdana" w:hAnsiTheme="majorHAnsi" w:cstheme="majorHAnsi"/>
          <w:i/>
          <w:iCs/>
          <w:color w:val="000000" w:themeColor="text1"/>
          <w:kern w:val="24"/>
          <w:sz w:val="14"/>
          <w:szCs w:val="14"/>
        </w:rPr>
        <w:t>Department of Commerce, Ministry of Commerce and Industry, Government of India</w:t>
      </w:r>
    </w:p>
    <w:p w14:paraId="3B09A365" w14:textId="77777777" w:rsidR="00825CE4" w:rsidRDefault="00825CE4" w:rsidP="0075301E">
      <w:pPr>
        <w:rPr>
          <w:rFonts w:ascii="Arial" w:hAnsi="Arial" w:cs="Arial"/>
          <w:b/>
          <w:bCs/>
          <w:color w:val="000000"/>
        </w:rPr>
      </w:pPr>
    </w:p>
    <w:p w14:paraId="54FCE257" w14:textId="0DA6D31F" w:rsidR="0075301E" w:rsidRPr="00877EAF" w:rsidRDefault="0075301E" w:rsidP="004412F0">
      <w:pPr>
        <w:ind w:left="90"/>
        <w:rPr>
          <w:rFonts w:ascii="Arial" w:hAnsi="Arial" w:cs="Arial"/>
          <w:b/>
          <w:bCs/>
          <w:color w:val="000000"/>
        </w:rPr>
      </w:pPr>
      <w:r w:rsidRPr="00877EAF">
        <w:rPr>
          <w:rFonts w:ascii="Arial" w:hAnsi="Arial" w:cs="Arial"/>
          <w:b/>
          <w:bCs/>
          <w:color w:val="000000"/>
        </w:rPr>
        <w:t>Anti-PVC lobbies in Europe</w:t>
      </w:r>
    </w:p>
    <w:p w14:paraId="04841427" w14:textId="77777777" w:rsidR="0075301E" w:rsidRPr="00877EAF" w:rsidRDefault="0075301E" w:rsidP="004412F0">
      <w:pPr>
        <w:pStyle w:val="ListParagraph"/>
        <w:widowControl/>
        <w:numPr>
          <w:ilvl w:val="0"/>
          <w:numId w:val="21"/>
        </w:numPr>
        <w:autoSpaceDE/>
        <w:autoSpaceDN/>
        <w:spacing w:after="160" w:line="360" w:lineRule="auto"/>
        <w:ind w:left="450"/>
        <w:contextualSpacing/>
        <w:rPr>
          <w:sz w:val="20"/>
          <w:szCs w:val="20"/>
        </w:rPr>
      </w:pPr>
      <w:r w:rsidRPr="00877EAF">
        <w:rPr>
          <w:sz w:val="20"/>
          <w:szCs w:val="20"/>
        </w:rPr>
        <w:t>In 1997, the European Union commission launched a ‘horizontal initiative’ to monitor and evaluate the footprints of PVC environmentally. This initiative resulted in the publication of studies focused on waste management. Several European authorities signed to join a ‘Voluntary Commitment of the PVC industry’ which includes:</w:t>
      </w:r>
    </w:p>
    <w:p w14:paraId="5A05C8E6"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sz w:val="20"/>
          <w:szCs w:val="20"/>
        </w:rPr>
      </w:pPr>
      <w:r w:rsidRPr="00877EAF">
        <w:rPr>
          <w:sz w:val="20"/>
          <w:szCs w:val="20"/>
        </w:rPr>
        <w:t>ECVM – The European Council of Vinyl Manufacturers</w:t>
      </w:r>
    </w:p>
    <w:p w14:paraId="2AF90A41"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sz w:val="20"/>
          <w:szCs w:val="20"/>
        </w:rPr>
      </w:pPr>
      <w:r w:rsidRPr="00877EAF">
        <w:rPr>
          <w:sz w:val="20"/>
          <w:szCs w:val="20"/>
        </w:rPr>
        <w:t>Eu-PC – The European Plastics Converters</w:t>
      </w:r>
    </w:p>
    <w:p w14:paraId="2F0B2C44"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sz w:val="20"/>
          <w:szCs w:val="20"/>
        </w:rPr>
      </w:pPr>
      <w:r w:rsidRPr="00877EAF">
        <w:rPr>
          <w:sz w:val="20"/>
          <w:szCs w:val="20"/>
        </w:rPr>
        <w:t xml:space="preserve">ECPI – The European Council for Plasticizers and Intermediates </w:t>
      </w:r>
    </w:p>
    <w:p w14:paraId="5AADFF93"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sz w:val="20"/>
          <w:szCs w:val="20"/>
        </w:rPr>
      </w:pPr>
      <w:r w:rsidRPr="00877EAF">
        <w:rPr>
          <w:sz w:val="20"/>
          <w:szCs w:val="20"/>
        </w:rPr>
        <w:t>ESPA – The European Stabilizer Producers Association</w:t>
      </w:r>
    </w:p>
    <w:p w14:paraId="60328032" w14:textId="77777777" w:rsidR="0075301E" w:rsidRPr="00877EAF" w:rsidRDefault="0075301E" w:rsidP="004412F0">
      <w:pPr>
        <w:pStyle w:val="ListParagraph"/>
        <w:widowControl/>
        <w:numPr>
          <w:ilvl w:val="0"/>
          <w:numId w:val="21"/>
        </w:numPr>
        <w:autoSpaceDE/>
        <w:autoSpaceDN/>
        <w:spacing w:after="160" w:line="360" w:lineRule="auto"/>
        <w:ind w:left="450"/>
        <w:contextualSpacing/>
        <w:rPr>
          <w:sz w:val="20"/>
          <w:szCs w:val="20"/>
        </w:rPr>
      </w:pPr>
      <w:r w:rsidRPr="00877EAF">
        <w:rPr>
          <w:sz w:val="20"/>
          <w:szCs w:val="20"/>
        </w:rPr>
        <w:t>Overall waste Management Strategy for PVC</w:t>
      </w:r>
    </w:p>
    <w:p w14:paraId="0C6CD72F"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b/>
          <w:bCs/>
          <w:sz w:val="20"/>
          <w:szCs w:val="20"/>
        </w:rPr>
        <w:t xml:space="preserve">Prevention via reduction at sources: </w:t>
      </w:r>
      <w:r w:rsidRPr="00877EAF">
        <w:rPr>
          <w:sz w:val="20"/>
          <w:szCs w:val="20"/>
        </w:rPr>
        <w:t xml:space="preserve">minimizing the volume and weight of waste at the production stage. </w:t>
      </w:r>
    </w:p>
    <w:p w14:paraId="4687D175"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b/>
          <w:bCs/>
          <w:sz w:val="20"/>
          <w:szCs w:val="20"/>
        </w:rPr>
        <w:t xml:space="preserve">Re-use: </w:t>
      </w:r>
      <w:r w:rsidRPr="00877EAF">
        <w:rPr>
          <w:sz w:val="20"/>
          <w:szCs w:val="20"/>
        </w:rPr>
        <w:t>providing extended life for certain products.</w:t>
      </w:r>
    </w:p>
    <w:p w14:paraId="637B55DC"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b/>
          <w:bCs/>
          <w:sz w:val="20"/>
          <w:szCs w:val="20"/>
        </w:rPr>
        <w:t>Recycling:</w:t>
      </w:r>
      <w:r w:rsidRPr="00877EAF">
        <w:rPr>
          <w:sz w:val="20"/>
          <w:szCs w:val="20"/>
        </w:rPr>
        <w:t xml:space="preserve"> making new products out of used goods.  </w:t>
      </w:r>
    </w:p>
    <w:p w14:paraId="0D99C965"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b/>
          <w:bCs/>
          <w:sz w:val="20"/>
          <w:szCs w:val="20"/>
        </w:rPr>
        <w:t xml:space="preserve">Energy Recovery: </w:t>
      </w:r>
      <w:r w:rsidRPr="00877EAF">
        <w:rPr>
          <w:sz w:val="20"/>
          <w:szCs w:val="20"/>
        </w:rPr>
        <w:t>harnessing the high energy value of spent plastic goods to produce light, heat, and power.</w:t>
      </w:r>
      <w:r w:rsidRPr="00877EAF">
        <w:rPr>
          <w:b/>
          <w:bCs/>
          <w:sz w:val="20"/>
          <w:szCs w:val="20"/>
        </w:rPr>
        <w:t xml:space="preserve"> </w:t>
      </w:r>
    </w:p>
    <w:p w14:paraId="5FCFCD74"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b/>
          <w:bCs/>
          <w:sz w:val="20"/>
          <w:szCs w:val="20"/>
        </w:rPr>
        <w:t>Landfill:</w:t>
      </w:r>
      <w:r w:rsidRPr="00877EAF">
        <w:rPr>
          <w:sz w:val="20"/>
          <w:szCs w:val="20"/>
        </w:rPr>
        <w:t xml:space="preserve"> for non-recoverable products and the residual waste from recovery operations.</w:t>
      </w:r>
    </w:p>
    <w:p w14:paraId="4209C9F6" w14:textId="77777777" w:rsidR="0075301E" w:rsidRPr="00877EAF" w:rsidRDefault="0075301E" w:rsidP="004412F0">
      <w:pPr>
        <w:pStyle w:val="ListParagraph"/>
        <w:widowControl/>
        <w:numPr>
          <w:ilvl w:val="0"/>
          <w:numId w:val="21"/>
        </w:numPr>
        <w:autoSpaceDE/>
        <w:autoSpaceDN/>
        <w:spacing w:after="160" w:line="360" w:lineRule="auto"/>
        <w:ind w:left="450"/>
        <w:contextualSpacing/>
        <w:rPr>
          <w:b/>
          <w:bCs/>
          <w:sz w:val="20"/>
          <w:szCs w:val="20"/>
        </w:rPr>
      </w:pPr>
      <w:r w:rsidRPr="00877EAF">
        <w:rPr>
          <w:b/>
          <w:bCs/>
          <w:color w:val="232323"/>
          <w:sz w:val="20"/>
          <w:szCs w:val="20"/>
          <w:shd w:val="clear" w:color="auto" w:fill="FFFFFF"/>
        </w:rPr>
        <w:t>Green Paper on PVC COM (2000) 469</w:t>
      </w:r>
      <w:r w:rsidRPr="00877EAF">
        <w:rPr>
          <w:b/>
          <w:bCs/>
          <w:sz w:val="20"/>
          <w:szCs w:val="20"/>
        </w:rPr>
        <w:t xml:space="preserve"> tackles two main issues</w:t>
      </w:r>
    </w:p>
    <w:p w14:paraId="0C95AEA6"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sz w:val="20"/>
          <w:szCs w:val="20"/>
        </w:rPr>
      </w:pPr>
      <w:r w:rsidRPr="00877EAF">
        <w:rPr>
          <w:color w:val="232323"/>
          <w:sz w:val="20"/>
          <w:szCs w:val="20"/>
          <w:shd w:val="clear" w:color="auto" w:fill="FFFFFF"/>
        </w:rPr>
        <w:t>Environmental and health questions concerning the use of certain additives in PVC such as lead, cadmium, and phthalates.</w:t>
      </w:r>
    </w:p>
    <w:p w14:paraId="6559C655"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sz w:val="20"/>
          <w:szCs w:val="20"/>
        </w:rPr>
      </w:pPr>
      <w:r w:rsidRPr="00877EAF">
        <w:rPr>
          <w:color w:val="232323"/>
          <w:sz w:val="20"/>
          <w:szCs w:val="20"/>
          <w:shd w:val="clear" w:color="auto" w:fill="FFFFFF"/>
        </w:rPr>
        <w:t>The question of waste management (landfill, incineration, recycling of PVC waste): PVC waste is expected to increase by about 80% over the next 20 years.</w:t>
      </w:r>
    </w:p>
    <w:p w14:paraId="401A9547" w14:textId="77777777" w:rsidR="0075301E" w:rsidRPr="00877EAF" w:rsidRDefault="0075301E" w:rsidP="004412F0">
      <w:pPr>
        <w:pStyle w:val="ListParagraph"/>
        <w:widowControl/>
        <w:numPr>
          <w:ilvl w:val="0"/>
          <w:numId w:val="21"/>
        </w:numPr>
        <w:autoSpaceDE/>
        <w:autoSpaceDN/>
        <w:spacing w:after="160" w:line="360" w:lineRule="auto"/>
        <w:ind w:left="450"/>
        <w:contextualSpacing/>
        <w:rPr>
          <w:b/>
          <w:bCs/>
          <w:sz w:val="20"/>
          <w:szCs w:val="20"/>
        </w:rPr>
      </w:pPr>
      <w:r w:rsidRPr="00877EAF">
        <w:rPr>
          <w:b/>
          <w:bCs/>
          <w:color w:val="232323"/>
          <w:sz w:val="20"/>
          <w:szCs w:val="20"/>
          <w:shd w:val="clear" w:color="auto" w:fill="FFFFFF"/>
        </w:rPr>
        <w:t xml:space="preserve"> Vinyl 2010: </w:t>
      </w:r>
      <w:r w:rsidRPr="00877EAF">
        <w:rPr>
          <w:color w:val="232323"/>
          <w:sz w:val="20"/>
          <w:szCs w:val="20"/>
          <w:shd w:val="clear" w:color="auto" w:fill="FFFFFF"/>
        </w:rPr>
        <w:t xml:space="preserve">is a 10-year voluntary program on the sustainable development of the whole PVC industry. </w:t>
      </w:r>
    </w:p>
    <w:p w14:paraId="56DD9BEF" w14:textId="77777777" w:rsidR="0075301E" w:rsidRPr="00877EAF" w:rsidRDefault="0075301E" w:rsidP="004412F0">
      <w:pPr>
        <w:pStyle w:val="ListParagraph"/>
        <w:spacing w:line="360" w:lineRule="auto"/>
        <w:ind w:left="450"/>
        <w:rPr>
          <w:b/>
          <w:bCs/>
          <w:color w:val="232323"/>
          <w:sz w:val="20"/>
          <w:szCs w:val="20"/>
          <w:shd w:val="clear" w:color="auto" w:fill="FFFFFF"/>
        </w:rPr>
      </w:pPr>
      <w:r w:rsidRPr="00877EAF">
        <w:rPr>
          <w:b/>
          <w:bCs/>
          <w:color w:val="232323"/>
          <w:sz w:val="20"/>
          <w:szCs w:val="20"/>
          <w:shd w:val="clear" w:color="auto" w:fill="FFFFFF"/>
        </w:rPr>
        <w:t>The main commitments were:</w:t>
      </w:r>
    </w:p>
    <w:p w14:paraId="0EB4032F"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color w:val="232323"/>
          <w:sz w:val="20"/>
          <w:szCs w:val="20"/>
          <w:shd w:val="clear" w:color="auto" w:fill="FFFFFF"/>
        </w:rPr>
      </w:pPr>
      <w:r w:rsidRPr="00877EAF">
        <w:rPr>
          <w:color w:val="232323"/>
          <w:sz w:val="20"/>
          <w:szCs w:val="20"/>
          <w:shd w:val="clear" w:color="auto" w:fill="FFFFFF"/>
        </w:rPr>
        <w:t>Compliance with ECVM charters on PVC production standards.</w:t>
      </w:r>
    </w:p>
    <w:p w14:paraId="2AEAD002"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color w:val="232323"/>
          <w:sz w:val="20"/>
          <w:szCs w:val="20"/>
          <w:shd w:val="clear" w:color="auto" w:fill="FFFFFF"/>
        </w:rPr>
      </w:pPr>
      <w:r w:rsidRPr="00877EAF">
        <w:rPr>
          <w:color w:val="232323"/>
          <w:sz w:val="20"/>
          <w:szCs w:val="20"/>
          <w:shd w:val="clear" w:color="auto" w:fill="FFFFFF"/>
        </w:rPr>
        <w:t>Complete replacement of lead stabilizers by 2015.</w:t>
      </w:r>
    </w:p>
    <w:p w14:paraId="0D3A9D78"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color w:val="232323"/>
          <w:sz w:val="20"/>
          <w:szCs w:val="20"/>
          <w:shd w:val="clear" w:color="auto" w:fill="FFFFFF"/>
        </w:rPr>
      </w:pPr>
      <w:r w:rsidRPr="00877EAF">
        <w:rPr>
          <w:sz w:val="20"/>
          <w:szCs w:val="20"/>
          <w:shd w:val="clear" w:color="auto" w:fill="FFFFFF"/>
        </w:rPr>
        <w:t>The recycling by the end 2010 of 200,000 tonnes per year of post-consumer PVC waste</w:t>
      </w:r>
      <w:r w:rsidRPr="00877EAF">
        <w:rPr>
          <w:color w:val="232323"/>
          <w:sz w:val="20"/>
          <w:szCs w:val="20"/>
          <w:shd w:val="clear" w:color="auto" w:fill="FFFFFF"/>
        </w:rPr>
        <w:t>.</w:t>
      </w:r>
    </w:p>
    <w:p w14:paraId="1CB7B5AD" w14:textId="547FB63C" w:rsidR="0075301E" w:rsidRDefault="0075301E" w:rsidP="004412F0">
      <w:pPr>
        <w:pStyle w:val="ListParagraph"/>
        <w:widowControl/>
        <w:numPr>
          <w:ilvl w:val="1"/>
          <w:numId w:val="21"/>
        </w:numPr>
        <w:autoSpaceDE/>
        <w:autoSpaceDN/>
        <w:spacing w:after="160" w:line="360" w:lineRule="auto"/>
        <w:ind w:left="450"/>
        <w:contextualSpacing/>
        <w:rPr>
          <w:color w:val="232323"/>
          <w:sz w:val="20"/>
          <w:szCs w:val="20"/>
          <w:shd w:val="clear" w:color="auto" w:fill="FFFFFF"/>
        </w:rPr>
      </w:pPr>
      <w:r w:rsidRPr="00877EAF">
        <w:rPr>
          <w:color w:val="232323"/>
          <w:sz w:val="20"/>
          <w:szCs w:val="20"/>
          <w:shd w:val="clear" w:color="auto" w:fill="FFFFFF"/>
        </w:rPr>
        <w:t>The recycling of 50% of the collectible available PVC wastes.</w:t>
      </w:r>
    </w:p>
    <w:p w14:paraId="427EEC7F" w14:textId="77777777" w:rsidR="00344DD3" w:rsidRPr="00877EAF" w:rsidRDefault="00344DD3" w:rsidP="00344DD3">
      <w:pPr>
        <w:pStyle w:val="ListParagraph"/>
        <w:widowControl/>
        <w:autoSpaceDE/>
        <w:autoSpaceDN/>
        <w:spacing w:after="160" w:line="360" w:lineRule="auto"/>
        <w:ind w:left="450" w:firstLine="0"/>
        <w:contextualSpacing/>
        <w:rPr>
          <w:color w:val="232323"/>
          <w:sz w:val="20"/>
          <w:szCs w:val="20"/>
          <w:shd w:val="clear" w:color="auto" w:fill="FFFFFF"/>
        </w:rPr>
      </w:pPr>
    </w:p>
    <w:p w14:paraId="4EC16059"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color w:val="232323"/>
          <w:sz w:val="20"/>
          <w:szCs w:val="20"/>
          <w:shd w:val="clear" w:color="auto" w:fill="FFFFFF"/>
        </w:rPr>
      </w:pPr>
      <w:r w:rsidRPr="00877EAF">
        <w:rPr>
          <w:color w:val="232323"/>
          <w:sz w:val="20"/>
          <w:szCs w:val="20"/>
          <w:shd w:val="clear" w:color="auto" w:fill="FFFFFF"/>
        </w:rPr>
        <w:t>An R&amp;D program on new recycling methodology and technology on the complete value chain.</w:t>
      </w:r>
    </w:p>
    <w:p w14:paraId="6B9A2081" w14:textId="77777777" w:rsidR="0075301E" w:rsidRPr="00877EAF" w:rsidRDefault="0075301E" w:rsidP="004412F0">
      <w:pPr>
        <w:pStyle w:val="ListParagraph"/>
        <w:widowControl/>
        <w:numPr>
          <w:ilvl w:val="1"/>
          <w:numId w:val="21"/>
        </w:numPr>
        <w:autoSpaceDE/>
        <w:autoSpaceDN/>
        <w:spacing w:after="160" w:line="360" w:lineRule="auto"/>
        <w:ind w:left="450"/>
        <w:contextualSpacing/>
        <w:rPr>
          <w:b/>
          <w:bCs/>
          <w:color w:val="232323"/>
          <w:sz w:val="20"/>
          <w:szCs w:val="20"/>
          <w:shd w:val="clear" w:color="auto" w:fill="FFFFFF"/>
        </w:rPr>
      </w:pPr>
      <w:r w:rsidRPr="00877EAF">
        <w:rPr>
          <w:color w:val="232323"/>
          <w:sz w:val="20"/>
          <w:szCs w:val="20"/>
          <w:shd w:val="clear" w:color="auto" w:fill="FFFFFF"/>
        </w:rPr>
        <w:t>Implementation of the Social Charter involving European Mine, Chemical and Energy workers federation to maintain the sustainable development.</w:t>
      </w:r>
    </w:p>
    <w:p w14:paraId="12DDDD77" w14:textId="77777777" w:rsidR="0075301E" w:rsidRPr="00877EAF" w:rsidRDefault="0075301E" w:rsidP="004412F0">
      <w:pPr>
        <w:pStyle w:val="ListParagraph"/>
        <w:widowControl/>
        <w:numPr>
          <w:ilvl w:val="0"/>
          <w:numId w:val="21"/>
        </w:numPr>
        <w:autoSpaceDE/>
        <w:autoSpaceDN/>
        <w:spacing w:after="160" w:line="360" w:lineRule="auto"/>
        <w:ind w:left="360"/>
        <w:contextualSpacing/>
        <w:rPr>
          <w:b/>
          <w:bCs/>
          <w:color w:val="232323"/>
          <w:sz w:val="20"/>
          <w:szCs w:val="20"/>
          <w:shd w:val="clear" w:color="auto" w:fill="FFFFFF"/>
        </w:rPr>
      </w:pPr>
      <w:r w:rsidRPr="004412F0">
        <w:rPr>
          <w:b/>
          <w:bCs/>
          <w:color w:val="232323"/>
          <w:sz w:val="20"/>
          <w:szCs w:val="20"/>
          <w:shd w:val="clear" w:color="auto" w:fill="FFFFFF"/>
        </w:rPr>
        <w:t>The Vinyl 2010 is replaced by its successor VinylPlus in June 2011</w:t>
      </w:r>
      <w:r w:rsidRPr="00877EAF">
        <w:rPr>
          <w:b/>
          <w:bCs/>
          <w:color w:val="232323"/>
          <w:sz w:val="20"/>
          <w:szCs w:val="20"/>
          <w:shd w:val="clear" w:color="auto" w:fill="FFFFFF"/>
        </w:rPr>
        <w:t xml:space="preserve">: </w:t>
      </w:r>
      <w:r w:rsidRPr="00877EAF">
        <w:rPr>
          <w:color w:val="232323"/>
          <w:sz w:val="20"/>
          <w:szCs w:val="20"/>
          <w:shd w:val="clear" w:color="auto" w:fill="FFFFFF"/>
        </w:rPr>
        <w:t>a next 10-year voluntary program built on the achievement of Vinyl 2010 on the sustainable development of the whole PVC industry.</w:t>
      </w:r>
    </w:p>
    <w:p w14:paraId="6485E795" w14:textId="77777777" w:rsidR="0075301E" w:rsidRPr="00877EAF" w:rsidRDefault="0075301E" w:rsidP="004E3015">
      <w:pPr>
        <w:pStyle w:val="ListParagraph"/>
        <w:widowControl/>
        <w:numPr>
          <w:ilvl w:val="1"/>
          <w:numId w:val="21"/>
        </w:numPr>
        <w:autoSpaceDE/>
        <w:autoSpaceDN/>
        <w:spacing w:after="160" w:line="360" w:lineRule="auto"/>
        <w:ind w:left="360"/>
        <w:contextualSpacing/>
        <w:rPr>
          <w:b/>
          <w:bCs/>
          <w:color w:val="232323"/>
          <w:sz w:val="20"/>
          <w:szCs w:val="20"/>
          <w:shd w:val="clear" w:color="auto" w:fill="FFFFFF"/>
        </w:rPr>
      </w:pPr>
      <w:r w:rsidRPr="00877EAF">
        <w:rPr>
          <w:b/>
          <w:bCs/>
          <w:color w:val="232323"/>
          <w:sz w:val="20"/>
          <w:szCs w:val="20"/>
          <w:shd w:val="clear" w:color="auto" w:fill="FFFFFF"/>
        </w:rPr>
        <w:t>Controlled Loop Management of PVC.</w:t>
      </w:r>
    </w:p>
    <w:p w14:paraId="001238AB"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Recycle 800,000 tonnes/year of PVC by 2020.</w:t>
      </w:r>
    </w:p>
    <w:p w14:paraId="56149D0F"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Develop and exploit innovative technology to recycle the targeted PVC.</w:t>
      </w:r>
    </w:p>
    <w:p w14:paraId="6FDA3758" w14:textId="77777777" w:rsidR="0075301E" w:rsidRPr="00877EAF" w:rsidRDefault="0075301E" w:rsidP="004E3015">
      <w:pPr>
        <w:pStyle w:val="ListParagraph"/>
        <w:widowControl/>
        <w:numPr>
          <w:ilvl w:val="1"/>
          <w:numId w:val="21"/>
        </w:numPr>
        <w:autoSpaceDE/>
        <w:autoSpaceDN/>
        <w:spacing w:after="160" w:line="360" w:lineRule="auto"/>
        <w:ind w:left="360"/>
        <w:contextualSpacing/>
        <w:rPr>
          <w:b/>
          <w:bCs/>
          <w:color w:val="232323"/>
          <w:sz w:val="20"/>
          <w:szCs w:val="20"/>
          <w:shd w:val="clear" w:color="auto" w:fill="FFFFFF"/>
        </w:rPr>
      </w:pPr>
      <w:r w:rsidRPr="00877EAF">
        <w:rPr>
          <w:b/>
          <w:bCs/>
          <w:color w:val="232323"/>
          <w:sz w:val="20"/>
          <w:szCs w:val="20"/>
          <w:shd w:val="clear" w:color="auto" w:fill="FFFFFF"/>
        </w:rPr>
        <w:t>Organochlorine Emissions</w:t>
      </w:r>
    </w:p>
    <w:p w14:paraId="218A0BDA"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Engage with external stakeholders in the discussion of organo-chemical emissions and develop a plan to deal with the concerns.</w:t>
      </w:r>
    </w:p>
    <w:p w14:paraId="47F57ECA"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Risk assessment for the transportation of major raw materials (VCM).</w:t>
      </w:r>
    </w:p>
    <w:p w14:paraId="300DE7FF"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 xml:space="preserve">Target zero accident rate with VCM release during transportation in the next 10 years. </w:t>
      </w:r>
    </w:p>
    <w:p w14:paraId="2089E899" w14:textId="77777777" w:rsidR="0075301E" w:rsidRPr="00877EAF" w:rsidRDefault="0075301E" w:rsidP="004E3015">
      <w:pPr>
        <w:pStyle w:val="ListParagraph"/>
        <w:widowControl/>
        <w:numPr>
          <w:ilvl w:val="1"/>
          <w:numId w:val="21"/>
        </w:numPr>
        <w:autoSpaceDE/>
        <w:autoSpaceDN/>
        <w:spacing w:after="160" w:line="360" w:lineRule="auto"/>
        <w:ind w:left="360"/>
        <w:contextualSpacing/>
        <w:rPr>
          <w:b/>
          <w:bCs/>
          <w:color w:val="232323"/>
          <w:sz w:val="20"/>
          <w:szCs w:val="20"/>
          <w:shd w:val="clear" w:color="auto" w:fill="FFFFFF"/>
        </w:rPr>
      </w:pPr>
      <w:r w:rsidRPr="00877EAF">
        <w:rPr>
          <w:b/>
          <w:bCs/>
          <w:color w:val="232323"/>
          <w:sz w:val="20"/>
          <w:szCs w:val="20"/>
          <w:shd w:val="clear" w:color="auto" w:fill="FFFFFF"/>
        </w:rPr>
        <w:t>Sustainable Use of Additives</w:t>
      </w:r>
    </w:p>
    <w:p w14:paraId="65ACE995"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Lead replacement.</w:t>
      </w:r>
    </w:p>
    <w:p w14:paraId="3589D537"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Robust criteria for the sustainable use of additives to be developed.</w:t>
      </w:r>
    </w:p>
    <w:p w14:paraId="03C581E4"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color w:val="232323"/>
          <w:sz w:val="20"/>
          <w:szCs w:val="20"/>
          <w:shd w:val="clear" w:color="auto" w:fill="FFFFFF"/>
        </w:rPr>
        <w:t>Validation of the robust criteria for the sustainable use of additives in conjunction with the downstream value chain.</w:t>
      </w:r>
    </w:p>
    <w:p w14:paraId="4B14B250" w14:textId="77777777" w:rsidR="0075301E" w:rsidRPr="00877EAF" w:rsidRDefault="0075301E" w:rsidP="004E3015">
      <w:pPr>
        <w:pStyle w:val="ListParagraph"/>
        <w:widowControl/>
        <w:numPr>
          <w:ilvl w:val="1"/>
          <w:numId w:val="21"/>
        </w:numPr>
        <w:autoSpaceDE/>
        <w:autoSpaceDN/>
        <w:spacing w:after="160" w:line="360" w:lineRule="auto"/>
        <w:ind w:left="360"/>
        <w:contextualSpacing/>
        <w:rPr>
          <w:color w:val="232323"/>
          <w:sz w:val="20"/>
          <w:szCs w:val="20"/>
          <w:shd w:val="clear" w:color="auto" w:fill="FFFFFF"/>
        </w:rPr>
      </w:pPr>
      <w:r w:rsidRPr="00877EAF">
        <w:rPr>
          <w:b/>
          <w:bCs/>
          <w:color w:val="232323"/>
          <w:sz w:val="20"/>
          <w:szCs w:val="20"/>
          <w:shd w:val="clear" w:color="auto" w:fill="FFFFFF"/>
        </w:rPr>
        <w:t xml:space="preserve">Sustainable Energy &amp; Climate Stability </w:t>
      </w:r>
    </w:p>
    <w:p w14:paraId="74098086" w14:textId="77777777" w:rsidR="0075301E" w:rsidRPr="00877EAF" w:rsidRDefault="0075301E" w:rsidP="004E3015">
      <w:pPr>
        <w:pStyle w:val="ListParagraph"/>
        <w:widowControl/>
        <w:numPr>
          <w:ilvl w:val="2"/>
          <w:numId w:val="21"/>
        </w:numPr>
        <w:autoSpaceDE/>
        <w:autoSpaceDN/>
        <w:spacing w:after="160" w:line="360" w:lineRule="auto"/>
        <w:ind w:left="360"/>
        <w:contextualSpacing/>
        <w:rPr>
          <w:color w:val="232323"/>
          <w:sz w:val="20"/>
          <w:szCs w:val="20"/>
          <w:shd w:val="clear" w:color="auto" w:fill="FFFFFF"/>
        </w:rPr>
      </w:pPr>
      <w:r w:rsidRPr="00877EAF">
        <w:rPr>
          <w:b/>
          <w:bCs/>
          <w:color w:val="232323"/>
          <w:sz w:val="20"/>
          <w:szCs w:val="20"/>
          <w:shd w:val="clear" w:color="auto" w:fill="FFFFFF"/>
        </w:rPr>
        <w:t xml:space="preserve">PVC resin producers reduce their energy consumption by 20% in 2020. </w:t>
      </w:r>
    </w:p>
    <w:p w14:paraId="7D6E3BDD" w14:textId="1B543A5B" w:rsidR="0075301E" w:rsidRPr="002C1006" w:rsidRDefault="0075301E" w:rsidP="004E3015">
      <w:pPr>
        <w:pStyle w:val="ListParagraph"/>
        <w:widowControl/>
        <w:numPr>
          <w:ilvl w:val="1"/>
          <w:numId w:val="21"/>
        </w:numPr>
        <w:autoSpaceDE/>
        <w:autoSpaceDN/>
        <w:spacing w:after="160" w:line="360" w:lineRule="auto"/>
        <w:ind w:left="360"/>
        <w:contextualSpacing/>
        <w:rPr>
          <w:b/>
          <w:bCs/>
          <w:color w:val="232323"/>
          <w:sz w:val="20"/>
          <w:szCs w:val="20"/>
          <w:shd w:val="clear" w:color="auto" w:fill="FFFFFF"/>
        </w:rPr>
      </w:pPr>
      <w:r w:rsidRPr="00877EAF">
        <w:rPr>
          <w:b/>
          <w:bCs/>
          <w:color w:val="232323"/>
          <w:sz w:val="20"/>
          <w:szCs w:val="20"/>
          <w:shd w:val="clear" w:color="auto" w:fill="FFFFFF"/>
        </w:rPr>
        <w:t>Sustainability Awareness</w:t>
      </w:r>
    </w:p>
    <w:p w14:paraId="3475B156" w14:textId="70DEE5BB"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11.2. Duty Barriers in Export Market.</w:t>
      </w:r>
    </w:p>
    <w:p w14:paraId="2220F088" w14:textId="77777777"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 xml:space="preserve">Free Trade Agreement Between the Republic of India and The Democratic Socialist Republic of Sri Lanka </w:t>
      </w:r>
    </w:p>
    <w:p w14:paraId="64B86566" w14:textId="77777777"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 xml:space="preserve">India and Sri Lanka have entered into a free trade agreement to promote the exchange of goods and products. </w:t>
      </w:r>
    </w:p>
    <w:p w14:paraId="1116EBA6" w14:textId="77777777"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Elimination of Tariffs</w:t>
      </w:r>
    </w:p>
    <w:p w14:paraId="375B00DE" w14:textId="77777777"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The Contracting Parties hereby agree to establish a Free Trade Area for the purpose of free movement of goods between their countries through the elimination of tariffs on the movement of goods in accordance with the provisions of Annexures A &amp; B, which shall form an integral part of this Agreement.</w:t>
      </w:r>
    </w:p>
    <w:p w14:paraId="393D1C04" w14:textId="77777777" w:rsidR="0075301E" w:rsidRPr="00877EAF" w:rsidRDefault="0075301E" w:rsidP="0075301E">
      <w:pPr>
        <w:textAlignment w:val="baseline"/>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Concession Offered by India</w:t>
      </w:r>
    </w:p>
    <w:p w14:paraId="78689759" w14:textId="77777777" w:rsidR="0075301E" w:rsidRPr="00877EAF" w:rsidRDefault="0075301E" w:rsidP="00416DE0">
      <w:pPr>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The Government of India shall grant duty-free access to all exports from Sri Lanka in respect of items freely importable into India, except on items listed in Annex D of this Agreement, in accordance with the phase-out schedule detailed below:</w:t>
      </w:r>
    </w:p>
    <w:p w14:paraId="5F831FA0" w14:textId="77777777" w:rsidR="0075301E" w:rsidRPr="00877EAF" w:rsidRDefault="0075301E" w:rsidP="004E3015">
      <w:pPr>
        <w:numPr>
          <w:ilvl w:val="0"/>
          <w:numId w:val="33"/>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Upon entry into force of the Agreement: -</w:t>
      </w:r>
    </w:p>
    <w:p w14:paraId="4461255A" w14:textId="77777777" w:rsidR="0075301E" w:rsidRPr="00877EAF" w:rsidRDefault="0075301E" w:rsidP="004E3015">
      <w:pPr>
        <w:numPr>
          <w:ilvl w:val="0"/>
          <w:numId w:val="33"/>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Zero duty access for the items in Annexure ‘E.’</w:t>
      </w:r>
    </w:p>
    <w:p w14:paraId="5DE2BA92" w14:textId="77777777" w:rsidR="0075301E" w:rsidRPr="00877EAF" w:rsidRDefault="0075301E" w:rsidP="004E3015">
      <w:pPr>
        <w:numPr>
          <w:ilvl w:val="0"/>
          <w:numId w:val="33"/>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50% margin of preference on the remaining items except on items listed in Annexure D. Concessions on items in Chapters 51 to 56, 58 to 60 and 63 shall be restricted to 25%.</w:t>
      </w:r>
    </w:p>
    <w:p w14:paraId="00D4CD5C" w14:textId="547E1DCE" w:rsidR="0075301E" w:rsidRPr="002C1006" w:rsidRDefault="0075301E" w:rsidP="004E3015">
      <w:pPr>
        <w:numPr>
          <w:ilvl w:val="0"/>
          <w:numId w:val="33"/>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The margin of preference on the items mentioned in (b) above shall be increased to 100% in two stages within three years of the coming into force of the Agreement, except for the textiles items referred to in 1(b) above.</w:t>
      </w:r>
    </w:p>
    <w:p w14:paraId="2CEB4A32" w14:textId="77777777" w:rsidR="00344DD3" w:rsidRDefault="00344DD3" w:rsidP="0075301E">
      <w:pPr>
        <w:spacing w:line="240" w:lineRule="auto"/>
        <w:textAlignment w:val="baseline"/>
        <w:rPr>
          <w:rFonts w:ascii="Arial" w:eastAsia="Verdana" w:hAnsi="Arial" w:cs="Arial"/>
          <w:b/>
          <w:bCs/>
          <w:color w:val="000000" w:themeColor="text1"/>
          <w:kern w:val="24"/>
          <w:sz w:val="20"/>
          <w:szCs w:val="20"/>
        </w:rPr>
      </w:pPr>
    </w:p>
    <w:p w14:paraId="2408CAC2" w14:textId="77777777" w:rsidR="00344DD3" w:rsidRDefault="00344DD3" w:rsidP="0075301E">
      <w:pPr>
        <w:spacing w:line="240" w:lineRule="auto"/>
        <w:textAlignment w:val="baseline"/>
        <w:rPr>
          <w:rFonts w:ascii="Arial" w:eastAsia="Verdana" w:hAnsi="Arial" w:cs="Arial"/>
          <w:b/>
          <w:bCs/>
          <w:color w:val="000000" w:themeColor="text1"/>
          <w:kern w:val="24"/>
          <w:sz w:val="20"/>
          <w:szCs w:val="20"/>
        </w:rPr>
      </w:pPr>
    </w:p>
    <w:p w14:paraId="7ED6F632" w14:textId="598A270C" w:rsidR="0075301E" w:rsidRPr="00877EAF" w:rsidRDefault="0075301E" w:rsidP="0075301E">
      <w:pPr>
        <w:spacing w:line="240" w:lineRule="auto"/>
        <w:textAlignment w:val="baseline"/>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Concession Offered by Sri Lanka</w:t>
      </w:r>
    </w:p>
    <w:p w14:paraId="17AFC9B7" w14:textId="77777777" w:rsidR="0075301E" w:rsidRPr="00877EAF" w:rsidRDefault="0075301E" w:rsidP="004E3015">
      <w:pPr>
        <w:numPr>
          <w:ilvl w:val="0"/>
          <w:numId w:val="34"/>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The government of Sri Lanka shall provide tariff concessions on exports from India to Sri Lanka in respect of items freely importable into Sri Lanka, as detailed below: -</w:t>
      </w:r>
    </w:p>
    <w:p w14:paraId="4DDA1F90" w14:textId="77777777" w:rsidR="0075301E" w:rsidRPr="00877EAF" w:rsidRDefault="0075301E" w:rsidP="004E3015">
      <w:pPr>
        <w:numPr>
          <w:ilvl w:val="0"/>
          <w:numId w:val="34"/>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Zero duty for the items in Annex ‘F’ – I, upon entering into force of the Agreement.</w:t>
      </w:r>
    </w:p>
    <w:p w14:paraId="43F9A5FD" w14:textId="77777777" w:rsidR="0075301E" w:rsidRPr="00877EAF" w:rsidRDefault="0075301E" w:rsidP="004E3015">
      <w:pPr>
        <w:numPr>
          <w:ilvl w:val="0"/>
          <w:numId w:val="34"/>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50% margin of preference for the items in Annex ‘F’ – II, upon coming into force of the Agreement. The margin of preference in respect of these items shall be deepened to 70%, 90%, and 100%, respectively, at the end of the first, second, and third year of the Agreement’s entry into force.</w:t>
      </w:r>
    </w:p>
    <w:p w14:paraId="5B61AA1C" w14:textId="25B49956" w:rsidR="0075301E" w:rsidRDefault="0075301E" w:rsidP="004E3015">
      <w:pPr>
        <w:numPr>
          <w:ilvl w:val="0"/>
          <w:numId w:val="34"/>
        </w:numPr>
        <w:tabs>
          <w:tab w:val="clear" w:pos="720"/>
        </w:tabs>
        <w:ind w:left="360"/>
        <w:textAlignment w:val="baseline"/>
        <w:rPr>
          <w:rFonts w:ascii="Arial" w:eastAsia="Verdana" w:hAnsi="Arial" w:cs="Arial"/>
          <w:color w:val="000000" w:themeColor="text1"/>
          <w:kern w:val="24"/>
          <w:sz w:val="20"/>
          <w:szCs w:val="20"/>
        </w:rPr>
      </w:pPr>
      <w:r w:rsidRPr="00877EAF">
        <w:rPr>
          <w:rFonts w:ascii="Arial" w:eastAsia="Verdana" w:hAnsi="Arial" w:cs="Arial"/>
          <w:color w:val="000000" w:themeColor="text1"/>
          <w:kern w:val="24"/>
          <w:sz w:val="20"/>
          <w:szCs w:val="20"/>
        </w:rPr>
        <w:t>For the remaining items except those in Annex ‘D’, the tariffs shall be brought down by not less than 35% before the expiry of three years and 70% before the expiry of the sixth year, and 100% before the expiry of eight years, from the date of the Agreement’s entry into force.</w:t>
      </w:r>
    </w:p>
    <w:p w14:paraId="667B04AC" w14:textId="098E8BDC" w:rsidR="00416DE0" w:rsidRDefault="00416DE0" w:rsidP="004E3015">
      <w:pPr>
        <w:pStyle w:val="BodyText"/>
        <w:adjustRightInd w:val="0"/>
        <w:spacing w:line="360" w:lineRule="auto"/>
        <w:ind w:left="360"/>
        <w:rPr>
          <w:rFonts w:ascii="Verdana" w:eastAsia="Verdana" w:hAnsi="Verdana"/>
          <w:i/>
          <w:iCs/>
          <w:color w:val="000000" w:themeColor="text1"/>
          <w:kern w:val="24"/>
          <w:sz w:val="16"/>
          <w:szCs w:val="16"/>
          <w:lang w:val="en-IN"/>
        </w:rPr>
      </w:pPr>
      <w:r>
        <w:rPr>
          <w:rFonts w:eastAsia="Verdana"/>
          <w:b/>
          <w:bCs/>
          <w:color w:val="000000" w:themeColor="text1"/>
          <w:kern w:val="24"/>
          <w:lang w:val="en-IN"/>
        </w:rPr>
        <w:t>*</w:t>
      </w:r>
      <w:r w:rsidRPr="007D162E">
        <w:rPr>
          <w:rFonts w:ascii="Verdana" w:eastAsia="Verdana" w:hAnsi="Verdana"/>
          <w:i/>
          <w:iCs/>
          <w:color w:val="000000" w:themeColor="text1"/>
          <w:kern w:val="24"/>
          <w:sz w:val="16"/>
          <w:szCs w:val="16"/>
          <w:lang w:val="en-IN"/>
        </w:rPr>
        <w:t>No Special margin Preference is given for trade of PVC to Sri Lanka as per India Sri Lanka FTA</w:t>
      </w:r>
    </w:p>
    <w:p w14:paraId="282E7B27" w14:textId="651425C9" w:rsidR="0075301E" w:rsidRPr="004E3015" w:rsidRDefault="00CF045D" w:rsidP="00416DE0">
      <w:pPr>
        <w:jc w:val="right"/>
        <w:rPr>
          <w:rFonts w:asciiTheme="majorHAnsi" w:eastAsia="Verdana" w:hAnsiTheme="majorHAnsi" w:cstheme="majorHAnsi"/>
          <w:i/>
          <w:iCs/>
          <w:color w:val="000000" w:themeColor="text1"/>
          <w:kern w:val="24"/>
          <w:sz w:val="14"/>
          <w:szCs w:val="14"/>
        </w:rPr>
      </w:pPr>
      <w:r>
        <w:rPr>
          <w:rFonts w:asciiTheme="majorHAnsi" w:eastAsia="Verdana" w:hAnsiTheme="majorHAnsi" w:cstheme="majorHAnsi"/>
          <w:i/>
          <w:iCs/>
          <w:color w:val="000000" w:themeColor="text1"/>
          <w:kern w:val="24"/>
          <w:sz w:val="14"/>
          <w:szCs w:val="14"/>
        </w:rPr>
        <w:t xml:space="preserve">Source: </w:t>
      </w:r>
      <w:r w:rsidR="00416DE0" w:rsidRPr="004E3015">
        <w:rPr>
          <w:rFonts w:asciiTheme="majorHAnsi" w:eastAsia="Verdana" w:hAnsiTheme="majorHAnsi" w:cstheme="majorHAnsi"/>
          <w:i/>
          <w:iCs/>
          <w:color w:val="000000" w:themeColor="text1"/>
          <w:kern w:val="24"/>
          <w:sz w:val="14"/>
          <w:szCs w:val="14"/>
        </w:rPr>
        <w:t>Department of Commerce, Ministry of Commerce and Industry, Government of India</w:t>
      </w:r>
    </w:p>
    <w:p w14:paraId="226F94BE" w14:textId="77777777" w:rsidR="00E76D3E" w:rsidRDefault="00E76D3E" w:rsidP="0075301E">
      <w:pPr>
        <w:pStyle w:val="BodyText"/>
        <w:adjustRightInd w:val="0"/>
        <w:spacing w:line="360" w:lineRule="auto"/>
        <w:rPr>
          <w:rFonts w:eastAsia="Verdana"/>
          <w:b/>
          <w:bCs/>
          <w:color w:val="000000" w:themeColor="text1"/>
          <w:kern w:val="24"/>
          <w:sz w:val="20"/>
          <w:szCs w:val="20"/>
          <w:lang w:val="en-IN"/>
        </w:rPr>
      </w:pPr>
    </w:p>
    <w:p w14:paraId="1D771911" w14:textId="29AB0F1D"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India Nepal Trade Treaty</w:t>
      </w:r>
    </w:p>
    <w:p w14:paraId="6A37F9E1" w14:textId="6145E350"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Key Highlights of the Treaty</w:t>
      </w:r>
    </w:p>
    <w:p w14:paraId="5D7AF388" w14:textId="6A3CE63E" w:rsidR="00416DE0" w:rsidRPr="00416DE0" w:rsidRDefault="00416DE0" w:rsidP="00416DE0">
      <w:pPr>
        <w:pStyle w:val="BodyText"/>
        <w:adjustRightInd w:val="0"/>
        <w:spacing w:line="360" w:lineRule="auto"/>
        <w:rPr>
          <w:sz w:val="20"/>
          <w:szCs w:val="20"/>
        </w:rPr>
      </w:pPr>
      <w:r w:rsidRPr="00416DE0">
        <w:rPr>
          <w:sz w:val="20"/>
          <w:szCs w:val="20"/>
        </w:rPr>
        <w:t>ARTICLE III: Both the Contracting Parties shall accord unconditionally to each other treatment no less favorable than that accorded to any third country concerning (a) custom duties and charges of any kind imposed on or in connection with importation and exportation, and (b) import regulations including quantitative restrictions.</w:t>
      </w:r>
    </w:p>
    <w:p w14:paraId="50DD9953" w14:textId="77777777" w:rsidR="00416DE0" w:rsidRPr="00416DE0" w:rsidRDefault="00416DE0" w:rsidP="00416DE0">
      <w:pPr>
        <w:pStyle w:val="BodyText"/>
        <w:adjustRightInd w:val="0"/>
        <w:spacing w:line="360" w:lineRule="auto"/>
        <w:rPr>
          <w:sz w:val="20"/>
          <w:szCs w:val="20"/>
        </w:rPr>
      </w:pPr>
      <w:r w:rsidRPr="00416DE0">
        <w:rPr>
          <w:sz w:val="20"/>
          <w:szCs w:val="20"/>
        </w:rPr>
        <w:t>ARTICLE IV: The Contracting Parties agree, on a reciprocal basis, to be exempt from basic customs duty and quantitative restrictions. The import of such primary products may be mutually agreed upon by each other.</w:t>
      </w:r>
    </w:p>
    <w:p w14:paraId="604FD4B9" w14:textId="77777777" w:rsidR="00416DE0" w:rsidRPr="00416DE0" w:rsidRDefault="00416DE0" w:rsidP="00416DE0">
      <w:pPr>
        <w:pStyle w:val="BodyText"/>
        <w:adjustRightInd w:val="0"/>
        <w:spacing w:line="360" w:lineRule="auto"/>
        <w:rPr>
          <w:sz w:val="20"/>
          <w:szCs w:val="20"/>
        </w:rPr>
      </w:pPr>
      <w:r w:rsidRPr="00416DE0">
        <w:rPr>
          <w:sz w:val="20"/>
          <w:szCs w:val="20"/>
        </w:rPr>
        <w:t>ARTICLE V: Notwithstanding the provisions of Article III and subject to such exceptions as may be made after consultation with the Government of Nepal. The Government of India agreed to promote the industrial development of Nepal through the grant based on non-reciprocity of especially favourable treatment to imports into India of industrial products manufactured in Nepal in respect of customs duty and quantitative restrictions normally applied to them.</w:t>
      </w:r>
    </w:p>
    <w:p w14:paraId="71A0B9A9" w14:textId="77777777" w:rsidR="00416DE0" w:rsidRPr="00416DE0" w:rsidRDefault="00416DE0" w:rsidP="00416DE0">
      <w:pPr>
        <w:pStyle w:val="BodyText"/>
        <w:adjustRightInd w:val="0"/>
        <w:spacing w:line="360" w:lineRule="auto"/>
        <w:rPr>
          <w:sz w:val="20"/>
          <w:szCs w:val="20"/>
        </w:rPr>
      </w:pPr>
      <w:r w:rsidRPr="00416DE0">
        <w:rPr>
          <w:sz w:val="20"/>
          <w:szCs w:val="20"/>
        </w:rPr>
        <w:t>ARTICLE VI: To facilitate the greater interchange of goods between the two countries, the Government of Nepal shall endeavour to exempt, wholly or partially, imports from India from customs duty and quantitative restrictions to the maximum extent compatible with their development needs and protection of their industries.</w:t>
      </w:r>
    </w:p>
    <w:p w14:paraId="51FBE9B1" w14:textId="026FFE51" w:rsidR="0075301E" w:rsidRDefault="00416DE0" w:rsidP="00416DE0">
      <w:pPr>
        <w:pStyle w:val="BodyText"/>
        <w:adjustRightInd w:val="0"/>
        <w:spacing w:line="360" w:lineRule="auto"/>
        <w:rPr>
          <w:sz w:val="20"/>
          <w:szCs w:val="20"/>
        </w:rPr>
      </w:pPr>
      <w:r w:rsidRPr="00416DE0">
        <w:rPr>
          <w:sz w:val="20"/>
          <w:szCs w:val="20"/>
        </w:rPr>
        <w:t>II. With Reference to Article II 1. It is understood that all goods of Indian or Nepalese origin shall be allowed to move unhampered to Nepal or India, without being subjected to any quantitative restrictions, licensing or permit system with the following exceptions: (a) Goods restricted for export to third countries, (b) Goods subject to control on price for distribution or movement within the domestic market, and (c) Goods prohibited for export to each other’s territories to prevent deflection to third countries.</w:t>
      </w:r>
    </w:p>
    <w:p w14:paraId="3B8AB152" w14:textId="3F8C7EBB" w:rsidR="00416DE0" w:rsidRPr="004E3015" w:rsidRDefault="00416DE0" w:rsidP="00416DE0">
      <w:pPr>
        <w:pStyle w:val="BodyText"/>
        <w:adjustRightInd w:val="0"/>
        <w:spacing w:line="360" w:lineRule="auto"/>
        <w:rPr>
          <w:rFonts w:eastAsia="Verdana"/>
          <w:i/>
          <w:iCs/>
          <w:color w:val="000000" w:themeColor="text1"/>
          <w:kern w:val="24"/>
          <w:sz w:val="16"/>
          <w:szCs w:val="16"/>
          <w:lang w:val="en-IN"/>
        </w:rPr>
      </w:pPr>
      <w:r w:rsidRPr="004E3015">
        <w:rPr>
          <w:rFonts w:eastAsia="Verdana"/>
          <w:b/>
          <w:bCs/>
          <w:color w:val="000000" w:themeColor="text1"/>
          <w:kern w:val="24"/>
          <w:sz w:val="16"/>
          <w:szCs w:val="16"/>
          <w:lang w:val="en-IN"/>
        </w:rPr>
        <w:t>*</w:t>
      </w:r>
      <w:r w:rsidRPr="004E3015">
        <w:rPr>
          <w:rFonts w:eastAsia="Verdana"/>
          <w:i/>
          <w:iCs/>
          <w:color w:val="000000" w:themeColor="text1"/>
          <w:kern w:val="24"/>
          <w:sz w:val="16"/>
          <w:szCs w:val="16"/>
          <w:lang w:val="en-IN"/>
        </w:rPr>
        <w:t>No Special margin Preference is given for trade of PVC to Nepal as per India Nepal Trade Treaty</w:t>
      </w:r>
    </w:p>
    <w:p w14:paraId="740AB487" w14:textId="09FEC3F4" w:rsidR="0075301E" w:rsidRDefault="00416DE0" w:rsidP="00416DE0">
      <w:pPr>
        <w:pStyle w:val="BodyText"/>
        <w:adjustRightInd w:val="0"/>
        <w:spacing w:line="360" w:lineRule="auto"/>
        <w:jc w:val="right"/>
        <w:rPr>
          <w:rFonts w:eastAsia="Verdana"/>
          <w:i/>
          <w:iCs/>
          <w:color w:val="000000" w:themeColor="text1"/>
          <w:kern w:val="24"/>
          <w:sz w:val="14"/>
          <w:szCs w:val="14"/>
          <w:lang w:val="en-IN"/>
        </w:rPr>
      </w:pPr>
      <w:r w:rsidRPr="004E3015">
        <w:rPr>
          <w:rFonts w:eastAsia="Verdana"/>
          <w:i/>
          <w:iCs/>
          <w:color w:val="000000" w:themeColor="text1"/>
          <w:kern w:val="24"/>
          <w:sz w:val="14"/>
          <w:szCs w:val="14"/>
          <w:lang w:val="en-IN"/>
        </w:rPr>
        <w:t>Source: Department of Commerce, Ministry of Commerce and Industry, Government of India</w:t>
      </w:r>
    </w:p>
    <w:p w14:paraId="0DB02323" w14:textId="3940B1BC"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01EF3FBC" w14:textId="526CB8E2"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2FFD88AD" w14:textId="2C7125C6"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0BC2D701" w14:textId="4CBEEC12"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53735CE8" w14:textId="0BC01F7A"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64845413" w14:textId="5602214B"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2AC41609" w14:textId="77777777"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1057EFFF" w14:textId="189ECF2C" w:rsidR="00344DD3"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1F7E940B" w14:textId="77777777" w:rsidR="00344DD3" w:rsidRPr="004E3015" w:rsidRDefault="00344DD3" w:rsidP="00416DE0">
      <w:pPr>
        <w:pStyle w:val="BodyText"/>
        <w:adjustRightInd w:val="0"/>
        <w:spacing w:line="360" w:lineRule="auto"/>
        <w:jc w:val="right"/>
        <w:rPr>
          <w:rFonts w:eastAsia="Verdana"/>
          <w:i/>
          <w:iCs/>
          <w:color w:val="000000" w:themeColor="text1"/>
          <w:kern w:val="24"/>
          <w:sz w:val="14"/>
          <w:szCs w:val="14"/>
          <w:lang w:val="en-IN"/>
        </w:rPr>
      </w:pPr>
    </w:p>
    <w:p w14:paraId="59BCA2FE" w14:textId="77777777" w:rsidR="0075301E" w:rsidRPr="00877EAF" w:rsidRDefault="0075301E" w:rsidP="0075301E">
      <w:pPr>
        <w:spacing w:line="240" w:lineRule="auto"/>
        <w:textAlignment w:val="baseline"/>
        <w:outlineLvl w:val="2"/>
        <w:rPr>
          <w:rFonts w:ascii="Arial" w:eastAsia="Arial" w:hAnsi="Arial" w:cs="Arial"/>
          <w:b/>
          <w:bCs/>
          <w:sz w:val="20"/>
          <w:szCs w:val="20"/>
          <w:lang w:val="en-US"/>
        </w:rPr>
      </w:pPr>
      <w:r w:rsidRPr="00877EAF">
        <w:rPr>
          <w:rFonts w:ascii="Arial" w:eastAsia="Arial" w:hAnsi="Arial" w:cs="Arial"/>
          <w:b/>
          <w:bCs/>
          <w:sz w:val="20"/>
          <w:szCs w:val="20"/>
          <w:lang w:val="en-US"/>
        </w:rPr>
        <w:t>India Malaysia CECA</w:t>
      </w:r>
    </w:p>
    <w:p w14:paraId="2143A6BF" w14:textId="77777777" w:rsidR="0075301E" w:rsidRPr="00877EAF" w:rsidRDefault="0075301E" w:rsidP="0075301E">
      <w:pPr>
        <w:textAlignment w:val="baseline"/>
        <w:outlineLvl w:val="2"/>
        <w:rPr>
          <w:rFonts w:ascii="Arial" w:eastAsia="Arial" w:hAnsi="Arial" w:cs="Arial"/>
          <w:b/>
          <w:bCs/>
          <w:sz w:val="20"/>
          <w:szCs w:val="20"/>
          <w:lang w:val="en-US"/>
        </w:rPr>
      </w:pPr>
      <w:r w:rsidRPr="00877EAF">
        <w:rPr>
          <w:rFonts w:ascii="Arial" w:eastAsia="Arial" w:hAnsi="Arial" w:cs="Arial"/>
          <w:b/>
          <w:bCs/>
          <w:sz w:val="20"/>
          <w:szCs w:val="20"/>
          <w:lang w:val="en-US"/>
        </w:rPr>
        <w:t>Article 2.5</w:t>
      </w:r>
    </w:p>
    <w:p w14:paraId="3B60A3DC" w14:textId="77777777" w:rsidR="0075301E" w:rsidRPr="00877EAF" w:rsidRDefault="0075301E" w:rsidP="0075301E">
      <w:pPr>
        <w:textAlignment w:val="baseline"/>
        <w:outlineLvl w:val="2"/>
        <w:rPr>
          <w:rFonts w:ascii="Arial" w:eastAsia="Arial" w:hAnsi="Arial" w:cs="Arial"/>
          <w:b/>
          <w:bCs/>
          <w:sz w:val="20"/>
          <w:szCs w:val="20"/>
          <w:lang w:val="en-US"/>
        </w:rPr>
      </w:pPr>
      <w:r w:rsidRPr="00877EAF">
        <w:rPr>
          <w:rFonts w:ascii="Arial" w:eastAsia="Arial" w:hAnsi="Arial" w:cs="Arial"/>
          <w:b/>
          <w:bCs/>
          <w:sz w:val="20"/>
          <w:szCs w:val="20"/>
          <w:lang w:val="en-US"/>
        </w:rPr>
        <w:t>Tariff Reduction and Elimination</w:t>
      </w:r>
    </w:p>
    <w:p w14:paraId="057B0ACA" w14:textId="77777777" w:rsidR="0075301E" w:rsidRPr="00877EAF" w:rsidRDefault="0075301E" w:rsidP="0075301E">
      <w:pPr>
        <w:textAlignment w:val="baseline"/>
        <w:outlineLvl w:val="2"/>
        <w:rPr>
          <w:rFonts w:ascii="Arial" w:eastAsia="Arial" w:hAnsi="Arial" w:cs="Arial"/>
          <w:sz w:val="20"/>
          <w:szCs w:val="20"/>
          <w:lang w:val="en-US"/>
        </w:rPr>
      </w:pPr>
      <w:r w:rsidRPr="00877EAF">
        <w:rPr>
          <w:rFonts w:ascii="Arial" w:eastAsia="Arial" w:hAnsi="Arial" w:cs="Arial"/>
          <w:sz w:val="20"/>
          <w:szCs w:val="20"/>
          <w:lang w:val="en-US"/>
        </w:rPr>
        <w:t>1. Except as otherwise provided for in this Chapter, each Party shall gradually liberalize, where applicable, applied MFN tariff rates on originating goods of the other Party in accordance with its Schedule of Tariff Commitments as set out in Annex 2-1.</w:t>
      </w:r>
    </w:p>
    <w:p w14:paraId="72D09006" w14:textId="6FEF2C30" w:rsidR="0075301E" w:rsidRPr="00416DE0" w:rsidRDefault="0075301E" w:rsidP="0075301E">
      <w:pPr>
        <w:textAlignment w:val="baseline"/>
        <w:outlineLvl w:val="2"/>
        <w:rPr>
          <w:rFonts w:ascii="Arial" w:eastAsia="Arial" w:hAnsi="Arial" w:cs="Arial"/>
          <w:sz w:val="20"/>
          <w:szCs w:val="20"/>
          <w:lang w:val="en-US"/>
        </w:rPr>
      </w:pPr>
      <w:r w:rsidRPr="00877EAF">
        <w:rPr>
          <w:rFonts w:ascii="Arial" w:eastAsia="Arial" w:hAnsi="Arial" w:cs="Arial"/>
          <w:sz w:val="20"/>
          <w:szCs w:val="20"/>
          <w:lang w:val="en-US"/>
        </w:rPr>
        <w:t>2. Nothing in this Chapter shall preclude any Party from unilaterally accelerating the reduction and/or elimination of the applied MFN tariff rates on originating goods of the other Party as set out in its Schedule of Tariff Commitments in Annex 2-1.</w:t>
      </w:r>
    </w:p>
    <w:p w14:paraId="463234E2" w14:textId="77777777" w:rsidR="0075301E" w:rsidRPr="00877EAF" w:rsidRDefault="0075301E" w:rsidP="0075301E">
      <w:pPr>
        <w:textAlignment w:val="baseline"/>
        <w:outlineLvl w:val="2"/>
        <w:rPr>
          <w:rFonts w:ascii="Arial" w:eastAsia="Arial" w:hAnsi="Arial" w:cs="Arial"/>
          <w:b/>
          <w:bCs/>
          <w:sz w:val="20"/>
          <w:szCs w:val="20"/>
          <w:lang w:val="en-US"/>
        </w:rPr>
      </w:pPr>
      <w:r w:rsidRPr="00877EAF">
        <w:rPr>
          <w:rFonts w:ascii="Arial" w:eastAsia="Arial" w:hAnsi="Arial" w:cs="Arial"/>
          <w:b/>
          <w:bCs/>
          <w:sz w:val="20"/>
          <w:szCs w:val="20"/>
          <w:lang w:val="en-US"/>
        </w:rPr>
        <w:t>Article 2.6</w:t>
      </w:r>
    </w:p>
    <w:p w14:paraId="0F23A1F0" w14:textId="77777777" w:rsidR="0075301E" w:rsidRPr="00877EAF" w:rsidRDefault="0075301E" w:rsidP="0075301E">
      <w:pPr>
        <w:textAlignment w:val="baseline"/>
        <w:outlineLvl w:val="2"/>
        <w:rPr>
          <w:rFonts w:ascii="Arial" w:eastAsia="Arial" w:hAnsi="Arial" w:cs="Arial"/>
          <w:b/>
          <w:bCs/>
          <w:sz w:val="20"/>
          <w:szCs w:val="20"/>
          <w:lang w:val="en-US"/>
        </w:rPr>
      </w:pPr>
      <w:r w:rsidRPr="00877EAF">
        <w:rPr>
          <w:rFonts w:ascii="Arial" w:eastAsia="Arial" w:hAnsi="Arial" w:cs="Arial"/>
          <w:b/>
          <w:bCs/>
          <w:sz w:val="20"/>
          <w:szCs w:val="20"/>
          <w:lang w:val="en-US"/>
        </w:rPr>
        <w:t>Customs Valuation</w:t>
      </w:r>
    </w:p>
    <w:p w14:paraId="06BB015A" w14:textId="004F3178" w:rsidR="0075301E" w:rsidRPr="00877EAF" w:rsidRDefault="00416DE0" w:rsidP="0075301E">
      <w:pPr>
        <w:pStyle w:val="BodyText"/>
        <w:adjustRightInd w:val="0"/>
        <w:spacing w:line="360" w:lineRule="auto"/>
        <w:rPr>
          <w:sz w:val="20"/>
          <w:szCs w:val="20"/>
        </w:rPr>
      </w:pPr>
      <w:r w:rsidRPr="00877EAF">
        <w:rPr>
          <w:sz w:val="20"/>
          <w:szCs w:val="20"/>
        </w:rPr>
        <w:t>To</w:t>
      </w:r>
      <w:r w:rsidR="0075301E" w:rsidRPr="00877EAF">
        <w:rPr>
          <w:sz w:val="20"/>
          <w:szCs w:val="20"/>
        </w:rPr>
        <w:t xml:space="preserve"> determining the customs value of goods traded between the countries of the parties, provisions of Part I of the WTO Agreement on Implementation of Article VII of GATT 1994, as may be amended, shall apply, mutatis mutandis, to this agreement.</w:t>
      </w:r>
    </w:p>
    <w:p w14:paraId="4F2F9F87" w14:textId="77777777" w:rsidR="0075301E" w:rsidRPr="00877EAF" w:rsidRDefault="0075301E" w:rsidP="0075301E">
      <w:pPr>
        <w:pStyle w:val="BodyText"/>
        <w:adjustRightInd w:val="0"/>
        <w:spacing w:line="360" w:lineRule="auto"/>
        <w:rPr>
          <w:sz w:val="20"/>
          <w:szCs w:val="20"/>
        </w:rPr>
      </w:pPr>
      <w:r w:rsidRPr="00877EAF">
        <w:rPr>
          <w:sz w:val="20"/>
          <w:szCs w:val="20"/>
        </w:rPr>
        <w:t>Schedules of Tariff Commitments as per Annex 2-1</w:t>
      </w:r>
    </w:p>
    <w:p w14:paraId="686F08CD" w14:textId="77777777" w:rsidR="00825CE4" w:rsidRDefault="0075301E" w:rsidP="0075301E">
      <w:pPr>
        <w:pStyle w:val="BodyText"/>
        <w:adjustRightInd w:val="0"/>
        <w:spacing w:line="360" w:lineRule="auto"/>
        <w:rPr>
          <w:sz w:val="20"/>
          <w:szCs w:val="20"/>
        </w:rPr>
      </w:pPr>
      <w:r w:rsidRPr="00877EAF">
        <w:rPr>
          <w:sz w:val="20"/>
          <w:szCs w:val="20"/>
        </w:rPr>
        <w:t xml:space="preserve">The tariff lines subject to tariff reduction and/or elimination under this Annex are categorized as follows: (a) Normal Track (i) Applied MFN tariff rates for tariff lines placed in the Normal Track will be reduced and subsequently eliminated in accordance with the following tariff reduction and elimination schedule: (AA) Normal Track 1: 1 July </w:t>
      </w:r>
    </w:p>
    <w:p w14:paraId="17963577" w14:textId="77777777" w:rsidR="00C40191" w:rsidRDefault="00C40191" w:rsidP="0075301E">
      <w:pPr>
        <w:pStyle w:val="BodyText"/>
        <w:adjustRightInd w:val="0"/>
        <w:spacing w:line="360" w:lineRule="auto"/>
        <w:rPr>
          <w:sz w:val="20"/>
          <w:szCs w:val="20"/>
        </w:rPr>
      </w:pPr>
    </w:p>
    <w:p w14:paraId="7107E2F8" w14:textId="544FE1CC" w:rsidR="0075301E" w:rsidRPr="00877EAF" w:rsidRDefault="0075301E" w:rsidP="0075301E">
      <w:pPr>
        <w:pStyle w:val="BodyText"/>
        <w:adjustRightInd w:val="0"/>
        <w:spacing w:line="360" w:lineRule="auto"/>
        <w:rPr>
          <w:sz w:val="20"/>
          <w:szCs w:val="20"/>
        </w:rPr>
      </w:pPr>
      <w:r w:rsidRPr="00877EAF">
        <w:rPr>
          <w:sz w:val="20"/>
          <w:szCs w:val="20"/>
        </w:rPr>
        <w:t>2011 to 30 September 2013; (BB) Normal Track 2: 1 July 2011 to 30 June 2016 (ii) Where the applied MFN tariff rates are at 0%, they shall remain at 0%. Where they have been reduced to 0%, they shall remain at 0%. No Party shall be permitted to increase the tariff rates for any tariff line, except as otherwise provided in this Agreement. (b) Sensitive Track Applied MFN tariff rates above 5% for tariff lines in the Sensitive Track had been reduced to 5% by 30 June 2016.</w:t>
      </w:r>
    </w:p>
    <w:p w14:paraId="1BB21F4A" w14:textId="788DD9D0" w:rsidR="0075301E" w:rsidRPr="00877EAF" w:rsidRDefault="0075301E" w:rsidP="0075301E">
      <w:pPr>
        <w:pStyle w:val="BodyText"/>
        <w:adjustRightInd w:val="0"/>
        <w:spacing w:line="360" w:lineRule="auto"/>
        <w:rPr>
          <w:rFonts w:eastAsia="Verdana"/>
          <w:b/>
          <w:bCs/>
          <w:color w:val="000000" w:themeColor="text1"/>
          <w:kern w:val="24"/>
          <w:sz w:val="20"/>
          <w:szCs w:val="20"/>
          <w:lang w:val="en-IN"/>
        </w:rPr>
      </w:pPr>
      <w:r w:rsidRPr="00877EAF">
        <w:rPr>
          <w:rFonts w:eastAsia="Verdana"/>
          <w:b/>
          <w:bCs/>
          <w:color w:val="000000" w:themeColor="text1"/>
          <w:kern w:val="24"/>
          <w:sz w:val="20"/>
          <w:szCs w:val="20"/>
          <w:lang w:val="en-IN"/>
        </w:rPr>
        <w:t>India-ASEAN Trade Agreements and India Singapore CECA agreement have no special privileges for the trade of PVC to these countries. The export duty of PVC is as per current tariff rates only.</w:t>
      </w:r>
    </w:p>
    <w:p w14:paraId="5E60D299" w14:textId="7929758C" w:rsidR="0075301E" w:rsidRPr="00877EAF" w:rsidRDefault="0075301E" w:rsidP="0075301E">
      <w:pPr>
        <w:pStyle w:val="BodyText"/>
        <w:adjustRightInd w:val="0"/>
        <w:spacing w:line="360" w:lineRule="auto"/>
        <w:rPr>
          <w:b/>
          <w:bCs/>
          <w:sz w:val="20"/>
          <w:szCs w:val="20"/>
        </w:rPr>
      </w:pPr>
      <w:r w:rsidRPr="00877EAF">
        <w:rPr>
          <w:b/>
          <w:bCs/>
          <w:sz w:val="20"/>
          <w:szCs w:val="20"/>
        </w:rPr>
        <w:t xml:space="preserve">ASIA-PACIFIC TRADE AGREEMENT </w:t>
      </w:r>
    </w:p>
    <w:p w14:paraId="437C17CA" w14:textId="77777777"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The Asia Pacific Trade Agreement (APTA) was originally known as the Bangkok Agreement. The Bangkok Agreement was signed in 1975 and was the oldest Preferential Tariff Agreement (PTA) among the developing countries. It is facilitated by the United Nations Economic and Social Commission for Asia and the Pacific (UNESCAP), which acts as its secretariat.</w:t>
      </w:r>
    </w:p>
    <w:p w14:paraId="0AA982EB" w14:textId="77777777" w:rsidR="0075301E" w:rsidRPr="00877EAF" w:rsidRDefault="0075301E" w:rsidP="0075301E">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Its original members include Bangladesh, India, Lao PDR, Philippines, Sri Lanka, Thailand, and the Republic of Korea (ROK). Thailand and the Philippines did not ratify the agreement. Lao PDR has not issued any customs notifications on tariff concessions, and China joined the agreement in 2001.</w:t>
      </w:r>
    </w:p>
    <w:p w14:paraId="6796932C" w14:textId="74E9FA9E" w:rsidR="00AD0A02" w:rsidRPr="00AD0A02" w:rsidRDefault="0075301E" w:rsidP="00AD0A02">
      <w:pPr>
        <w:pStyle w:val="BodyText"/>
        <w:adjustRightInd w:val="0"/>
        <w:spacing w:line="360" w:lineRule="auto"/>
        <w:rPr>
          <w:rFonts w:eastAsia="Verdana"/>
          <w:color w:val="000000" w:themeColor="text1"/>
          <w:kern w:val="24"/>
          <w:sz w:val="20"/>
          <w:szCs w:val="20"/>
          <w:lang w:val="en-IN"/>
        </w:rPr>
      </w:pPr>
      <w:r w:rsidRPr="00877EAF">
        <w:rPr>
          <w:rFonts w:eastAsia="Verdana"/>
          <w:color w:val="000000" w:themeColor="text1"/>
          <w:kern w:val="24"/>
          <w:sz w:val="20"/>
          <w:szCs w:val="20"/>
          <w:lang w:val="en-IN"/>
        </w:rPr>
        <w:t>A revision of the agreement was made in 2005 and was renamed the Asia Pacific Trade Agreement (APTA). APTA targets gradual tariff liberalization. The new agreement has devised a common rule of origin (RoO).  Following the 1st and 2nd rounds of negotiations concluded in 1975 and 1990, respectively, a process of revitalization began in the early 2000s. This brought the conclusion of the 3rd round of negotiations in 2005. This round involved 4,270 products with an average Margin of Preference (MoP) of 27.22%. There is no special margin preference given for the trade of PVC to Bangladesh as per Asia Pacific Trade Agreement (APTA).</w:t>
      </w:r>
    </w:p>
    <w:p w14:paraId="39F89BF9" w14:textId="77777777" w:rsidR="004E3015" w:rsidRDefault="004E3015" w:rsidP="0075301E">
      <w:pPr>
        <w:tabs>
          <w:tab w:val="left" w:pos="1440"/>
        </w:tabs>
        <w:adjustRightInd w:val="0"/>
        <w:rPr>
          <w:rFonts w:ascii="Arial" w:eastAsia="ArialUnicodeMS" w:hAnsi="Arial" w:cs="Arial"/>
          <w:b/>
          <w:color w:val="000000" w:themeColor="text1"/>
          <w:sz w:val="20"/>
          <w:szCs w:val="20"/>
        </w:rPr>
      </w:pPr>
    </w:p>
    <w:p w14:paraId="5A887E3C" w14:textId="2986F884" w:rsidR="0075301E"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Global Trade Ethylene Dichloride (EDC), Import by Top 10 Countries, (2011-2020), By Value (USD Million) and Volume (Thousand Tonnes).</w:t>
      </w:r>
    </w:p>
    <w:tbl>
      <w:tblPr>
        <w:tblW w:w="10386" w:type="dxa"/>
        <w:tblLook w:val="04A0" w:firstRow="1" w:lastRow="0" w:firstColumn="1" w:lastColumn="0" w:noHBand="0" w:noVBand="1"/>
      </w:tblPr>
      <w:tblGrid>
        <w:gridCol w:w="1187"/>
        <w:gridCol w:w="778"/>
        <w:gridCol w:w="986"/>
        <w:gridCol w:w="785"/>
        <w:gridCol w:w="1074"/>
        <w:gridCol w:w="785"/>
        <w:gridCol w:w="1074"/>
        <w:gridCol w:w="785"/>
        <w:gridCol w:w="1074"/>
        <w:gridCol w:w="785"/>
        <w:gridCol w:w="1074"/>
      </w:tblGrid>
      <w:tr w:rsidR="00A162B4" w:rsidRPr="004E3015" w14:paraId="217B01A4" w14:textId="77777777" w:rsidTr="00B56AEF">
        <w:trPr>
          <w:trHeight w:val="294"/>
        </w:trPr>
        <w:tc>
          <w:tcPr>
            <w:tcW w:w="1186" w:type="dxa"/>
            <w:vMerge w:val="restart"/>
            <w:tcBorders>
              <w:top w:val="single" w:sz="8" w:space="0" w:color="auto"/>
              <w:left w:val="single" w:sz="8" w:space="0" w:color="auto"/>
              <w:bottom w:val="single" w:sz="8" w:space="0" w:color="000000"/>
              <w:right w:val="single" w:sz="8" w:space="0" w:color="auto"/>
            </w:tcBorders>
            <w:shd w:val="clear" w:color="000000" w:fill="000000"/>
            <w:vAlign w:val="center"/>
            <w:hideMark/>
          </w:tcPr>
          <w:p w14:paraId="72911EC2" w14:textId="77777777"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Country</w:t>
            </w:r>
          </w:p>
        </w:tc>
        <w:tc>
          <w:tcPr>
            <w:tcW w:w="1764" w:type="dxa"/>
            <w:gridSpan w:val="2"/>
            <w:tcBorders>
              <w:top w:val="single" w:sz="8" w:space="0" w:color="auto"/>
              <w:left w:val="nil"/>
              <w:bottom w:val="single" w:sz="8" w:space="0" w:color="auto"/>
              <w:right w:val="single" w:sz="8" w:space="0" w:color="auto"/>
            </w:tcBorders>
            <w:shd w:val="clear" w:color="000000" w:fill="000000"/>
            <w:vAlign w:val="center"/>
            <w:hideMark/>
          </w:tcPr>
          <w:p w14:paraId="322931D6" w14:textId="03DB4F51"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2011</w:t>
            </w:r>
          </w:p>
        </w:tc>
        <w:tc>
          <w:tcPr>
            <w:tcW w:w="1859" w:type="dxa"/>
            <w:gridSpan w:val="2"/>
            <w:tcBorders>
              <w:top w:val="single" w:sz="8" w:space="0" w:color="auto"/>
              <w:left w:val="nil"/>
              <w:bottom w:val="single" w:sz="8" w:space="0" w:color="auto"/>
              <w:right w:val="single" w:sz="8" w:space="0" w:color="auto"/>
            </w:tcBorders>
            <w:shd w:val="clear" w:color="000000" w:fill="000000"/>
            <w:vAlign w:val="center"/>
            <w:hideMark/>
          </w:tcPr>
          <w:p w14:paraId="7F766253" w14:textId="49E4D918"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2012</w:t>
            </w:r>
          </w:p>
        </w:tc>
        <w:tc>
          <w:tcPr>
            <w:tcW w:w="1859" w:type="dxa"/>
            <w:gridSpan w:val="2"/>
            <w:tcBorders>
              <w:top w:val="single" w:sz="8" w:space="0" w:color="auto"/>
              <w:left w:val="nil"/>
              <w:bottom w:val="single" w:sz="8" w:space="0" w:color="auto"/>
              <w:right w:val="single" w:sz="8" w:space="0" w:color="auto"/>
            </w:tcBorders>
            <w:shd w:val="clear" w:color="000000" w:fill="000000"/>
            <w:vAlign w:val="center"/>
            <w:hideMark/>
          </w:tcPr>
          <w:p w14:paraId="50D5275C" w14:textId="18B09617"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2013</w:t>
            </w:r>
          </w:p>
        </w:tc>
        <w:tc>
          <w:tcPr>
            <w:tcW w:w="1859" w:type="dxa"/>
            <w:gridSpan w:val="2"/>
            <w:tcBorders>
              <w:top w:val="single" w:sz="8" w:space="0" w:color="auto"/>
              <w:left w:val="nil"/>
              <w:bottom w:val="single" w:sz="8" w:space="0" w:color="auto"/>
              <w:right w:val="single" w:sz="8" w:space="0" w:color="auto"/>
            </w:tcBorders>
            <w:shd w:val="clear" w:color="000000" w:fill="000000"/>
            <w:vAlign w:val="center"/>
            <w:hideMark/>
          </w:tcPr>
          <w:p w14:paraId="55A9B72F" w14:textId="222CD00B"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2014</w:t>
            </w:r>
          </w:p>
        </w:tc>
        <w:tc>
          <w:tcPr>
            <w:tcW w:w="1859" w:type="dxa"/>
            <w:gridSpan w:val="2"/>
            <w:tcBorders>
              <w:top w:val="single" w:sz="8" w:space="0" w:color="auto"/>
              <w:left w:val="nil"/>
              <w:bottom w:val="single" w:sz="8" w:space="0" w:color="auto"/>
              <w:right w:val="single" w:sz="8" w:space="0" w:color="auto"/>
            </w:tcBorders>
            <w:shd w:val="clear" w:color="000000" w:fill="000000"/>
            <w:vAlign w:val="center"/>
            <w:hideMark/>
          </w:tcPr>
          <w:p w14:paraId="7E4112CB" w14:textId="2DC9304A" w:rsidR="00A162B4" w:rsidRPr="004E3015" w:rsidRDefault="00A162B4" w:rsidP="0072797B">
            <w:pPr>
              <w:spacing w:line="240" w:lineRule="auto"/>
              <w:jc w:val="center"/>
              <w:rPr>
                <w:rFonts w:asciiTheme="majorHAnsi" w:eastAsia="Times New Roman" w:hAnsiTheme="majorHAnsi" w:cstheme="majorHAnsi"/>
                <w:b/>
                <w:bCs/>
                <w:color w:val="FFFFFF"/>
                <w:sz w:val="18"/>
                <w:szCs w:val="18"/>
                <w:lang w:eastAsia="en-IN"/>
              </w:rPr>
            </w:pPr>
            <w:r w:rsidRPr="004E3015">
              <w:rPr>
                <w:rFonts w:asciiTheme="majorHAnsi" w:eastAsia="Times New Roman" w:hAnsiTheme="majorHAnsi" w:cstheme="majorHAnsi"/>
                <w:b/>
                <w:bCs/>
                <w:color w:val="FFFFFF"/>
                <w:sz w:val="18"/>
                <w:szCs w:val="18"/>
                <w:lang w:eastAsia="en-IN"/>
              </w:rPr>
              <w:t>2015</w:t>
            </w:r>
          </w:p>
        </w:tc>
      </w:tr>
      <w:tr w:rsidR="004E3015" w:rsidRPr="004E3015" w14:paraId="49D5C7D5" w14:textId="77777777" w:rsidTr="004E3015">
        <w:trPr>
          <w:trHeight w:val="728"/>
        </w:trPr>
        <w:tc>
          <w:tcPr>
            <w:tcW w:w="1186" w:type="dxa"/>
            <w:vMerge/>
            <w:tcBorders>
              <w:top w:val="single" w:sz="8" w:space="0" w:color="auto"/>
              <w:left w:val="single" w:sz="8" w:space="0" w:color="auto"/>
              <w:bottom w:val="single" w:sz="8" w:space="0" w:color="000000"/>
              <w:right w:val="single" w:sz="8" w:space="0" w:color="auto"/>
            </w:tcBorders>
            <w:vAlign w:val="center"/>
            <w:hideMark/>
          </w:tcPr>
          <w:p w14:paraId="06FAA8DA" w14:textId="77777777"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p>
        </w:tc>
        <w:tc>
          <w:tcPr>
            <w:tcW w:w="778" w:type="dxa"/>
            <w:tcBorders>
              <w:top w:val="nil"/>
              <w:left w:val="nil"/>
              <w:bottom w:val="single" w:sz="8" w:space="0" w:color="auto"/>
              <w:right w:val="single" w:sz="8" w:space="0" w:color="auto"/>
            </w:tcBorders>
            <w:shd w:val="clear" w:color="000000" w:fill="000000"/>
            <w:vAlign w:val="center"/>
            <w:hideMark/>
          </w:tcPr>
          <w:p w14:paraId="592C767B" w14:textId="5C465F98"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Value</w:t>
            </w:r>
          </w:p>
        </w:tc>
        <w:tc>
          <w:tcPr>
            <w:tcW w:w="986" w:type="dxa"/>
            <w:tcBorders>
              <w:top w:val="nil"/>
              <w:left w:val="nil"/>
              <w:bottom w:val="single" w:sz="8" w:space="0" w:color="auto"/>
              <w:right w:val="single" w:sz="8" w:space="0" w:color="auto"/>
            </w:tcBorders>
            <w:shd w:val="clear" w:color="000000" w:fill="000000"/>
            <w:vAlign w:val="center"/>
            <w:hideMark/>
          </w:tcPr>
          <w:p w14:paraId="19CA2ADF" w14:textId="1F6E8434"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8" w:space="0" w:color="auto"/>
              <w:right w:val="single" w:sz="8" w:space="0" w:color="auto"/>
            </w:tcBorders>
            <w:shd w:val="clear" w:color="000000" w:fill="000000"/>
            <w:vAlign w:val="center"/>
            <w:hideMark/>
          </w:tcPr>
          <w:p w14:paraId="7BDB6CD9" w14:textId="1DDD10AD"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Value</w:t>
            </w:r>
          </w:p>
        </w:tc>
        <w:tc>
          <w:tcPr>
            <w:tcW w:w="1074" w:type="dxa"/>
            <w:tcBorders>
              <w:top w:val="nil"/>
              <w:left w:val="nil"/>
              <w:bottom w:val="single" w:sz="8" w:space="0" w:color="auto"/>
              <w:right w:val="single" w:sz="8" w:space="0" w:color="auto"/>
            </w:tcBorders>
            <w:shd w:val="clear" w:color="000000" w:fill="000000"/>
            <w:vAlign w:val="center"/>
            <w:hideMark/>
          </w:tcPr>
          <w:p w14:paraId="2BEBB7BF" w14:textId="4C52959A"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8" w:space="0" w:color="auto"/>
              <w:right w:val="single" w:sz="8" w:space="0" w:color="auto"/>
            </w:tcBorders>
            <w:shd w:val="clear" w:color="000000" w:fill="000000"/>
            <w:vAlign w:val="center"/>
            <w:hideMark/>
          </w:tcPr>
          <w:p w14:paraId="0CF4D80E" w14:textId="5E2F5051"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Value</w:t>
            </w:r>
          </w:p>
        </w:tc>
        <w:tc>
          <w:tcPr>
            <w:tcW w:w="1074" w:type="dxa"/>
            <w:tcBorders>
              <w:top w:val="nil"/>
              <w:left w:val="nil"/>
              <w:bottom w:val="single" w:sz="8" w:space="0" w:color="auto"/>
              <w:right w:val="single" w:sz="8" w:space="0" w:color="auto"/>
            </w:tcBorders>
            <w:shd w:val="clear" w:color="000000" w:fill="000000"/>
            <w:vAlign w:val="center"/>
            <w:hideMark/>
          </w:tcPr>
          <w:p w14:paraId="2811575F" w14:textId="3C41C09B"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8" w:space="0" w:color="auto"/>
              <w:right w:val="single" w:sz="8" w:space="0" w:color="auto"/>
            </w:tcBorders>
            <w:shd w:val="clear" w:color="000000" w:fill="000000"/>
            <w:vAlign w:val="center"/>
            <w:hideMark/>
          </w:tcPr>
          <w:p w14:paraId="3C519986" w14:textId="6B1877E6"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Value</w:t>
            </w:r>
          </w:p>
        </w:tc>
        <w:tc>
          <w:tcPr>
            <w:tcW w:w="1074" w:type="dxa"/>
            <w:tcBorders>
              <w:top w:val="nil"/>
              <w:left w:val="nil"/>
              <w:bottom w:val="single" w:sz="8" w:space="0" w:color="auto"/>
              <w:right w:val="single" w:sz="8" w:space="0" w:color="auto"/>
            </w:tcBorders>
            <w:shd w:val="clear" w:color="000000" w:fill="000000"/>
            <w:vAlign w:val="center"/>
            <w:hideMark/>
          </w:tcPr>
          <w:p w14:paraId="217B847F" w14:textId="740346BD"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8" w:space="0" w:color="auto"/>
              <w:right w:val="single" w:sz="8" w:space="0" w:color="auto"/>
            </w:tcBorders>
            <w:shd w:val="clear" w:color="000000" w:fill="000000"/>
            <w:vAlign w:val="center"/>
            <w:hideMark/>
          </w:tcPr>
          <w:p w14:paraId="1A96B54F" w14:textId="549FE6FF"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Value</w:t>
            </w:r>
          </w:p>
        </w:tc>
        <w:tc>
          <w:tcPr>
            <w:tcW w:w="1074" w:type="dxa"/>
            <w:tcBorders>
              <w:top w:val="nil"/>
              <w:left w:val="nil"/>
              <w:bottom w:val="single" w:sz="8" w:space="0" w:color="auto"/>
              <w:right w:val="single" w:sz="8" w:space="0" w:color="auto"/>
            </w:tcBorders>
            <w:shd w:val="clear" w:color="000000" w:fill="000000"/>
            <w:vAlign w:val="center"/>
            <w:hideMark/>
          </w:tcPr>
          <w:p w14:paraId="22B661E1" w14:textId="2B7F07CF" w:rsidR="004E3015" w:rsidRPr="004E3015" w:rsidRDefault="004E3015" w:rsidP="0072797B">
            <w:pPr>
              <w:spacing w:line="240" w:lineRule="auto"/>
              <w:jc w:val="center"/>
              <w:rPr>
                <w:rFonts w:asciiTheme="majorHAnsi" w:eastAsia="Times New Roman" w:hAnsiTheme="majorHAnsi" w:cstheme="majorHAnsi"/>
                <w:b/>
                <w:bCs/>
                <w:color w:val="FFFFFF"/>
                <w:sz w:val="18"/>
                <w:szCs w:val="18"/>
                <w:lang w:eastAsia="en-IN"/>
              </w:rPr>
            </w:pPr>
            <w:r>
              <w:rPr>
                <w:rFonts w:asciiTheme="majorHAnsi" w:eastAsia="Times New Roman" w:hAnsiTheme="majorHAnsi" w:cstheme="majorHAnsi"/>
                <w:b/>
                <w:bCs/>
                <w:color w:val="FFFFFF"/>
                <w:sz w:val="18"/>
                <w:szCs w:val="18"/>
                <w:lang w:eastAsia="en-IN"/>
              </w:rPr>
              <w:t>Volume</w:t>
            </w:r>
          </w:p>
        </w:tc>
      </w:tr>
      <w:tr w:rsidR="001C6242" w:rsidRPr="004E3015" w14:paraId="41CD45EC"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29602114"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Thailand</w:t>
            </w:r>
          </w:p>
        </w:tc>
        <w:tc>
          <w:tcPr>
            <w:tcW w:w="778" w:type="dxa"/>
            <w:tcBorders>
              <w:top w:val="nil"/>
              <w:left w:val="nil"/>
              <w:bottom w:val="single" w:sz="8" w:space="0" w:color="auto"/>
              <w:right w:val="single" w:sz="8" w:space="0" w:color="auto"/>
            </w:tcBorders>
            <w:shd w:val="clear" w:color="auto" w:fill="auto"/>
            <w:noWrap/>
            <w:vAlign w:val="center"/>
            <w:hideMark/>
          </w:tcPr>
          <w:p w14:paraId="67E1C8E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146</w:t>
            </w:r>
          </w:p>
        </w:tc>
        <w:tc>
          <w:tcPr>
            <w:tcW w:w="986" w:type="dxa"/>
            <w:tcBorders>
              <w:top w:val="nil"/>
              <w:left w:val="nil"/>
              <w:bottom w:val="single" w:sz="8" w:space="0" w:color="auto"/>
              <w:right w:val="single" w:sz="8" w:space="0" w:color="auto"/>
            </w:tcBorders>
            <w:shd w:val="clear" w:color="auto" w:fill="auto"/>
            <w:noWrap/>
            <w:vAlign w:val="center"/>
            <w:hideMark/>
          </w:tcPr>
          <w:p w14:paraId="5BE5B23E"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315</w:t>
            </w:r>
          </w:p>
        </w:tc>
        <w:tc>
          <w:tcPr>
            <w:tcW w:w="785" w:type="dxa"/>
            <w:tcBorders>
              <w:top w:val="nil"/>
              <w:left w:val="nil"/>
              <w:bottom w:val="single" w:sz="8" w:space="0" w:color="auto"/>
              <w:right w:val="single" w:sz="8" w:space="0" w:color="auto"/>
            </w:tcBorders>
            <w:shd w:val="clear" w:color="auto" w:fill="auto"/>
            <w:noWrap/>
            <w:vAlign w:val="center"/>
            <w:hideMark/>
          </w:tcPr>
          <w:p w14:paraId="15F3CA5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99</w:t>
            </w:r>
          </w:p>
        </w:tc>
        <w:tc>
          <w:tcPr>
            <w:tcW w:w="1074" w:type="dxa"/>
            <w:tcBorders>
              <w:top w:val="nil"/>
              <w:left w:val="nil"/>
              <w:bottom w:val="single" w:sz="8" w:space="0" w:color="auto"/>
              <w:right w:val="single" w:sz="8" w:space="0" w:color="auto"/>
            </w:tcBorders>
            <w:shd w:val="clear" w:color="auto" w:fill="auto"/>
            <w:noWrap/>
            <w:vAlign w:val="center"/>
            <w:hideMark/>
          </w:tcPr>
          <w:p w14:paraId="44A55E7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371</w:t>
            </w:r>
          </w:p>
        </w:tc>
        <w:tc>
          <w:tcPr>
            <w:tcW w:w="785" w:type="dxa"/>
            <w:tcBorders>
              <w:top w:val="nil"/>
              <w:left w:val="nil"/>
              <w:bottom w:val="single" w:sz="8" w:space="0" w:color="auto"/>
              <w:right w:val="single" w:sz="8" w:space="0" w:color="auto"/>
            </w:tcBorders>
            <w:shd w:val="clear" w:color="auto" w:fill="auto"/>
            <w:noWrap/>
            <w:vAlign w:val="center"/>
            <w:hideMark/>
          </w:tcPr>
          <w:p w14:paraId="1724E6C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165</w:t>
            </w:r>
          </w:p>
        </w:tc>
        <w:tc>
          <w:tcPr>
            <w:tcW w:w="1074" w:type="dxa"/>
            <w:tcBorders>
              <w:top w:val="nil"/>
              <w:left w:val="nil"/>
              <w:bottom w:val="single" w:sz="8" w:space="0" w:color="auto"/>
              <w:right w:val="single" w:sz="8" w:space="0" w:color="auto"/>
            </w:tcBorders>
            <w:shd w:val="clear" w:color="auto" w:fill="auto"/>
            <w:noWrap/>
            <w:vAlign w:val="center"/>
            <w:hideMark/>
          </w:tcPr>
          <w:p w14:paraId="7DB7007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440</w:t>
            </w:r>
          </w:p>
        </w:tc>
        <w:tc>
          <w:tcPr>
            <w:tcW w:w="785" w:type="dxa"/>
            <w:tcBorders>
              <w:top w:val="nil"/>
              <w:left w:val="nil"/>
              <w:bottom w:val="single" w:sz="8" w:space="0" w:color="auto"/>
              <w:right w:val="single" w:sz="8" w:space="0" w:color="auto"/>
            </w:tcBorders>
            <w:shd w:val="clear" w:color="auto" w:fill="auto"/>
            <w:noWrap/>
            <w:vAlign w:val="center"/>
            <w:hideMark/>
          </w:tcPr>
          <w:p w14:paraId="7099C5B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165</w:t>
            </w:r>
          </w:p>
        </w:tc>
        <w:tc>
          <w:tcPr>
            <w:tcW w:w="1074" w:type="dxa"/>
            <w:tcBorders>
              <w:top w:val="nil"/>
              <w:left w:val="nil"/>
              <w:bottom w:val="single" w:sz="8" w:space="0" w:color="auto"/>
              <w:right w:val="single" w:sz="8" w:space="0" w:color="auto"/>
            </w:tcBorders>
            <w:shd w:val="clear" w:color="auto" w:fill="auto"/>
            <w:noWrap/>
            <w:vAlign w:val="center"/>
            <w:hideMark/>
          </w:tcPr>
          <w:p w14:paraId="5642303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349</w:t>
            </w:r>
          </w:p>
        </w:tc>
        <w:tc>
          <w:tcPr>
            <w:tcW w:w="785" w:type="dxa"/>
            <w:tcBorders>
              <w:top w:val="nil"/>
              <w:left w:val="nil"/>
              <w:bottom w:val="single" w:sz="8" w:space="0" w:color="auto"/>
              <w:right w:val="single" w:sz="8" w:space="0" w:color="auto"/>
            </w:tcBorders>
            <w:shd w:val="clear" w:color="auto" w:fill="auto"/>
            <w:noWrap/>
            <w:vAlign w:val="center"/>
            <w:hideMark/>
          </w:tcPr>
          <w:p w14:paraId="444116EF"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144</w:t>
            </w:r>
          </w:p>
        </w:tc>
        <w:tc>
          <w:tcPr>
            <w:tcW w:w="1074" w:type="dxa"/>
            <w:tcBorders>
              <w:top w:val="nil"/>
              <w:left w:val="nil"/>
              <w:bottom w:val="single" w:sz="8" w:space="0" w:color="auto"/>
              <w:right w:val="single" w:sz="8" w:space="0" w:color="auto"/>
            </w:tcBorders>
            <w:shd w:val="clear" w:color="auto" w:fill="auto"/>
            <w:noWrap/>
            <w:vAlign w:val="center"/>
            <w:hideMark/>
          </w:tcPr>
          <w:p w14:paraId="10199DF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455</w:t>
            </w:r>
          </w:p>
        </w:tc>
      </w:tr>
      <w:tr w:rsidR="001C6242" w:rsidRPr="004E3015" w14:paraId="5D723204"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7B0055FB"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Germany</w:t>
            </w:r>
          </w:p>
        </w:tc>
        <w:tc>
          <w:tcPr>
            <w:tcW w:w="778" w:type="dxa"/>
            <w:tcBorders>
              <w:top w:val="nil"/>
              <w:left w:val="nil"/>
              <w:bottom w:val="single" w:sz="8" w:space="0" w:color="auto"/>
              <w:right w:val="single" w:sz="8" w:space="0" w:color="auto"/>
            </w:tcBorders>
            <w:shd w:val="clear" w:color="auto" w:fill="auto"/>
            <w:vAlign w:val="center"/>
            <w:hideMark/>
          </w:tcPr>
          <w:p w14:paraId="56EF89EC" w14:textId="77777777" w:rsidR="001C6242" w:rsidRPr="004E3015" w:rsidRDefault="001C6242" w:rsidP="0072797B">
            <w:pPr>
              <w:spacing w:line="240" w:lineRule="auto"/>
              <w:jc w:val="center"/>
              <w:rPr>
                <w:rFonts w:asciiTheme="majorHAnsi" w:eastAsia="Times New Roman" w:hAnsiTheme="majorHAnsi" w:cstheme="majorHAnsi"/>
                <w:color w:val="002B54"/>
                <w:sz w:val="18"/>
                <w:szCs w:val="18"/>
                <w:lang w:eastAsia="en-IN"/>
              </w:rPr>
            </w:pPr>
            <w:r w:rsidRPr="004E3015">
              <w:rPr>
                <w:rFonts w:asciiTheme="majorHAnsi" w:eastAsia="Times New Roman" w:hAnsiTheme="majorHAnsi" w:cstheme="majorHAnsi"/>
                <w:color w:val="002B54"/>
                <w:sz w:val="18"/>
                <w:szCs w:val="18"/>
                <w:lang w:eastAsia="en-IN"/>
              </w:rPr>
              <w:t>122</w:t>
            </w:r>
          </w:p>
        </w:tc>
        <w:tc>
          <w:tcPr>
            <w:tcW w:w="986" w:type="dxa"/>
            <w:tcBorders>
              <w:top w:val="nil"/>
              <w:left w:val="nil"/>
              <w:bottom w:val="single" w:sz="8" w:space="0" w:color="auto"/>
              <w:right w:val="single" w:sz="8" w:space="0" w:color="auto"/>
            </w:tcBorders>
            <w:shd w:val="clear" w:color="auto" w:fill="auto"/>
            <w:vAlign w:val="center"/>
            <w:hideMark/>
          </w:tcPr>
          <w:p w14:paraId="3E8B19CC" w14:textId="77777777" w:rsidR="001C6242" w:rsidRPr="004E3015" w:rsidRDefault="001C6242" w:rsidP="0072797B">
            <w:pPr>
              <w:spacing w:line="240" w:lineRule="auto"/>
              <w:jc w:val="center"/>
              <w:rPr>
                <w:rFonts w:asciiTheme="majorHAnsi" w:eastAsia="Times New Roman" w:hAnsiTheme="majorHAnsi" w:cstheme="majorHAnsi"/>
                <w:color w:val="002B54"/>
                <w:sz w:val="18"/>
                <w:szCs w:val="18"/>
                <w:lang w:eastAsia="en-IN"/>
              </w:rPr>
            </w:pPr>
            <w:r w:rsidRPr="004E3015">
              <w:rPr>
                <w:rFonts w:asciiTheme="majorHAnsi" w:eastAsia="Times New Roman" w:hAnsiTheme="majorHAnsi" w:cstheme="majorHAnsi"/>
                <w:color w:val="002B54"/>
                <w:sz w:val="18"/>
                <w:szCs w:val="18"/>
                <w:lang w:eastAsia="en-IN"/>
              </w:rPr>
              <w:t>259</w:t>
            </w:r>
          </w:p>
        </w:tc>
        <w:tc>
          <w:tcPr>
            <w:tcW w:w="785" w:type="dxa"/>
            <w:tcBorders>
              <w:top w:val="nil"/>
              <w:left w:val="nil"/>
              <w:bottom w:val="single" w:sz="8" w:space="0" w:color="auto"/>
              <w:right w:val="single" w:sz="8" w:space="0" w:color="auto"/>
            </w:tcBorders>
            <w:shd w:val="clear" w:color="auto" w:fill="auto"/>
            <w:noWrap/>
            <w:vAlign w:val="center"/>
            <w:hideMark/>
          </w:tcPr>
          <w:p w14:paraId="796972A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109</w:t>
            </w:r>
          </w:p>
        </w:tc>
        <w:tc>
          <w:tcPr>
            <w:tcW w:w="1074" w:type="dxa"/>
            <w:tcBorders>
              <w:top w:val="nil"/>
              <w:left w:val="nil"/>
              <w:bottom w:val="single" w:sz="8" w:space="0" w:color="auto"/>
              <w:right w:val="single" w:sz="8" w:space="0" w:color="auto"/>
            </w:tcBorders>
            <w:shd w:val="clear" w:color="auto" w:fill="auto"/>
            <w:noWrap/>
            <w:vAlign w:val="center"/>
            <w:hideMark/>
          </w:tcPr>
          <w:p w14:paraId="5D5FB4A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227</w:t>
            </w:r>
          </w:p>
        </w:tc>
        <w:tc>
          <w:tcPr>
            <w:tcW w:w="785" w:type="dxa"/>
            <w:tcBorders>
              <w:top w:val="nil"/>
              <w:left w:val="nil"/>
              <w:bottom w:val="single" w:sz="8" w:space="0" w:color="auto"/>
              <w:right w:val="single" w:sz="8" w:space="0" w:color="auto"/>
            </w:tcBorders>
            <w:shd w:val="clear" w:color="auto" w:fill="auto"/>
            <w:noWrap/>
            <w:vAlign w:val="center"/>
            <w:hideMark/>
          </w:tcPr>
          <w:p w14:paraId="3BA231A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147</w:t>
            </w:r>
          </w:p>
        </w:tc>
        <w:tc>
          <w:tcPr>
            <w:tcW w:w="1074" w:type="dxa"/>
            <w:tcBorders>
              <w:top w:val="nil"/>
              <w:left w:val="nil"/>
              <w:bottom w:val="single" w:sz="8" w:space="0" w:color="auto"/>
              <w:right w:val="single" w:sz="8" w:space="0" w:color="auto"/>
            </w:tcBorders>
            <w:shd w:val="clear" w:color="auto" w:fill="auto"/>
            <w:noWrap/>
            <w:vAlign w:val="center"/>
            <w:hideMark/>
          </w:tcPr>
          <w:p w14:paraId="5856A17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316</w:t>
            </w:r>
          </w:p>
        </w:tc>
        <w:tc>
          <w:tcPr>
            <w:tcW w:w="785" w:type="dxa"/>
            <w:tcBorders>
              <w:top w:val="nil"/>
              <w:left w:val="nil"/>
              <w:bottom w:val="single" w:sz="8" w:space="0" w:color="auto"/>
              <w:right w:val="single" w:sz="8" w:space="0" w:color="auto"/>
            </w:tcBorders>
            <w:shd w:val="clear" w:color="auto" w:fill="auto"/>
            <w:noWrap/>
            <w:vAlign w:val="center"/>
            <w:hideMark/>
          </w:tcPr>
          <w:p w14:paraId="0E7E148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201</w:t>
            </w:r>
          </w:p>
        </w:tc>
        <w:tc>
          <w:tcPr>
            <w:tcW w:w="1074" w:type="dxa"/>
            <w:tcBorders>
              <w:top w:val="nil"/>
              <w:left w:val="nil"/>
              <w:bottom w:val="single" w:sz="8" w:space="0" w:color="auto"/>
              <w:right w:val="single" w:sz="8" w:space="0" w:color="auto"/>
            </w:tcBorders>
            <w:shd w:val="clear" w:color="auto" w:fill="auto"/>
            <w:noWrap/>
            <w:vAlign w:val="center"/>
            <w:hideMark/>
          </w:tcPr>
          <w:p w14:paraId="15E52F0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404</w:t>
            </w:r>
          </w:p>
        </w:tc>
        <w:tc>
          <w:tcPr>
            <w:tcW w:w="785" w:type="dxa"/>
            <w:tcBorders>
              <w:top w:val="nil"/>
              <w:left w:val="nil"/>
              <w:bottom w:val="single" w:sz="8" w:space="0" w:color="auto"/>
              <w:right w:val="single" w:sz="8" w:space="0" w:color="auto"/>
            </w:tcBorders>
            <w:shd w:val="clear" w:color="auto" w:fill="auto"/>
            <w:noWrap/>
            <w:vAlign w:val="center"/>
            <w:hideMark/>
          </w:tcPr>
          <w:p w14:paraId="144A89D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161</w:t>
            </w:r>
          </w:p>
        </w:tc>
        <w:tc>
          <w:tcPr>
            <w:tcW w:w="1074" w:type="dxa"/>
            <w:tcBorders>
              <w:top w:val="nil"/>
              <w:left w:val="nil"/>
              <w:bottom w:val="single" w:sz="8" w:space="0" w:color="auto"/>
              <w:right w:val="single" w:sz="8" w:space="0" w:color="auto"/>
            </w:tcBorders>
            <w:shd w:val="clear" w:color="auto" w:fill="auto"/>
            <w:noWrap/>
            <w:vAlign w:val="center"/>
            <w:hideMark/>
          </w:tcPr>
          <w:p w14:paraId="0A96FCF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438</w:t>
            </w:r>
          </w:p>
        </w:tc>
      </w:tr>
      <w:tr w:rsidR="001C6242" w:rsidRPr="004E3015" w14:paraId="00AC5F68"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00F5B174"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China</w:t>
            </w:r>
          </w:p>
        </w:tc>
        <w:tc>
          <w:tcPr>
            <w:tcW w:w="778" w:type="dxa"/>
            <w:tcBorders>
              <w:top w:val="nil"/>
              <w:left w:val="nil"/>
              <w:bottom w:val="single" w:sz="8" w:space="0" w:color="auto"/>
              <w:right w:val="single" w:sz="8" w:space="0" w:color="auto"/>
            </w:tcBorders>
            <w:shd w:val="clear" w:color="auto" w:fill="auto"/>
            <w:noWrap/>
            <w:vAlign w:val="center"/>
            <w:hideMark/>
          </w:tcPr>
          <w:p w14:paraId="6CA5552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189</w:t>
            </w:r>
          </w:p>
        </w:tc>
        <w:tc>
          <w:tcPr>
            <w:tcW w:w="986" w:type="dxa"/>
            <w:tcBorders>
              <w:top w:val="nil"/>
              <w:left w:val="nil"/>
              <w:bottom w:val="single" w:sz="8" w:space="0" w:color="auto"/>
              <w:right w:val="single" w:sz="8" w:space="0" w:color="auto"/>
            </w:tcBorders>
            <w:shd w:val="clear" w:color="auto" w:fill="auto"/>
            <w:noWrap/>
            <w:vAlign w:val="center"/>
            <w:hideMark/>
          </w:tcPr>
          <w:p w14:paraId="1DBFB05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399</w:t>
            </w:r>
          </w:p>
        </w:tc>
        <w:tc>
          <w:tcPr>
            <w:tcW w:w="785" w:type="dxa"/>
            <w:tcBorders>
              <w:top w:val="nil"/>
              <w:left w:val="nil"/>
              <w:bottom w:val="single" w:sz="8" w:space="0" w:color="auto"/>
              <w:right w:val="single" w:sz="8" w:space="0" w:color="auto"/>
            </w:tcBorders>
            <w:shd w:val="clear" w:color="auto" w:fill="auto"/>
            <w:noWrap/>
            <w:vAlign w:val="center"/>
            <w:hideMark/>
          </w:tcPr>
          <w:p w14:paraId="5DDD382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154</w:t>
            </w:r>
          </w:p>
        </w:tc>
        <w:tc>
          <w:tcPr>
            <w:tcW w:w="1074" w:type="dxa"/>
            <w:tcBorders>
              <w:top w:val="nil"/>
              <w:left w:val="nil"/>
              <w:bottom w:val="single" w:sz="8" w:space="0" w:color="auto"/>
              <w:right w:val="single" w:sz="8" w:space="0" w:color="auto"/>
            </w:tcBorders>
            <w:shd w:val="clear" w:color="auto" w:fill="auto"/>
            <w:noWrap/>
            <w:vAlign w:val="center"/>
            <w:hideMark/>
          </w:tcPr>
          <w:p w14:paraId="0ABFE04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557</w:t>
            </w:r>
          </w:p>
        </w:tc>
        <w:tc>
          <w:tcPr>
            <w:tcW w:w="785" w:type="dxa"/>
            <w:tcBorders>
              <w:top w:val="nil"/>
              <w:left w:val="nil"/>
              <w:bottom w:val="single" w:sz="8" w:space="0" w:color="auto"/>
              <w:right w:val="single" w:sz="8" w:space="0" w:color="auto"/>
            </w:tcBorders>
            <w:shd w:val="clear" w:color="auto" w:fill="auto"/>
            <w:noWrap/>
            <w:vAlign w:val="center"/>
            <w:hideMark/>
          </w:tcPr>
          <w:p w14:paraId="7E0BA86E"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225</w:t>
            </w:r>
          </w:p>
        </w:tc>
        <w:tc>
          <w:tcPr>
            <w:tcW w:w="1074" w:type="dxa"/>
            <w:tcBorders>
              <w:top w:val="nil"/>
              <w:left w:val="nil"/>
              <w:bottom w:val="single" w:sz="8" w:space="0" w:color="auto"/>
              <w:right w:val="single" w:sz="8" w:space="0" w:color="auto"/>
            </w:tcBorders>
            <w:shd w:val="clear" w:color="auto" w:fill="auto"/>
            <w:noWrap/>
            <w:vAlign w:val="center"/>
            <w:hideMark/>
          </w:tcPr>
          <w:p w14:paraId="20497D5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658</w:t>
            </w:r>
          </w:p>
        </w:tc>
        <w:tc>
          <w:tcPr>
            <w:tcW w:w="785" w:type="dxa"/>
            <w:tcBorders>
              <w:top w:val="nil"/>
              <w:left w:val="nil"/>
              <w:bottom w:val="single" w:sz="8" w:space="0" w:color="auto"/>
              <w:right w:val="single" w:sz="8" w:space="0" w:color="auto"/>
            </w:tcBorders>
            <w:shd w:val="clear" w:color="auto" w:fill="auto"/>
            <w:noWrap/>
            <w:vAlign w:val="center"/>
            <w:hideMark/>
          </w:tcPr>
          <w:p w14:paraId="3E5A7CB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303</w:t>
            </w:r>
          </w:p>
        </w:tc>
        <w:tc>
          <w:tcPr>
            <w:tcW w:w="1074" w:type="dxa"/>
            <w:tcBorders>
              <w:top w:val="nil"/>
              <w:left w:val="nil"/>
              <w:bottom w:val="single" w:sz="8" w:space="0" w:color="auto"/>
              <w:right w:val="single" w:sz="8" w:space="0" w:color="auto"/>
            </w:tcBorders>
            <w:shd w:val="clear" w:color="auto" w:fill="auto"/>
            <w:noWrap/>
            <w:vAlign w:val="center"/>
            <w:hideMark/>
          </w:tcPr>
          <w:p w14:paraId="306EAFC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686</w:t>
            </w:r>
          </w:p>
        </w:tc>
        <w:tc>
          <w:tcPr>
            <w:tcW w:w="785" w:type="dxa"/>
            <w:tcBorders>
              <w:top w:val="nil"/>
              <w:left w:val="nil"/>
              <w:bottom w:val="single" w:sz="8" w:space="0" w:color="auto"/>
              <w:right w:val="single" w:sz="8" w:space="0" w:color="auto"/>
            </w:tcBorders>
            <w:shd w:val="clear" w:color="auto" w:fill="auto"/>
            <w:noWrap/>
            <w:vAlign w:val="center"/>
            <w:hideMark/>
          </w:tcPr>
          <w:p w14:paraId="215B1DF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178</w:t>
            </w:r>
          </w:p>
        </w:tc>
        <w:tc>
          <w:tcPr>
            <w:tcW w:w="1074" w:type="dxa"/>
            <w:tcBorders>
              <w:top w:val="nil"/>
              <w:left w:val="nil"/>
              <w:bottom w:val="single" w:sz="8" w:space="0" w:color="auto"/>
              <w:right w:val="single" w:sz="8" w:space="0" w:color="auto"/>
            </w:tcBorders>
            <w:shd w:val="clear" w:color="auto" w:fill="auto"/>
            <w:noWrap/>
            <w:vAlign w:val="center"/>
            <w:hideMark/>
          </w:tcPr>
          <w:p w14:paraId="3F998C6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602</w:t>
            </w:r>
          </w:p>
        </w:tc>
      </w:tr>
      <w:tr w:rsidR="001C6242" w:rsidRPr="004E3015" w14:paraId="43228988"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6FD4C24A"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Brazil</w:t>
            </w:r>
          </w:p>
        </w:tc>
        <w:tc>
          <w:tcPr>
            <w:tcW w:w="778" w:type="dxa"/>
            <w:tcBorders>
              <w:top w:val="nil"/>
              <w:left w:val="nil"/>
              <w:bottom w:val="single" w:sz="8" w:space="0" w:color="auto"/>
              <w:right w:val="single" w:sz="8" w:space="0" w:color="auto"/>
            </w:tcBorders>
            <w:shd w:val="clear" w:color="auto" w:fill="auto"/>
            <w:noWrap/>
            <w:vAlign w:val="center"/>
            <w:hideMark/>
          </w:tcPr>
          <w:p w14:paraId="502E82D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w:t>
            </w:r>
          </w:p>
        </w:tc>
        <w:tc>
          <w:tcPr>
            <w:tcW w:w="986" w:type="dxa"/>
            <w:tcBorders>
              <w:top w:val="nil"/>
              <w:left w:val="nil"/>
              <w:bottom w:val="single" w:sz="8" w:space="0" w:color="auto"/>
              <w:right w:val="single" w:sz="8" w:space="0" w:color="auto"/>
            </w:tcBorders>
            <w:shd w:val="clear" w:color="auto" w:fill="auto"/>
            <w:noWrap/>
            <w:vAlign w:val="center"/>
            <w:hideMark/>
          </w:tcPr>
          <w:p w14:paraId="235EAED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13</w:t>
            </w:r>
          </w:p>
        </w:tc>
        <w:tc>
          <w:tcPr>
            <w:tcW w:w="785" w:type="dxa"/>
            <w:tcBorders>
              <w:top w:val="nil"/>
              <w:left w:val="nil"/>
              <w:bottom w:val="single" w:sz="8" w:space="0" w:color="auto"/>
              <w:right w:val="single" w:sz="8" w:space="0" w:color="auto"/>
            </w:tcBorders>
            <w:shd w:val="clear" w:color="auto" w:fill="auto"/>
            <w:noWrap/>
            <w:vAlign w:val="center"/>
            <w:hideMark/>
          </w:tcPr>
          <w:p w14:paraId="0266A9E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w:t>
            </w:r>
          </w:p>
        </w:tc>
        <w:tc>
          <w:tcPr>
            <w:tcW w:w="1074" w:type="dxa"/>
            <w:tcBorders>
              <w:top w:val="nil"/>
              <w:left w:val="nil"/>
              <w:bottom w:val="single" w:sz="8" w:space="0" w:color="auto"/>
              <w:right w:val="single" w:sz="8" w:space="0" w:color="auto"/>
            </w:tcBorders>
            <w:shd w:val="clear" w:color="auto" w:fill="auto"/>
            <w:noWrap/>
            <w:vAlign w:val="center"/>
            <w:hideMark/>
          </w:tcPr>
          <w:p w14:paraId="378FD78F"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10</w:t>
            </w:r>
          </w:p>
        </w:tc>
        <w:tc>
          <w:tcPr>
            <w:tcW w:w="785" w:type="dxa"/>
            <w:tcBorders>
              <w:top w:val="nil"/>
              <w:left w:val="nil"/>
              <w:bottom w:val="single" w:sz="8" w:space="0" w:color="auto"/>
              <w:right w:val="single" w:sz="8" w:space="0" w:color="auto"/>
            </w:tcBorders>
            <w:shd w:val="clear" w:color="auto" w:fill="auto"/>
            <w:noWrap/>
            <w:vAlign w:val="center"/>
            <w:hideMark/>
          </w:tcPr>
          <w:p w14:paraId="244D52F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w:t>
            </w:r>
          </w:p>
        </w:tc>
        <w:tc>
          <w:tcPr>
            <w:tcW w:w="1074" w:type="dxa"/>
            <w:tcBorders>
              <w:top w:val="nil"/>
              <w:left w:val="nil"/>
              <w:bottom w:val="single" w:sz="8" w:space="0" w:color="auto"/>
              <w:right w:val="single" w:sz="8" w:space="0" w:color="auto"/>
            </w:tcBorders>
            <w:shd w:val="clear" w:color="auto" w:fill="auto"/>
            <w:noWrap/>
            <w:vAlign w:val="center"/>
            <w:hideMark/>
          </w:tcPr>
          <w:p w14:paraId="4575435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w:t>
            </w:r>
          </w:p>
        </w:tc>
        <w:tc>
          <w:tcPr>
            <w:tcW w:w="785" w:type="dxa"/>
            <w:tcBorders>
              <w:top w:val="nil"/>
              <w:left w:val="nil"/>
              <w:bottom w:val="single" w:sz="8" w:space="0" w:color="auto"/>
              <w:right w:val="single" w:sz="8" w:space="0" w:color="auto"/>
            </w:tcBorders>
            <w:shd w:val="clear" w:color="auto" w:fill="auto"/>
            <w:noWrap/>
            <w:vAlign w:val="center"/>
            <w:hideMark/>
          </w:tcPr>
          <w:p w14:paraId="3EA570D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w:t>
            </w:r>
          </w:p>
        </w:tc>
        <w:tc>
          <w:tcPr>
            <w:tcW w:w="1074" w:type="dxa"/>
            <w:tcBorders>
              <w:top w:val="nil"/>
              <w:left w:val="nil"/>
              <w:bottom w:val="single" w:sz="8" w:space="0" w:color="auto"/>
              <w:right w:val="single" w:sz="8" w:space="0" w:color="auto"/>
            </w:tcBorders>
            <w:shd w:val="clear" w:color="auto" w:fill="auto"/>
            <w:noWrap/>
            <w:vAlign w:val="center"/>
            <w:hideMark/>
          </w:tcPr>
          <w:p w14:paraId="6BE6DB3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0</w:t>
            </w:r>
          </w:p>
        </w:tc>
        <w:tc>
          <w:tcPr>
            <w:tcW w:w="785" w:type="dxa"/>
            <w:tcBorders>
              <w:top w:val="nil"/>
              <w:left w:val="nil"/>
              <w:bottom w:val="single" w:sz="8" w:space="0" w:color="auto"/>
              <w:right w:val="single" w:sz="8" w:space="0" w:color="auto"/>
            </w:tcBorders>
            <w:shd w:val="clear" w:color="auto" w:fill="auto"/>
            <w:noWrap/>
            <w:vAlign w:val="center"/>
            <w:hideMark/>
          </w:tcPr>
          <w:p w14:paraId="1273E70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w:t>
            </w:r>
          </w:p>
        </w:tc>
        <w:tc>
          <w:tcPr>
            <w:tcW w:w="1074" w:type="dxa"/>
            <w:tcBorders>
              <w:top w:val="nil"/>
              <w:left w:val="nil"/>
              <w:bottom w:val="single" w:sz="8" w:space="0" w:color="auto"/>
              <w:right w:val="single" w:sz="8" w:space="0" w:color="auto"/>
            </w:tcBorders>
            <w:shd w:val="clear" w:color="auto" w:fill="auto"/>
            <w:noWrap/>
            <w:vAlign w:val="center"/>
            <w:hideMark/>
          </w:tcPr>
          <w:p w14:paraId="0371E31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w:t>
            </w:r>
          </w:p>
        </w:tc>
      </w:tr>
      <w:tr w:rsidR="001C6242" w:rsidRPr="004E3015" w14:paraId="609981E2"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1F02F083"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Egypt</w:t>
            </w:r>
          </w:p>
        </w:tc>
        <w:tc>
          <w:tcPr>
            <w:tcW w:w="778" w:type="dxa"/>
            <w:tcBorders>
              <w:top w:val="nil"/>
              <w:left w:val="nil"/>
              <w:bottom w:val="single" w:sz="8" w:space="0" w:color="auto"/>
              <w:right w:val="single" w:sz="8" w:space="0" w:color="auto"/>
            </w:tcBorders>
            <w:shd w:val="clear" w:color="auto" w:fill="auto"/>
            <w:noWrap/>
            <w:vAlign w:val="center"/>
            <w:hideMark/>
          </w:tcPr>
          <w:p w14:paraId="4ED19DB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w:t>
            </w:r>
          </w:p>
        </w:tc>
        <w:tc>
          <w:tcPr>
            <w:tcW w:w="986" w:type="dxa"/>
            <w:tcBorders>
              <w:top w:val="nil"/>
              <w:left w:val="nil"/>
              <w:bottom w:val="single" w:sz="8" w:space="0" w:color="auto"/>
              <w:right w:val="single" w:sz="8" w:space="0" w:color="auto"/>
            </w:tcBorders>
            <w:shd w:val="clear" w:color="auto" w:fill="auto"/>
            <w:noWrap/>
            <w:vAlign w:val="center"/>
            <w:hideMark/>
          </w:tcPr>
          <w:p w14:paraId="5A9C644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w:t>
            </w:r>
          </w:p>
        </w:tc>
        <w:tc>
          <w:tcPr>
            <w:tcW w:w="785" w:type="dxa"/>
            <w:tcBorders>
              <w:top w:val="nil"/>
              <w:left w:val="nil"/>
              <w:bottom w:val="single" w:sz="8" w:space="0" w:color="auto"/>
              <w:right w:val="single" w:sz="8" w:space="0" w:color="auto"/>
            </w:tcBorders>
            <w:shd w:val="clear" w:color="auto" w:fill="auto"/>
            <w:noWrap/>
            <w:vAlign w:val="center"/>
            <w:hideMark/>
          </w:tcPr>
          <w:p w14:paraId="3CC0AA4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15</w:t>
            </w:r>
          </w:p>
        </w:tc>
        <w:tc>
          <w:tcPr>
            <w:tcW w:w="1074" w:type="dxa"/>
            <w:tcBorders>
              <w:top w:val="nil"/>
              <w:left w:val="nil"/>
              <w:bottom w:val="single" w:sz="8" w:space="0" w:color="auto"/>
              <w:right w:val="single" w:sz="8" w:space="0" w:color="auto"/>
            </w:tcBorders>
            <w:shd w:val="clear" w:color="auto" w:fill="auto"/>
            <w:noWrap/>
            <w:vAlign w:val="center"/>
            <w:hideMark/>
          </w:tcPr>
          <w:p w14:paraId="46502FA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29</w:t>
            </w:r>
          </w:p>
        </w:tc>
        <w:tc>
          <w:tcPr>
            <w:tcW w:w="785" w:type="dxa"/>
            <w:tcBorders>
              <w:top w:val="nil"/>
              <w:left w:val="nil"/>
              <w:bottom w:val="single" w:sz="8" w:space="0" w:color="auto"/>
              <w:right w:val="single" w:sz="8" w:space="0" w:color="auto"/>
            </w:tcBorders>
            <w:shd w:val="clear" w:color="auto" w:fill="auto"/>
            <w:noWrap/>
            <w:vAlign w:val="center"/>
            <w:hideMark/>
          </w:tcPr>
          <w:p w14:paraId="0D4090FB"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37</w:t>
            </w:r>
          </w:p>
        </w:tc>
        <w:tc>
          <w:tcPr>
            <w:tcW w:w="1074" w:type="dxa"/>
            <w:tcBorders>
              <w:top w:val="nil"/>
              <w:left w:val="nil"/>
              <w:bottom w:val="single" w:sz="8" w:space="0" w:color="auto"/>
              <w:right w:val="single" w:sz="8" w:space="0" w:color="auto"/>
            </w:tcBorders>
            <w:shd w:val="clear" w:color="auto" w:fill="auto"/>
            <w:noWrap/>
            <w:vAlign w:val="center"/>
            <w:hideMark/>
          </w:tcPr>
          <w:p w14:paraId="01069DF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62</w:t>
            </w:r>
          </w:p>
        </w:tc>
        <w:tc>
          <w:tcPr>
            <w:tcW w:w="785" w:type="dxa"/>
            <w:tcBorders>
              <w:top w:val="nil"/>
              <w:left w:val="nil"/>
              <w:bottom w:val="single" w:sz="8" w:space="0" w:color="auto"/>
              <w:right w:val="single" w:sz="8" w:space="0" w:color="auto"/>
            </w:tcBorders>
            <w:shd w:val="clear" w:color="auto" w:fill="auto"/>
            <w:noWrap/>
            <w:vAlign w:val="center"/>
            <w:hideMark/>
          </w:tcPr>
          <w:p w14:paraId="75E6C9B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47</w:t>
            </w:r>
          </w:p>
        </w:tc>
        <w:tc>
          <w:tcPr>
            <w:tcW w:w="1074" w:type="dxa"/>
            <w:tcBorders>
              <w:top w:val="nil"/>
              <w:left w:val="nil"/>
              <w:bottom w:val="single" w:sz="8" w:space="0" w:color="auto"/>
              <w:right w:val="single" w:sz="8" w:space="0" w:color="auto"/>
            </w:tcBorders>
            <w:shd w:val="clear" w:color="auto" w:fill="auto"/>
            <w:noWrap/>
            <w:vAlign w:val="center"/>
            <w:hideMark/>
          </w:tcPr>
          <w:p w14:paraId="31D5928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78</w:t>
            </w:r>
          </w:p>
        </w:tc>
        <w:tc>
          <w:tcPr>
            <w:tcW w:w="785" w:type="dxa"/>
            <w:tcBorders>
              <w:top w:val="nil"/>
              <w:left w:val="nil"/>
              <w:bottom w:val="single" w:sz="8" w:space="0" w:color="auto"/>
              <w:right w:val="single" w:sz="8" w:space="0" w:color="auto"/>
            </w:tcBorders>
            <w:shd w:val="clear" w:color="auto" w:fill="auto"/>
            <w:noWrap/>
            <w:vAlign w:val="center"/>
            <w:hideMark/>
          </w:tcPr>
          <w:p w14:paraId="69622B3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37</w:t>
            </w:r>
          </w:p>
        </w:tc>
        <w:tc>
          <w:tcPr>
            <w:tcW w:w="1074" w:type="dxa"/>
            <w:tcBorders>
              <w:top w:val="nil"/>
              <w:left w:val="nil"/>
              <w:bottom w:val="single" w:sz="8" w:space="0" w:color="auto"/>
              <w:right w:val="single" w:sz="8" w:space="0" w:color="auto"/>
            </w:tcBorders>
            <w:shd w:val="clear" w:color="auto" w:fill="auto"/>
            <w:noWrap/>
            <w:vAlign w:val="center"/>
            <w:hideMark/>
          </w:tcPr>
          <w:p w14:paraId="7620BA5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33</w:t>
            </w:r>
          </w:p>
        </w:tc>
      </w:tr>
      <w:tr w:rsidR="001C6242" w:rsidRPr="004E3015" w14:paraId="6C6225BD"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7C1892B0"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Spain</w:t>
            </w:r>
          </w:p>
        </w:tc>
        <w:tc>
          <w:tcPr>
            <w:tcW w:w="778" w:type="dxa"/>
            <w:tcBorders>
              <w:top w:val="nil"/>
              <w:left w:val="nil"/>
              <w:bottom w:val="single" w:sz="8" w:space="0" w:color="auto"/>
              <w:right w:val="single" w:sz="8" w:space="0" w:color="auto"/>
            </w:tcBorders>
            <w:shd w:val="clear" w:color="auto" w:fill="auto"/>
            <w:noWrap/>
            <w:vAlign w:val="center"/>
            <w:hideMark/>
          </w:tcPr>
          <w:p w14:paraId="55C0771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20</w:t>
            </w:r>
          </w:p>
        </w:tc>
        <w:tc>
          <w:tcPr>
            <w:tcW w:w="986" w:type="dxa"/>
            <w:tcBorders>
              <w:top w:val="nil"/>
              <w:left w:val="nil"/>
              <w:bottom w:val="single" w:sz="8" w:space="0" w:color="auto"/>
              <w:right w:val="single" w:sz="8" w:space="0" w:color="auto"/>
            </w:tcBorders>
            <w:shd w:val="clear" w:color="auto" w:fill="auto"/>
            <w:noWrap/>
            <w:vAlign w:val="center"/>
            <w:hideMark/>
          </w:tcPr>
          <w:p w14:paraId="53A6026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53</w:t>
            </w:r>
          </w:p>
        </w:tc>
        <w:tc>
          <w:tcPr>
            <w:tcW w:w="785" w:type="dxa"/>
            <w:tcBorders>
              <w:top w:val="nil"/>
              <w:left w:val="nil"/>
              <w:bottom w:val="single" w:sz="8" w:space="0" w:color="auto"/>
              <w:right w:val="single" w:sz="8" w:space="0" w:color="auto"/>
            </w:tcBorders>
            <w:shd w:val="clear" w:color="auto" w:fill="auto"/>
            <w:noWrap/>
            <w:vAlign w:val="center"/>
            <w:hideMark/>
          </w:tcPr>
          <w:p w14:paraId="22B6063A"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w:t>
            </w:r>
          </w:p>
        </w:tc>
        <w:tc>
          <w:tcPr>
            <w:tcW w:w="1074" w:type="dxa"/>
            <w:tcBorders>
              <w:top w:val="nil"/>
              <w:left w:val="nil"/>
              <w:bottom w:val="single" w:sz="8" w:space="0" w:color="auto"/>
              <w:right w:val="single" w:sz="8" w:space="0" w:color="auto"/>
            </w:tcBorders>
            <w:shd w:val="clear" w:color="auto" w:fill="auto"/>
            <w:noWrap/>
            <w:vAlign w:val="center"/>
            <w:hideMark/>
          </w:tcPr>
          <w:p w14:paraId="3C19A16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0</w:t>
            </w:r>
          </w:p>
        </w:tc>
        <w:tc>
          <w:tcPr>
            <w:tcW w:w="785" w:type="dxa"/>
            <w:tcBorders>
              <w:top w:val="nil"/>
              <w:left w:val="nil"/>
              <w:bottom w:val="single" w:sz="8" w:space="0" w:color="auto"/>
              <w:right w:val="single" w:sz="8" w:space="0" w:color="auto"/>
            </w:tcBorders>
            <w:shd w:val="clear" w:color="auto" w:fill="auto"/>
            <w:noWrap/>
            <w:vAlign w:val="center"/>
            <w:hideMark/>
          </w:tcPr>
          <w:p w14:paraId="3E50FCE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18</w:t>
            </w:r>
          </w:p>
        </w:tc>
        <w:tc>
          <w:tcPr>
            <w:tcW w:w="1074" w:type="dxa"/>
            <w:tcBorders>
              <w:top w:val="nil"/>
              <w:left w:val="nil"/>
              <w:bottom w:val="single" w:sz="8" w:space="0" w:color="auto"/>
              <w:right w:val="single" w:sz="8" w:space="0" w:color="auto"/>
            </w:tcBorders>
            <w:shd w:val="clear" w:color="auto" w:fill="auto"/>
            <w:noWrap/>
            <w:vAlign w:val="center"/>
            <w:hideMark/>
          </w:tcPr>
          <w:p w14:paraId="4403DF2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0</w:t>
            </w:r>
          </w:p>
        </w:tc>
        <w:tc>
          <w:tcPr>
            <w:tcW w:w="785" w:type="dxa"/>
            <w:tcBorders>
              <w:top w:val="nil"/>
              <w:left w:val="nil"/>
              <w:bottom w:val="single" w:sz="8" w:space="0" w:color="auto"/>
              <w:right w:val="single" w:sz="8" w:space="0" w:color="auto"/>
            </w:tcBorders>
            <w:shd w:val="clear" w:color="auto" w:fill="auto"/>
            <w:noWrap/>
            <w:vAlign w:val="center"/>
            <w:hideMark/>
          </w:tcPr>
          <w:p w14:paraId="6394807B"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14</w:t>
            </w:r>
          </w:p>
        </w:tc>
        <w:tc>
          <w:tcPr>
            <w:tcW w:w="1074" w:type="dxa"/>
            <w:tcBorders>
              <w:top w:val="nil"/>
              <w:left w:val="nil"/>
              <w:bottom w:val="single" w:sz="8" w:space="0" w:color="auto"/>
              <w:right w:val="single" w:sz="8" w:space="0" w:color="auto"/>
            </w:tcBorders>
            <w:shd w:val="clear" w:color="auto" w:fill="auto"/>
            <w:noWrap/>
            <w:vAlign w:val="center"/>
            <w:hideMark/>
          </w:tcPr>
          <w:p w14:paraId="5311DA0E"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30</w:t>
            </w:r>
          </w:p>
        </w:tc>
        <w:tc>
          <w:tcPr>
            <w:tcW w:w="785" w:type="dxa"/>
            <w:tcBorders>
              <w:top w:val="nil"/>
              <w:left w:val="nil"/>
              <w:bottom w:val="single" w:sz="8" w:space="0" w:color="auto"/>
              <w:right w:val="single" w:sz="8" w:space="0" w:color="auto"/>
            </w:tcBorders>
            <w:shd w:val="clear" w:color="auto" w:fill="auto"/>
            <w:noWrap/>
            <w:vAlign w:val="center"/>
            <w:hideMark/>
          </w:tcPr>
          <w:p w14:paraId="6EE7301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9</w:t>
            </w:r>
          </w:p>
        </w:tc>
        <w:tc>
          <w:tcPr>
            <w:tcW w:w="1074" w:type="dxa"/>
            <w:tcBorders>
              <w:top w:val="nil"/>
              <w:left w:val="nil"/>
              <w:bottom w:val="single" w:sz="8" w:space="0" w:color="auto"/>
              <w:right w:val="single" w:sz="8" w:space="0" w:color="auto"/>
            </w:tcBorders>
            <w:shd w:val="clear" w:color="auto" w:fill="auto"/>
            <w:noWrap/>
            <w:vAlign w:val="center"/>
            <w:hideMark/>
          </w:tcPr>
          <w:p w14:paraId="362CB68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33</w:t>
            </w:r>
          </w:p>
        </w:tc>
      </w:tr>
      <w:tr w:rsidR="001C6242" w:rsidRPr="004E3015" w14:paraId="75E55CA2"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0C4EAA51"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Taiwan</w:t>
            </w:r>
          </w:p>
        </w:tc>
        <w:tc>
          <w:tcPr>
            <w:tcW w:w="778" w:type="dxa"/>
            <w:tcBorders>
              <w:top w:val="nil"/>
              <w:left w:val="nil"/>
              <w:bottom w:val="single" w:sz="8" w:space="0" w:color="auto"/>
              <w:right w:val="single" w:sz="8" w:space="0" w:color="auto"/>
            </w:tcBorders>
            <w:shd w:val="clear" w:color="auto" w:fill="auto"/>
            <w:noWrap/>
            <w:vAlign w:val="center"/>
            <w:hideMark/>
          </w:tcPr>
          <w:p w14:paraId="40E8933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61</w:t>
            </w:r>
          </w:p>
        </w:tc>
        <w:tc>
          <w:tcPr>
            <w:tcW w:w="986" w:type="dxa"/>
            <w:tcBorders>
              <w:top w:val="nil"/>
              <w:left w:val="nil"/>
              <w:bottom w:val="single" w:sz="8" w:space="0" w:color="auto"/>
              <w:right w:val="single" w:sz="8" w:space="0" w:color="auto"/>
            </w:tcBorders>
            <w:shd w:val="clear" w:color="auto" w:fill="auto"/>
            <w:noWrap/>
            <w:vAlign w:val="center"/>
            <w:hideMark/>
          </w:tcPr>
          <w:p w14:paraId="3564316B"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123</w:t>
            </w:r>
          </w:p>
        </w:tc>
        <w:tc>
          <w:tcPr>
            <w:tcW w:w="785" w:type="dxa"/>
            <w:tcBorders>
              <w:top w:val="nil"/>
              <w:left w:val="nil"/>
              <w:bottom w:val="single" w:sz="8" w:space="0" w:color="auto"/>
              <w:right w:val="single" w:sz="8" w:space="0" w:color="auto"/>
            </w:tcBorders>
            <w:shd w:val="clear" w:color="auto" w:fill="auto"/>
            <w:noWrap/>
            <w:vAlign w:val="center"/>
            <w:hideMark/>
          </w:tcPr>
          <w:p w14:paraId="5FC8B58E"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32</w:t>
            </w:r>
          </w:p>
        </w:tc>
        <w:tc>
          <w:tcPr>
            <w:tcW w:w="1074" w:type="dxa"/>
            <w:tcBorders>
              <w:top w:val="nil"/>
              <w:left w:val="nil"/>
              <w:bottom w:val="single" w:sz="8" w:space="0" w:color="auto"/>
              <w:right w:val="single" w:sz="8" w:space="0" w:color="auto"/>
            </w:tcBorders>
            <w:shd w:val="clear" w:color="auto" w:fill="auto"/>
            <w:noWrap/>
            <w:vAlign w:val="center"/>
            <w:hideMark/>
          </w:tcPr>
          <w:p w14:paraId="31E9E0B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118</w:t>
            </w:r>
          </w:p>
        </w:tc>
        <w:tc>
          <w:tcPr>
            <w:tcW w:w="785" w:type="dxa"/>
            <w:tcBorders>
              <w:top w:val="nil"/>
              <w:left w:val="nil"/>
              <w:bottom w:val="single" w:sz="8" w:space="0" w:color="auto"/>
              <w:right w:val="single" w:sz="8" w:space="0" w:color="auto"/>
            </w:tcBorders>
            <w:shd w:val="clear" w:color="auto" w:fill="auto"/>
            <w:noWrap/>
            <w:vAlign w:val="center"/>
            <w:hideMark/>
          </w:tcPr>
          <w:p w14:paraId="745E243E"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58</w:t>
            </w:r>
          </w:p>
        </w:tc>
        <w:tc>
          <w:tcPr>
            <w:tcW w:w="1074" w:type="dxa"/>
            <w:tcBorders>
              <w:top w:val="nil"/>
              <w:left w:val="nil"/>
              <w:bottom w:val="single" w:sz="8" w:space="0" w:color="auto"/>
              <w:right w:val="single" w:sz="8" w:space="0" w:color="auto"/>
            </w:tcBorders>
            <w:shd w:val="clear" w:color="auto" w:fill="auto"/>
            <w:noWrap/>
            <w:vAlign w:val="center"/>
            <w:hideMark/>
          </w:tcPr>
          <w:p w14:paraId="5AA149F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172</w:t>
            </w:r>
          </w:p>
        </w:tc>
        <w:tc>
          <w:tcPr>
            <w:tcW w:w="785" w:type="dxa"/>
            <w:tcBorders>
              <w:top w:val="nil"/>
              <w:left w:val="nil"/>
              <w:bottom w:val="single" w:sz="8" w:space="0" w:color="auto"/>
              <w:right w:val="single" w:sz="8" w:space="0" w:color="auto"/>
            </w:tcBorders>
            <w:shd w:val="clear" w:color="auto" w:fill="auto"/>
            <w:noWrap/>
            <w:vAlign w:val="center"/>
            <w:hideMark/>
          </w:tcPr>
          <w:p w14:paraId="789F9B3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93</w:t>
            </w:r>
          </w:p>
        </w:tc>
        <w:tc>
          <w:tcPr>
            <w:tcW w:w="1074" w:type="dxa"/>
            <w:tcBorders>
              <w:top w:val="nil"/>
              <w:left w:val="nil"/>
              <w:bottom w:val="single" w:sz="8" w:space="0" w:color="auto"/>
              <w:right w:val="single" w:sz="8" w:space="0" w:color="auto"/>
            </w:tcBorders>
            <w:shd w:val="clear" w:color="auto" w:fill="auto"/>
            <w:noWrap/>
            <w:vAlign w:val="center"/>
            <w:hideMark/>
          </w:tcPr>
          <w:p w14:paraId="1E126AF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216</w:t>
            </w:r>
          </w:p>
        </w:tc>
        <w:tc>
          <w:tcPr>
            <w:tcW w:w="785" w:type="dxa"/>
            <w:tcBorders>
              <w:top w:val="nil"/>
              <w:left w:val="nil"/>
              <w:bottom w:val="single" w:sz="8" w:space="0" w:color="auto"/>
              <w:right w:val="single" w:sz="8" w:space="0" w:color="auto"/>
            </w:tcBorders>
            <w:shd w:val="clear" w:color="auto" w:fill="auto"/>
            <w:noWrap/>
            <w:vAlign w:val="center"/>
            <w:hideMark/>
          </w:tcPr>
          <w:p w14:paraId="439D70FF"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74</w:t>
            </w:r>
          </w:p>
        </w:tc>
        <w:tc>
          <w:tcPr>
            <w:tcW w:w="1074" w:type="dxa"/>
            <w:tcBorders>
              <w:top w:val="nil"/>
              <w:left w:val="nil"/>
              <w:bottom w:val="single" w:sz="8" w:space="0" w:color="auto"/>
              <w:right w:val="single" w:sz="8" w:space="0" w:color="auto"/>
            </w:tcBorders>
            <w:shd w:val="clear" w:color="auto" w:fill="auto"/>
            <w:noWrap/>
            <w:vAlign w:val="center"/>
            <w:hideMark/>
          </w:tcPr>
          <w:p w14:paraId="0A04D17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251</w:t>
            </w:r>
          </w:p>
        </w:tc>
      </w:tr>
      <w:tr w:rsidR="001C6242" w:rsidRPr="004E3015" w14:paraId="44AF46D1" w14:textId="77777777" w:rsidTr="004E3015">
        <w:trPr>
          <w:trHeight w:val="490"/>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7B1FA3D7"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South Korea</w:t>
            </w:r>
          </w:p>
        </w:tc>
        <w:tc>
          <w:tcPr>
            <w:tcW w:w="778" w:type="dxa"/>
            <w:tcBorders>
              <w:top w:val="nil"/>
              <w:left w:val="nil"/>
              <w:bottom w:val="single" w:sz="8" w:space="0" w:color="auto"/>
              <w:right w:val="single" w:sz="8" w:space="0" w:color="auto"/>
            </w:tcBorders>
            <w:shd w:val="clear" w:color="auto" w:fill="auto"/>
            <w:noWrap/>
            <w:vAlign w:val="center"/>
            <w:hideMark/>
          </w:tcPr>
          <w:p w14:paraId="07DD6C0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207</w:t>
            </w:r>
          </w:p>
        </w:tc>
        <w:tc>
          <w:tcPr>
            <w:tcW w:w="986" w:type="dxa"/>
            <w:tcBorders>
              <w:top w:val="nil"/>
              <w:left w:val="nil"/>
              <w:bottom w:val="single" w:sz="8" w:space="0" w:color="auto"/>
              <w:right w:val="single" w:sz="8" w:space="0" w:color="auto"/>
            </w:tcBorders>
            <w:shd w:val="clear" w:color="auto" w:fill="auto"/>
            <w:noWrap/>
            <w:vAlign w:val="center"/>
            <w:hideMark/>
          </w:tcPr>
          <w:p w14:paraId="5485812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437</w:t>
            </w:r>
          </w:p>
        </w:tc>
        <w:tc>
          <w:tcPr>
            <w:tcW w:w="785" w:type="dxa"/>
            <w:tcBorders>
              <w:top w:val="nil"/>
              <w:left w:val="nil"/>
              <w:bottom w:val="single" w:sz="8" w:space="0" w:color="auto"/>
              <w:right w:val="single" w:sz="8" w:space="0" w:color="auto"/>
            </w:tcBorders>
            <w:shd w:val="clear" w:color="auto" w:fill="auto"/>
            <w:noWrap/>
            <w:vAlign w:val="center"/>
            <w:hideMark/>
          </w:tcPr>
          <w:p w14:paraId="20B7F19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163</w:t>
            </w:r>
          </w:p>
        </w:tc>
        <w:tc>
          <w:tcPr>
            <w:tcW w:w="1074" w:type="dxa"/>
            <w:tcBorders>
              <w:top w:val="nil"/>
              <w:left w:val="nil"/>
              <w:bottom w:val="single" w:sz="8" w:space="0" w:color="auto"/>
              <w:right w:val="single" w:sz="8" w:space="0" w:color="auto"/>
            </w:tcBorders>
            <w:shd w:val="clear" w:color="auto" w:fill="auto"/>
            <w:noWrap/>
            <w:vAlign w:val="center"/>
            <w:hideMark/>
          </w:tcPr>
          <w:p w14:paraId="4BBBC11D"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432</w:t>
            </w:r>
          </w:p>
        </w:tc>
        <w:tc>
          <w:tcPr>
            <w:tcW w:w="785" w:type="dxa"/>
            <w:tcBorders>
              <w:top w:val="nil"/>
              <w:left w:val="nil"/>
              <w:bottom w:val="single" w:sz="8" w:space="0" w:color="auto"/>
              <w:right w:val="single" w:sz="8" w:space="0" w:color="auto"/>
            </w:tcBorders>
            <w:shd w:val="clear" w:color="auto" w:fill="auto"/>
            <w:noWrap/>
            <w:vAlign w:val="center"/>
            <w:hideMark/>
          </w:tcPr>
          <w:p w14:paraId="7CEC432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100</w:t>
            </w:r>
          </w:p>
        </w:tc>
        <w:tc>
          <w:tcPr>
            <w:tcW w:w="1074" w:type="dxa"/>
            <w:tcBorders>
              <w:top w:val="nil"/>
              <w:left w:val="nil"/>
              <w:bottom w:val="single" w:sz="8" w:space="0" w:color="auto"/>
              <w:right w:val="single" w:sz="8" w:space="0" w:color="auto"/>
            </w:tcBorders>
            <w:shd w:val="clear" w:color="auto" w:fill="auto"/>
            <w:noWrap/>
            <w:vAlign w:val="center"/>
            <w:hideMark/>
          </w:tcPr>
          <w:p w14:paraId="0ED95CA1"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228</w:t>
            </w:r>
          </w:p>
        </w:tc>
        <w:tc>
          <w:tcPr>
            <w:tcW w:w="785" w:type="dxa"/>
            <w:tcBorders>
              <w:top w:val="nil"/>
              <w:left w:val="nil"/>
              <w:bottom w:val="single" w:sz="8" w:space="0" w:color="auto"/>
              <w:right w:val="single" w:sz="8" w:space="0" w:color="auto"/>
            </w:tcBorders>
            <w:shd w:val="clear" w:color="auto" w:fill="auto"/>
            <w:noWrap/>
            <w:vAlign w:val="center"/>
            <w:hideMark/>
          </w:tcPr>
          <w:p w14:paraId="43C3532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110</w:t>
            </w:r>
          </w:p>
        </w:tc>
        <w:tc>
          <w:tcPr>
            <w:tcW w:w="1074" w:type="dxa"/>
            <w:tcBorders>
              <w:top w:val="nil"/>
              <w:left w:val="nil"/>
              <w:bottom w:val="single" w:sz="8" w:space="0" w:color="auto"/>
              <w:right w:val="single" w:sz="8" w:space="0" w:color="auto"/>
            </w:tcBorders>
            <w:shd w:val="clear" w:color="auto" w:fill="auto"/>
            <w:noWrap/>
            <w:vAlign w:val="center"/>
            <w:hideMark/>
          </w:tcPr>
          <w:p w14:paraId="3759974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208</w:t>
            </w:r>
          </w:p>
        </w:tc>
        <w:tc>
          <w:tcPr>
            <w:tcW w:w="785" w:type="dxa"/>
            <w:tcBorders>
              <w:top w:val="nil"/>
              <w:left w:val="nil"/>
              <w:bottom w:val="single" w:sz="8" w:space="0" w:color="auto"/>
              <w:right w:val="single" w:sz="8" w:space="0" w:color="auto"/>
            </w:tcBorders>
            <w:shd w:val="clear" w:color="auto" w:fill="auto"/>
            <w:noWrap/>
            <w:vAlign w:val="center"/>
            <w:hideMark/>
          </w:tcPr>
          <w:p w14:paraId="030E04D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88</w:t>
            </w:r>
          </w:p>
        </w:tc>
        <w:tc>
          <w:tcPr>
            <w:tcW w:w="1074" w:type="dxa"/>
            <w:tcBorders>
              <w:top w:val="nil"/>
              <w:left w:val="nil"/>
              <w:bottom w:val="single" w:sz="8" w:space="0" w:color="auto"/>
              <w:right w:val="single" w:sz="8" w:space="0" w:color="auto"/>
            </w:tcBorders>
            <w:shd w:val="clear" w:color="auto" w:fill="auto"/>
            <w:noWrap/>
            <w:vAlign w:val="center"/>
            <w:hideMark/>
          </w:tcPr>
          <w:p w14:paraId="4BDBA75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205</w:t>
            </w:r>
          </w:p>
        </w:tc>
      </w:tr>
      <w:tr w:rsidR="001C6242" w:rsidRPr="004E3015" w14:paraId="008707CA"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133C8FBA"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Japan</w:t>
            </w:r>
          </w:p>
        </w:tc>
        <w:tc>
          <w:tcPr>
            <w:tcW w:w="778" w:type="dxa"/>
            <w:tcBorders>
              <w:top w:val="nil"/>
              <w:left w:val="nil"/>
              <w:bottom w:val="single" w:sz="8" w:space="0" w:color="auto"/>
              <w:right w:val="single" w:sz="8" w:space="0" w:color="auto"/>
            </w:tcBorders>
            <w:shd w:val="clear" w:color="auto" w:fill="auto"/>
            <w:noWrap/>
            <w:vAlign w:val="center"/>
            <w:hideMark/>
          </w:tcPr>
          <w:p w14:paraId="1562973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74</w:t>
            </w:r>
          </w:p>
        </w:tc>
        <w:tc>
          <w:tcPr>
            <w:tcW w:w="986" w:type="dxa"/>
            <w:tcBorders>
              <w:top w:val="nil"/>
              <w:left w:val="nil"/>
              <w:bottom w:val="single" w:sz="8" w:space="0" w:color="auto"/>
              <w:right w:val="single" w:sz="8" w:space="0" w:color="auto"/>
            </w:tcBorders>
            <w:shd w:val="clear" w:color="auto" w:fill="auto"/>
            <w:noWrap/>
            <w:vAlign w:val="center"/>
            <w:hideMark/>
          </w:tcPr>
          <w:p w14:paraId="024F8E6B"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140</w:t>
            </w:r>
          </w:p>
        </w:tc>
        <w:tc>
          <w:tcPr>
            <w:tcW w:w="785" w:type="dxa"/>
            <w:tcBorders>
              <w:top w:val="nil"/>
              <w:left w:val="nil"/>
              <w:bottom w:val="single" w:sz="8" w:space="0" w:color="auto"/>
              <w:right w:val="single" w:sz="8" w:space="0" w:color="auto"/>
            </w:tcBorders>
            <w:shd w:val="clear" w:color="auto" w:fill="auto"/>
            <w:noWrap/>
            <w:vAlign w:val="center"/>
            <w:hideMark/>
          </w:tcPr>
          <w:p w14:paraId="4117614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34</w:t>
            </w:r>
          </w:p>
        </w:tc>
        <w:tc>
          <w:tcPr>
            <w:tcW w:w="1074" w:type="dxa"/>
            <w:tcBorders>
              <w:top w:val="nil"/>
              <w:left w:val="nil"/>
              <w:bottom w:val="single" w:sz="8" w:space="0" w:color="auto"/>
              <w:right w:val="single" w:sz="8" w:space="0" w:color="auto"/>
            </w:tcBorders>
            <w:shd w:val="clear" w:color="auto" w:fill="auto"/>
            <w:noWrap/>
            <w:vAlign w:val="center"/>
            <w:hideMark/>
          </w:tcPr>
          <w:p w14:paraId="38FAF84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127</w:t>
            </w:r>
          </w:p>
        </w:tc>
        <w:tc>
          <w:tcPr>
            <w:tcW w:w="785" w:type="dxa"/>
            <w:tcBorders>
              <w:top w:val="nil"/>
              <w:left w:val="nil"/>
              <w:bottom w:val="single" w:sz="8" w:space="0" w:color="auto"/>
              <w:right w:val="single" w:sz="8" w:space="0" w:color="auto"/>
            </w:tcBorders>
            <w:shd w:val="clear" w:color="auto" w:fill="auto"/>
            <w:noWrap/>
            <w:vAlign w:val="center"/>
            <w:hideMark/>
          </w:tcPr>
          <w:p w14:paraId="0F13510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87</w:t>
            </w:r>
          </w:p>
        </w:tc>
        <w:tc>
          <w:tcPr>
            <w:tcW w:w="1074" w:type="dxa"/>
            <w:tcBorders>
              <w:top w:val="nil"/>
              <w:left w:val="nil"/>
              <w:bottom w:val="single" w:sz="8" w:space="0" w:color="auto"/>
              <w:right w:val="single" w:sz="8" w:space="0" w:color="auto"/>
            </w:tcBorders>
            <w:shd w:val="clear" w:color="auto" w:fill="auto"/>
            <w:noWrap/>
            <w:vAlign w:val="center"/>
            <w:hideMark/>
          </w:tcPr>
          <w:p w14:paraId="73172FF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258</w:t>
            </w:r>
          </w:p>
        </w:tc>
        <w:tc>
          <w:tcPr>
            <w:tcW w:w="785" w:type="dxa"/>
            <w:tcBorders>
              <w:top w:val="nil"/>
              <w:left w:val="nil"/>
              <w:bottom w:val="single" w:sz="8" w:space="0" w:color="auto"/>
              <w:right w:val="single" w:sz="8" w:space="0" w:color="auto"/>
            </w:tcBorders>
            <w:shd w:val="clear" w:color="auto" w:fill="auto"/>
            <w:noWrap/>
            <w:vAlign w:val="center"/>
            <w:hideMark/>
          </w:tcPr>
          <w:p w14:paraId="5B98BF3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102</w:t>
            </w:r>
          </w:p>
        </w:tc>
        <w:tc>
          <w:tcPr>
            <w:tcW w:w="1074" w:type="dxa"/>
            <w:tcBorders>
              <w:top w:val="nil"/>
              <w:left w:val="nil"/>
              <w:bottom w:val="single" w:sz="8" w:space="0" w:color="auto"/>
              <w:right w:val="single" w:sz="8" w:space="0" w:color="auto"/>
            </w:tcBorders>
            <w:shd w:val="clear" w:color="auto" w:fill="auto"/>
            <w:noWrap/>
            <w:vAlign w:val="center"/>
            <w:hideMark/>
          </w:tcPr>
          <w:p w14:paraId="0DECBE1C"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229</w:t>
            </w:r>
          </w:p>
        </w:tc>
        <w:tc>
          <w:tcPr>
            <w:tcW w:w="785" w:type="dxa"/>
            <w:tcBorders>
              <w:top w:val="nil"/>
              <w:left w:val="nil"/>
              <w:bottom w:val="single" w:sz="8" w:space="0" w:color="auto"/>
              <w:right w:val="single" w:sz="8" w:space="0" w:color="auto"/>
            </w:tcBorders>
            <w:shd w:val="clear" w:color="auto" w:fill="auto"/>
            <w:noWrap/>
            <w:vAlign w:val="center"/>
            <w:hideMark/>
          </w:tcPr>
          <w:p w14:paraId="4E45E7D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84</w:t>
            </w:r>
          </w:p>
        </w:tc>
        <w:tc>
          <w:tcPr>
            <w:tcW w:w="1074" w:type="dxa"/>
            <w:tcBorders>
              <w:top w:val="nil"/>
              <w:left w:val="nil"/>
              <w:bottom w:val="single" w:sz="8" w:space="0" w:color="auto"/>
              <w:right w:val="single" w:sz="8" w:space="0" w:color="auto"/>
            </w:tcBorders>
            <w:shd w:val="clear" w:color="auto" w:fill="auto"/>
            <w:noWrap/>
            <w:vAlign w:val="center"/>
            <w:hideMark/>
          </w:tcPr>
          <w:p w14:paraId="6ADB779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284</w:t>
            </w:r>
          </w:p>
        </w:tc>
      </w:tr>
      <w:tr w:rsidR="001C6242" w:rsidRPr="004E3015" w14:paraId="22EA6B1A" w14:textId="77777777" w:rsidTr="004E3015">
        <w:trPr>
          <w:trHeight w:val="490"/>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57428BA6"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Netherlands</w:t>
            </w:r>
          </w:p>
        </w:tc>
        <w:tc>
          <w:tcPr>
            <w:tcW w:w="778" w:type="dxa"/>
            <w:tcBorders>
              <w:top w:val="nil"/>
              <w:left w:val="nil"/>
              <w:bottom w:val="single" w:sz="8" w:space="0" w:color="auto"/>
              <w:right w:val="single" w:sz="8" w:space="0" w:color="auto"/>
            </w:tcBorders>
            <w:shd w:val="clear" w:color="auto" w:fill="auto"/>
            <w:noWrap/>
            <w:vAlign w:val="center"/>
            <w:hideMark/>
          </w:tcPr>
          <w:p w14:paraId="2EF4532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41</w:t>
            </w:r>
          </w:p>
        </w:tc>
        <w:tc>
          <w:tcPr>
            <w:tcW w:w="986" w:type="dxa"/>
            <w:tcBorders>
              <w:top w:val="nil"/>
              <w:left w:val="nil"/>
              <w:bottom w:val="single" w:sz="8" w:space="0" w:color="auto"/>
              <w:right w:val="single" w:sz="8" w:space="0" w:color="auto"/>
            </w:tcBorders>
            <w:shd w:val="clear" w:color="auto" w:fill="auto"/>
            <w:noWrap/>
            <w:vAlign w:val="center"/>
            <w:hideMark/>
          </w:tcPr>
          <w:p w14:paraId="6E2690B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82</w:t>
            </w:r>
          </w:p>
        </w:tc>
        <w:tc>
          <w:tcPr>
            <w:tcW w:w="785" w:type="dxa"/>
            <w:tcBorders>
              <w:top w:val="nil"/>
              <w:left w:val="nil"/>
              <w:bottom w:val="single" w:sz="8" w:space="0" w:color="auto"/>
              <w:right w:val="single" w:sz="8" w:space="0" w:color="auto"/>
            </w:tcBorders>
            <w:shd w:val="clear" w:color="auto" w:fill="auto"/>
            <w:noWrap/>
            <w:vAlign w:val="center"/>
            <w:hideMark/>
          </w:tcPr>
          <w:p w14:paraId="588A103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18</w:t>
            </w:r>
          </w:p>
        </w:tc>
        <w:tc>
          <w:tcPr>
            <w:tcW w:w="1074" w:type="dxa"/>
            <w:tcBorders>
              <w:top w:val="nil"/>
              <w:left w:val="nil"/>
              <w:bottom w:val="single" w:sz="8" w:space="0" w:color="auto"/>
              <w:right w:val="single" w:sz="8" w:space="0" w:color="auto"/>
            </w:tcBorders>
            <w:shd w:val="clear" w:color="auto" w:fill="auto"/>
            <w:noWrap/>
            <w:vAlign w:val="center"/>
            <w:hideMark/>
          </w:tcPr>
          <w:p w14:paraId="439C410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51</w:t>
            </w:r>
          </w:p>
        </w:tc>
        <w:tc>
          <w:tcPr>
            <w:tcW w:w="785" w:type="dxa"/>
            <w:tcBorders>
              <w:top w:val="nil"/>
              <w:left w:val="nil"/>
              <w:bottom w:val="single" w:sz="8" w:space="0" w:color="auto"/>
              <w:right w:val="single" w:sz="8" w:space="0" w:color="auto"/>
            </w:tcBorders>
            <w:shd w:val="clear" w:color="auto" w:fill="auto"/>
            <w:noWrap/>
            <w:vAlign w:val="center"/>
            <w:hideMark/>
          </w:tcPr>
          <w:p w14:paraId="5C7794D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42</w:t>
            </w:r>
          </w:p>
        </w:tc>
        <w:tc>
          <w:tcPr>
            <w:tcW w:w="1074" w:type="dxa"/>
            <w:tcBorders>
              <w:top w:val="nil"/>
              <w:left w:val="nil"/>
              <w:bottom w:val="single" w:sz="8" w:space="0" w:color="auto"/>
              <w:right w:val="single" w:sz="8" w:space="0" w:color="auto"/>
            </w:tcBorders>
            <w:shd w:val="clear" w:color="auto" w:fill="auto"/>
            <w:noWrap/>
            <w:vAlign w:val="center"/>
            <w:hideMark/>
          </w:tcPr>
          <w:p w14:paraId="7295DA2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131</w:t>
            </w:r>
          </w:p>
        </w:tc>
        <w:tc>
          <w:tcPr>
            <w:tcW w:w="785" w:type="dxa"/>
            <w:tcBorders>
              <w:top w:val="nil"/>
              <w:left w:val="nil"/>
              <w:bottom w:val="single" w:sz="8" w:space="0" w:color="auto"/>
              <w:right w:val="single" w:sz="8" w:space="0" w:color="auto"/>
            </w:tcBorders>
            <w:shd w:val="clear" w:color="auto" w:fill="auto"/>
            <w:noWrap/>
            <w:vAlign w:val="center"/>
            <w:hideMark/>
          </w:tcPr>
          <w:p w14:paraId="79DE6F57"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24</w:t>
            </w:r>
          </w:p>
        </w:tc>
        <w:tc>
          <w:tcPr>
            <w:tcW w:w="1074" w:type="dxa"/>
            <w:tcBorders>
              <w:top w:val="nil"/>
              <w:left w:val="nil"/>
              <w:bottom w:val="single" w:sz="8" w:space="0" w:color="auto"/>
              <w:right w:val="single" w:sz="8" w:space="0" w:color="auto"/>
            </w:tcBorders>
            <w:shd w:val="clear" w:color="auto" w:fill="auto"/>
            <w:noWrap/>
            <w:vAlign w:val="center"/>
            <w:hideMark/>
          </w:tcPr>
          <w:p w14:paraId="65625BE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46</w:t>
            </w:r>
          </w:p>
        </w:tc>
        <w:tc>
          <w:tcPr>
            <w:tcW w:w="785" w:type="dxa"/>
            <w:tcBorders>
              <w:top w:val="nil"/>
              <w:left w:val="nil"/>
              <w:bottom w:val="single" w:sz="8" w:space="0" w:color="auto"/>
              <w:right w:val="single" w:sz="8" w:space="0" w:color="auto"/>
            </w:tcBorders>
            <w:shd w:val="clear" w:color="auto" w:fill="auto"/>
            <w:noWrap/>
            <w:vAlign w:val="center"/>
            <w:hideMark/>
          </w:tcPr>
          <w:p w14:paraId="096CC480"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32</w:t>
            </w:r>
          </w:p>
        </w:tc>
        <w:tc>
          <w:tcPr>
            <w:tcW w:w="1074" w:type="dxa"/>
            <w:tcBorders>
              <w:top w:val="nil"/>
              <w:left w:val="nil"/>
              <w:bottom w:val="single" w:sz="8" w:space="0" w:color="auto"/>
              <w:right w:val="single" w:sz="8" w:space="0" w:color="auto"/>
            </w:tcBorders>
            <w:shd w:val="clear" w:color="auto" w:fill="auto"/>
            <w:noWrap/>
            <w:vAlign w:val="center"/>
            <w:hideMark/>
          </w:tcPr>
          <w:p w14:paraId="2CBB2796"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39</w:t>
            </w:r>
          </w:p>
        </w:tc>
      </w:tr>
      <w:tr w:rsidR="001C6242" w:rsidRPr="004E3015" w14:paraId="23B43257"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auto"/>
            <w:vAlign w:val="center"/>
            <w:hideMark/>
          </w:tcPr>
          <w:p w14:paraId="161B9479" w14:textId="77777777" w:rsidR="001C6242" w:rsidRPr="004E3015" w:rsidRDefault="001C6242" w:rsidP="0072797B">
            <w:pPr>
              <w:spacing w:line="240" w:lineRule="auto"/>
              <w:jc w:val="center"/>
              <w:rPr>
                <w:rFonts w:asciiTheme="majorHAnsi" w:eastAsia="Times New Roman" w:hAnsiTheme="majorHAnsi" w:cstheme="majorHAnsi"/>
                <w:sz w:val="18"/>
                <w:szCs w:val="18"/>
                <w:lang w:eastAsia="en-IN"/>
              </w:rPr>
            </w:pPr>
            <w:r w:rsidRPr="004E3015">
              <w:rPr>
                <w:rFonts w:asciiTheme="majorHAnsi" w:eastAsia="Times New Roman" w:hAnsiTheme="majorHAnsi" w:cstheme="majorHAnsi"/>
                <w:sz w:val="18"/>
                <w:szCs w:val="18"/>
                <w:lang w:eastAsia="en-IN"/>
              </w:rPr>
              <w:t>Others</w:t>
            </w:r>
          </w:p>
        </w:tc>
        <w:tc>
          <w:tcPr>
            <w:tcW w:w="778" w:type="dxa"/>
            <w:tcBorders>
              <w:top w:val="nil"/>
              <w:left w:val="nil"/>
              <w:bottom w:val="single" w:sz="8" w:space="0" w:color="auto"/>
              <w:right w:val="single" w:sz="8" w:space="0" w:color="auto"/>
            </w:tcBorders>
            <w:shd w:val="clear" w:color="auto" w:fill="auto"/>
            <w:noWrap/>
            <w:vAlign w:val="center"/>
            <w:hideMark/>
          </w:tcPr>
          <w:p w14:paraId="3B1B9922"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255</w:t>
            </w:r>
          </w:p>
        </w:tc>
        <w:tc>
          <w:tcPr>
            <w:tcW w:w="986" w:type="dxa"/>
            <w:tcBorders>
              <w:top w:val="nil"/>
              <w:left w:val="nil"/>
              <w:bottom w:val="single" w:sz="8" w:space="0" w:color="auto"/>
              <w:right w:val="single" w:sz="8" w:space="0" w:color="auto"/>
            </w:tcBorders>
            <w:shd w:val="clear" w:color="auto" w:fill="auto"/>
            <w:noWrap/>
            <w:vAlign w:val="center"/>
            <w:hideMark/>
          </w:tcPr>
          <w:p w14:paraId="2CCE898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511</w:t>
            </w:r>
          </w:p>
        </w:tc>
        <w:tc>
          <w:tcPr>
            <w:tcW w:w="785" w:type="dxa"/>
            <w:tcBorders>
              <w:top w:val="nil"/>
              <w:left w:val="nil"/>
              <w:bottom w:val="single" w:sz="8" w:space="0" w:color="auto"/>
              <w:right w:val="single" w:sz="8" w:space="0" w:color="auto"/>
            </w:tcBorders>
            <w:shd w:val="clear" w:color="auto" w:fill="auto"/>
            <w:noWrap/>
            <w:vAlign w:val="center"/>
            <w:hideMark/>
          </w:tcPr>
          <w:p w14:paraId="0A7E507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222</w:t>
            </w:r>
          </w:p>
        </w:tc>
        <w:tc>
          <w:tcPr>
            <w:tcW w:w="1074" w:type="dxa"/>
            <w:tcBorders>
              <w:top w:val="nil"/>
              <w:left w:val="nil"/>
              <w:bottom w:val="single" w:sz="8" w:space="0" w:color="auto"/>
              <w:right w:val="single" w:sz="8" w:space="0" w:color="auto"/>
            </w:tcBorders>
            <w:shd w:val="clear" w:color="auto" w:fill="auto"/>
            <w:noWrap/>
            <w:vAlign w:val="center"/>
            <w:hideMark/>
          </w:tcPr>
          <w:p w14:paraId="2AE1B1F5"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674</w:t>
            </w:r>
          </w:p>
        </w:tc>
        <w:tc>
          <w:tcPr>
            <w:tcW w:w="785" w:type="dxa"/>
            <w:tcBorders>
              <w:top w:val="nil"/>
              <w:left w:val="nil"/>
              <w:bottom w:val="single" w:sz="8" w:space="0" w:color="auto"/>
              <w:right w:val="single" w:sz="8" w:space="0" w:color="auto"/>
            </w:tcBorders>
            <w:shd w:val="clear" w:color="auto" w:fill="auto"/>
            <w:noWrap/>
            <w:vAlign w:val="center"/>
            <w:hideMark/>
          </w:tcPr>
          <w:p w14:paraId="2F74DDD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181</w:t>
            </w:r>
          </w:p>
        </w:tc>
        <w:tc>
          <w:tcPr>
            <w:tcW w:w="1074" w:type="dxa"/>
            <w:tcBorders>
              <w:top w:val="nil"/>
              <w:left w:val="nil"/>
              <w:bottom w:val="single" w:sz="8" w:space="0" w:color="auto"/>
              <w:right w:val="single" w:sz="8" w:space="0" w:color="auto"/>
            </w:tcBorders>
            <w:shd w:val="clear" w:color="auto" w:fill="auto"/>
            <w:noWrap/>
            <w:vAlign w:val="center"/>
            <w:hideMark/>
          </w:tcPr>
          <w:p w14:paraId="316F7924"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461</w:t>
            </w:r>
          </w:p>
        </w:tc>
        <w:tc>
          <w:tcPr>
            <w:tcW w:w="785" w:type="dxa"/>
            <w:tcBorders>
              <w:top w:val="nil"/>
              <w:left w:val="nil"/>
              <w:bottom w:val="single" w:sz="8" w:space="0" w:color="auto"/>
              <w:right w:val="single" w:sz="8" w:space="0" w:color="auto"/>
            </w:tcBorders>
            <w:shd w:val="clear" w:color="auto" w:fill="auto"/>
            <w:noWrap/>
            <w:vAlign w:val="center"/>
            <w:hideMark/>
          </w:tcPr>
          <w:p w14:paraId="1C873378"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272</w:t>
            </w:r>
          </w:p>
        </w:tc>
        <w:tc>
          <w:tcPr>
            <w:tcW w:w="1074" w:type="dxa"/>
            <w:tcBorders>
              <w:top w:val="nil"/>
              <w:left w:val="nil"/>
              <w:bottom w:val="single" w:sz="8" w:space="0" w:color="auto"/>
              <w:right w:val="single" w:sz="8" w:space="0" w:color="auto"/>
            </w:tcBorders>
            <w:shd w:val="clear" w:color="auto" w:fill="auto"/>
            <w:noWrap/>
            <w:vAlign w:val="center"/>
            <w:hideMark/>
          </w:tcPr>
          <w:p w14:paraId="09CE50D3"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599</w:t>
            </w:r>
          </w:p>
        </w:tc>
        <w:tc>
          <w:tcPr>
            <w:tcW w:w="785" w:type="dxa"/>
            <w:tcBorders>
              <w:top w:val="nil"/>
              <w:left w:val="nil"/>
              <w:bottom w:val="single" w:sz="8" w:space="0" w:color="auto"/>
              <w:right w:val="single" w:sz="8" w:space="0" w:color="auto"/>
            </w:tcBorders>
            <w:shd w:val="clear" w:color="auto" w:fill="auto"/>
            <w:noWrap/>
            <w:vAlign w:val="center"/>
            <w:hideMark/>
          </w:tcPr>
          <w:p w14:paraId="4AFF540B"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197</w:t>
            </w:r>
          </w:p>
        </w:tc>
        <w:tc>
          <w:tcPr>
            <w:tcW w:w="1074" w:type="dxa"/>
            <w:tcBorders>
              <w:top w:val="nil"/>
              <w:left w:val="nil"/>
              <w:bottom w:val="single" w:sz="8" w:space="0" w:color="auto"/>
              <w:right w:val="single" w:sz="8" w:space="0" w:color="auto"/>
            </w:tcBorders>
            <w:shd w:val="clear" w:color="auto" w:fill="auto"/>
            <w:noWrap/>
            <w:vAlign w:val="center"/>
            <w:hideMark/>
          </w:tcPr>
          <w:p w14:paraId="4047F5F9" w14:textId="77777777" w:rsidR="001C6242" w:rsidRPr="004E3015" w:rsidRDefault="001C6242" w:rsidP="0072797B">
            <w:pPr>
              <w:spacing w:line="240" w:lineRule="auto"/>
              <w:jc w:val="center"/>
              <w:rPr>
                <w:rFonts w:asciiTheme="majorHAnsi" w:eastAsia="Times New Roman" w:hAnsiTheme="majorHAnsi" w:cstheme="majorHAnsi"/>
                <w:color w:val="000000"/>
                <w:sz w:val="18"/>
                <w:szCs w:val="18"/>
                <w:lang w:eastAsia="en-IN"/>
              </w:rPr>
            </w:pPr>
            <w:r w:rsidRPr="004E3015">
              <w:rPr>
                <w:rFonts w:asciiTheme="majorHAnsi" w:eastAsia="Times New Roman" w:hAnsiTheme="majorHAnsi" w:cstheme="majorHAnsi"/>
                <w:color w:val="000000"/>
                <w:sz w:val="18"/>
                <w:szCs w:val="18"/>
                <w:lang w:eastAsia="en-IN"/>
              </w:rPr>
              <w:t>632</w:t>
            </w:r>
          </w:p>
        </w:tc>
      </w:tr>
      <w:tr w:rsidR="004E3015" w:rsidRPr="004E3015" w14:paraId="75E1E460" w14:textId="77777777" w:rsidTr="004E3015">
        <w:trPr>
          <w:trHeight w:val="294"/>
        </w:trPr>
        <w:tc>
          <w:tcPr>
            <w:tcW w:w="1186" w:type="dxa"/>
            <w:tcBorders>
              <w:top w:val="nil"/>
              <w:left w:val="single" w:sz="8" w:space="0" w:color="auto"/>
              <w:bottom w:val="single" w:sz="8" w:space="0" w:color="auto"/>
              <w:right w:val="single" w:sz="8" w:space="0" w:color="auto"/>
            </w:tcBorders>
            <w:shd w:val="clear" w:color="auto" w:fill="4472C4" w:themeFill="accent1"/>
            <w:vAlign w:val="center"/>
            <w:hideMark/>
          </w:tcPr>
          <w:p w14:paraId="52FC0820"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Total</w:t>
            </w:r>
          </w:p>
        </w:tc>
        <w:tc>
          <w:tcPr>
            <w:tcW w:w="778" w:type="dxa"/>
            <w:tcBorders>
              <w:top w:val="nil"/>
              <w:left w:val="nil"/>
              <w:bottom w:val="single" w:sz="8" w:space="0" w:color="auto"/>
              <w:right w:val="single" w:sz="8" w:space="0" w:color="auto"/>
            </w:tcBorders>
            <w:shd w:val="clear" w:color="auto" w:fill="4472C4" w:themeFill="accent1"/>
            <w:noWrap/>
            <w:vAlign w:val="center"/>
            <w:hideMark/>
          </w:tcPr>
          <w:p w14:paraId="29D08945"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1128</w:t>
            </w:r>
          </w:p>
        </w:tc>
        <w:tc>
          <w:tcPr>
            <w:tcW w:w="986" w:type="dxa"/>
            <w:tcBorders>
              <w:top w:val="nil"/>
              <w:left w:val="nil"/>
              <w:bottom w:val="single" w:sz="8" w:space="0" w:color="auto"/>
              <w:right w:val="single" w:sz="8" w:space="0" w:color="auto"/>
            </w:tcBorders>
            <w:shd w:val="clear" w:color="auto" w:fill="4472C4" w:themeFill="accent1"/>
            <w:noWrap/>
            <w:vAlign w:val="center"/>
            <w:hideMark/>
          </w:tcPr>
          <w:p w14:paraId="402EE725"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2340</w:t>
            </w:r>
          </w:p>
        </w:tc>
        <w:tc>
          <w:tcPr>
            <w:tcW w:w="785" w:type="dxa"/>
            <w:tcBorders>
              <w:top w:val="nil"/>
              <w:left w:val="nil"/>
              <w:bottom w:val="single" w:sz="8" w:space="0" w:color="auto"/>
              <w:right w:val="single" w:sz="8" w:space="0" w:color="auto"/>
            </w:tcBorders>
            <w:shd w:val="clear" w:color="auto" w:fill="4472C4" w:themeFill="accent1"/>
            <w:noWrap/>
            <w:vAlign w:val="center"/>
            <w:hideMark/>
          </w:tcPr>
          <w:p w14:paraId="6266506E"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857</w:t>
            </w:r>
          </w:p>
        </w:tc>
        <w:tc>
          <w:tcPr>
            <w:tcW w:w="1074" w:type="dxa"/>
            <w:tcBorders>
              <w:top w:val="nil"/>
              <w:left w:val="nil"/>
              <w:bottom w:val="single" w:sz="8" w:space="0" w:color="auto"/>
              <w:right w:val="single" w:sz="8" w:space="0" w:color="auto"/>
            </w:tcBorders>
            <w:shd w:val="clear" w:color="auto" w:fill="4472C4" w:themeFill="accent1"/>
            <w:noWrap/>
            <w:vAlign w:val="center"/>
            <w:hideMark/>
          </w:tcPr>
          <w:p w14:paraId="0A286B93"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2597</w:t>
            </w:r>
          </w:p>
        </w:tc>
        <w:tc>
          <w:tcPr>
            <w:tcW w:w="785" w:type="dxa"/>
            <w:tcBorders>
              <w:top w:val="nil"/>
              <w:left w:val="nil"/>
              <w:bottom w:val="single" w:sz="8" w:space="0" w:color="auto"/>
              <w:right w:val="single" w:sz="8" w:space="0" w:color="auto"/>
            </w:tcBorders>
            <w:shd w:val="clear" w:color="auto" w:fill="4472C4" w:themeFill="accent1"/>
            <w:noWrap/>
            <w:vAlign w:val="center"/>
            <w:hideMark/>
          </w:tcPr>
          <w:p w14:paraId="4BB39130"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1060</w:t>
            </w:r>
          </w:p>
        </w:tc>
        <w:tc>
          <w:tcPr>
            <w:tcW w:w="1074" w:type="dxa"/>
            <w:tcBorders>
              <w:top w:val="nil"/>
              <w:left w:val="nil"/>
              <w:bottom w:val="single" w:sz="8" w:space="0" w:color="auto"/>
              <w:right w:val="single" w:sz="8" w:space="0" w:color="auto"/>
            </w:tcBorders>
            <w:shd w:val="clear" w:color="auto" w:fill="4472C4" w:themeFill="accent1"/>
            <w:noWrap/>
            <w:vAlign w:val="center"/>
            <w:hideMark/>
          </w:tcPr>
          <w:p w14:paraId="42D5AD69"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2726</w:t>
            </w:r>
          </w:p>
        </w:tc>
        <w:tc>
          <w:tcPr>
            <w:tcW w:w="785" w:type="dxa"/>
            <w:tcBorders>
              <w:top w:val="nil"/>
              <w:left w:val="nil"/>
              <w:bottom w:val="single" w:sz="8" w:space="0" w:color="auto"/>
              <w:right w:val="single" w:sz="8" w:space="0" w:color="auto"/>
            </w:tcBorders>
            <w:shd w:val="clear" w:color="auto" w:fill="4472C4" w:themeFill="accent1"/>
            <w:noWrap/>
            <w:vAlign w:val="center"/>
            <w:hideMark/>
          </w:tcPr>
          <w:p w14:paraId="1A6A8038"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1335</w:t>
            </w:r>
          </w:p>
        </w:tc>
        <w:tc>
          <w:tcPr>
            <w:tcW w:w="1074" w:type="dxa"/>
            <w:tcBorders>
              <w:top w:val="nil"/>
              <w:left w:val="nil"/>
              <w:bottom w:val="single" w:sz="8" w:space="0" w:color="auto"/>
              <w:right w:val="single" w:sz="8" w:space="0" w:color="auto"/>
            </w:tcBorders>
            <w:shd w:val="clear" w:color="auto" w:fill="4472C4" w:themeFill="accent1"/>
            <w:noWrap/>
            <w:vAlign w:val="center"/>
            <w:hideMark/>
          </w:tcPr>
          <w:p w14:paraId="02C5AD7A"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2844</w:t>
            </w:r>
          </w:p>
        </w:tc>
        <w:tc>
          <w:tcPr>
            <w:tcW w:w="785" w:type="dxa"/>
            <w:tcBorders>
              <w:top w:val="nil"/>
              <w:left w:val="nil"/>
              <w:bottom w:val="single" w:sz="8" w:space="0" w:color="auto"/>
              <w:right w:val="single" w:sz="8" w:space="0" w:color="auto"/>
            </w:tcBorders>
            <w:shd w:val="clear" w:color="auto" w:fill="4472C4" w:themeFill="accent1"/>
            <w:noWrap/>
            <w:vAlign w:val="center"/>
            <w:hideMark/>
          </w:tcPr>
          <w:p w14:paraId="749CDF95"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1007</w:t>
            </w:r>
          </w:p>
        </w:tc>
        <w:tc>
          <w:tcPr>
            <w:tcW w:w="1074" w:type="dxa"/>
            <w:tcBorders>
              <w:top w:val="nil"/>
              <w:left w:val="nil"/>
              <w:bottom w:val="single" w:sz="8" w:space="0" w:color="auto"/>
              <w:right w:val="single" w:sz="8" w:space="0" w:color="auto"/>
            </w:tcBorders>
            <w:shd w:val="clear" w:color="auto" w:fill="4472C4" w:themeFill="accent1"/>
            <w:noWrap/>
            <w:vAlign w:val="center"/>
            <w:hideMark/>
          </w:tcPr>
          <w:p w14:paraId="413A5529" w14:textId="77777777" w:rsidR="001C6242" w:rsidRPr="004E3015" w:rsidRDefault="001C6242" w:rsidP="0072797B">
            <w:pPr>
              <w:spacing w:line="240" w:lineRule="auto"/>
              <w:jc w:val="center"/>
              <w:rPr>
                <w:rFonts w:asciiTheme="majorHAnsi" w:eastAsia="Times New Roman" w:hAnsiTheme="majorHAnsi" w:cstheme="majorHAnsi"/>
                <w:b/>
                <w:bCs/>
                <w:color w:val="FFFFFF" w:themeColor="background1"/>
                <w:sz w:val="18"/>
                <w:szCs w:val="18"/>
                <w:lang w:eastAsia="en-IN"/>
              </w:rPr>
            </w:pPr>
            <w:r w:rsidRPr="004E3015">
              <w:rPr>
                <w:rFonts w:asciiTheme="majorHAnsi" w:eastAsia="Times New Roman" w:hAnsiTheme="majorHAnsi" w:cstheme="majorHAnsi"/>
                <w:b/>
                <w:bCs/>
                <w:color w:val="FFFFFF" w:themeColor="background1"/>
                <w:sz w:val="18"/>
                <w:szCs w:val="18"/>
                <w:lang w:eastAsia="en-IN"/>
              </w:rPr>
              <w:t>2978</w:t>
            </w:r>
          </w:p>
        </w:tc>
      </w:tr>
    </w:tbl>
    <w:p w14:paraId="10212EB3" w14:textId="46E623FD" w:rsidR="001C6242" w:rsidRDefault="001C6242" w:rsidP="0075301E">
      <w:pPr>
        <w:tabs>
          <w:tab w:val="left" w:pos="1440"/>
        </w:tabs>
        <w:adjustRightInd w:val="0"/>
        <w:rPr>
          <w:rFonts w:ascii="Arial" w:eastAsia="ArialUnicodeMS" w:hAnsi="Arial" w:cs="Arial"/>
          <w:b/>
          <w:color w:val="000000" w:themeColor="text1"/>
          <w:sz w:val="20"/>
          <w:szCs w:val="20"/>
        </w:rPr>
      </w:pPr>
    </w:p>
    <w:p w14:paraId="05FF846B" w14:textId="77777777" w:rsidR="00F4429B" w:rsidRPr="00877EAF" w:rsidRDefault="00F4429B" w:rsidP="0075301E">
      <w:pPr>
        <w:tabs>
          <w:tab w:val="left" w:pos="1440"/>
        </w:tabs>
        <w:adjustRightInd w:val="0"/>
        <w:rPr>
          <w:rFonts w:ascii="Arial" w:eastAsia="ArialUnicodeMS" w:hAnsi="Arial" w:cs="Arial"/>
          <w:b/>
          <w:color w:val="000000" w:themeColor="text1"/>
          <w:sz w:val="20"/>
          <w:szCs w:val="20"/>
        </w:rPr>
      </w:pPr>
    </w:p>
    <w:tbl>
      <w:tblPr>
        <w:tblW w:w="10386" w:type="dxa"/>
        <w:tblLook w:val="04A0" w:firstRow="1" w:lastRow="0" w:firstColumn="1" w:lastColumn="0" w:noHBand="0" w:noVBand="1"/>
      </w:tblPr>
      <w:tblGrid>
        <w:gridCol w:w="1295"/>
        <w:gridCol w:w="770"/>
        <w:gridCol w:w="1050"/>
        <w:gridCol w:w="769"/>
        <w:gridCol w:w="1049"/>
        <w:gridCol w:w="769"/>
        <w:gridCol w:w="1049"/>
        <w:gridCol w:w="769"/>
        <w:gridCol w:w="1049"/>
        <w:gridCol w:w="769"/>
        <w:gridCol w:w="1049"/>
      </w:tblGrid>
      <w:tr w:rsidR="00A162B4" w:rsidRPr="001C6242" w14:paraId="78F2EBD2" w14:textId="77777777" w:rsidTr="00BB7DC3">
        <w:trPr>
          <w:trHeight w:val="301"/>
        </w:trPr>
        <w:tc>
          <w:tcPr>
            <w:tcW w:w="1294" w:type="dxa"/>
            <w:vMerge w:val="restart"/>
            <w:tcBorders>
              <w:top w:val="single" w:sz="8" w:space="0" w:color="auto"/>
              <w:left w:val="single" w:sz="8" w:space="0" w:color="auto"/>
              <w:bottom w:val="single" w:sz="8" w:space="0" w:color="000000"/>
              <w:right w:val="single" w:sz="8" w:space="0" w:color="auto"/>
            </w:tcBorders>
            <w:shd w:val="clear" w:color="auto" w:fill="000000" w:themeFill="text1"/>
            <w:vAlign w:val="center"/>
            <w:hideMark/>
          </w:tcPr>
          <w:p w14:paraId="0294AE36" w14:textId="6E5C28D7"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Country</w:t>
            </w:r>
          </w:p>
        </w:tc>
        <w:tc>
          <w:tcPr>
            <w:tcW w:w="1820"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255482FF" w14:textId="19904796" w:rsidR="00A162B4" w:rsidRPr="001C6242" w:rsidRDefault="00A162B4" w:rsidP="00EE1DDF">
            <w:pPr>
              <w:spacing w:line="240" w:lineRule="auto"/>
              <w:jc w:val="center"/>
              <w:rPr>
                <w:rFonts w:ascii="Arial" w:eastAsia="Times New Roman" w:hAnsi="Arial" w:cs="Arial"/>
                <w:b/>
                <w:bCs/>
                <w:color w:val="FFFFFF"/>
                <w:sz w:val="20"/>
                <w:szCs w:val="20"/>
                <w:lang w:eastAsia="en-IN"/>
              </w:rPr>
            </w:pPr>
            <w:r w:rsidRPr="001C6242">
              <w:rPr>
                <w:rFonts w:ascii="Arial" w:eastAsia="Times New Roman" w:hAnsi="Arial" w:cs="Arial"/>
                <w:b/>
                <w:bCs/>
                <w:color w:val="FFFFFF"/>
                <w:sz w:val="20"/>
                <w:szCs w:val="20"/>
                <w:lang w:eastAsia="en-IN"/>
              </w:rPr>
              <w:t>2016</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42012043" w14:textId="2AFEBB20" w:rsidR="00A162B4" w:rsidRPr="001C6242" w:rsidRDefault="00A162B4" w:rsidP="00EE1DDF">
            <w:pPr>
              <w:spacing w:line="240" w:lineRule="auto"/>
              <w:jc w:val="center"/>
              <w:rPr>
                <w:rFonts w:ascii="Arial" w:eastAsia="Times New Roman" w:hAnsi="Arial" w:cs="Arial"/>
                <w:b/>
                <w:bCs/>
                <w:color w:val="FFFFFF"/>
                <w:sz w:val="20"/>
                <w:szCs w:val="20"/>
                <w:lang w:eastAsia="en-IN"/>
              </w:rPr>
            </w:pPr>
            <w:r w:rsidRPr="001C6242">
              <w:rPr>
                <w:rFonts w:ascii="Arial" w:eastAsia="Times New Roman" w:hAnsi="Arial" w:cs="Arial"/>
                <w:b/>
                <w:bCs/>
                <w:color w:val="FFFFFF"/>
                <w:sz w:val="20"/>
                <w:szCs w:val="20"/>
                <w:lang w:eastAsia="en-IN"/>
              </w:rPr>
              <w:t>2017</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5D0FA94A" w14:textId="211ECE8B" w:rsidR="00A162B4" w:rsidRPr="001C6242" w:rsidRDefault="00A162B4" w:rsidP="00EE1DDF">
            <w:pPr>
              <w:spacing w:line="240" w:lineRule="auto"/>
              <w:jc w:val="center"/>
              <w:rPr>
                <w:rFonts w:ascii="Arial" w:eastAsia="Times New Roman" w:hAnsi="Arial" w:cs="Arial"/>
                <w:b/>
                <w:bCs/>
                <w:color w:val="FFFFFF"/>
                <w:sz w:val="20"/>
                <w:szCs w:val="20"/>
                <w:lang w:eastAsia="en-IN"/>
              </w:rPr>
            </w:pPr>
            <w:r w:rsidRPr="001C6242">
              <w:rPr>
                <w:rFonts w:ascii="Arial" w:eastAsia="Times New Roman" w:hAnsi="Arial" w:cs="Arial"/>
                <w:b/>
                <w:bCs/>
                <w:color w:val="FFFFFF"/>
                <w:sz w:val="20"/>
                <w:szCs w:val="20"/>
                <w:lang w:eastAsia="en-IN"/>
              </w:rPr>
              <w:t>2018</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3C59E00A" w14:textId="70E97788" w:rsidR="00A162B4" w:rsidRPr="001C6242" w:rsidRDefault="00A162B4" w:rsidP="00EE1DDF">
            <w:pPr>
              <w:spacing w:line="240" w:lineRule="auto"/>
              <w:jc w:val="center"/>
              <w:rPr>
                <w:rFonts w:ascii="Arial" w:eastAsia="Times New Roman" w:hAnsi="Arial" w:cs="Arial"/>
                <w:b/>
                <w:bCs/>
                <w:color w:val="FFFFFF"/>
                <w:sz w:val="20"/>
                <w:szCs w:val="20"/>
                <w:lang w:eastAsia="en-IN"/>
              </w:rPr>
            </w:pPr>
            <w:r w:rsidRPr="001C6242">
              <w:rPr>
                <w:rFonts w:ascii="Arial" w:eastAsia="Times New Roman" w:hAnsi="Arial" w:cs="Arial"/>
                <w:b/>
                <w:bCs/>
                <w:color w:val="FFFFFF"/>
                <w:sz w:val="20"/>
                <w:szCs w:val="20"/>
                <w:lang w:eastAsia="en-IN"/>
              </w:rPr>
              <w:t>2019</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0648C5A7" w14:textId="77777777" w:rsidR="00A162B4" w:rsidRDefault="00A162B4" w:rsidP="00EE1DDF">
            <w:pPr>
              <w:spacing w:line="240" w:lineRule="auto"/>
              <w:jc w:val="center"/>
              <w:rPr>
                <w:rFonts w:ascii="Arial" w:eastAsia="Times New Roman" w:hAnsi="Arial" w:cs="Arial"/>
                <w:b/>
                <w:bCs/>
                <w:color w:val="FFFFFF"/>
                <w:sz w:val="20"/>
                <w:szCs w:val="20"/>
                <w:lang w:eastAsia="en-IN"/>
              </w:rPr>
            </w:pPr>
            <w:r w:rsidRPr="001C6242">
              <w:rPr>
                <w:rFonts w:ascii="Arial" w:eastAsia="Times New Roman" w:hAnsi="Arial" w:cs="Arial"/>
                <w:b/>
                <w:bCs/>
                <w:color w:val="FFFFFF"/>
                <w:sz w:val="20"/>
                <w:szCs w:val="20"/>
                <w:lang w:eastAsia="en-IN"/>
              </w:rPr>
              <w:t>2020</w:t>
            </w:r>
          </w:p>
          <w:p w14:paraId="6B06A4F3" w14:textId="4F72E85B" w:rsidR="002473DF" w:rsidRPr="001C6242" w:rsidRDefault="002473DF" w:rsidP="00EE1DDF">
            <w:pPr>
              <w:spacing w:line="240" w:lineRule="auto"/>
              <w:jc w:val="center"/>
              <w:rPr>
                <w:rFonts w:ascii="Arial" w:eastAsia="Times New Roman" w:hAnsi="Arial" w:cs="Arial"/>
                <w:b/>
                <w:bCs/>
                <w:color w:val="FFFFFF"/>
                <w:sz w:val="20"/>
                <w:szCs w:val="20"/>
                <w:lang w:eastAsia="en-IN"/>
              </w:rPr>
            </w:pPr>
          </w:p>
        </w:tc>
      </w:tr>
      <w:tr w:rsidR="00A162B4" w:rsidRPr="001C6242" w14:paraId="287DF4B4" w14:textId="77777777" w:rsidTr="00A162B4">
        <w:trPr>
          <w:trHeight w:val="747"/>
        </w:trPr>
        <w:tc>
          <w:tcPr>
            <w:tcW w:w="1294" w:type="dxa"/>
            <w:vMerge/>
            <w:tcBorders>
              <w:top w:val="single" w:sz="8" w:space="0" w:color="auto"/>
              <w:left w:val="single" w:sz="8" w:space="0" w:color="auto"/>
              <w:bottom w:val="single" w:sz="8" w:space="0" w:color="000000"/>
              <w:right w:val="single" w:sz="8" w:space="0" w:color="auto"/>
            </w:tcBorders>
            <w:shd w:val="clear" w:color="auto" w:fill="000000" w:themeFill="text1"/>
            <w:vAlign w:val="center"/>
            <w:hideMark/>
          </w:tcPr>
          <w:p w14:paraId="1A4DC6B6" w14:textId="77777777" w:rsidR="00A162B4" w:rsidRPr="001C6242" w:rsidRDefault="00A162B4" w:rsidP="00EE1DDF">
            <w:pPr>
              <w:spacing w:line="240" w:lineRule="auto"/>
              <w:jc w:val="center"/>
              <w:rPr>
                <w:rFonts w:ascii="Arial" w:eastAsia="Times New Roman" w:hAnsi="Arial" w:cs="Arial"/>
                <w:b/>
                <w:bCs/>
                <w:color w:val="FFFFFF"/>
                <w:sz w:val="20"/>
                <w:szCs w:val="20"/>
                <w:lang w:eastAsia="en-IN"/>
              </w:rPr>
            </w:pPr>
          </w:p>
        </w:tc>
        <w:tc>
          <w:tcPr>
            <w:tcW w:w="770" w:type="dxa"/>
            <w:tcBorders>
              <w:top w:val="nil"/>
              <w:left w:val="nil"/>
              <w:bottom w:val="single" w:sz="8" w:space="0" w:color="auto"/>
              <w:right w:val="single" w:sz="8" w:space="0" w:color="auto"/>
            </w:tcBorders>
            <w:shd w:val="clear" w:color="auto" w:fill="000000" w:themeFill="text1"/>
            <w:vAlign w:val="center"/>
            <w:hideMark/>
          </w:tcPr>
          <w:p w14:paraId="34CCEB7D" w14:textId="228EEF1F"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8" w:space="0" w:color="auto"/>
              <w:right w:val="single" w:sz="8" w:space="0" w:color="auto"/>
            </w:tcBorders>
            <w:shd w:val="clear" w:color="auto" w:fill="000000" w:themeFill="text1"/>
            <w:vAlign w:val="center"/>
            <w:hideMark/>
          </w:tcPr>
          <w:p w14:paraId="3472FD2B" w14:textId="00D33990"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3A671D88" w14:textId="2CC1EFCA"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20E4CC1D" w14:textId="7EEF75F8"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047748FC" w14:textId="2A2E342C"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6F3793DB" w14:textId="585A4C18"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42302E1F" w14:textId="1F53E6C0"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4D6634F3" w14:textId="487043B6"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650A3860" w14:textId="2C6D6181"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54219C81" w14:textId="3C647E7F" w:rsidR="00A162B4" w:rsidRPr="001C6242" w:rsidRDefault="00A162B4" w:rsidP="00EE1DDF">
            <w:pPr>
              <w:spacing w:line="240" w:lineRule="auto"/>
              <w:jc w:val="center"/>
              <w:rPr>
                <w:rFonts w:ascii="Arial" w:eastAsia="Times New Roman" w:hAnsi="Arial" w:cs="Arial"/>
                <w:b/>
                <w:bCs/>
                <w:color w:val="FFFFFF"/>
                <w:sz w:val="20"/>
                <w:szCs w:val="20"/>
                <w:lang w:eastAsia="en-IN"/>
              </w:rPr>
            </w:pPr>
            <w:r>
              <w:rPr>
                <w:rFonts w:asciiTheme="majorHAnsi" w:eastAsia="Times New Roman" w:hAnsiTheme="majorHAnsi" w:cstheme="majorHAnsi"/>
                <w:b/>
                <w:bCs/>
                <w:color w:val="FFFFFF"/>
                <w:sz w:val="18"/>
                <w:szCs w:val="18"/>
                <w:lang w:eastAsia="en-IN"/>
              </w:rPr>
              <w:t>Volume</w:t>
            </w:r>
          </w:p>
        </w:tc>
      </w:tr>
      <w:tr w:rsidR="001C6242" w:rsidRPr="001C6242" w14:paraId="5EC8F7FD"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03217031"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Thailand</w:t>
            </w:r>
          </w:p>
        </w:tc>
        <w:tc>
          <w:tcPr>
            <w:tcW w:w="770" w:type="dxa"/>
            <w:tcBorders>
              <w:top w:val="nil"/>
              <w:left w:val="nil"/>
              <w:bottom w:val="single" w:sz="8" w:space="0" w:color="auto"/>
              <w:right w:val="single" w:sz="8" w:space="0" w:color="auto"/>
            </w:tcBorders>
            <w:shd w:val="clear" w:color="auto" w:fill="auto"/>
            <w:noWrap/>
            <w:vAlign w:val="center"/>
            <w:hideMark/>
          </w:tcPr>
          <w:p w14:paraId="34D9B04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139</w:t>
            </w:r>
          </w:p>
        </w:tc>
        <w:tc>
          <w:tcPr>
            <w:tcW w:w="1050" w:type="dxa"/>
            <w:tcBorders>
              <w:top w:val="nil"/>
              <w:left w:val="nil"/>
              <w:bottom w:val="single" w:sz="8" w:space="0" w:color="auto"/>
              <w:right w:val="single" w:sz="8" w:space="0" w:color="auto"/>
            </w:tcBorders>
            <w:shd w:val="clear" w:color="auto" w:fill="auto"/>
            <w:noWrap/>
            <w:vAlign w:val="center"/>
            <w:hideMark/>
          </w:tcPr>
          <w:p w14:paraId="1E4BD77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530</w:t>
            </w:r>
          </w:p>
        </w:tc>
        <w:tc>
          <w:tcPr>
            <w:tcW w:w="769" w:type="dxa"/>
            <w:tcBorders>
              <w:top w:val="nil"/>
              <w:left w:val="nil"/>
              <w:bottom w:val="single" w:sz="8" w:space="0" w:color="auto"/>
              <w:right w:val="single" w:sz="8" w:space="0" w:color="auto"/>
            </w:tcBorders>
            <w:shd w:val="clear" w:color="auto" w:fill="auto"/>
            <w:noWrap/>
            <w:vAlign w:val="center"/>
            <w:hideMark/>
          </w:tcPr>
          <w:p w14:paraId="5E964BB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145</w:t>
            </w:r>
          </w:p>
        </w:tc>
        <w:tc>
          <w:tcPr>
            <w:tcW w:w="1049" w:type="dxa"/>
            <w:tcBorders>
              <w:top w:val="nil"/>
              <w:left w:val="nil"/>
              <w:bottom w:val="single" w:sz="8" w:space="0" w:color="auto"/>
              <w:right w:val="single" w:sz="8" w:space="0" w:color="auto"/>
            </w:tcBorders>
            <w:shd w:val="clear" w:color="auto" w:fill="auto"/>
            <w:noWrap/>
            <w:vAlign w:val="center"/>
            <w:hideMark/>
          </w:tcPr>
          <w:p w14:paraId="46E2C67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527</w:t>
            </w:r>
          </w:p>
        </w:tc>
        <w:tc>
          <w:tcPr>
            <w:tcW w:w="769" w:type="dxa"/>
            <w:tcBorders>
              <w:top w:val="nil"/>
              <w:left w:val="nil"/>
              <w:bottom w:val="single" w:sz="8" w:space="0" w:color="auto"/>
              <w:right w:val="single" w:sz="8" w:space="0" w:color="auto"/>
            </w:tcBorders>
            <w:shd w:val="clear" w:color="auto" w:fill="auto"/>
            <w:noWrap/>
            <w:vAlign w:val="center"/>
            <w:hideMark/>
          </w:tcPr>
          <w:p w14:paraId="04E515D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170</w:t>
            </w:r>
          </w:p>
        </w:tc>
        <w:tc>
          <w:tcPr>
            <w:tcW w:w="1049" w:type="dxa"/>
            <w:tcBorders>
              <w:top w:val="nil"/>
              <w:left w:val="nil"/>
              <w:bottom w:val="single" w:sz="8" w:space="0" w:color="auto"/>
              <w:right w:val="single" w:sz="8" w:space="0" w:color="auto"/>
            </w:tcBorders>
            <w:shd w:val="clear" w:color="auto" w:fill="auto"/>
            <w:noWrap/>
            <w:vAlign w:val="center"/>
            <w:hideMark/>
          </w:tcPr>
          <w:p w14:paraId="63843CB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555</w:t>
            </w:r>
          </w:p>
        </w:tc>
        <w:tc>
          <w:tcPr>
            <w:tcW w:w="769" w:type="dxa"/>
            <w:tcBorders>
              <w:top w:val="nil"/>
              <w:left w:val="nil"/>
              <w:bottom w:val="single" w:sz="8" w:space="0" w:color="auto"/>
              <w:right w:val="single" w:sz="8" w:space="0" w:color="auto"/>
            </w:tcBorders>
            <w:shd w:val="clear" w:color="auto" w:fill="auto"/>
            <w:noWrap/>
            <w:vAlign w:val="center"/>
            <w:hideMark/>
          </w:tcPr>
          <w:p w14:paraId="631AF1C1"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217</w:t>
            </w:r>
          </w:p>
        </w:tc>
        <w:tc>
          <w:tcPr>
            <w:tcW w:w="1049" w:type="dxa"/>
            <w:tcBorders>
              <w:top w:val="nil"/>
              <w:left w:val="nil"/>
              <w:bottom w:val="single" w:sz="8" w:space="0" w:color="auto"/>
              <w:right w:val="single" w:sz="8" w:space="0" w:color="auto"/>
            </w:tcBorders>
            <w:shd w:val="clear" w:color="auto" w:fill="auto"/>
            <w:noWrap/>
            <w:vAlign w:val="center"/>
            <w:hideMark/>
          </w:tcPr>
          <w:p w14:paraId="1BB963D0"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577</w:t>
            </w:r>
          </w:p>
        </w:tc>
        <w:tc>
          <w:tcPr>
            <w:tcW w:w="769" w:type="dxa"/>
            <w:tcBorders>
              <w:top w:val="nil"/>
              <w:left w:val="nil"/>
              <w:bottom w:val="single" w:sz="8" w:space="0" w:color="auto"/>
              <w:right w:val="single" w:sz="8" w:space="0" w:color="auto"/>
            </w:tcBorders>
            <w:shd w:val="clear" w:color="auto" w:fill="auto"/>
            <w:noWrap/>
            <w:vAlign w:val="center"/>
            <w:hideMark/>
          </w:tcPr>
          <w:p w14:paraId="3236EF37"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194</w:t>
            </w:r>
          </w:p>
        </w:tc>
        <w:tc>
          <w:tcPr>
            <w:tcW w:w="1049" w:type="dxa"/>
            <w:tcBorders>
              <w:top w:val="nil"/>
              <w:left w:val="nil"/>
              <w:bottom w:val="single" w:sz="8" w:space="0" w:color="auto"/>
              <w:right w:val="single" w:sz="8" w:space="0" w:color="auto"/>
            </w:tcBorders>
            <w:shd w:val="clear" w:color="auto" w:fill="auto"/>
            <w:noWrap/>
            <w:vAlign w:val="center"/>
            <w:hideMark/>
          </w:tcPr>
          <w:p w14:paraId="0083E3D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614</w:t>
            </w:r>
          </w:p>
        </w:tc>
      </w:tr>
      <w:tr w:rsidR="001C6242" w:rsidRPr="001C6242" w14:paraId="58EDEFE0"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EDE7DED"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Germany</w:t>
            </w:r>
          </w:p>
        </w:tc>
        <w:tc>
          <w:tcPr>
            <w:tcW w:w="770" w:type="dxa"/>
            <w:tcBorders>
              <w:top w:val="nil"/>
              <w:left w:val="nil"/>
              <w:bottom w:val="single" w:sz="8" w:space="0" w:color="auto"/>
              <w:right w:val="single" w:sz="8" w:space="0" w:color="auto"/>
            </w:tcBorders>
            <w:shd w:val="clear" w:color="auto" w:fill="auto"/>
            <w:noWrap/>
            <w:vAlign w:val="center"/>
            <w:hideMark/>
          </w:tcPr>
          <w:p w14:paraId="1891CA50"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134</w:t>
            </w:r>
          </w:p>
        </w:tc>
        <w:tc>
          <w:tcPr>
            <w:tcW w:w="1050" w:type="dxa"/>
            <w:tcBorders>
              <w:top w:val="nil"/>
              <w:left w:val="nil"/>
              <w:bottom w:val="single" w:sz="8" w:space="0" w:color="auto"/>
              <w:right w:val="single" w:sz="8" w:space="0" w:color="auto"/>
            </w:tcBorders>
            <w:shd w:val="clear" w:color="auto" w:fill="auto"/>
            <w:noWrap/>
            <w:vAlign w:val="center"/>
            <w:hideMark/>
          </w:tcPr>
          <w:p w14:paraId="2C0B110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395</w:t>
            </w:r>
          </w:p>
        </w:tc>
        <w:tc>
          <w:tcPr>
            <w:tcW w:w="769" w:type="dxa"/>
            <w:tcBorders>
              <w:top w:val="nil"/>
              <w:left w:val="nil"/>
              <w:bottom w:val="single" w:sz="8" w:space="0" w:color="auto"/>
              <w:right w:val="single" w:sz="8" w:space="0" w:color="auto"/>
            </w:tcBorders>
            <w:shd w:val="clear" w:color="auto" w:fill="auto"/>
            <w:noWrap/>
            <w:vAlign w:val="center"/>
            <w:hideMark/>
          </w:tcPr>
          <w:p w14:paraId="3F998C6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217</w:t>
            </w:r>
          </w:p>
        </w:tc>
        <w:tc>
          <w:tcPr>
            <w:tcW w:w="1049" w:type="dxa"/>
            <w:tcBorders>
              <w:top w:val="nil"/>
              <w:left w:val="nil"/>
              <w:bottom w:val="single" w:sz="8" w:space="0" w:color="auto"/>
              <w:right w:val="single" w:sz="8" w:space="0" w:color="auto"/>
            </w:tcBorders>
            <w:shd w:val="clear" w:color="auto" w:fill="auto"/>
            <w:noWrap/>
            <w:vAlign w:val="center"/>
            <w:hideMark/>
          </w:tcPr>
          <w:p w14:paraId="00ABB76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488</w:t>
            </w:r>
          </w:p>
        </w:tc>
        <w:tc>
          <w:tcPr>
            <w:tcW w:w="769" w:type="dxa"/>
            <w:tcBorders>
              <w:top w:val="nil"/>
              <w:left w:val="nil"/>
              <w:bottom w:val="single" w:sz="8" w:space="0" w:color="auto"/>
              <w:right w:val="single" w:sz="8" w:space="0" w:color="auto"/>
            </w:tcBorders>
            <w:shd w:val="clear" w:color="auto" w:fill="auto"/>
            <w:noWrap/>
            <w:vAlign w:val="center"/>
            <w:hideMark/>
          </w:tcPr>
          <w:p w14:paraId="56A8243D"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208</w:t>
            </w:r>
          </w:p>
        </w:tc>
        <w:tc>
          <w:tcPr>
            <w:tcW w:w="1049" w:type="dxa"/>
            <w:tcBorders>
              <w:top w:val="nil"/>
              <w:left w:val="nil"/>
              <w:bottom w:val="single" w:sz="8" w:space="0" w:color="auto"/>
              <w:right w:val="single" w:sz="8" w:space="0" w:color="auto"/>
            </w:tcBorders>
            <w:shd w:val="clear" w:color="auto" w:fill="auto"/>
            <w:noWrap/>
            <w:vAlign w:val="center"/>
            <w:hideMark/>
          </w:tcPr>
          <w:p w14:paraId="0B8323FD"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404</w:t>
            </w:r>
          </w:p>
        </w:tc>
        <w:tc>
          <w:tcPr>
            <w:tcW w:w="769" w:type="dxa"/>
            <w:tcBorders>
              <w:top w:val="nil"/>
              <w:left w:val="nil"/>
              <w:bottom w:val="single" w:sz="8" w:space="0" w:color="auto"/>
              <w:right w:val="single" w:sz="8" w:space="0" w:color="auto"/>
            </w:tcBorders>
            <w:shd w:val="clear" w:color="auto" w:fill="auto"/>
            <w:noWrap/>
            <w:vAlign w:val="center"/>
            <w:hideMark/>
          </w:tcPr>
          <w:p w14:paraId="4108481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219</w:t>
            </w:r>
          </w:p>
        </w:tc>
        <w:tc>
          <w:tcPr>
            <w:tcW w:w="1049" w:type="dxa"/>
            <w:tcBorders>
              <w:top w:val="nil"/>
              <w:left w:val="nil"/>
              <w:bottom w:val="single" w:sz="8" w:space="0" w:color="auto"/>
              <w:right w:val="single" w:sz="8" w:space="0" w:color="auto"/>
            </w:tcBorders>
            <w:shd w:val="clear" w:color="auto" w:fill="auto"/>
            <w:noWrap/>
            <w:vAlign w:val="center"/>
            <w:hideMark/>
          </w:tcPr>
          <w:p w14:paraId="75C2C0D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472</w:t>
            </w:r>
          </w:p>
        </w:tc>
        <w:tc>
          <w:tcPr>
            <w:tcW w:w="769" w:type="dxa"/>
            <w:tcBorders>
              <w:top w:val="nil"/>
              <w:left w:val="nil"/>
              <w:bottom w:val="single" w:sz="8" w:space="0" w:color="auto"/>
              <w:right w:val="single" w:sz="8" w:space="0" w:color="auto"/>
            </w:tcBorders>
            <w:shd w:val="clear" w:color="auto" w:fill="auto"/>
            <w:noWrap/>
            <w:vAlign w:val="center"/>
            <w:hideMark/>
          </w:tcPr>
          <w:p w14:paraId="4B6D0F8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209</w:t>
            </w:r>
          </w:p>
        </w:tc>
        <w:tc>
          <w:tcPr>
            <w:tcW w:w="1049" w:type="dxa"/>
            <w:tcBorders>
              <w:top w:val="nil"/>
              <w:left w:val="nil"/>
              <w:bottom w:val="single" w:sz="8" w:space="0" w:color="auto"/>
              <w:right w:val="single" w:sz="8" w:space="0" w:color="auto"/>
            </w:tcBorders>
            <w:shd w:val="clear" w:color="auto" w:fill="auto"/>
            <w:noWrap/>
            <w:vAlign w:val="center"/>
            <w:hideMark/>
          </w:tcPr>
          <w:p w14:paraId="31F9D85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452</w:t>
            </w:r>
          </w:p>
        </w:tc>
      </w:tr>
      <w:tr w:rsidR="001C6242" w:rsidRPr="001C6242" w14:paraId="2714ADED"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3B1855E4"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China</w:t>
            </w:r>
          </w:p>
        </w:tc>
        <w:tc>
          <w:tcPr>
            <w:tcW w:w="770" w:type="dxa"/>
            <w:tcBorders>
              <w:top w:val="nil"/>
              <w:left w:val="nil"/>
              <w:bottom w:val="single" w:sz="8" w:space="0" w:color="auto"/>
              <w:right w:val="single" w:sz="8" w:space="0" w:color="auto"/>
            </w:tcBorders>
            <w:shd w:val="clear" w:color="auto" w:fill="auto"/>
            <w:noWrap/>
            <w:vAlign w:val="center"/>
            <w:hideMark/>
          </w:tcPr>
          <w:p w14:paraId="2FA3ECC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168</w:t>
            </w:r>
          </w:p>
        </w:tc>
        <w:tc>
          <w:tcPr>
            <w:tcW w:w="1050" w:type="dxa"/>
            <w:tcBorders>
              <w:top w:val="nil"/>
              <w:left w:val="nil"/>
              <w:bottom w:val="single" w:sz="8" w:space="0" w:color="auto"/>
              <w:right w:val="single" w:sz="8" w:space="0" w:color="auto"/>
            </w:tcBorders>
            <w:shd w:val="clear" w:color="auto" w:fill="auto"/>
            <w:noWrap/>
            <w:vAlign w:val="center"/>
            <w:hideMark/>
          </w:tcPr>
          <w:p w14:paraId="3EBFB68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664</w:t>
            </w:r>
          </w:p>
        </w:tc>
        <w:tc>
          <w:tcPr>
            <w:tcW w:w="769" w:type="dxa"/>
            <w:tcBorders>
              <w:top w:val="nil"/>
              <w:left w:val="nil"/>
              <w:bottom w:val="single" w:sz="8" w:space="0" w:color="auto"/>
              <w:right w:val="single" w:sz="8" w:space="0" w:color="auto"/>
            </w:tcBorders>
            <w:shd w:val="clear" w:color="auto" w:fill="auto"/>
            <w:noWrap/>
            <w:vAlign w:val="center"/>
            <w:hideMark/>
          </w:tcPr>
          <w:p w14:paraId="5BC96AB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101</w:t>
            </w:r>
          </w:p>
        </w:tc>
        <w:tc>
          <w:tcPr>
            <w:tcW w:w="1049" w:type="dxa"/>
            <w:tcBorders>
              <w:top w:val="nil"/>
              <w:left w:val="nil"/>
              <w:bottom w:val="single" w:sz="8" w:space="0" w:color="auto"/>
              <w:right w:val="single" w:sz="8" w:space="0" w:color="auto"/>
            </w:tcBorders>
            <w:shd w:val="clear" w:color="auto" w:fill="auto"/>
            <w:noWrap/>
            <w:vAlign w:val="center"/>
            <w:hideMark/>
          </w:tcPr>
          <w:p w14:paraId="5911133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375</w:t>
            </w:r>
          </w:p>
        </w:tc>
        <w:tc>
          <w:tcPr>
            <w:tcW w:w="769" w:type="dxa"/>
            <w:tcBorders>
              <w:top w:val="nil"/>
              <w:left w:val="nil"/>
              <w:bottom w:val="single" w:sz="8" w:space="0" w:color="auto"/>
              <w:right w:val="single" w:sz="8" w:space="0" w:color="auto"/>
            </w:tcBorders>
            <w:shd w:val="clear" w:color="auto" w:fill="auto"/>
            <w:noWrap/>
            <w:vAlign w:val="center"/>
            <w:hideMark/>
          </w:tcPr>
          <w:p w14:paraId="7F1A885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131</w:t>
            </w:r>
          </w:p>
        </w:tc>
        <w:tc>
          <w:tcPr>
            <w:tcW w:w="1049" w:type="dxa"/>
            <w:tcBorders>
              <w:top w:val="nil"/>
              <w:left w:val="nil"/>
              <w:bottom w:val="single" w:sz="8" w:space="0" w:color="auto"/>
              <w:right w:val="single" w:sz="8" w:space="0" w:color="auto"/>
            </w:tcBorders>
            <w:shd w:val="clear" w:color="auto" w:fill="auto"/>
            <w:noWrap/>
            <w:vAlign w:val="center"/>
            <w:hideMark/>
          </w:tcPr>
          <w:p w14:paraId="37EDFC6D"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505</w:t>
            </w:r>
          </w:p>
        </w:tc>
        <w:tc>
          <w:tcPr>
            <w:tcW w:w="769" w:type="dxa"/>
            <w:tcBorders>
              <w:top w:val="nil"/>
              <w:left w:val="nil"/>
              <w:bottom w:val="single" w:sz="8" w:space="0" w:color="auto"/>
              <w:right w:val="single" w:sz="8" w:space="0" w:color="auto"/>
            </w:tcBorders>
            <w:shd w:val="clear" w:color="auto" w:fill="auto"/>
            <w:noWrap/>
            <w:vAlign w:val="center"/>
            <w:hideMark/>
          </w:tcPr>
          <w:p w14:paraId="3FF9B4B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66</w:t>
            </w:r>
          </w:p>
        </w:tc>
        <w:tc>
          <w:tcPr>
            <w:tcW w:w="1049" w:type="dxa"/>
            <w:tcBorders>
              <w:top w:val="nil"/>
              <w:left w:val="nil"/>
              <w:bottom w:val="single" w:sz="8" w:space="0" w:color="auto"/>
              <w:right w:val="single" w:sz="8" w:space="0" w:color="auto"/>
            </w:tcBorders>
            <w:shd w:val="clear" w:color="auto" w:fill="auto"/>
            <w:noWrap/>
            <w:vAlign w:val="center"/>
            <w:hideMark/>
          </w:tcPr>
          <w:p w14:paraId="6995D4F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193</w:t>
            </w:r>
          </w:p>
        </w:tc>
        <w:tc>
          <w:tcPr>
            <w:tcW w:w="769" w:type="dxa"/>
            <w:tcBorders>
              <w:top w:val="nil"/>
              <w:left w:val="nil"/>
              <w:bottom w:val="single" w:sz="8" w:space="0" w:color="auto"/>
              <w:right w:val="single" w:sz="8" w:space="0" w:color="auto"/>
            </w:tcBorders>
            <w:shd w:val="clear" w:color="auto" w:fill="auto"/>
            <w:noWrap/>
            <w:vAlign w:val="center"/>
            <w:hideMark/>
          </w:tcPr>
          <w:p w14:paraId="34192DA7"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77</w:t>
            </w:r>
          </w:p>
        </w:tc>
        <w:tc>
          <w:tcPr>
            <w:tcW w:w="1049" w:type="dxa"/>
            <w:tcBorders>
              <w:top w:val="nil"/>
              <w:left w:val="nil"/>
              <w:bottom w:val="single" w:sz="8" w:space="0" w:color="auto"/>
              <w:right w:val="single" w:sz="8" w:space="0" w:color="auto"/>
            </w:tcBorders>
            <w:shd w:val="clear" w:color="auto" w:fill="auto"/>
            <w:noWrap/>
            <w:vAlign w:val="center"/>
            <w:hideMark/>
          </w:tcPr>
          <w:p w14:paraId="44F9328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398</w:t>
            </w:r>
          </w:p>
        </w:tc>
      </w:tr>
      <w:tr w:rsidR="001C6242" w:rsidRPr="001C6242" w14:paraId="0C97027A"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F61361C"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Brazil</w:t>
            </w:r>
          </w:p>
        </w:tc>
        <w:tc>
          <w:tcPr>
            <w:tcW w:w="770" w:type="dxa"/>
            <w:tcBorders>
              <w:top w:val="nil"/>
              <w:left w:val="nil"/>
              <w:bottom w:val="single" w:sz="8" w:space="0" w:color="auto"/>
              <w:right w:val="single" w:sz="8" w:space="0" w:color="auto"/>
            </w:tcBorders>
            <w:shd w:val="clear" w:color="auto" w:fill="auto"/>
            <w:noWrap/>
            <w:vAlign w:val="center"/>
            <w:hideMark/>
          </w:tcPr>
          <w:p w14:paraId="2F65C84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0</w:t>
            </w:r>
          </w:p>
        </w:tc>
        <w:tc>
          <w:tcPr>
            <w:tcW w:w="1050" w:type="dxa"/>
            <w:tcBorders>
              <w:top w:val="nil"/>
              <w:left w:val="nil"/>
              <w:bottom w:val="single" w:sz="8" w:space="0" w:color="auto"/>
              <w:right w:val="single" w:sz="8" w:space="0" w:color="auto"/>
            </w:tcBorders>
            <w:shd w:val="clear" w:color="auto" w:fill="auto"/>
            <w:noWrap/>
            <w:vAlign w:val="center"/>
            <w:hideMark/>
          </w:tcPr>
          <w:p w14:paraId="6EC1528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0</w:t>
            </w:r>
          </w:p>
        </w:tc>
        <w:tc>
          <w:tcPr>
            <w:tcW w:w="769" w:type="dxa"/>
            <w:tcBorders>
              <w:top w:val="nil"/>
              <w:left w:val="nil"/>
              <w:bottom w:val="single" w:sz="8" w:space="0" w:color="auto"/>
              <w:right w:val="single" w:sz="8" w:space="0" w:color="auto"/>
            </w:tcBorders>
            <w:shd w:val="clear" w:color="auto" w:fill="auto"/>
            <w:noWrap/>
            <w:vAlign w:val="center"/>
            <w:hideMark/>
          </w:tcPr>
          <w:p w14:paraId="09875C10"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19</w:t>
            </w:r>
          </w:p>
        </w:tc>
        <w:tc>
          <w:tcPr>
            <w:tcW w:w="1049" w:type="dxa"/>
            <w:tcBorders>
              <w:top w:val="nil"/>
              <w:left w:val="nil"/>
              <w:bottom w:val="single" w:sz="8" w:space="0" w:color="auto"/>
              <w:right w:val="single" w:sz="8" w:space="0" w:color="auto"/>
            </w:tcBorders>
            <w:shd w:val="clear" w:color="auto" w:fill="auto"/>
            <w:noWrap/>
            <w:vAlign w:val="center"/>
            <w:hideMark/>
          </w:tcPr>
          <w:p w14:paraId="28E377A7"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83</w:t>
            </w:r>
          </w:p>
        </w:tc>
        <w:tc>
          <w:tcPr>
            <w:tcW w:w="769" w:type="dxa"/>
            <w:tcBorders>
              <w:top w:val="nil"/>
              <w:left w:val="nil"/>
              <w:bottom w:val="single" w:sz="8" w:space="0" w:color="auto"/>
              <w:right w:val="single" w:sz="8" w:space="0" w:color="auto"/>
            </w:tcBorders>
            <w:shd w:val="clear" w:color="auto" w:fill="auto"/>
            <w:noWrap/>
            <w:vAlign w:val="center"/>
            <w:hideMark/>
          </w:tcPr>
          <w:p w14:paraId="3972111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22</w:t>
            </w:r>
          </w:p>
        </w:tc>
        <w:tc>
          <w:tcPr>
            <w:tcW w:w="1049" w:type="dxa"/>
            <w:tcBorders>
              <w:top w:val="nil"/>
              <w:left w:val="nil"/>
              <w:bottom w:val="single" w:sz="8" w:space="0" w:color="auto"/>
              <w:right w:val="single" w:sz="8" w:space="0" w:color="auto"/>
            </w:tcBorders>
            <w:shd w:val="clear" w:color="auto" w:fill="auto"/>
            <w:noWrap/>
            <w:vAlign w:val="center"/>
            <w:hideMark/>
          </w:tcPr>
          <w:p w14:paraId="68068DD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87</w:t>
            </w:r>
          </w:p>
        </w:tc>
        <w:tc>
          <w:tcPr>
            <w:tcW w:w="769" w:type="dxa"/>
            <w:tcBorders>
              <w:top w:val="nil"/>
              <w:left w:val="nil"/>
              <w:bottom w:val="single" w:sz="8" w:space="0" w:color="auto"/>
              <w:right w:val="single" w:sz="8" w:space="0" w:color="auto"/>
            </w:tcBorders>
            <w:shd w:val="clear" w:color="auto" w:fill="auto"/>
            <w:noWrap/>
            <w:vAlign w:val="center"/>
            <w:hideMark/>
          </w:tcPr>
          <w:p w14:paraId="5E7DA12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86</w:t>
            </w:r>
          </w:p>
        </w:tc>
        <w:tc>
          <w:tcPr>
            <w:tcW w:w="1049" w:type="dxa"/>
            <w:tcBorders>
              <w:top w:val="nil"/>
              <w:left w:val="nil"/>
              <w:bottom w:val="single" w:sz="8" w:space="0" w:color="auto"/>
              <w:right w:val="single" w:sz="8" w:space="0" w:color="auto"/>
            </w:tcBorders>
            <w:shd w:val="clear" w:color="auto" w:fill="auto"/>
            <w:noWrap/>
            <w:vAlign w:val="center"/>
            <w:hideMark/>
          </w:tcPr>
          <w:p w14:paraId="149BC8F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283</w:t>
            </w:r>
          </w:p>
        </w:tc>
        <w:tc>
          <w:tcPr>
            <w:tcW w:w="769" w:type="dxa"/>
            <w:tcBorders>
              <w:top w:val="nil"/>
              <w:left w:val="nil"/>
              <w:bottom w:val="single" w:sz="8" w:space="0" w:color="auto"/>
              <w:right w:val="single" w:sz="8" w:space="0" w:color="auto"/>
            </w:tcBorders>
            <w:shd w:val="clear" w:color="auto" w:fill="auto"/>
            <w:noWrap/>
            <w:vAlign w:val="center"/>
            <w:hideMark/>
          </w:tcPr>
          <w:p w14:paraId="3779218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95</w:t>
            </w:r>
          </w:p>
        </w:tc>
        <w:tc>
          <w:tcPr>
            <w:tcW w:w="1049" w:type="dxa"/>
            <w:tcBorders>
              <w:top w:val="nil"/>
              <w:left w:val="nil"/>
              <w:bottom w:val="single" w:sz="8" w:space="0" w:color="auto"/>
              <w:right w:val="single" w:sz="8" w:space="0" w:color="auto"/>
            </w:tcBorders>
            <w:shd w:val="clear" w:color="auto" w:fill="auto"/>
            <w:noWrap/>
            <w:vAlign w:val="center"/>
            <w:hideMark/>
          </w:tcPr>
          <w:p w14:paraId="3D08905D"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356</w:t>
            </w:r>
          </w:p>
        </w:tc>
      </w:tr>
      <w:tr w:rsidR="001C6242" w:rsidRPr="001C6242" w14:paraId="6DB48FFF"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1846A8C3"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Egypt</w:t>
            </w:r>
          </w:p>
        </w:tc>
        <w:tc>
          <w:tcPr>
            <w:tcW w:w="770" w:type="dxa"/>
            <w:tcBorders>
              <w:top w:val="nil"/>
              <w:left w:val="nil"/>
              <w:bottom w:val="single" w:sz="8" w:space="0" w:color="auto"/>
              <w:right w:val="single" w:sz="8" w:space="0" w:color="auto"/>
            </w:tcBorders>
            <w:shd w:val="clear" w:color="auto" w:fill="auto"/>
            <w:noWrap/>
            <w:vAlign w:val="center"/>
            <w:hideMark/>
          </w:tcPr>
          <w:p w14:paraId="69C4FB4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38</w:t>
            </w:r>
          </w:p>
        </w:tc>
        <w:tc>
          <w:tcPr>
            <w:tcW w:w="1050" w:type="dxa"/>
            <w:tcBorders>
              <w:top w:val="nil"/>
              <w:left w:val="nil"/>
              <w:bottom w:val="single" w:sz="8" w:space="0" w:color="auto"/>
              <w:right w:val="single" w:sz="8" w:space="0" w:color="auto"/>
            </w:tcBorders>
            <w:shd w:val="clear" w:color="auto" w:fill="auto"/>
            <w:noWrap/>
            <w:vAlign w:val="center"/>
            <w:hideMark/>
          </w:tcPr>
          <w:p w14:paraId="44E8ED1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170</w:t>
            </w:r>
          </w:p>
        </w:tc>
        <w:tc>
          <w:tcPr>
            <w:tcW w:w="769" w:type="dxa"/>
            <w:tcBorders>
              <w:top w:val="nil"/>
              <w:left w:val="nil"/>
              <w:bottom w:val="single" w:sz="8" w:space="0" w:color="auto"/>
              <w:right w:val="single" w:sz="8" w:space="0" w:color="auto"/>
            </w:tcBorders>
            <w:shd w:val="clear" w:color="auto" w:fill="auto"/>
            <w:noWrap/>
            <w:vAlign w:val="center"/>
            <w:hideMark/>
          </w:tcPr>
          <w:p w14:paraId="36DBA54E"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31</w:t>
            </w:r>
          </w:p>
        </w:tc>
        <w:tc>
          <w:tcPr>
            <w:tcW w:w="1049" w:type="dxa"/>
            <w:tcBorders>
              <w:top w:val="nil"/>
              <w:left w:val="nil"/>
              <w:bottom w:val="single" w:sz="8" w:space="0" w:color="auto"/>
              <w:right w:val="single" w:sz="8" w:space="0" w:color="auto"/>
            </w:tcBorders>
            <w:shd w:val="clear" w:color="auto" w:fill="auto"/>
            <w:noWrap/>
            <w:vAlign w:val="center"/>
            <w:hideMark/>
          </w:tcPr>
          <w:p w14:paraId="23616C0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92</w:t>
            </w:r>
          </w:p>
        </w:tc>
        <w:tc>
          <w:tcPr>
            <w:tcW w:w="769" w:type="dxa"/>
            <w:tcBorders>
              <w:top w:val="nil"/>
              <w:left w:val="nil"/>
              <w:bottom w:val="single" w:sz="8" w:space="0" w:color="auto"/>
              <w:right w:val="single" w:sz="8" w:space="0" w:color="auto"/>
            </w:tcBorders>
            <w:shd w:val="clear" w:color="auto" w:fill="auto"/>
            <w:noWrap/>
            <w:vAlign w:val="center"/>
            <w:hideMark/>
          </w:tcPr>
          <w:p w14:paraId="6B7A992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65</w:t>
            </w:r>
          </w:p>
        </w:tc>
        <w:tc>
          <w:tcPr>
            <w:tcW w:w="1049" w:type="dxa"/>
            <w:tcBorders>
              <w:top w:val="nil"/>
              <w:left w:val="nil"/>
              <w:bottom w:val="single" w:sz="8" w:space="0" w:color="auto"/>
              <w:right w:val="single" w:sz="8" w:space="0" w:color="auto"/>
            </w:tcBorders>
            <w:shd w:val="clear" w:color="auto" w:fill="auto"/>
            <w:noWrap/>
            <w:vAlign w:val="center"/>
            <w:hideMark/>
          </w:tcPr>
          <w:p w14:paraId="5951EE4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0</w:t>
            </w:r>
          </w:p>
        </w:tc>
        <w:tc>
          <w:tcPr>
            <w:tcW w:w="769" w:type="dxa"/>
            <w:tcBorders>
              <w:top w:val="nil"/>
              <w:left w:val="nil"/>
              <w:bottom w:val="single" w:sz="8" w:space="0" w:color="auto"/>
              <w:right w:val="single" w:sz="8" w:space="0" w:color="auto"/>
            </w:tcBorders>
            <w:shd w:val="clear" w:color="auto" w:fill="auto"/>
            <w:noWrap/>
            <w:vAlign w:val="center"/>
            <w:hideMark/>
          </w:tcPr>
          <w:p w14:paraId="372F829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116</w:t>
            </w:r>
          </w:p>
        </w:tc>
        <w:tc>
          <w:tcPr>
            <w:tcW w:w="1049" w:type="dxa"/>
            <w:tcBorders>
              <w:top w:val="nil"/>
              <w:left w:val="nil"/>
              <w:bottom w:val="single" w:sz="8" w:space="0" w:color="auto"/>
              <w:right w:val="single" w:sz="8" w:space="0" w:color="auto"/>
            </w:tcBorders>
            <w:shd w:val="clear" w:color="auto" w:fill="auto"/>
            <w:noWrap/>
            <w:vAlign w:val="center"/>
            <w:hideMark/>
          </w:tcPr>
          <w:p w14:paraId="34B1E8C5" w14:textId="74306EFC"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28</w:t>
            </w:r>
            <w:r w:rsidR="00DC3F6E">
              <w:rPr>
                <w:rFonts w:ascii="Arial" w:eastAsia="Times New Roman" w:hAnsi="Arial" w:cs="Arial"/>
                <w:color w:val="000000"/>
                <w:sz w:val="20"/>
                <w:szCs w:val="20"/>
                <w:lang w:eastAsia="en-IN"/>
              </w:rPr>
              <w:t>ss</w:t>
            </w:r>
            <w:r w:rsidRPr="001C6242">
              <w:rPr>
                <w:rFonts w:ascii="Arial" w:eastAsia="Times New Roman" w:hAnsi="Arial" w:cs="Arial"/>
                <w:color w:val="000000"/>
                <w:sz w:val="20"/>
                <w:szCs w:val="20"/>
                <w:lang w:eastAsia="en-IN"/>
              </w:rPr>
              <w:t>2</w:t>
            </w:r>
          </w:p>
        </w:tc>
        <w:tc>
          <w:tcPr>
            <w:tcW w:w="769" w:type="dxa"/>
            <w:tcBorders>
              <w:top w:val="nil"/>
              <w:left w:val="nil"/>
              <w:bottom w:val="single" w:sz="8" w:space="0" w:color="auto"/>
              <w:right w:val="single" w:sz="8" w:space="0" w:color="auto"/>
            </w:tcBorders>
            <w:shd w:val="clear" w:color="auto" w:fill="auto"/>
            <w:noWrap/>
            <w:vAlign w:val="center"/>
            <w:hideMark/>
          </w:tcPr>
          <w:p w14:paraId="283BA87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95</w:t>
            </w:r>
          </w:p>
        </w:tc>
        <w:tc>
          <w:tcPr>
            <w:tcW w:w="1049" w:type="dxa"/>
            <w:tcBorders>
              <w:top w:val="nil"/>
              <w:left w:val="nil"/>
              <w:bottom w:val="single" w:sz="8" w:space="0" w:color="auto"/>
              <w:right w:val="single" w:sz="8" w:space="0" w:color="auto"/>
            </w:tcBorders>
            <w:shd w:val="clear" w:color="auto" w:fill="auto"/>
            <w:noWrap/>
            <w:vAlign w:val="center"/>
            <w:hideMark/>
          </w:tcPr>
          <w:p w14:paraId="13BA50A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299</w:t>
            </w:r>
          </w:p>
        </w:tc>
      </w:tr>
      <w:tr w:rsidR="001C6242" w:rsidRPr="001C6242" w14:paraId="0023F9A0"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43052378"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Spain</w:t>
            </w:r>
          </w:p>
        </w:tc>
        <w:tc>
          <w:tcPr>
            <w:tcW w:w="770" w:type="dxa"/>
            <w:tcBorders>
              <w:top w:val="nil"/>
              <w:left w:val="nil"/>
              <w:bottom w:val="single" w:sz="8" w:space="0" w:color="auto"/>
              <w:right w:val="single" w:sz="8" w:space="0" w:color="auto"/>
            </w:tcBorders>
            <w:shd w:val="clear" w:color="auto" w:fill="auto"/>
            <w:noWrap/>
            <w:vAlign w:val="center"/>
            <w:hideMark/>
          </w:tcPr>
          <w:p w14:paraId="372E99E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0</w:t>
            </w:r>
          </w:p>
        </w:tc>
        <w:tc>
          <w:tcPr>
            <w:tcW w:w="1050" w:type="dxa"/>
            <w:tcBorders>
              <w:top w:val="nil"/>
              <w:left w:val="nil"/>
              <w:bottom w:val="single" w:sz="8" w:space="0" w:color="auto"/>
              <w:right w:val="single" w:sz="8" w:space="0" w:color="auto"/>
            </w:tcBorders>
            <w:shd w:val="clear" w:color="auto" w:fill="auto"/>
            <w:noWrap/>
            <w:vAlign w:val="center"/>
            <w:hideMark/>
          </w:tcPr>
          <w:p w14:paraId="11D3B8B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0</w:t>
            </w:r>
          </w:p>
        </w:tc>
        <w:tc>
          <w:tcPr>
            <w:tcW w:w="769" w:type="dxa"/>
            <w:tcBorders>
              <w:top w:val="nil"/>
              <w:left w:val="nil"/>
              <w:bottom w:val="single" w:sz="8" w:space="0" w:color="auto"/>
              <w:right w:val="single" w:sz="8" w:space="0" w:color="auto"/>
            </w:tcBorders>
            <w:shd w:val="clear" w:color="auto" w:fill="auto"/>
            <w:noWrap/>
            <w:vAlign w:val="center"/>
            <w:hideMark/>
          </w:tcPr>
          <w:p w14:paraId="0262375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26</w:t>
            </w:r>
          </w:p>
        </w:tc>
        <w:tc>
          <w:tcPr>
            <w:tcW w:w="1049" w:type="dxa"/>
            <w:tcBorders>
              <w:top w:val="nil"/>
              <w:left w:val="nil"/>
              <w:bottom w:val="single" w:sz="8" w:space="0" w:color="auto"/>
              <w:right w:val="single" w:sz="8" w:space="0" w:color="auto"/>
            </w:tcBorders>
            <w:shd w:val="clear" w:color="auto" w:fill="auto"/>
            <w:noWrap/>
            <w:vAlign w:val="center"/>
            <w:hideMark/>
          </w:tcPr>
          <w:p w14:paraId="0CF2164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85</w:t>
            </w:r>
          </w:p>
        </w:tc>
        <w:tc>
          <w:tcPr>
            <w:tcW w:w="769" w:type="dxa"/>
            <w:tcBorders>
              <w:top w:val="nil"/>
              <w:left w:val="nil"/>
              <w:bottom w:val="single" w:sz="8" w:space="0" w:color="auto"/>
              <w:right w:val="single" w:sz="8" w:space="0" w:color="auto"/>
            </w:tcBorders>
            <w:shd w:val="clear" w:color="auto" w:fill="auto"/>
            <w:noWrap/>
            <w:vAlign w:val="center"/>
            <w:hideMark/>
          </w:tcPr>
          <w:p w14:paraId="3E4D0CBE"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97</w:t>
            </w:r>
          </w:p>
        </w:tc>
        <w:tc>
          <w:tcPr>
            <w:tcW w:w="1049" w:type="dxa"/>
            <w:tcBorders>
              <w:top w:val="nil"/>
              <w:left w:val="nil"/>
              <w:bottom w:val="single" w:sz="8" w:space="0" w:color="auto"/>
              <w:right w:val="single" w:sz="8" w:space="0" w:color="auto"/>
            </w:tcBorders>
            <w:shd w:val="clear" w:color="auto" w:fill="auto"/>
            <w:noWrap/>
            <w:vAlign w:val="center"/>
            <w:hideMark/>
          </w:tcPr>
          <w:p w14:paraId="2CEE9DE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278</w:t>
            </w:r>
          </w:p>
        </w:tc>
        <w:tc>
          <w:tcPr>
            <w:tcW w:w="769" w:type="dxa"/>
            <w:tcBorders>
              <w:top w:val="nil"/>
              <w:left w:val="nil"/>
              <w:bottom w:val="single" w:sz="8" w:space="0" w:color="auto"/>
              <w:right w:val="single" w:sz="8" w:space="0" w:color="auto"/>
            </w:tcBorders>
            <w:shd w:val="clear" w:color="auto" w:fill="auto"/>
            <w:noWrap/>
            <w:vAlign w:val="center"/>
            <w:hideMark/>
          </w:tcPr>
          <w:p w14:paraId="592D272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109</w:t>
            </w:r>
          </w:p>
        </w:tc>
        <w:tc>
          <w:tcPr>
            <w:tcW w:w="1049" w:type="dxa"/>
            <w:tcBorders>
              <w:top w:val="nil"/>
              <w:left w:val="nil"/>
              <w:bottom w:val="single" w:sz="8" w:space="0" w:color="auto"/>
              <w:right w:val="single" w:sz="8" w:space="0" w:color="auto"/>
            </w:tcBorders>
            <w:shd w:val="clear" w:color="auto" w:fill="auto"/>
            <w:noWrap/>
            <w:vAlign w:val="center"/>
            <w:hideMark/>
          </w:tcPr>
          <w:p w14:paraId="3444A4E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309</w:t>
            </w:r>
          </w:p>
        </w:tc>
        <w:tc>
          <w:tcPr>
            <w:tcW w:w="769" w:type="dxa"/>
            <w:tcBorders>
              <w:top w:val="nil"/>
              <w:left w:val="nil"/>
              <w:bottom w:val="single" w:sz="8" w:space="0" w:color="auto"/>
              <w:right w:val="single" w:sz="8" w:space="0" w:color="auto"/>
            </w:tcBorders>
            <w:shd w:val="clear" w:color="auto" w:fill="auto"/>
            <w:noWrap/>
            <w:vAlign w:val="center"/>
            <w:hideMark/>
          </w:tcPr>
          <w:p w14:paraId="48778E5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83</w:t>
            </w:r>
          </w:p>
        </w:tc>
        <w:tc>
          <w:tcPr>
            <w:tcW w:w="1049" w:type="dxa"/>
            <w:tcBorders>
              <w:top w:val="nil"/>
              <w:left w:val="nil"/>
              <w:bottom w:val="single" w:sz="8" w:space="0" w:color="auto"/>
              <w:right w:val="single" w:sz="8" w:space="0" w:color="auto"/>
            </w:tcBorders>
            <w:shd w:val="clear" w:color="auto" w:fill="auto"/>
            <w:noWrap/>
            <w:vAlign w:val="center"/>
            <w:hideMark/>
          </w:tcPr>
          <w:p w14:paraId="2D9D21B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280</w:t>
            </w:r>
          </w:p>
        </w:tc>
      </w:tr>
      <w:tr w:rsidR="001C6242" w:rsidRPr="001C6242" w14:paraId="66D888F6"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7F2C17CF"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Taiwan</w:t>
            </w:r>
          </w:p>
        </w:tc>
        <w:tc>
          <w:tcPr>
            <w:tcW w:w="770" w:type="dxa"/>
            <w:tcBorders>
              <w:top w:val="nil"/>
              <w:left w:val="nil"/>
              <w:bottom w:val="single" w:sz="8" w:space="0" w:color="auto"/>
              <w:right w:val="single" w:sz="8" w:space="0" w:color="auto"/>
            </w:tcBorders>
            <w:shd w:val="clear" w:color="auto" w:fill="auto"/>
            <w:noWrap/>
            <w:vAlign w:val="center"/>
            <w:hideMark/>
          </w:tcPr>
          <w:p w14:paraId="599A523E"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64</w:t>
            </w:r>
          </w:p>
        </w:tc>
        <w:tc>
          <w:tcPr>
            <w:tcW w:w="1050" w:type="dxa"/>
            <w:tcBorders>
              <w:top w:val="nil"/>
              <w:left w:val="nil"/>
              <w:bottom w:val="single" w:sz="8" w:space="0" w:color="auto"/>
              <w:right w:val="single" w:sz="8" w:space="0" w:color="auto"/>
            </w:tcBorders>
            <w:shd w:val="clear" w:color="auto" w:fill="auto"/>
            <w:noWrap/>
            <w:vAlign w:val="center"/>
            <w:hideMark/>
          </w:tcPr>
          <w:p w14:paraId="1051E7E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267</w:t>
            </w:r>
          </w:p>
        </w:tc>
        <w:tc>
          <w:tcPr>
            <w:tcW w:w="769" w:type="dxa"/>
            <w:tcBorders>
              <w:top w:val="nil"/>
              <w:left w:val="nil"/>
              <w:bottom w:val="single" w:sz="8" w:space="0" w:color="auto"/>
              <w:right w:val="single" w:sz="8" w:space="0" w:color="auto"/>
            </w:tcBorders>
            <w:shd w:val="clear" w:color="auto" w:fill="auto"/>
            <w:noWrap/>
            <w:vAlign w:val="center"/>
            <w:hideMark/>
          </w:tcPr>
          <w:p w14:paraId="313B029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79</w:t>
            </w:r>
          </w:p>
        </w:tc>
        <w:tc>
          <w:tcPr>
            <w:tcW w:w="1049" w:type="dxa"/>
            <w:tcBorders>
              <w:top w:val="nil"/>
              <w:left w:val="nil"/>
              <w:bottom w:val="single" w:sz="8" w:space="0" w:color="auto"/>
              <w:right w:val="single" w:sz="8" w:space="0" w:color="auto"/>
            </w:tcBorders>
            <w:shd w:val="clear" w:color="auto" w:fill="auto"/>
            <w:noWrap/>
            <w:vAlign w:val="center"/>
            <w:hideMark/>
          </w:tcPr>
          <w:p w14:paraId="3FDECA4C"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295</w:t>
            </w:r>
          </w:p>
        </w:tc>
        <w:tc>
          <w:tcPr>
            <w:tcW w:w="769" w:type="dxa"/>
            <w:tcBorders>
              <w:top w:val="nil"/>
              <w:left w:val="nil"/>
              <w:bottom w:val="single" w:sz="8" w:space="0" w:color="auto"/>
              <w:right w:val="single" w:sz="8" w:space="0" w:color="auto"/>
            </w:tcBorders>
            <w:shd w:val="clear" w:color="auto" w:fill="auto"/>
            <w:noWrap/>
            <w:vAlign w:val="center"/>
            <w:hideMark/>
          </w:tcPr>
          <w:p w14:paraId="610399F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73</w:t>
            </w:r>
          </w:p>
        </w:tc>
        <w:tc>
          <w:tcPr>
            <w:tcW w:w="1049" w:type="dxa"/>
            <w:tcBorders>
              <w:top w:val="nil"/>
              <w:left w:val="nil"/>
              <w:bottom w:val="single" w:sz="8" w:space="0" w:color="auto"/>
              <w:right w:val="single" w:sz="8" w:space="0" w:color="auto"/>
            </w:tcBorders>
            <w:shd w:val="clear" w:color="auto" w:fill="auto"/>
            <w:noWrap/>
            <w:vAlign w:val="center"/>
            <w:hideMark/>
          </w:tcPr>
          <w:p w14:paraId="6236F9E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253</w:t>
            </w:r>
          </w:p>
        </w:tc>
        <w:tc>
          <w:tcPr>
            <w:tcW w:w="769" w:type="dxa"/>
            <w:tcBorders>
              <w:top w:val="nil"/>
              <w:left w:val="nil"/>
              <w:bottom w:val="single" w:sz="8" w:space="0" w:color="auto"/>
              <w:right w:val="single" w:sz="8" w:space="0" w:color="auto"/>
            </w:tcBorders>
            <w:shd w:val="clear" w:color="auto" w:fill="auto"/>
            <w:noWrap/>
            <w:vAlign w:val="center"/>
            <w:hideMark/>
          </w:tcPr>
          <w:p w14:paraId="721D732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104</w:t>
            </w:r>
          </w:p>
        </w:tc>
        <w:tc>
          <w:tcPr>
            <w:tcW w:w="1049" w:type="dxa"/>
            <w:tcBorders>
              <w:top w:val="nil"/>
              <w:left w:val="nil"/>
              <w:bottom w:val="single" w:sz="8" w:space="0" w:color="auto"/>
              <w:right w:val="single" w:sz="8" w:space="0" w:color="auto"/>
            </w:tcBorders>
            <w:shd w:val="clear" w:color="auto" w:fill="auto"/>
            <w:noWrap/>
            <w:vAlign w:val="center"/>
            <w:hideMark/>
          </w:tcPr>
          <w:p w14:paraId="6ED7520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286</w:t>
            </w:r>
          </w:p>
        </w:tc>
        <w:tc>
          <w:tcPr>
            <w:tcW w:w="769" w:type="dxa"/>
            <w:tcBorders>
              <w:top w:val="nil"/>
              <w:left w:val="nil"/>
              <w:bottom w:val="single" w:sz="8" w:space="0" w:color="auto"/>
              <w:right w:val="single" w:sz="8" w:space="0" w:color="auto"/>
            </w:tcBorders>
            <w:shd w:val="clear" w:color="auto" w:fill="auto"/>
            <w:noWrap/>
            <w:vAlign w:val="center"/>
            <w:hideMark/>
          </w:tcPr>
          <w:p w14:paraId="557356B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67</w:t>
            </w:r>
          </w:p>
        </w:tc>
        <w:tc>
          <w:tcPr>
            <w:tcW w:w="1049" w:type="dxa"/>
            <w:tcBorders>
              <w:top w:val="nil"/>
              <w:left w:val="nil"/>
              <w:bottom w:val="single" w:sz="8" w:space="0" w:color="auto"/>
              <w:right w:val="single" w:sz="8" w:space="0" w:color="auto"/>
            </w:tcBorders>
            <w:shd w:val="clear" w:color="auto" w:fill="auto"/>
            <w:noWrap/>
            <w:vAlign w:val="center"/>
            <w:hideMark/>
          </w:tcPr>
          <w:p w14:paraId="44D2D23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236</w:t>
            </w:r>
          </w:p>
        </w:tc>
      </w:tr>
      <w:tr w:rsidR="001C6242" w:rsidRPr="001C6242" w14:paraId="271B3098" w14:textId="77777777" w:rsidTr="00A162B4">
        <w:trPr>
          <w:trHeight w:val="503"/>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1C0B298D"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South Korea</w:t>
            </w:r>
          </w:p>
        </w:tc>
        <w:tc>
          <w:tcPr>
            <w:tcW w:w="770" w:type="dxa"/>
            <w:tcBorders>
              <w:top w:val="nil"/>
              <w:left w:val="nil"/>
              <w:bottom w:val="single" w:sz="8" w:space="0" w:color="auto"/>
              <w:right w:val="single" w:sz="8" w:space="0" w:color="auto"/>
            </w:tcBorders>
            <w:shd w:val="clear" w:color="auto" w:fill="auto"/>
            <w:noWrap/>
            <w:vAlign w:val="center"/>
            <w:hideMark/>
          </w:tcPr>
          <w:p w14:paraId="7345B41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64</w:t>
            </w:r>
          </w:p>
        </w:tc>
        <w:tc>
          <w:tcPr>
            <w:tcW w:w="1050" w:type="dxa"/>
            <w:tcBorders>
              <w:top w:val="nil"/>
              <w:left w:val="nil"/>
              <w:bottom w:val="single" w:sz="8" w:space="0" w:color="auto"/>
              <w:right w:val="single" w:sz="8" w:space="0" w:color="auto"/>
            </w:tcBorders>
            <w:shd w:val="clear" w:color="auto" w:fill="auto"/>
            <w:noWrap/>
            <w:vAlign w:val="center"/>
            <w:hideMark/>
          </w:tcPr>
          <w:p w14:paraId="541A436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200</w:t>
            </w:r>
          </w:p>
        </w:tc>
        <w:tc>
          <w:tcPr>
            <w:tcW w:w="769" w:type="dxa"/>
            <w:tcBorders>
              <w:top w:val="nil"/>
              <w:left w:val="nil"/>
              <w:bottom w:val="single" w:sz="8" w:space="0" w:color="auto"/>
              <w:right w:val="single" w:sz="8" w:space="0" w:color="auto"/>
            </w:tcBorders>
            <w:shd w:val="clear" w:color="auto" w:fill="auto"/>
            <w:noWrap/>
            <w:vAlign w:val="center"/>
            <w:hideMark/>
          </w:tcPr>
          <w:p w14:paraId="0E987BB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66</w:t>
            </w:r>
          </w:p>
        </w:tc>
        <w:tc>
          <w:tcPr>
            <w:tcW w:w="1049" w:type="dxa"/>
            <w:tcBorders>
              <w:top w:val="nil"/>
              <w:left w:val="nil"/>
              <w:bottom w:val="single" w:sz="8" w:space="0" w:color="auto"/>
              <w:right w:val="single" w:sz="8" w:space="0" w:color="auto"/>
            </w:tcBorders>
            <w:shd w:val="clear" w:color="auto" w:fill="auto"/>
            <w:noWrap/>
            <w:vAlign w:val="center"/>
            <w:hideMark/>
          </w:tcPr>
          <w:p w14:paraId="0ACE14C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228</w:t>
            </w:r>
          </w:p>
        </w:tc>
        <w:tc>
          <w:tcPr>
            <w:tcW w:w="769" w:type="dxa"/>
            <w:tcBorders>
              <w:top w:val="nil"/>
              <w:left w:val="nil"/>
              <w:bottom w:val="single" w:sz="8" w:space="0" w:color="auto"/>
              <w:right w:val="single" w:sz="8" w:space="0" w:color="auto"/>
            </w:tcBorders>
            <w:shd w:val="clear" w:color="auto" w:fill="auto"/>
            <w:noWrap/>
            <w:vAlign w:val="center"/>
            <w:hideMark/>
          </w:tcPr>
          <w:p w14:paraId="1EFF400E"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55</w:t>
            </w:r>
          </w:p>
        </w:tc>
        <w:tc>
          <w:tcPr>
            <w:tcW w:w="1049" w:type="dxa"/>
            <w:tcBorders>
              <w:top w:val="nil"/>
              <w:left w:val="nil"/>
              <w:bottom w:val="single" w:sz="8" w:space="0" w:color="auto"/>
              <w:right w:val="single" w:sz="8" w:space="0" w:color="auto"/>
            </w:tcBorders>
            <w:shd w:val="clear" w:color="auto" w:fill="auto"/>
            <w:noWrap/>
            <w:vAlign w:val="center"/>
            <w:hideMark/>
          </w:tcPr>
          <w:p w14:paraId="414909F0"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182</w:t>
            </w:r>
          </w:p>
        </w:tc>
        <w:tc>
          <w:tcPr>
            <w:tcW w:w="769" w:type="dxa"/>
            <w:tcBorders>
              <w:top w:val="nil"/>
              <w:left w:val="nil"/>
              <w:bottom w:val="single" w:sz="8" w:space="0" w:color="auto"/>
              <w:right w:val="single" w:sz="8" w:space="0" w:color="auto"/>
            </w:tcBorders>
            <w:shd w:val="clear" w:color="auto" w:fill="auto"/>
            <w:noWrap/>
            <w:vAlign w:val="center"/>
            <w:hideMark/>
          </w:tcPr>
          <w:p w14:paraId="2A0F268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60</w:t>
            </w:r>
          </w:p>
        </w:tc>
        <w:tc>
          <w:tcPr>
            <w:tcW w:w="1049" w:type="dxa"/>
            <w:tcBorders>
              <w:top w:val="nil"/>
              <w:left w:val="nil"/>
              <w:bottom w:val="single" w:sz="8" w:space="0" w:color="auto"/>
              <w:right w:val="single" w:sz="8" w:space="0" w:color="auto"/>
            </w:tcBorders>
            <w:shd w:val="clear" w:color="auto" w:fill="auto"/>
            <w:noWrap/>
            <w:vAlign w:val="center"/>
            <w:hideMark/>
          </w:tcPr>
          <w:p w14:paraId="22453FC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160</w:t>
            </w:r>
          </w:p>
        </w:tc>
        <w:tc>
          <w:tcPr>
            <w:tcW w:w="769" w:type="dxa"/>
            <w:tcBorders>
              <w:top w:val="nil"/>
              <w:left w:val="nil"/>
              <w:bottom w:val="single" w:sz="8" w:space="0" w:color="auto"/>
              <w:right w:val="single" w:sz="8" w:space="0" w:color="auto"/>
            </w:tcBorders>
            <w:shd w:val="clear" w:color="auto" w:fill="auto"/>
            <w:noWrap/>
            <w:vAlign w:val="center"/>
            <w:hideMark/>
          </w:tcPr>
          <w:p w14:paraId="55AC0351"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45</w:t>
            </w:r>
          </w:p>
        </w:tc>
        <w:tc>
          <w:tcPr>
            <w:tcW w:w="1049" w:type="dxa"/>
            <w:tcBorders>
              <w:top w:val="nil"/>
              <w:left w:val="nil"/>
              <w:bottom w:val="single" w:sz="8" w:space="0" w:color="auto"/>
              <w:right w:val="single" w:sz="8" w:space="0" w:color="auto"/>
            </w:tcBorders>
            <w:shd w:val="clear" w:color="auto" w:fill="auto"/>
            <w:noWrap/>
            <w:vAlign w:val="center"/>
            <w:hideMark/>
          </w:tcPr>
          <w:p w14:paraId="43080E5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145</w:t>
            </w:r>
          </w:p>
        </w:tc>
      </w:tr>
      <w:tr w:rsidR="001C6242" w:rsidRPr="001C6242" w14:paraId="0F80C52D"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923FCE7"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Japan</w:t>
            </w:r>
          </w:p>
        </w:tc>
        <w:tc>
          <w:tcPr>
            <w:tcW w:w="770" w:type="dxa"/>
            <w:tcBorders>
              <w:top w:val="nil"/>
              <w:left w:val="nil"/>
              <w:bottom w:val="single" w:sz="8" w:space="0" w:color="auto"/>
              <w:right w:val="single" w:sz="8" w:space="0" w:color="auto"/>
            </w:tcBorders>
            <w:shd w:val="clear" w:color="auto" w:fill="auto"/>
            <w:noWrap/>
            <w:vAlign w:val="center"/>
            <w:hideMark/>
          </w:tcPr>
          <w:p w14:paraId="54AA00E9"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65</w:t>
            </w:r>
          </w:p>
        </w:tc>
        <w:tc>
          <w:tcPr>
            <w:tcW w:w="1050" w:type="dxa"/>
            <w:tcBorders>
              <w:top w:val="nil"/>
              <w:left w:val="nil"/>
              <w:bottom w:val="single" w:sz="8" w:space="0" w:color="auto"/>
              <w:right w:val="single" w:sz="8" w:space="0" w:color="auto"/>
            </w:tcBorders>
            <w:shd w:val="clear" w:color="auto" w:fill="auto"/>
            <w:noWrap/>
            <w:vAlign w:val="center"/>
            <w:hideMark/>
          </w:tcPr>
          <w:p w14:paraId="18F1C011"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259</w:t>
            </w:r>
          </w:p>
        </w:tc>
        <w:tc>
          <w:tcPr>
            <w:tcW w:w="769" w:type="dxa"/>
            <w:tcBorders>
              <w:top w:val="nil"/>
              <w:left w:val="nil"/>
              <w:bottom w:val="single" w:sz="8" w:space="0" w:color="auto"/>
              <w:right w:val="single" w:sz="8" w:space="0" w:color="auto"/>
            </w:tcBorders>
            <w:shd w:val="clear" w:color="auto" w:fill="auto"/>
            <w:noWrap/>
            <w:vAlign w:val="center"/>
            <w:hideMark/>
          </w:tcPr>
          <w:p w14:paraId="0D62025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98</w:t>
            </w:r>
          </w:p>
        </w:tc>
        <w:tc>
          <w:tcPr>
            <w:tcW w:w="1049" w:type="dxa"/>
            <w:tcBorders>
              <w:top w:val="nil"/>
              <w:left w:val="nil"/>
              <w:bottom w:val="single" w:sz="8" w:space="0" w:color="auto"/>
              <w:right w:val="single" w:sz="8" w:space="0" w:color="auto"/>
            </w:tcBorders>
            <w:shd w:val="clear" w:color="auto" w:fill="auto"/>
            <w:noWrap/>
            <w:vAlign w:val="center"/>
            <w:hideMark/>
          </w:tcPr>
          <w:p w14:paraId="0400F6B0"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333</w:t>
            </w:r>
          </w:p>
        </w:tc>
        <w:tc>
          <w:tcPr>
            <w:tcW w:w="769" w:type="dxa"/>
            <w:tcBorders>
              <w:top w:val="nil"/>
              <w:left w:val="nil"/>
              <w:bottom w:val="single" w:sz="8" w:space="0" w:color="auto"/>
              <w:right w:val="single" w:sz="8" w:space="0" w:color="auto"/>
            </w:tcBorders>
            <w:shd w:val="clear" w:color="auto" w:fill="auto"/>
            <w:noWrap/>
            <w:vAlign w:val="center"/>
            <w:hideMark/>
          </w:tcPr>
          <w:p w14:paraId="3404760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72</w:t>
            </w:r>
          </w:p>
        </w:tc>
        <w:tc>
          <w:tcPr>
            <w:tcW w:w="1049" w:type="dxa"/>
            <w:tcBorders>
              <w:top w:val="nil"/>
              <w:left w:val="nil"/>
              <w:bottom w:val="single" w:sz="8" w:space="0" w:color="auto"/>
              <w:right w:val="single" w:sz="8" w:space="0" w:color="auto"/>
            </w:tcBorders>
            <w:shd w:val="clear" w:color="auto" w:fill="auto"/>
            <w:noWrap/>
            <w:vAlign w:val="center"/>
            <w:hideMark/>
          </w:tcPr>
          <w:p w14:paraId="2A31F92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239</w:t>
            </w:r>
          </w:p>
        </w:tc>
        <w:tc>
          <w:tcPr>
            <w:tcW w:w="769" w:type="dxa"/>
            <w:tcBorders>
              <w:top w:val="nil"/>
              <w:left w:val="nil"/>
              <w:bottom w:val="single" w:sz="8" w:space="0" w:color="auto"/>
              <w:right w:val="single" w:sz="8" w:space="0" w:color="auto"/>
            </w:tcBorders>
            <w:shd w:val="clear" w:color="auto" w:fill="auto"/>
            <w:noWrap/>
            <w:vAlign w:val="center"/>
            <w:hideMark/>
          </w:tcPr>
          <w:p w14:paraId="5A30805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71</w:t>
            </w:r>
          </w:p>
        </w:tc>
        <w:tc>
          <w:tcPr>
            <w:tcW w:w="1049" w:type="dxa"/>
            <w:tcBorders>
              <w:top w:val="nil"/>
              <w:left w:val="nil"/>
              <w:bottom w:val="single" w:sz="8" w:space="0" w:color="auto"/>
              <w:right w:val="single" w:sz="8" w:space="0" w:color="auto"/>
            </w:tcBorders>
            <w:shd w:val="clear" w:color="auto" w:fill="auto"/>
            <w:noWrap/>
            <w:vAlign w:val="center"/>
            <w:hideMark/>
          </w:tcPr>
          <w:p w14:paraId="11B7AF3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192</w:t>
            </w:r>
          </w:p>
        </w:tc>
        <w:tc>
          <w:tcPr>
            <w:tcW w:w="769" w:type="dxa"/>
            <w:tcBorders>
              <w:top w:val="nil"/>
              <w:left w:val="nil"/>
              <w:bottom w:val="single" w:sz="8" w:space="0" w:color="auto"/>
              <w:right w:val="single" w:sz="8" w:space="0" w:color="auto"/>
            </w:tcBorders>
            <w:shd w:val="clear" w:color="auto" w:fill="auto"/>
            <w:noWrap/>
            <w:vAlign w:val="center"/>
            <w:hideMark/>
          </w:tcPr>
          <w:p w14:paraId="4ECAB51D"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37</w:t>
            </w:r>
          </w:p>
        </w:tc>
        <w:tc>
          <w:tcPr>
            <w:tcW w:w="1049" w:type="dxa"/>
            <w:tcBorders>
              <w:top w:val="nil"/>
              <w:left w:val="nil"/>
              <w:bottom w:val="single" w:sz="8" w:space="0" w:color="auto"/>
              <w:right w:val="single" w:sz="8" w:space="0" w:color="auto"/>
            </w:tcBorders>
            <w:shd w:val="clear" w:color="auto" w:fill="auto"/>
            <w:noWrap/>
            <w:vAlign w:val="center"/>
            <w:hideMark/>
          </w:tcPr>
          <w:p w14:paraId="5193005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132</w:t>
            </w:r>
          </w:p>
        </w:tc>
      </w:tr>
      <w:tr w:rsidR="001C6242" w:rsidRPr="001C6242" w14:paraId="3B14A230"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A191255"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Netherlands</w:t>
            </w:r>
          </w:p>
        </w:tc>
        <w:tc>
          <w:tcPr>
            <w:tcW w:w="770" w:type="dxa"/>
            <w:tcBorders>
              <w:top w:val="nil"/>
              <w:left w:val="nil"/>
              <w:bottom w:val="single" w:sz="8" w:space="0" w:color="auto"/>
              <w:right w:val="single" w:sz="8" w:space="0" w:color="auto"/>
            </w:tcBorders>
            <w:shd w:val="clear" w:color="auto" w:fill="auto"/>
            <w:noWrap/>
            <w:vAlign w:val="center"/>
            <w:hideMark/>
          </w:tcPr>
          <w:p w14:paraId="0EE12F8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16</w:t>
            </w:r>
          </w:p>
        </w:tc>
        <w:tc>
          <w:tcPr>
            <w:tcW w:w="1050" w:type="dxa"/>
            <w:tcBorders>
              <w:top w:val="nil"/>
              <w:left w:val="nil"/>
              <w:bottom w:val="single" w:sz="8" w:space="0" w:color="auto"/>
              <w:right w:val="single" w:sz="8" w:space="0" w:color="auto"/>
            </w:tcBorders>
            <w:shd w:val="clear" w:color="auto" w:fill="auto"/>
            <w:noWrap/>
            <w:vAlign w:val="center"/>
            <w:hideMark/>
          </w:tcPr>
          <w:p w14:paraId="6FEA2AE8"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47</w:t>
            </w:r>
          </w:p>
        </w:tc>
        <w:tc>
          <w:tcPr>
            <w:tcW w:w="769" w:type="dxa"/>
            <w:tcBorders>
              <w:top w:val="nil"/>
              <w:left w:val="nil"/>
              <w:bottom w:val="single" w:sz="8" w:space="0" w:color="auto"/>
              <w:right w:val="single" w:sz="8" w:space="0" w:color="auto"/>
            </w:tcBorders>
            <w:shd w:val="clear" w:color="auto" w:fill="auto"/>
            <w:noWrap/>
            <w:vAlign w:val="center"/>
            <w:hideMark/>
          </w:tcPr>
          <w:p w14:paraId="057CFBB3"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15</w:t>
            </w:r>
          </w:p>
        </w:tc>
        <w:tc>
          <w:tcPr>
            <w:tcW w:w="1049" w:type="dxa"/>
            <w:tcBorders>
              <w:top w:val="nil"/>
              <w:left w:val="nil"/>
              <w:bottom w:val="single" w:sz="8" w:space="0" w:color="auto"/>
              <w:right w:val="single" w:sz="8" w:space="0" w:color="auto"/>
            </w:tcBorders>
            <w:shd w:val="clear" w:color="auto" w:fill="auto"/>
            <w:noWrap/>
            <w:vAlign w:val="center"/>
            <w:hideMark/>
          </w:tcPr>
          <w:p w14:paraId="26D0A76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46</w:t>
            </w:r>
          </w:p>
        </w:tc>
        <w:tc>
          <w:tcPr>
            <w:tcW w:w="769" w:type="dxa"/>
            <w:tcBorders>
              <w:top w:val="nil"/>
              <w:left w:val="nil"/>
              <w:bottom w:val="single" w:sz="8" w:space="0" w:color="auto"/>
              <w:right w:val="single" w:sz="8" w:space="0" w:color="auto"/>
            </w:tcBorders>
            <w:shd w:val="clear" w:color="auto" w:fill="auto"/>
            <w:noWrap/>
            <w:vAlign w:val="center"/>
            <w:hideMark/>
          </w:tcPr>
          <w:p w14:paraId="2DB37FD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33</w:t>
            </w:r>
          </w:p>
        </w:tc>
        <w:tc>
          <w:tcPr>
            <w:tcW w:w="1049" w:type="dxa"/>
            <w:tcBorders>
              <w:top w:val="nil"/>
              <w:left w:val="nil"/>
              <w:bottom w:val="single" w:sz="8" w:space="0" w:color="auto"/>
              <w:right w:val="single" w:sz="8" w:space="0" w:color="auto"/>
            </w:tcBorders>
            <w:shd w:val="clear" w:color="auto" w:fill="auto"/>
            <w:noWrap/>
            <w:vAlign w:val="center"/>
            <w:hideMark/>
          </w:tcPr>
          <w:p w14:paraId="5A3C88B7"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82</w:t>
            </w:r>
          </w:p>
        </w:tc>
        <w:tc>
          <w:tcPr>
            <w:tcW w:w="769" w:type="dxa"/>
            <w:tcBorders>
              <w:top w:val="nil"/>
              <w:left w:val="nil"/>
              <w:bottom w:val="single" w:sz="8" w:space="0" w:color="auto"/>
              <w:right w:val="single" w:sz="8" w:space="0" w:color="auto"/>
            </w:tcBorders>
            <w:shd w:val="clear" w:color="auto" w:fill="auto"/>
            <w:noWrap/>
            <w:vAlign w:val="center"/>
            <w:hideMark/>
          </w:tcPr>
          <w:p w14:paraId="5F55A8FF"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33</w:t>
            </w:r>
          </w:p>
        </w:tc>
        <w:tc>
          <w:tcPr>
            <w:tcW w:w="1049" w:type="dxa"/>
            <w:tcBorders>
              <w:top w:val="nil"/>
              <w:left w:val="nil"/>
              <w:bottom w:val="single" w:sz="8" w:space="0" w:color="auto"/>
              <w:right w:val="single" w:sz="8" w:space="0" w:color="auto"/>
            </w:tcBorders>
            <w:shd w:val="clear" w:color="auto" w:fill="auto"/>
            <w:noWrap/>
            <w:vAlign w:val="center"/>
            <w:hideMark/>
          </w:tcPr>
          <w:p w14:paraId="74413AA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52</w:t>
            </w:r>
          </w:p>
        </w:tc>
        <w:tc>
          <w:tcPr>
            <w:tcW w:w="769" w:type="dxa"/>
            <w:tcBorders>
              <w:top w:val="nil"/>
              <w:left w:val="nil"/>
              <w:bottom w:val="single" w:sz="8" w:space="0" w:color="auto"/>
              <w:right w:val="single" w:sz="8" w:space="0" w:color="auto"/>
            </w:tcBorders>
            <w:shd w:val="clear" w:color="auto" w:fill="auto"/>
            <w:noWrap/>
            <w:vAlign w:val="center"/>
            <w:hideMark/>
          </w:tcPr>
          <w:p w14:paraId="0573970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15</w:t>
            </w:r>
          </w:p>
        </w:tc>
        <w:tc>
          <w:tcPr>
            <w:tcW w:w="1049" w:type="dxa"/>
            <w:tcBorders>
              <w:top w:val="nil"/>
              <w:left w:val="nil"/>
              <w:bottom w:val="single" w:sz="8" w:space="0" w:color="auto"/>
              <w:right w:val="single" w:sz="8" w:space="0" w:color="auto"/>
            </w:tcBorders>
            <w:shd w:val="clear" w:color="auto" w:fill="auto"/>
            <w:noWrap/>
            <w:vAlign w:val="center"/>
            <w:hideMark/>
          </w:tcPr>
          <w:p w14:paraId="3E7574F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32</w:t>
            </w:r>
          </w:p>
        </w:tc>
      </w:tr>
      <w:tr w:rsidR="001C6242" w:rsidRPr="001C6242" w14:paraId="71E581E8"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219ED458" w14:textId="77777777" w:rsidR="001C6242" w:rsidRPr="001C6242" w:rsidRDefault="001C6242" w:rsidP="00EE1DDF">
            <w:pPr>
              <w:spacing w:line="240" w:lineRule="auto"/>
              <w:jc w:val="center"/>
              <w:rPr>
                <w:rFonts w:ascii="Arial" w:eastAsia="Times New Roman" w:hAnsi="Arial" w:cs="Arial"/>
                <w:sz w:val="20"/>
                <w:szCs w:val="20"/>
                <w:lang w:eastAsia="en-IN"/>
              </w:rPr>
            </w:pPr>
            <w:r w:rsidRPr="001C6242">
              <w:rPr>
                <w:rFonts w:ascii="Arial" w:eastAsia="Times New Roman" w:hAnsi="Arial" w:cs="Arial"/>
                <w:sz w:val="20"/>
                <w:szCs w:val="20"/>
                <w:lang w:eastAsia="en-IN"/>
              </w:rPr>
              <w:t>Others</w:t>
            </w:r>
          </w:p>
        </w:tc>
        <w:tc>
          <w:tcPr>
            <w:tcW w:w="770" w:type="dxa"/>
            <w:tcBorders>
              <w:top w:val="nil"/>
              <w:left w:val="nil"/>
              <w:bottom w:val="single" w:sz="8" w:space="0" w:color="auto"/>
              <w:right w:val="single" w:sz="8" w:space="0" w:color="auto"/>
            </w:tcBorders>
            <w:shd w:val="clear" w:color="auto" w:fill="auto"/>
            <w:noWrap/>
            <w:vAlign w:val="center"/>
            <w:hideMark/>
          </w:tcPr>
          <w:p w14:paraId="654503B1"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190</w:t>
            </w:r>
          </w:p>
        </w:tc>
        <w:tc>
          <w:tcPr>
            <w:tcW w:w="1050" w:type="dxa"/>
            <w:tcBorders>
              <w:top w:val="nil"/>
              <w:left w:val="nil"/>
              <w:bottom w:val="single" w:sz="8" w:space="0" w:color="auto"/>
              <w:right w:val="single" w:sz="8" w:space="0" w:color="auto"/>
            </w:tcBorders>
            <w:shd w:val="clear" w:color="auto" w:fill="auto"/>
            <w:noWrap/>
            <w:vAlign w:val="center"/>
            <w:hideMark/>
          </w:tcPr>
          <w:p w14:paraId="23AB8155"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704</w:t>
            </w:r>
          </w:p>
        </w:tc>
        <w:tc>
          <w:tcPr>
            <w:tcW w:w="769" w:type="dxa"/>
            <w:tcBorders>
              <w:top w:val="nil"/>
              <w:left w:val="nil"/>
              <w:bottom w:val="single" w:sz="8" w:space="0" w:color="auto"/>
              <w:right w:val="single" w:sz="8" w:space="0" w:color="auto"/>
            </w:tcBorders>
            <w:shd w:val="clear" w:color="auto" w:fill="auto"/>
            <w:noWrap/>
            <w:vAlign w:val="center"/>
            <w:hideMark/>
          </w:tcPr>
          <w:p w14:paraId="058D602A"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222</w:t>
            </w:r>
          </w:p>
        </w:tc>
        <w:tc>
          <w:tcPr>
            <w:tcW w:w="1049" w:type="dxa"/>
            <w:tcBorders>
              <w:top w:val="nil"/>
              <w:left w:val="nil"/>
              <w:bottom w:val="single" w:sz="8" w:space="0" w:color="auto"/>
              <w:right w:val="single" w:sz="8" w:space="0" w:color="auto"/>
            </w:tcBorders>
            <w:shd w:val="clear" w:color="auto" w:fill="auto"/>
            <w:noWrap/>
            <w:vAlign w:val="center"/>
            <w:hideMark/>
          </w:tcPr>
          <w:p w14:paraId="1BAEED4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771</w:t>
            </w:r>
          </w:p>
        </w:tc>
        <w:tc>
          <w:tcPr>
            <w:tcW w:w="769" w:type="dxa"/>
            <w:tcBorders>
              <w:top w:val="nil"/>
              <w:left w:val="nil"/>
              <w:bottom w:val="single" w:sz="8" w:space="0" w:color="auto"/>
              <w:right w:val="single" w:sz="8" w:space="0" w:color="auto"/>
            </w:tcBorders>
            <w:shd w:val="clear" w:color="auto" w:fill="auto"/>
            <w:noWrap/>
            <w:vAlign w:val="center"/>
            <w:hideMark/>
          </w:tcPr>
          <w:p w14:paraId="20D14AE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268</w:t>
            </w:r>
          </w:p>
        </w:tc>
        <w:tc>
          <w:tcPr>
            <w:tcW w:w="1049" w:type="dxa"/>
            <w:tcBorders>
              <w:top w:val="nil"/>
              <w:left w:val="nil"/>
              <w:bottom w:val="single" w:sz="8" w:space="0" w:color="auto"/>
              <w:right w:val="single" w:sz="8" w:space="0" w:color="auto"/>
            </w:tcBorders>
            <w:shd w:val="clear" w:color="auto" w:fill="auto"/>
            <w:noWrap/>
            <w:vAlign w:val="center"/>
            <w:hideMark/>
          </w:tcPr>
          <w:p w14:paraId="1832794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828</w:t>
            </w:r>
          </w:p>
        </w:tc>
        <w:tc>
          <w:tcPr>
            <w:tcW w:w="769" w:type="dxa"/>
            <w:tcBorders>
              <w:top w:val="nil"/>
              <w:left w:val="nil"/>
              <w:bottom w:val="single" w:sz="8" w:space="0" w:color="auto"/>
              <w:right w:val="single" w:sz="8" w:space="0" w:color="auto"/>
            </w:tcBorders>
            <w:shd w:val="clear" w:color="auto" w:fill="auto"/>
            <w:noWrap/>
            <w:vAlign w:val="center"/>
            <w:hideMark/>
          </w:tcPr>
          <w:p w14:paraId="63633C9B"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313</w:t>
            </w:r>
          </w:p>
        </w:tc>
        <w:tc>
          <w:tcPr>
            <w:tcW w:w="1049" w:type="dxa"/>
            <w:tcBorders>
              <w:top w:val="nil"/>
              <w:left w:val="nil"/>
              <w:bottom w:val="single" w:sz="8" w:space="0" w:color="auto"/>
              <w:right w:val="single" w:sz="8" w:space="0" w:color="auto"/>
            </w:tcBorders>
            <w:shd w:val="clear" w:color="auto" w:fill="auto"/>
            <w:noWrap/>
            <w:vAlign w:val="center"/>
            <w:hideMark/>
          </w:tcPr>
          <w:p w14:paraId="7118FFC4"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828</w:t>
            </w:r>
          </w:p>
        </w:tc>
        <w:tc>
          <w:tcPr>
            <w:tcW w:w="769" w:type="dxa"/>
            <w:tcBorders>
              <w:top w:val="nil"/>
              <w:left w:val="nil"/>
              <w:bottom w:val="single" w:sz="8" w:space="0" w:color="auto"/>
              <w:right w:val="single" w:sz="8" w:space="0" w:color="auto"/>
            </w:tcBorders>
            <w:shd w:val="clear" w:color="auto" w:fill="auto"/>
            <w:noWrap/>
            <w:vAlign w:val="center"/>
            <w:hideMark/>
          </w:tcPr>
          <w:p w14:paraId="6718ECE6"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259</w:t>
            </w:r>
          </w:p>
        </w:tc>
        <w:tc>
          <w:tcPr>
            <w:tcW w:w="1049" w:type="dxa"/>
            <w:tcBorders>
              <w:top w:val="nil"/>
              <w:left w:val="nil"/>
              <w:bottom w:val="single" w:sz="8" w:space="0" w:color="auto"/>
              <w:right w:val="single" w:sz="8" w:space="0" w:color="auto"/>
            </w:tcBorders>
            <w:shd w:val="clear" w:color="auto" w:fill="auto"/>
            <w:noWrap/>
            <w:vAlign w:val="center"/>
            <w:hideMark/>
          </w:tcPr>
          <w:p w14:paraId="42452692" w14:textId="77777777" w:rsidR="001C6242" w:rsidRPr="001C6242" w:rsidRDefault="001C6242" w:rsidP="00EE1DDF">
            <w:pPr>
              <w:spacing w:line="240" w:lineRule="auto"/>
              <w:jc w:val="center"/>
              <w:rPr>
                <w:rFonts w:ascii="Arial" w:eastAsia="Times New Roman" w:hAnsi="Arial" w:cs="Arial"/>
                <w:color w:val="000000"/>
                <w:sz w:val="20"/>
                <w:szCs w:val="20"/>
                <w:lang w:eastAsia="en-IN"/>
              </w:rPr>
            </w:pPr>
            <w:r w:rsidRPr="001C6242">
              <w:rPr>
                <w:rFonts w:ascii="Arial" w:eastAsia="Times New Roman" w:hAnsi="Arial" w:cs="Arial"/>
                <w:color w:val="000000"/>
                <w:sz w:val="20"/>
                <w:szCs w:val="20"/>
                <w:lang w:eastAsia="en-IN"/>
              </w:rPr>
              <w:t>123</w:t>
            </w:r>
          </w:p>
        </w:tc>
      </w:tr>
      <w:tr w:rsidR="00A162B4" w:rsidRPr="001C6242" w14:paraId="37513018" w14:textId="77777777" w:rsidTr="00A162B4">
        <w:trPr>
          <w:trHeight w:val="301"/>
        </w:trPr>
        <w:tc>
          <w:tcPr>
            <w:tcW w:w="1294" w:type="dxa"/>
            <w:tcBorders>
              <w:top w:val="nil"/>
              <w:left w:val="single" w:sz="8" w:space="0" w:color="auto"/>
              <w:bottom w:val="single" w:sz="8" w:space="0" w:color="auto"/>
              <w:right w:val="single" w:sz="8" w:space="0" w:color="auto"/>
            </w:tcBorders>
            <w:shd w:val="clear" w:color="auto" w:fill="4472C4" w:themeFill="accent1"/>
            <w:vAlign w:val="center"/>
            <w:hideMark/>
          </w:tcPr>
          <w:p w14:paraId="0CB59D71"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Total</w:t>
            </w:r>
          </w:p>
        </w:tc>
        <w:tc>
          <w:tcPr>
            <w:tcW w:w="770" w:type="dxa"/>
            <w:tcBorders>
              <w:top w:val="nil"/>
              <w:left w:val="nil"/>
              <w:bottom w:val="single" w:sz="8" w:space="0" w:color="auto"/>
              <w:right w:val="single" w:sz="8" w:space="0" w:color="auto"/>
            </w:tcBorders>
            <w:shd w:val="clear" w:color="auto" w:fill="4472C4" w:themeFill="accent1"/>
            <w:noWrap/>
            <w:vAlign w:val="center"/>
            <w:hideMark/>
          </w:tcPr>
          <w:p w14:paraId="2E65AAC7"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877</w:t>
            </w:r>
          </w:p>
        </w:tc>
        <w:tc>
          <w:tcPr>
            <w:tcW w:w="1050" w:type="dxa"/>
            <w:tcBorders>
              <w:top w:val="nil"/>
              <w:left w:val="nil"/>
              <w:bottom w:val="single" w:sz="8" w:space="0" w:color="auto"/>
              <w:right w:val="single" w:sz="8" w:space="0" w:color="auto"/>
            </w:tcBorders>
            <w:shd w:val="clear" w:color="auto" w:fill="4472C4" w:themeFill="accent1"/>
            <w:noWrap/>
            <w:vAlign w:val="center"/>
            <w:hideMark/>
          </w:tcPr>
          <w:p w14:paraId="0D556D03"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3238</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2143C1F7"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1020</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3F74EB36"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3324</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03703F3A"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1193</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043647ED"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3413</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3171F6E3"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1396</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7C19273F"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3635</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6C039259"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1175</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601240EA" w14:textId="77777777" w:rsidR="001C6242" w:rsidRPr="001C6242" w:rsidRDefault="001C6242" w:rsidP="00EE1DDF">
            <w:pPr>
              <w:spacing w:line="240" w:lineRule="auto"/>
              <w:jc w:val="center"/>
              <w:rPr>
                <w:rFonts w:ascii="Arial" w:eastAsia="Times New Roman" w:hAnsi="Arial" w:cs="Arial"/>
                <w:b/>
                <w:bCs/>
                <w:color w:val="FFFFFF" w:themeColor="background1"/>
                <w:sz w:val="20"/>
                <w:szCs w:val="20"/>
                <w:lang w:eastAsia="en-IN"/>
              </w:rPr>
            </w:pPr>
            <w:r w:rsidRPr="001C6242">
              <w:rPr>
                <w:rFonts w:ascii="Arial" w:eastAsia="Times New Roman" w:hAnsi="Arial" w:cs="Arial"/>
                <w:b/>
                <w:bCs/>
                <w:color w:val="FFFFFF" w:themeColor="background1"/>
                <w:sz w:val="20"/>
                <w:szCs w:val="20"/>
                <w:lang w:eastAsia="en-IN"/>
              </w:rPr>
              <w:t>3068</w:t>
            </w:r>
          </w:p>
        </w:tc>
      </w:tr>
    </w:tbl>
    <w:p w14:paraId="7F2FBA95" w14:textId="4ACA1812" w:rsidR="008A4201" w:rsidRPr="00F4429B" w:rsidRDefault="001C6242" w:rsidP="00F4429B">
      <w:pPr>
        <w:jc w:val="right"/>
        <w:textAlignment w:val="baseline"/>
        <w:rPr>
          <w:rFonts w:asciiTheme="majorHAnsi" w:eastAsia="Verdana" w:hAnsiTheme="majorHAnsi" w:cstheme="majorHAnsi"/>
          <w:i/>
          <w:iCs/>
          <w:color w:val="000000" w:themeColor="text1"/>
          <w:kern w:val="24"/>
          <w:sz w:val="16"/>
          <w:szCs w:val="16"/>
        </w:rPr>
      </w:pPr>
      <w:r w:rsidRPr="002473DF">
        <w:rPr>
          <w:rFonts w:asciiTheme="majorHAnsi" w:eastAsia="Verdana" w:hAnsiTheme="majorHAnsi" w:cstheme="majorHAnsi"/>
          <w:i/>
          <w:iCs/>
          <w:color w:val="000000" w:themeColor="text1"/>
          <w:kern w:val="24"/>
          <w:sz w:val="14"/>
          <w:szCs w:val="14"/>
        </w:rPr>
        <w:t>Source: International Trade Centre (ITC), HS Code: -</w:t>
      </w:r>
      <w:r w:rsidRPr="002473DF">
        <w:rPr>
          <w:rFonts w:asciiTheme="majorHAnsi" w:hAnsiTheme="majorHAnsi" w:cstheme="majorHAnsi"/>
          <w:sz w:val="14"/>
          <w:szCs w:val="14"/>
        </w:rPr>
        <w:t xml:space="preserve"> </w:t>
      </w:r>
      <w:r w:rsidRPr="002473DF">
        <w:rPr>
          <w:rFonts w:asciiTheme="majorHAnsi" w:eastAsia="Verdana" w:hAnsiTheme="majorHAnsi" w:cstheme="majorHAnsi"/>
          <w:i/>
          <w:iCs/>
          <w:color w:val="000000" w:themeColor="text1"/>
          <w:kern w:val="24"/>
          <w:sz w:val="14"/>
          <w:szCs w:val="14"/>
        </w:rPr>
        <w:t>290</w:t>
      </w:r>
    </w:p>
    <w:p w14:paraId="4D119947" w14:textId="77777777" w:rsidR="002473DF" w:rsidRDefault="002473DF" w:rsidP="0075301E">
      <w:pPr>
        <w:tabs>
          <w:tab w:val="left" w:pos="1440"/>
        </w:tabs>
        <w:adjustRightInd w:val="0"/>
        <w:rPr>
          <w:rFonts w:ascii="Arial" w:eastAsia="ArialUnicodeMS" w:hAnsi="Arial" w:cs="Arial"/>
          <w:b/>
          <w:color w:val="000000" w:themeColor="text1"/>
          <w:sz w:val="20"/>
          <w:szCs w:val="20"/>
        </w:rPr>
      </w:pPr>
    </w:p>
    <w:p w14:paraId="16832837" w14:textId="77777777" w:rsidR="002473DF" w:rsidRDefault="002473DF" w:rsidP="0075301E">
      <w:pPr>
        <w:tabs>
          <w:tab w:val="left" w:pos="1440"/>
        </w:tabs>
        <w:adjustRightInd w:val="0"/>
        <w:rPr>
          <w:rFonts w:ascii="Arial" w:eastAsia="ArialUnicodeMS" w:hAnsi="Arial" w:cs="Arial"/>
          <w:b/>
          <w:color w:val="000000" w:themeColor="text1"/>
          <w:sz w:val="20"/>
          <w:szCs w:val="20"/>
        </w:rPr>
      </w:pPr>
    </w:p>
    <w:p w14:paraId="6B1E5FD7" w14:textId="77777777" w:rsidR="002473DF" w:rsidRDefault="002473DF" w:rsidP="0075301E">
      <w:pPr>
        <w:tabs>
          <w:tab w:val="left" w:pos="1440"/>
        </w:tabs>
        <w:adjustRightInd w:val="0"/>
        <w:rPr>
          <w:rFonts w:ascii="Arial" w:eastAsia="ArialUnicodeMS" w:hAnsi="Arial" w:cs="Arial"/>
          <w:b/>
          <w:color w:val="000000" w:themeColor="text1"/>
          <w:sz w:val="20"/>
          <w:szCs w:val="20"/>
        </w:rPr>
      </w:pPr>
    </w:p>
    <w:p w14:paraId="16EEAD2D" w14:textId="77777777" w:rsidR="002473DF" w:rsidRDefault="002473DF" w:rsidP="0075301E">
      <w:pPr>
        <w:tabs>
          <w:tab w:val="left" w:pos="1440"/>
        </w:tabs>
        <w:adjustRightInd w:val="0"/>
        <w:rPr>
          <w:rFonts w:ascii="Arial" w:eastAsia="ArialUnicodeMS" w:hAnsi="Arial" w:cs="Arial"/>
          <w:b/>
          <w:color w:val="000000" w:themeColor="text1"/>
          <w:sz w:val="20"/>
          <w:szCs w:val="20"/>
        </w:rPr>
      </w:pPr>
    </w:p>
    <w:p w14:paraId="1CAA5CCA" w14:textId="5D765324" w:rsidR="0075301E" w:rsidRPr="00877EAF" w:rsidRDefault="0075301E" w:rsidP="0075301E">
      <w:pPr>
        <w:tabs>
          <w:tab w:val="left" w:pos="1440"/>
        </w:tabs>
        <w:adjustRightInd w:val="0"/>
        <w:rPr>
          <w:rFonts w:ascii="Arial" w:eastAsia="ArialUnicodeMS" w:hAnsi="Arial" w:cs="Arial"/>
          <w:b/>
          <w:color w:val="000000" w:themeColor="text1"/>
          <w:sz w:val="20"/>
          <w:szCs w:val="20"/>
        </w:rPr>
      </w:pPr>
      <w:bookmarkStart w:id="7" w:name="_Hlk109124115"/>
      <w:r w:rsidRPr="00877EAF">
        <w:rPr>
          <w:rFonts w:ascii="Arial" w:eastAsia="ArialUnicodeMS" w:hAnsi="Arial" w:cs="Arial"/>
          <w:b/>
          <w:color w:val="000000" w:themeColor="text1"/>
          <w:sz w:val="20"/>
          <w:szCs w:val="20"/>
        </w:rPr>
        <w:lastRenderedPageBreak/>
        <w:t>Global Trade Ethylene dichloride (EDC), Export by Top 10 Countries, (2011-2020), By Value (USD Million) and Volume (Thousand tonnes)</w:t>
      </w:r>
    </w:p>
    <w:tbl>
      <w:tblPr>
        <w:tblW w:w="10345" w:type="dxa"/>
        <w:tblLook w:val="04A0" w:firstRow="1" w:lastRow="0" w:firstColumn="1" w:lastColumn="0" w:noHBand="0" w:noVBand="1"/>
      </w:tblPr>
      <w:tblGrid>
        <w:gridCol w:w="997"/>
        <w:gridCol w:w="845"/>
        <w:gridCol w:w="1064"/>
        <w:gridCol w:w="845"/>
        <w:gridCol w:w="1064"/>
        <w:gridCol w:w="845"/>
        <w:gridCol w:w="1064"/>
        <w:gridCol w:w="845"/>
        <w:gridCol w:w="1064"/>
        <w:gridCol w:w="845"/>
        <w:gridCol w:w="867"/>
      </w:tblGrid>
      <w:tr w:rsidR="00BC03C5" w:rsidRPr="00A30CEC" w14:paraId="367AB8BE" w14:textId="07E0F720" w:rsidTr="00BC03C5">
        <w:trPr>
          <w:trHeight w:val="280"/>
        </w:trPr>
        <w:tc>
          <w:tcPr>
            <w:tcW w:w="997" w:type="dxa"/>
            <w:vMerge w:val="restar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4EB66B74" w14:textId="77777777"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bookmarkStart w:id="8" w:name="_Hlk109124063"/>
            <w:r w:rsidRPr="00A30CEC">
              <w:rPr>
                <w:rFonts w:asciiTheme="majorHAnsi" w:eastAsia="Times New Roman" w:hAnsiTheme="majorHAnsi" w:cstheme="majorHAnsi"/>
                <w:b/>
                <w:bCs/>
                <w:color w:val="FFFFFF"/>
                <w:sz w:val="18"/>
                <w:szCs w:val="18"/>
                <w:lang w:eastAsia="en-IN"/>
              </w:rPr>
              <w:t>Country</w:t>
            </w:r>
          </w:p>
        </w:tc>
        <w:tc>
          <w:tcPr>
            <w:tcW w:w="1909"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FD88FFD" w14:textId="33828657"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2011</w:t>
            </w:r>
          </w:p>
        </w:tc>
        <w:tc>
          <w:tcPr>
            <w:tcW w:w="1909"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69B32C8" w14:textId="7C621B21"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2012</w:t>
            </w:r>
          </w:p>
        </w:tc>
        <w:tc>
          <w:tcPr>
            <w:tcW w:w="1909"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13068F32" w14:textId="525B90D9"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2013</w:t>
            </w:r>
          </w:p>
        </w:tc>
        <w:tc>
          <w:tcPr>
            <w:tcW w:w="1909"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6B96E0EF" w14:textId="5D1F215B"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2014</w:t>
            </w:r>
          </w:p>
        </w:tc>
        <w:tc>
          <w:tcPr>
            <w:tcW w:w="1712"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5C7540B1" w14:textId="27AD25D7"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2015</w:t>
            </w:r>
          </w:p>
        </w:tc>
      </w:tr>
      <w:tr w:rsidR="00BC03C5" w:rsidRPr="00A30CEC" w14:paraId="0DC27B6A" w14:textId="193FBDBD" w:rsidTr="000D0269">
        <w:trPr>
          <w:trHeight w:val="421"/>
        </w:trPr>
        <w:tc>
          <w:tcPr>
            <w:tcW w:w="99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1D0E119D" w14:textId="77777777"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p>
        </w:tc>
        <w:tc>
          <w:tcPr>
            <w:tcW w:w="845" w:type="dxa"/>
            <w:tcBorders>
              <w:top w:val="nil"/>
              <w:left w:val="nil"/>
              <w:bottom w:val="single" w:sz="4" w:space="0" w:color="auto"/>
              <w:right w:val="single" w:sz="4" w:space="0" w:color="auto"/>
            </w:tcBorders>
            <w:shd w:val="clear" w:color="auto" w:fill="000000" w:themeFill="text1"/>
            <w:vAlign w:val="center"/>
            <w:hideMark/>
          </w:tcPr>
          <w:p w14:paraId="3FC67D8A" w14:textId="61FFEB86"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64" w:type="dxa"/>
            <w:tcBorders>
              <w:top w:val="nil"/>
              <w:left w:val="nil"/>
              <w:bottom w:val="single" w:sz="4" w:space="0" w:color="auto"/>
              <w:right w:val="single" w:sz="4" w:space="0" w:color="auto"/>
            </w:tcBorders>
            <w:shd w:val="clear" w:color="auto" w:fill="000000" w:themeFill="text1"/>
            <w:vAlign w:val="center"/>
            <w:hideMark/>
          </w:tcPr>
          <w:p w14:paraId="3CCAF83E" w14:textId="11B42F2A"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845" w:type="dxa"/>
            <w:tcBorders>
              <w:top w:val="nil"/>
              <w:left w:val="nil"/>
              <w:bottom w:val="single" w:sz="4" w:space="0" w:color="auto"/>
              <w:right w:val="single" w:sz="4" w:space="0" w:color="auto"/>
            </w:tcBorders>
            <w:shd w:val="clear" w:color="auto" w:fill="000000" w:themeFill="text1"/>
            <w:vAlign w:val="center"/>
            <w:hideMark/>
          </w:tcPr>
          <w:p w14:paraId="51A22595" w14:textId="3FEC769C"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64" w:type="dxa"/>
            <w:tcBorders>
              <w:top w:val="nil"/>
              <w:left w:val="nil"/>
              <w:bottom w:val="single" w:sz="4" w:space="0" w:color="auto"/>
              <w:right w:val="single" w:sz="4" w:space="0" w:color="auto"/>
            </w:tcBorders>
            <w:shd w:val="clear" w:color="auto" w:fill="000000" w:themeFill="text1"/>
            <w:vAlign w:val="center"/>
            <w:hideMark/>
          </w:tcPr>
          <w:p w14:paraId="5488B4C5" w14:textId="23B24206"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845" w:type="dxa"/>
            <w:tcBorders>
              <w:top w:val="nil"/>
              <w:left w:val="nil"/>
              <w:bottom w:val="single" w:sz="4" w:space="0" w:color="auto"/>
              <w:right w:val="single" w:sz="4" w:space="0" w:color="auto"/>
            </w:tcBorders>
            <w:shd w:val="clear" w:color="auto" w:fill="000000" w:themeFill="text1"/>
            <w:vAlign w:val="center"/>
            <w:hideMark/>
          </w:tcPr>
          <w:p w14:paraId="1B8BDC22" w14:textId="58A6AA36"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64" w:type="dxa"/>
            <w:tcBorders>
              <w:top w:val="nil"/>
              <w:left w:val="nil"/>
              <w:bottom w:val="single" w:sz="4" w:space="0" w:color="auto"/>
              <w:right w:val="single" w:sz="4" w:space="0" w:color="auto"/>
            </w:tcBorders>
            <w:shd w:val="clear" w:color="auto" w:fill="000000" w:themeFill="text1"/>
            <w:vAlign w:val="center"/>
            <w:hideMark/>
          </w:tcPr>
          <w:p w14:paraId="5F88D3C6" w14:textId="0D2A7B28"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845" w:type="dxa"/>
            <w:tcBorders>
              <w:top w:val="nil"/>
              <w:left w:val="nil"/>
              <w:bottom w:val="single" w:sz="4" w:space="0" w:color="auto"/>
              <w:right w:val="single" w:sz="4" w:space="0" w:color="auto"/>
            </w:tcBorders>
            <w:shd w:val="clear" w:color="auto" w:fill="000000" w:themeFill="text1"/>
            <w:vAlign w:val="center"/>
            <w:hideMark/>
          </w:tcPr>
          <w:p w14:paraId="1F314174" w14:textId="31C34080"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64" w:type="dxa"/>
            <w:tcBorders>
              <w:top w:val="nil"/>
              <w:left w:val="nil"/>
              <w:bottom w:val="single" w:sz="4" w:space="0" w:color="auto"/>
              <w:right w:val="single" w:sz="4" w:space="0" w:color="auto"/>
            </w:tcBorders>
            <w:shd w:val="clear" w:color="auto" w:fill="000000" w:themeFill="text1"/>
            <w:vAlign w:val="center"/>
            <w:hideMark/>
          </w:tcPr>
          <w:p w14:paraId="3FA8AF8B" w14:textId="2D6EDAD1"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845" w:type="dxa"/>
            <w:tcBorders>
              <w:top w:val="nil"/>
              <w:left w:val="nil"/>
              <w:bottom w:val="single" w:sz="4" w:space="0" w:color="auto"/>
              <w:right w:val="single" w:sz="4" w:space="0" w:color="auto"/>
            </w:tcBorders>
            <w:shd w:val="clear" w:color="auto" w:fill="000000" w:themeFill="text1"/>
            <w:vAlign w:val="center"/>
            <w:hideMark/>
          </w:tcPr>
          <w:p w14:paraId="45634E5F" w14:textId="72A15DF4"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867" w:type="dxa"/>
            <w:tcBorders>
              <w:top w:val="nil"/>
              <w:left w:val="nil"/>
              <w:bottom w:val="single" w:sz="4" w:space="0" w:color="auto"/>
              <w:right w:val="single" w:sz="4" w:space="0" w:color="auto"/>
            </w:tcBorders>
            <w:shd w:val="clear" w:color="auto" w:fill="000000" w:themeFill="text1"/>
            <w:vAlign w:val="center"/>
          </w:tcPr>
          <w:p w14:paraId="3D5EC3AB" w14:textId="5E17578F" w:rsidR="00BC03C5" w:rsidRPr="00A30CEC" w:rsidRDefault="00BC03C5"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r>
      <w:tr w:rsidR="008923B8" w:rsidRPr="00A30CEC" w14:paraId="5984B1B5" w14:textId="77853FF3" w:rsidTr="008923B8">
        <w:trPr>
          <w:trHeight w:val="633"/>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7905505F"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United States of America</w:t>
            </w:r>
          </w:p>
        </w:tc>
        <w:tc>
          <w:tcPr>
            <w:tcW w:w="845" w:type="dxa"/>
            <w:tcBorders>
              <w:top w:val="nil"/>
              <w:left w:val="nil"/>
              <w:bottom w:val="single" w:sz="4" w:space="0" w:color="auto"/>
              <w:right w:val="single" w:sz="4" w:space="0" w:color="auto"/>
            </w:tcBorders>
            <w:shd w:val="clear" w:color="auto" w:fill="auto"/>
            <w:noWrap/>
            <w:vAlign w:val="center"/>
            <w:hideMark/>
          </w:tcPr>
          <w:p w14:paraId="5BE9358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246</w:t>
            </w:r>
          </w:p>
        </w:tc>
        <w:tc>
          <w:tcPr>
            <w:tcW w:w="1064" w:type="dxa"/>
            <w:tcBorders>
              <w:top w:val="nil"/>
              <w:left w:val="nil"/>
              <w:bottom w:val="single" w:sz="4" w:space="0" w:color="auto"/>
              <w:right w:val="single" w:sz="4" w:space="0" w:color="auto"/>
            </w:tcBorders>
            <w:shd w:val="clear" w:color="auto" w:fill="auto"/>
            <w:noWrap/>
            <w:vAlign w:val="center"/>
            <w:hideMark/>
          </w:tcPr>
          <w:p w14:paraId="1CB8A24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609</w:t>
            </w:r>
          </w:p>
        </w:tc>
        <w:tc>
          <w:tcPr>
            <w:tcW w:w="845" w:type="dxa"/>
            <w:tcBorders>
              <w:top w:val="nil"/>
              <w:left w:val="nil"/>
              <w:bottom w:val="single" w:sz="4" w:space="0" w:color="auto"/>
              <w:right w:val="single" w:sz="4" w:space="0" w:color="auto"/>
            </w:tcBorders>
            <w:shd w:val="clear" w:color="auto" w:fill="auto"/>
            <w:noWrap/>
            <w:vAlign w:val="center"/>
            <w:hideMark/>
          </w:tcPr>
          <w:p w14:paraId="7235D315"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149</w:t>
            </w:r>
          </w:p>
        </w:tc>
        <w:tc>
          <w:tcPr>
            <w:tcW w:w="1064" w:type="dxa"/>
            <w:tcBorders>
              <w:top w:val="nil"/>
              <w:left w:val="nil"/>
              <w:bottom w:val="single" w:sz="4" w:space="0" w:color="auto"/>
              <w:right w:val="single" w:sz="4" w:space="0" w:color="auto"/>
            </w:tcBorders>
            <w:shd w:val="clear" w:color="auto" w:fill="auto"/>
            <w:noWrap/>
            <w:vAlign w:val="center"/>
            <w:hideMark/>
          </w:tcPr>
          <w:p w14:paraId="15EFB84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682</w:t>
            </w:r>
          </w:p>
        </w:tc>
        <w:tc>
          <w:tcPr>
            <w:tcW w:w="845" w:type="dxa"/>
            <w:tcBorders>
              <w:top w:val="nil"/>
              <w:left w:val="nil"/>
              <w:bottom w:val="single" w:sz="4" w:space="0" w:color="auto"/>
              <w:right w:val="single" w:sz="4" w:space="0" w:color="auto"/>
            </w:tcBorders>
            <w:shd w:val="clear" w:color="auto" w:fill="auto"/>
            <w:noWrap/>
            <w:vAlign w:val="center"/>
            <w:hideMark/>
          </w:tcPr>
          <w:p w14:paraId="287E3C9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265</w:t>
            </w:r>
          </w:p>
        </w:tc>
        <w:tc>
          <w:tcPr>
            <w:tcW w:w="1064" w:type="dxa"/>
            <w:tcBorders>
              <w:top w:val="nil"/>
              <w:left w:val="nil"/>
              <w:bottom w:val="single" w:sz="4" w:space="0" w:color="auto"/>
              <w:right w:val="single" w:sz="4" w:space="0" w:color="auto"/>
            </w:tcBorders>
            <w:shd w:val="clear" w:color="auto" w:fill="auto"/>
            <w:noWrap/>
            <w:vAlign w:val="center"/>
            <w:hideMark/>
          </w:tcPr>
          <w:p w14:paraId="0DE62AF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935</w:t>
            </w:r>
          </w:p>
        </w:tc>
        <w:tc>
          <w:tcPr>
            <w:tcW w:w="845" w:type="dxa"/>
            <w:tcBorders>
              <w:top w:val="nil"/>
              <w:left w:val="nil"/>
              <w:bottom w:val="single" w:sz="4" w:space="0" w:color="auto"/>
              <w:right w:val="single" w:sz="4" w:space="0" w:color="auto"/>
            </w:tcBorders>
            <w:shd w:val="clear" w:color="auto" w:fill="auto"/>
            <w:noWrap/>
            <w:vAlign w:val="center"/>
            <w:hideMark/>
          </w:tcPr>
          <w:p w14:paraId="520A3618"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417</w:t>
            </w:r>
          </w:p>
        </w:tc>
        <w:tc>
          <w:tcPr>
            <w:tcW w:w="1064" w:type="dxa"/>
            <w:tcBorders>
              <w:top w:val="nil"/>
              <w:left w:val="nil"/>
              <w:bottom w:val="single" w:sz="4" w:space="0" w:color="auto"/>
              <w:right w:val="single" w:sz="4" w:space="0" w:color="auto"/>
            </w:tcBorders>
            <w:shd w:val="clear" w:color="auto" w:fill="auto"/>
            <w:noWrap/>
            <w:vAlign w:val="center"/>
            <w:hideMark/>
          </w:tcPr>
          <w:p w14:paraId="6CCA08B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1143</w:t>
            </w:r>
          </w:p>
        </w:tc>
        <w:tc>
          <w:tcPr>
            <w:tcW w:w="845" w:type="dxa"/>
            <w:tcBorders>
              <w:top w:val="nil"/>
              <w:left w:val="nil"/>
              <w:bottom w:val="single" w:sz="4" w:space="0" w:color="auto"/>
              <w:right w:val="single" w:sz="4" w:space="0" w:color="auto"/>
            </w:tcBorders>
            <w:shd w:val="clear" w:color="auto" w:fill="auto"/>
            <w:noWrap/>
            <w:vAlign w:val="center"/>
            <w:hideMark/>
          </w:tcPr>
          <w:p w14:paraId="1DBC3D3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262</w:t>
            </w:r>
          </w:p>
        </w:tc>
        <w:tc>
          <w:tcPr>
            <w:tcW w:w="867" w:type="dxa"/>
            <w:tcBorders>
              <w:top w:val="nil"/>
              <w:left w:val="nil"/>
              <w:bottom w:val="single" w:sz="4" w:space="0" w:color="auto"/>
              <w:right w:val="single" w:sz="4" w:space="0" w:color="auto"/>
            </w:tcBorders>
            <w:shd w:val="clear" w:color="auto" w:fill="auto"/>
            <w:vAlign w:val="center"/>
          </w:tcPr>
          <w:p w14:paraId="4DF33C65" w14:textId="55E241F4"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1242</w:t>
            </w:r>
          </w:p>
        </w:tc>
      </w:tr>
      <w:tr w:rsidR="008923B8" w:rsidRPr="00A30CEC" w14:paraId="606973B8" w14:textId="0760D6EC" w:rsidTr="008923B8">
        <w:trPr>
          <w:trHeight w:val="421"/>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52A240F9"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Saudi Arabia</w:t>
            </w:r>
          </w:p>
        </w:tc>
        <w:tc>
          <w:tcPr>
            <w:tcW w:w="845" w:type="dxa"/>
            <w:tcBorders>
              <w:top w:val="nil"/>
              <w:left w:val="nil"/>
              <w:bottom w:val="single" w:sz="4" w:space="0" w:color="auto"/>
              <w:right w:val="single" w:sz="4" w:space="0" w:color="auto"/>
            </w:tcBorders>
            <w:shd w:val="clear" w:color="auto" w:fill="auto"/>
            <w:noWrap/>
            <w:vAlign w:val="center"/>
            <w:hideMark/>
          </w:tcPr>
          <w:p w14:paraId="35A37097"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101</w:t>
            </w:r>
          </w:p>
        </w:tc>
        <w:tc>
          <w:tcPr>
            <w:tcW w:w="1064" w:type="dxa"/>
            <w:tcBorders>
              <w:top w:val="nil"/>
              <w:left w:val="nil"/>
              <w:bottom w:val="single" w:sz="4" w:space="0" w:color="auto"/>
              <w:right w:val="single" w:sz="4" w:space="0" w:color="auto"/>
            </w:tcBorders>
            <w:shd w:val="clear" w:color="auto" w:fill="auto"/>
            <w:noWrap/>
            <w:vAlign w:val="center"/>
            <w:hideMark/>
          </w:tcPr>
          <w:p w14:paraId="5A232C6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233</w:t>
            </w:r>
          </w:p>
        </w:tc>
        <w:tc>
          <w:tcPr>
            <w:tcW w:w="845" w:type="dxa"/>
            <w:tcBorders>
              <w:top w:val="nil"/>
              <w:left w:val="nil"/>
              <w:bottom w:val="single" w:sz="4" w:space="0" w:color="auto"/>
              <w:right w:val="single" w:sz="4" w:space="0" w:color="auto"/>
            </w:tcBorders>
            <w:shd w:val="clear" w:color="auto" w:fill="auto"/>
            <w:noWrap/>
            <w:vAlign w:val="center"/>
            <w:hideMark/>
          </w:tcPr>
          <w:p w14:paraId="126BDD5D"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80</w:t>
            </w:r>
          </w:p>
        </w:tc>
        <w:tc>
          <w:tcPr>
            <w:tcW w:w="1064" w:type="dxa"/>
            <w:tcBorders>
              <w:top w:val="nil"/>
              <w:left w:val="nil"/>
              <w:bottom w:val="single" w:sz="4" w:space="0" w:color="auto"/>
              <w:right w:val="single" w:sz="4" w:space="0" w:color="auto"/>
            </w:tcBorders>
            <w:shd w:val="clear" w:color="auto" w:fill="auto"/>
            <w:noWrap/>
            <w:vAlign w:val="center"/>
            <w:hideMark/>
          </w:tcPr>
          <w:p w14:paraId="4F18001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379</w:t>
            </w:r>
          </w:p>
        </w:tc>
        <w:tc>
          <w:tcPr>
            <w:tcW w:w="845" w:type="dxa"/>
            <w:tcBorders>
              <w:top w:val="nil"/>
              <w:left w:val="nil"/>
              <w:bottom w:val="single" w:sz="4" w:space="0" w:color="auto"/>
              <w:right w:val="single" w:sz="4" w:space="0" w:color="auto"/>
            </w:tcBorders>
            <w:shd w:val="clear" w:color="auto" w:fill="auto"/>
            <w:noWrap/>
            <w:vAlign w:val="center"/>
            <w:hideMark/>
          </w:tcPr>
          <w:p w14:paraId="66C955BD"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92</w:t>
            </w:r>
          </w:p>
        </w:tc>
        <w:tc>
          <w:tcPr>
            <w:tcW w:w="1064" w:type="dxa"/>
            <w:tcBorders>
              <w:top w:val="nil"/>
              <w:left w:val="nil"/>
              <w:bottom w:val="single" w:sz="4" w:space="0" w:color="auto"/>
              <w:right w:val="single" w:sz="4" w:space="0" w:color="auto"/>
            </w:tcBorders>
            <w:shd w:val="clear" w:color="auto" w:fill="auto"/>
            <w:noWrap/>
            <w:vAlign w:val="center"/>
            <w:hideMark/>
          </w:tcPr>
          <w:p w14:paraId="54EB218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331</w:t>
            </w:r>
          </w:p>
        </w:tc>
        <w:tc>
          <w:tcPr>
            <w:tcW w:w="845" w:type="dxa"/>
            <w:tcBorders>
              <w:top w:val="nil"/>
              <w:left w:val="nil"/>
              <w:bottom w:val="single" w:sz="4" w:space="0" w:color="auto"/>
              <w:right w:val="single" w:sz="4" w:space="0" w:color="auto"/>
            </w:tcBorders>
            <w:shd w:val="clear" w:color="auto" w:fill="auto"/>
            <w:noWrap/>
            <w:vAlign w:val="center"/>
            <w:hideMark/>
          </w:tcPr>
          <w:p w14:paraId="5B7136A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142</w:t>
            </w:r>
          </w:p>
        </w:tc>
        <w:tc>
          <w:tcPr>
            <w:tcW w:w="1064" w:type="dxa"/>
            <w:tcBorders>
              <w:top w:val="nil"/>
              <w:left w:val="nil"/>
              <w:bottom w:val="single" w:sz="4" w:space="0" w:color="auto"/>
              <w:right w:val="single" w:sz="4" w:space="0" w:color="auto"/>
            </w:tcBorders>
            <w:shd w:val="clear" w:color="auto" w:fill="auto"/>
            <w:noWrap/>
            <w:vAlign w:val="center"/>
            <w:hideMark/>
          </w:tcPr>
          <w:p w14:paraId="214A172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410</w:t>
            </w:r>
          </w:p>
        </w:tc>
        <w:tc>
          <w:tcPr>
            <w:tcW w:w="845" w:type="dxa"/>
            <w:tcBorders>
              <w:top w:val="nil"/>
              <w:left w:val="nil"/>
              <w:bottom w:val="single" w:sz="4" w:space="0" w:color="auto"/>
              <w:right w:val="single" w:sz="4" w:space="0" w:color="auto"/>
            </w:tcBorders>
            <w:shd w:val="clear" w:color="auto" w:fill="auto"/>
            <w:noWrap/>
            <w:vAlign w:val="center"/>
            <w:hideMark/>
          </w:tcPr>
          <w:p w14:paraId="3268253D"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110</w:t>
            </w:r>
          </w:p>
        </w:tc>
        <w:tc>
          <w:tcPr>
            <w:tcW w:w="867" w:type="dxa"/>
            <w:tcBorders>
              <w:top w:val="nil"/>
              <w:left w:val="nil"/>
              <w:bottom w:val="single" w:sz="4" w:space="0" w:color="auto"/>
              <w:right w:val="single" w:sz="4" w:space="0" w:color="auto"/>
            </w:tcBorders>
            <w:shd w:val="clear" w:color="auto" w:fill="auto"/>
            <w:vAlign w:val="center"/>
          </w:tcPr>
          <w:p w14:paraId="2921C240" w14:textId="64090070"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434</w:t>
            </w:r>
          </w:p>
        </w:tc>
      </w:tr>
      <w:tr w:rsidR="008923B8" w:rsidRPr="00A30CEC" w14:paraId="338BA157" w14:textId="0F25D2AA"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48893C86"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Germany</w:t>
            </w:r>
          </w:p>
        </w:tc>
        <w:tc>
          <w:tcPr>
            <w:tcW w:w="845" w:type="dxa"/>
            <w:tcBorders>
              <w:top w:val="nil"/>
              <w:left w:val="nil"/>
              <w:bottom w:val="single" w:sz="4" w:space="0" w:color="auto"/>
              <w:right w:val="single" w:sz="4" w:space="0" w:color="auto"/>
            </w:tcBorders>
            <w:shd w:val="clear" w:color="auto" w:fill="auto"/>
            <w:noWrap/>
            <w:vAlign w:val="center"/>
            <w:hideMark/>
          </w:tcPr>
          <w:p w14:paraId="53E3C2F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190</w:t>
            </w:r>
          </w:p>
        </w:tc>
        <w:tc>
          <w:tcPr>
            <w:tcW w:w="1064" w:type="dxa"/>
            <w:tcBorders>
              <w:top w:val="nil"/>
              <w:left w:val="nil"/>
              <w:bottom w:val="single" w:sz="4" w:space="0" w:color="auto"/>
              <w:right w:val="single" w:sz="4" w:space="0" w:color="auto"/>
            </w:tcBorders>
            <w:shd w:val="clear" w:color="auto" w:fill="auto"/>
            <w:noWrap/>
            <w:vAlign w:val="center"/>
            <w:hideMark/>
          </w:tcPr>
          <w:p w14:paraId="63BC235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432</w:t>
            </w:r>
          </w:p>
        </w:tc>
        <w:tc>
          <w:tcPr>
            <w:tcW w:w="845" w:type="dxa"/>
            <w:tcBorders>
              <w:top w:val="nil"/>
              <w:left w:val="nil"/>
              <w:bottom w:val="single" w:sz="4" w:space="0" w:color="auto"/>
              <w:right w:val="single" w:sz="4" w:space="0" w:color="auto"/>
            </w:tcBorders>
            <w:shd w:val="clear" w:color="auto" w:fill="auto"/>
            <w:noWrap/>
            <w:vAlign w:val="center"/>
            <w:hideMark/>
          </w:tcPr>
          <w:p w14:paraId="43A5EDF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145</w:t>
            </w:r>
          </w:p>
        </w:tc>
        <w:tc>
          <w:tcPr>
            <w:tcW w:w="1064" w:type="dxa"/>
            <w:tcBorders>
              <w:top w:val="nil"/>
              <w:left w:val="nil"/>
              <w:bottom w:val="single" w:sz="4" w:space="0" w:color="auto"/>
              <w:right w:val="single" w:sz="4" w:space="0" w:color="auto"/>
            </w:tcBorders>
            <w:shd w:val="clear" w:color="auto" w:fill="auto"/>
            <w:noWrap/>
            <w:vAlign w:val="center"/>
            <w:hideMark/>
          </w:tcPr>
          <w:p w14:paraId="4FA62F1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468</w:t>
            </w:r>
          </w:p>
        </w:tc>
        <w:tc>
          <w:tcPr>
            <w:tcW w:w="845" w:type="dxa"/>
            <w:tcBorders>
              <w:top w:val="nil"/>
              <w:left w:val="nil"/>
              <w:bottom w:val="single" w:sz="4" w:space="0" w:color="auto"/>
              <w:right w:val="single" w:sz="4" w:space="0" w:color="auto"/>
            </w:tcBorders>
            <w:shd w:val="clear" w:color="auto" w:fill="auto"/>
            <w:noWrap/>
            <w:vAlign w:val="center"/>
            <w:hideMark/>
          </w:tcPr>
          <w:p w14:paraId="356A28F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155</w:t>
            </w:r>
          </w:p>
        </w:tc>
        <w:tc>
          <w:tcPr>
            <w:tcW w:w="1064" w:type="dxa"/>
            <w:tcBorders>
              <w:top w:val="nil"/>
              <w:left w:val="nil"/>
              <w:bottom w:val="single" w:sz="4" w:space="0" w:color="auto"/>
              <w:right w:val="single" w:sz="4" w:space="0" w:color="auto"/>
            </w:tcBorders>
            <w:shd w:val="clear" w:color="auto" w:fill="auto"/>
            <w:noWrap/>
            <w:vAlign w:val="center"/>
            <w:hideMark/>
          </w:tcPr>
          <w:p w14:paraId="44B2D69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494</w:t>
            </w:r>
          </w:p>
        </w:tc>
        <w:tc>
          <w:tcPr>
            <w:tcW w:w="845" w:type="dxa"/>
            <w:tcBorders>
              <w:top w:val="nil"/>
              <w:left w:val="nil"/>
              <w:bottom w:val="single" w:sz="4" w:space="0" w:color="auto"/>
              <w:right w:val="single" w:sz="4" w:space="0" w:color="auto"/>
            </w:tcBorders>
            <w:shd w:val="clear" w:color="auto" w:fill="auto"/>
            <w:noWrap/>
            <w:vAlign w:val="center"/>
            <w:hideMark/>
          </w:tcPr>
          <w:p w14:paraId="1BDE20B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175</w:t>
            </w:r>
          </w:p>
        </w:tc>
        <w:tc>
          <w:tcPr>
            <w:tcW w:w="1064" w:type="dxa"/>
            <w:tcBorders>
              <w:top w:val="nil"/>
              <w:left w:val="nil"/>
              <w:bottom w:val="single" w:sz="4" w:space="0" w:color="auto"/>
              <w:right w:val="single" w:sz="4" w:space="0" w:color="auto"/>
            </w:tcBorders>
            <w:shd w:val="clear" w:color="auto" w:fill="auto"/>
            <w:noWrap/>
            <w:vAlign w:val="center"/>
            <w:hideMark/>
          </w:tcPr>
          <w:p w14:paraId="3398D9A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508</w:t>
            </w:r>
          </w:p>
        </w:tc>
        <w:tc>
          <w:tcPr>
            <w:tcW w:w="845" w:type="dxa"/>
            <w:tcBorders>
              <w:top w:val="nil"/>
              <w:left w:val="nil"/>
              <w:bottom w:val="single" w:sz="4" w:space="0" w:color="auto"/>
              <w:right w:val="single" w:sz="4" w:space="0" w:color="auto"/>
            </w:tcBorders>
            <w:shd w:val="clear" w:color="auto" w:fill="auto"/>
            <w:noWrap/>
            <w:vAlign w:val="center"/>
            <w:hideMark/>
          </w:tcPr>
          <w:p w14:paraId="09E1B93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147</w:t>
            </w:r>
          </w:p>
        </w:tc>
        <w:tc>
          <w:tcPr>
            <w:tcW w:w="867" w:type="dxa"/>
            <w:tcBorders>
              <w:top w:val="nil"/>
              <w:left w:val="nil"/>
              <w:bottom w:val="single" w:sz="4" w:space="0" w:color="auto"/>
              <w:right w:val="single" w:sz="4" w:space="0" w:color="auto"/>
            </w:tcBorders>
            <w:shd w:val="clear" w:color="auto" w:fill="auto"/>
            <w:vAlign w:val="center"/>
          </w:tcPr>
          <w:p w14:paraId="390F8D30" w14:textId="4862A2FA"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618</w:t>
            </w:r>
          </w:p>
        </w:tc>
      </w:tr>
      <w:tr w:rsidR="008923B8" w:rsidRPr="00A30CEC" w14:paraId="64BCD927" w14:textId="24A84494"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0EB95416"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Belgium</w:t>
            </w:r>
          </w:p>
        </w:tc>
        <w:tc>
          <w:tcPr>
            <w:tcW w:w="845" w:type="dxa"/>
            <w:tcBorders>
              <w:top w:val="nil"/>
              <w:left w:val="nil"/>
              <w:bottom w:val="single" w:sz="4" w:space="0" w:color="auto"/>
              <w:right w:val="single" w:sz="4" w:space="0" w:color="auto"/>
            </w:tcBorders>
            <w:shd w:val="clear" w:color="auto" w:fill="auto"/>
            <w:noWrap/>
            <w:vAlign w:val="center"/>
            <w:hideMark/>
          </w:tcPr>
          <w:p w14:paraId="76DB7C6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67</w:t>
            </w:r>
          </w:p>
        </w:tc>
        <w:tc>
          <w:tcPr>
            <w:tcW w:w="1064" w:type="dxa"/>
            <w:tcBorders>
              <w:top w:val="nil"/>
              <w:left w:val="nil"/>
              <w:bottom w:val="single" w:sz="4" w:space="0" w:color="auto"/>
              <w:right w:val="single" w:sz="4" w:space="0" w:color="auto"/>
            </w:tcBorders>
            <w:shd w:val="clear" w:color="auto" w:fill="auto"/>
            <w:noWrap/>
            <w:vAlign w:val="center"/>
            <w:hideMark/>
          </w:tcPr>
          <w:p w14:paraId="5D41306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156</w:t>
            </w:r>
          </w:p>
        </w:tc>
        <w:tc>
          <w:tcPr>
            <w:tcW w:w="845" w:type="dxa"/>
            <w:tcBorders>
              <w:top w:val="nil"/>
              <w:left w:val="nil"/>
              <w:bottom w:val="single" w:sz="4" w:space="0" w:color="auto"/>
              <w:right w:val="single" w:sz="4" w:space="0" w:color="auto"/>
            </w:tcBorders>
            <w:shd w:val="clear" w:color="auto" w:fill="auto"/>
            <w:noWrap/>
            <w:vAlign w:val="center"/>
            <w:hideMark/>
          </w:tcPr>
          <w:p w14:paraId="28EB7C5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67</w:t>
            </w:r>
          </w:p>
        </w:tc>
        <w:tc>
          <w:tcPr>
            <w:tcW w:w="1064" w:type="dxa"/>
            <w:tcBorders>
              <w:top w:val="nil"/>
              <w:left w:val="nil"/>
              <w:bottom w:val="single" w:sz="4" w:space="0" w:color="auto"/>
              <w:right w:val="single" w:sz="4" w:space="0" w:color="auto"/>
            </w:tcBorders>
            <w:shd w:val="clear" w:color="auto" w:fill="auto"/>
            <w:noWrap/>
            <w:vAlign w:val="center"/>
            <w:hideMark/>
          </w:tcPr>
          <w:p w14:paraId="6D0F19E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159</w:t>
            </w:r>
          </w:p>
        </w:tc>
        <w:tc>
          <w:tcPr>
            <w:tcW w:w="845" w:type="dxa"/>
            <w:tcBorders>
              <w:top w:val="nil"/>
              <w:left w:val="nil"/>
              <w:bottom w:val="single" w:sz="4" w:space="0" w:color="auto"/>
              <w:right w:val="single" w:sz="4" w:space="0" w:color="auto"/>
            </w:tcBorders>
            <w:shd w:val="clear" w:color="auto" w:fill="auto"/>
            <w:noWrap/>
            <w:vAlign w:val="center"/>
            <w:hideMark/>
          </w:tcPr>
          <w:p w14:paraId="7760D6F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80</w:t>
            </w:r>
          </w:p>
        </w:tc>
        <w:tc>
          <w:tcPr>
            <w:tcW w:w="1064" w:type="dxa"/>
            <w:tcBorders>
              <w:top w:val="nil"/>
              <w:left w:val="nil"/>
              <w:bottom w:val="single" w:sz="4" w:space="0" w:color="auto"/>
              <w:right w:val="single" w:sz="4" w:space="0" w:color="auto"/>
            </w:tcBorders>
            <w:shd w:val="clear" w:color="auto" w:fill="auto"/>
            <w:noWrap/>
            <w:vAlign w:val="center"/>
            <w:hideMark/>
          </w:tcPr>
          <w:p w14:paraId="592439F7"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181</w:t>
            </w:r>
          </w:p>
        </w:tc>
        <w:tc>
          <w:tcPr>
            <w:tcW w:w="845" w:type="dxa"/>
            <w:tcBorders>
              <w:top w:val="nil"/>
              <w:left w:val="nil"/>
              <w:bottom w:val="single" w:sz="4" w:space="0" w:color="auto"/>
              <w:right w:val="single" w:sz="4" w:space="0" w:color="auto"/>
            </w:tcBorders>
            <w:shd w:val="clear" w:color="auto" w:fill="auto"/>
            <w:noWrap/>
            <w:vAlign w:val="center"/>
            <w:hideMark/>
          </w:tcPr>
          <w:p w14:paraId="5DD0B06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69</w:t>
            </w:r>
          </w:p>
        </w:tc>
        <w:tc>
          <w:tcPr>
            <w:tcW w:w="1064" w:type="dxa"/>
            <w:tcBorders>
              <w:top w:val="nil"/>
              <w:left w:val="nil"/>
              <w:bottom w:val="single" w:sz="4" w:space="0" w:color="auto"/>
              <w:right w:val="single" w:sz="4" w:space="0" w:color="auto"/>
            </w:tcBorders>
            <w:shd w:val="clear" w:color="auto" w:fill="auto"/>
            <w:noWrap/>
            <w:vAlign w:val="center"/>
            <w:hideMark/>
          </w:tcPr>
          <w:p w14:paraId="2A0BC93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176</w:t>
            </w:r>
          </w:p>
        </w:tc>
        <w:tc>
          <w:tcPr>
            <w:tcW w:w="845" w:type="dxa"/>
            <w:tcBorders>
              <w:top w:val="nil"/>
              <w:left w:val="nil"/>
              <w:bottom w:val="single" w:sz="4" w:space="0" w:color="auto"/>
              <w:right w:val="single" w:sz="4" w:space="0" w:color="auto"/>
            </w:tcBorders>
            <w:shd w:val="clear" w:color="auto" w:fill="auto"/>
            <w:noWrap/>
            <w:vAlign w:val="center"/>
            <w:hideMark/>
          </w:tcPr>
          <w:p w14:paraId="21340BF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78</w:t>
            </w:r>
          </w:p>
        </w:tc>
        <w:tc>
          <w:tcPr>
            <w:tcW w:w="867" w:type="dxa"/>
            <w:tcBorders>
              <w:top w:val="nil"/>
              <w:left w:val="nil"/>
              <w:bottom w:val="single" w:sz="4" w:space="0" w:color="auto"/>
              <w:right w:val="single" w:sz="4" w:space="0" w:color="auto"/>
            </w:tcBorders>
            <w:shd w:val="clear" w:color="auto" w:fill="auto"/>
            <w:vAlign w:val="center"/>
          </w:tcPr>
          <w:p w14:paraId="665BA8F2" w14:textId="0B1325F1"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269</w:t>
            </w:r>
          </w:p>
        </w:tc>
      </w:tr>
      <w:tr w:rsidR="008923B8" w:rsidRPr="00A30CEC" w14:paraId="2556D2D7" w14:textId="656D3B2E"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3BE38AC1"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South Korea</w:t>
            </w:r>
          </w:p>
        </w:tc>
        <w:tc>
          <w:tcPr>
            <w:tcW w:w="845" w:type="dxa"/>
            <w:tcBorders>
              <w:top w:val="nil"/>
              <w:left w:val="nil"/>
              <w:bottom w:val="single" w:sz="4" w:space="0" w:color="auto"/>
              <w:right w:val="single" w:sz="4" w:space="0" w:color="auto"/>
            </w:tcBorders>
            <w:shd w:val="clear" w:color="auto" w:fill="auto"/>
            <w:noWrap/>
            <w:vAlign w:val="center"/>
            <w:hideMark/>
          </w:tcPr>
          <w:p w14:paraId="234EE2E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93</w:t>
            </w:r>
          </w:p>
        </w:tc>
        <w:tc>
          <w:tcPr>
            <w:tcW w:w="1064" w:type="dxa"/>
            <w:tcBorders>
              <w:top w:val="nil"/>
              <w:left w:val="nil"/>
              <w:bottom w:val="single" w:sz="4" w:space="0" w:color="auto"/>
              <w:right w:val="single" w:sz="4" w:space="0" w:color="auto"/>
            </w:tcBorders>
            <w:shd w:val="clear" w:color="auto" w:fill="auto"/>
            <w:noWrap/>
            <w:vAlign w:val="center"/>
            <w:hideMark/>
          </w:tcPr>
          <w:p w14:paraId="2464B5F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227</w:t>
            </w:r>
          </w:p>
        </w:tc>
        <w:tc>
          <w:tcPr>
            <w:tcW w:w="845" w:type="dxa"/>
            <w:tcBorders>
              <w:top w:val="nil"/>
              <w:left w:val="nil"/>
              <w:bottom w:val="single" w:sz="4" w:space="0" w:color="auto"/>
              <w:right w:val="single" w:sz="4" w:space="0" w:color="auto"/>
            </w:tcBorders>
            <w:shd w:val="clear" w:color="auto" w:fill="auto"/>
            <w:noWrap/>
            <w:vAlign w:val="center"/>
            <w:hideMark/>
          </w:tcPr>
          <w:p w14:paraId="46A618C7"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51</w:t>
            </w:r>
          </w:p>
        </w:tc>
        <w:tc>
          <w:tcPr>
            <w:tcW w:w="1064" w:type="dxa"/>
            <w:tcBorders>
              <w:top w:val="nil"/>
              <w:left w:val="nil"/>
              <w:bottom w:val="single" w:sz="4" w:space="0" w:color="auto"/>
              <w:right w:val="single" w:sz="4" w:space="0" w:color="auto"/>
            </w:tcBorders>
            <w:shd w:val="clear" w:color="auto" w:fill="auto"/>
            <w:noWrap/>
            <w:vAlign w:val="center"/>
            <w:hideMark/>
          </w:tcPr>
          <w:p w14:paraId="6D1165C7"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210</w:t>
            </w:r>
          </w:p>
        </w:tc>
        <w:tc>
          <w:tcPr>
            <w:tcW w:w="845" w:type="dxa"/>
            <w:tcBorders>
              <w:top w:val="nil"/>
              <w:left w:val="nil"/>
              <w:bottom w:val="single" w:sz="4" w:space="0" w:color="auto"/>
              <w:right w:val="single" w:sz="4" w:space="0" w:color="auto"/>
            </w:tcBorders>
            <w:shd w:val="clear" w:color="auto" w:fill="auto"/>
            <w:noWrap/>
            <w:vAlign w:val="center"/>
            <w:hideMark/>
          </w:tcPr>
          <w:p w14:paraId="4F7A7B2D"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84</w:t>
            </w:r>
          </w:p>
        </w:tc>
        <w:tc>
          <w:tcPr>
            <w:tcW w:w="1064" w:type="dxa"/>
            <w:tcBorders>
              <w:top w:val="nil"/>
              <w:left w:val="nil"/>
              <w:bottom w:val="single" w:sz="4" w:space="0" w:color="auto"/>
              <w:right w:val="single" w:sz="4" w:space="0" w:color="auto"/>
            </w:tcBorders>
            <w:shd w:val="clear" w:color="auto" w:fill="auto"/>
            <w:noWrap/>
            <w:vAlign w:val="center"/>
            <w:hideMark/>
          </w:tcPr>
          <w:p w14:paraId="28D45F2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256</w:t>
            </w:r>
          </w:p>
        </w:tc>
        <w:tc>
          <w:tcPr>
            <w:tcW w:w="845" w:type="dxa"/>
            <w:tcBorders>
              <w:top w:val="nil"/>
              <w:left w:val="nil"/>
              <w:bottom w:val="single" w:sz="4" w:space="0" w:color="auto"/>
              <w:right w:val="single" w:sz="4" w:space="0" w:color="auto"/>
            </w:tcBorders>
            <w:shd w:val="clear" w:color="auto" w:fill="auto"/>
            <w:noWrap/>
            <w:vAlign w:val="center"/>
            <w:hideMark/>
          </w:tcPr>
          <w:p w14:paraId="7653A4B9"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95</w:t>
            </w:r>
          </w:p>
        </w:tc>
        <w:tc>
          <w:tcPr>
            <w:tcW w:w="1064" w:type="dxa"/>
            <w:tcBorders>
              <w:top w:val="nil"/>
              <w:left w:val="nil"/>
              <w:bottom w:val="single" w:sz="4" w:space="0" w:color="auto"/>
              <w:right w:val="single" w:sz="4" w:space="0" w:color="auto"/>
            </w:tcBorders>
            <w:shd w:val="clear" w:color="auto" w:fill="auto"/>
            <w:noWrap/>
            <w:vAlign w:val="center"/>
            <w:hideMark/>
          </w:tcPr>
          <w:p w14:paraId="01E33E9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223</w:t>
            </w:r>
          </w:p>
        </w:tc>
        <w:tc>
          <w:tcPr>
            <w:tcW w:w="845" w:type="dxa"/>
            <w:tcBorders>
              <w:top w:val="nil"/>
              <w:left w:val="nil"/>
              <w:bottom w:val="single" w:sz="4" w:space="0" w:color="auto"/>
              <w:right w:val="single" w:sz="4" w:space="0" w:color="auto"/>
            </w:tcBorders>
            <w:shd w:val="clear" w:color="auto" w:fill="auto"/>
            <w:noWrap/>
            <w:vAlign w:val="center"/>
            <w:hideMark/>
          </w:tcPr>
          <w:p w14:paraId="05E4608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61</w:t>
            </w:r>
          </w:p>
        </w:tc>
        <w:tc>
          <w:tcPr>
            <w:tcW w:w="867" w:type="dxa"/>
            <w:tcBorders>
              <w:top w:val="nil"/>
              <w:left w:val="nil"/>
              <w:bottom w:val="single" w:sz="4" w:space="0" w:color="auto"/>
              <w:right w:val="single" w:sz="4" w:space="0" w:color="auto"/>
            </w:tcBorders>
            <w:shd w:val="clear" w:color="auto" w:fill="auto"/>
            <w:vAlign w:val="center"/>
          </w:tcPr>
          <w:p w14:paraId="2A8449CD" w14:textId="78A34F36"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208</w:t>
            </w:r>
          </w:p>
        </w:tc>
      </w:tr>
      <w:tr w:rsidR="008923B8" w:rsidRPr="00A30CEC" w14:paraId="48CDD363" w14:textId="300FFB24" w:rsidTr="008923B8">
        <w:trPr>
          <w:trHeight w:val="421"/>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0EE33F64"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United Kingdom</w:t>
            </w:r>
          </w:p>
        </w:tc>
        <w:tc>
          <w:tcPr>
            <w:tcW w:w="845" w:type="dxa"/>
            <w:tcBorders>
              <w:top w:val="nil"/>
              <w:left w:val="nil"/>
              <w:bottom w:val="single" w:sz="4" w:space="0" w:color="auto"/>
              <w:right w:val="single" w:sz="4" w:space="0" w:color="auto"/>
            </w:tcBorders>
            <w:shd w:val="clear" w:color="auto" w:fill="auto"/>
            <w:noWrap/>
            <w:vAlign w:val="center"/>
            <w:hideMark/>
          </w:tcPr>
          <w:p w14:paraId="3F0399E3"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66</w:t>
            </w:r>
          </w:p>
        </w:tc>
        <w:tc>
          <w:tcPr>
            <w:tcW w:w="1064" w:type="dxa"/>
            <w:tcBorders>
              <w:top w:val="nil"/>
              <w:left w:val="nil"/>
              <w:bottom w:val="single" w:sz="4" w:space="0" w:color="auto"/>
              <w:right w:val="single" w:sz="4" w:space="0" w:color="auto"/>
            </w:tcBorders>
            <w:shd w:val="clear" w:color="auto" w:fill="auto"/>
            <w:noWrap/>
            <w:vAlign w:val="center"/>
            <w:hideMark/>
          </w:tcPr>
          <w:p w14:paraId="08335E4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134</w:t>
            </w:r>
          </w:p>
        </w:tc>
        <w:tc>
          <w:tcPr>
            <w:tcW w:w="845" w:type="dxa"/>
            <w:tcBorders>
              <w:top w:val="nil"/>
              <w:left w:val="nil"/>
              <w:bottom w:val="single" w:sz="4" w:space="0" w:color="auto"/>
              <w:right w:val="single" w:sz="4" w:space="0" w:color="auto"/>
            </w:tcBorders>
            <w:shd w:val="clear" w:color="auto" w:fill="auto"/>
            <w:noWrap/>
            <w:vAlign w:val="center"/>
            <w:hideMark/>
          </w:tcPr>
          <w:p w14:paraId="35B4FD5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65</w:t>
            </w:r>
          </w:p>
        </w:tc>
        <w:tc>
          <w:tcPr>
            <w:tcW w:w="1064" w:type="dxa"/>
            <w:tcBorders>
              <w:top w:val="nil"/>
              <w:left w:val="nil"/>
              <w:bottom w:val="single" w:sz="4" w:space="0" w:color="auto"/>
              <w:right w:val="single" w:sz="4" w:space="0" w:color="auto"/>
            </w:tcBorders>
            <w:shd w:val="clear" w:color="auto" w:fill="auto"/>
            <w:noWrap/>
            <w:vAlign w:val="center"/>
            <w:hideMark/>
          </w:tcPr>
          <w:p w14:paraId="7B6714B8"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120</w:t>
            </w:r>
          </w:p>
        </w:tc>
        <w:tc>
          <w:tcPr>
            <w:tcW w:w="845" w:type="dxa"/>
            <w:tcBorders>
              <w:top w:val="nil"/>
              <w:left w:val="nil"/>
              <w:bottom w:val="single" w:sz="4" w:space="0" w:color="auto"/>
              <w:right w:val="single" w:sz="4" w:space="0" w:color="auto"/>
            </w:tcBorders>
            <w:shd w:val="clear" w:color="auto" w:fill="auto"/>
            <w:noWrap/>
            <w:vAlign w:val="center"/>
            <w:hideMark/>
          </w:tcPr>
          <w:p w14:paraId="3C92C03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92</w:t>
            </w:r>
          </w:p>
        </w:tc>
        <w:tc>
          <w:tcPr>
            <w:tcW w:w="1064" w:type="dxa"/>
            <w:tcBorders>
              <w:top w:val="nil"/>
              <w:left w:val="nil"/>
              <w:bottom w:val="single" w:sz="4" w:space="0" w:color="auto"/>
              <w:right w:val="single" w:sz="4" w:space="0" w:color="auto"/>
            </w:tcBorders>
            <w:shd w:val="clear" w:color="auto" w:fill="auto"/>
            <w:noWrap/>
            <w:vAlign w:val="center"/>
            <w:hideMark/>
          </w:tcPr>
          <w:p w14:paraId="64E400A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162</w:t>
            </w:r>
          </w:p>
        </w:tc>
        <w:tc>
          <w:tcPr>
            <w:tcW w:w="845" w:type="dxa"/>
            <w:tcBorders>
              <w:top w:val="nil"/>
              <w:left w:val="nil"/>
              <w:bottom w:val="single" w:sz="4" w:space="0" w:color="auto"/>
              <w:right w:val="single" w:sz="4" w:space="0" w:color="auto"/>
            </w:tcBorders>
            <w:shd w:val="clear" w:color="auto" w:fill="auto"/>
            <w:noWrap/>
            <w:vAlign w:val="center"/>
            <w:hideMark/>
          </w:tcPr>
          <w:p w14:paraId="19F8D863"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145</w:t>
            </w:r>
          </w:p>
        </w:tc>
        <w:tc>
          <w:tcPr>
            <w:tcW w:w="1064" w:type="dxa"/>
            <w:tcBorders>
              <w:top w:val="nil"/>
              <w:left w:val="nil"/>
              <w:bottom w:val="single" w:sz="4" w:space="0" w:color="auto"/>
              <w:right w:val="single" w:sz="4" w:space="0" w:color="auto"/>
            </w:tcBorders>
            <w:shd w:val="clear" w:color="auto" w:fill="auto"/>
            <w:noWrap/>
            <w:vAlign w:val="center"/>
            <w:hideMark/>
          </w:tcPr>
          <w:p w14:paraId="7A9214C5"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266</w:t>
            </w:r>
          </w:p>
        </w:tc>
        <w:tc>
          <w:tcPr>
            <w:tcW w:w="845" w:type="dxa"/>
            <w:tcBorders>
              <w:top w:val="nil"/>
              <w:left w:val="nil"/>
              <w:bottom w:val="single" w:sz="4" w:space="0" w:color="auto"/>
              <w:right w:val="single" w:sz="4" w:space="0" w:color="auto"/>
            </w:tcBorders>
            <w:shd w:val="clear" w:color="auto" w:fill="auto"/>
            <w:noWrap/>
            <w:vAlign w:val="center"/>
            <w:hideMark/>
          </w:tcPr>
          <w:p w14:paraId="5133BC5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112</w:t>
            </w:r>
          </w:p>
        </w:tc>
        <w:tc>
          <w:tcPr>
            <w:tcW w:w="867" w:type="dxa"/>
            <w:tcBorders>
              <w:top w:val="nil"/>
              <w:left w:val="nil"/>
              <w:bottom w:val="single" w:sz="4" w:space="0" w:color="auto"/>
              <w:right w:val="single" w:sz="4" w:space="0" w:color="auto"/>
            </w:tcBorders>
            <w:shd w:val="clear" w:color="auto" w:fill="auto"/>
            <w:vAlign w:val="center"/>
          </w:tcPr>
          <w:p w14:paraId="70225A5C" w14:textId="2C22C174"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271</w:t>
            </w:r>
          </w:p>
        </w:tc>
      </w:tr>
      <w:tr w:rsidR="008923B8" w:rsidRPr="00A30CEC" w14:paraId="15982EA9" w14:textId="70F163CB"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1B335F20"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Indonesia</w:t>
            </w:r>
          </w:p>
        </w:tc>
        <w:tc>
          <w:tcPr>
            <w:tcW w:w="845" w:type="dxa"/>
            <w:tcBorders>
              <w:top w:val="nil"/>
              <w:left w:val="nil"/>
              <w:bottom w:val="single" w:sz="4" w:space="0" w:color="auto"/>
              <w:right w:val="single" w:sz="4" w:space="0" w:color="auto"/>
            </w:tcBorders>
            <w:shd w:val="clear" w:color="auto" w:fill="auto"/>
            <w:noWrap/>
            <w:vAlign w:val="center"/>
            <w:hideMark/>
          </w:tcPr>
          <w:p w14:paraId="1CD50028"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88</w:t>
            </w:r>
          </w:p>
        </w:tc>
        <w:tc>
          <w:tcPr>
            <w:tcW w:w="1064" w:type="dxa"/>
            <w:tcBorders>
              <w:top w:val="nil"/>
              <w:left w:val="nil"/>
              <w:bottom w:val="single" w:sz="4" w:space="0" w:color="auto"/>
              <w:right w:val="single" w:sz="4" w:space="0" w:color="auto"/>
            </w:tcBorders>
            <w:shd w:val="clear" w:color="auto" w:fill="auto"/>
            <w:noWrap/>
            <w:vAlign w:val="center"/>
            <w:hideMark/>
          </w:tcPr>
          <w:p w14:paraId="3273B47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201</w:t>
            </w:r>
          </w:p>
        </w:tc>
        <w:tc>
          <w:tcPr>
            <w:tcW w:w="845" w:type="dxa"/>
            <w:tcBorders>
              <w:top w:val="nil"/>
              <w:left w:val="nil"/>
              <w:bottom w:val="single" w:sz="4" w:space="0" w:color="auto"/>
              <w:right w:val="single" w:sz="4" w:space="0" w:color="auto"/>
            </w:tcBorders>
            <w:shd w:val="clear" w:color="auto" w:fill="auto"/>
            <w:noWrap/>
            <w:vAlign w:val="center"/>
            <w:hideMark/>
          </w:tcPr>
          <w:p w14:paraId="1BDFA42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76</w:t>
            </w:r>
          </w:p>
        </w:tc>
        <w:tc>
          <w:tcPr>
            <w:tcW w:w="1064" w:type="dxa"/>
            <w:tcBorders>
              <w:top w:val="nil"/>
              <w:left w:val="nil"/>
              <w:bottom w:val="single" w:sz="4" w:space="0" w:color="auto"/>
              <w:right w:val="single" w:sz="4" w:space="0" w:color="auto"/>
            </w:tcBorders>
            <w:shd w:val="clear" w:color="auto" w:fill="auto"/>
            <w:noWrap/>
            <w:vAlign w:val="center"/>
            <w:hideMark/>
          </w:tcPr>
          <w:p w14:paraId="6DA870D5"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324</w:t>
            </w:r>
          </w:p>
        </w:tc>
        <w:tc>
          <w:tcPr>
            <w:tcW w:w="845" w:type="dxa"/>
            <w:tcBorders>
              <w:top w:val="nil"/>
              <w:left w:val="nil"/>
              <w:bottom w:val="single" w:sz="4" w:space="0" w:color="auto"/>
              <w:right w:val="single" w:sz="4" w:space="0" w:color="auto"/>
            </w:tcBorders>
            <w:shd w:val="clear" w:color="auto" w:fill="auto"/>
            <w:noWrap/>
            <w:vAlign w:val="center"/>
            <w:hideMark/>
          </w:tcPr>
          <w:p w14:paraId="71FD9C5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104</w:t>
            </w:r>
          </w:p>
        </w:tc>
        <w:tc>
          <w:tcPr>
            <w:tcW w:w="1064" w:type="dxa"/>
            <w:tcBorders>
              <w:top w:val="nil"/>
              <w:left w:val="nil"/>
              <w:bottom w:val="single" w:sz="4" w:space="0" w:color="auto"/>
              <w:right w:val="single" w:sz="4" w:space="0" w:color="auto"/>
            </w:tcBorders>
            <w:shd w:val="clear" w:color="auto" w:fill="auto"/>
            <w:noWrap/>
            <w:vAlign w:val="center"/>
            <w:hideMark/>
          </w:tcPr>
          <w:p w14:paraId="2963339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318</w:t>
            </w:r>
          </w:p>
        </w:tc>
        <w:tc>
          <w:tcPr>
            <w:tcW w:w="845" w:type="dxa"/>
            <w:tcBorders>
              <w:top w:val="nil"/>
              <w:left w:val="nil"/>
              <w:bottom w:val="single" w:sz="4" w:space="0" w:color="auto"/>
              <w:right w:val="single" w:sz="4" w:space="0" w:color="auto"/>
            </w:tcBorders>
            <w:shd w:val="clear" w:color="auto" w:fill="auto"/>
            <w:noWrap/>
            <w:vAlign w:val="center"/>
            <w:hideMark/>
          </w:tcPr>
          <w:p w14:paraId="5DBEB8B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147</w:t>
            </w:r>
          </w:p>
        </w:tc>
        <w:tc>
          <w:tcPr>
            <w:tcW w:w="1064" w:type="dxa"/>
            <w:tcBorders>
              <w:top w:val="nil"/>
              <w:left w:val="nil"/>
              <w:bottom w:val="single" w:sz="4" w:space="0" w:color="auto"/>
              <w:right w:val="single" w:sz="4" w:space="0" w:color="auto"/>
            </w:tcBorders>
            <w:shd w:val="clear" w:color="auto" w:fill="auto"/>
            <w:noWrap/>
            <w:vAlign w:val="center"/>
            <w:hideMark/>
          </w:tcPr>
          <w:p w14:paraId="78C1194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347</w:t>
            </w:r>
          </w:p>
        </w:tc>
        <w:tc>
          <w:tcPr>
            <w:tcW w:w="845" w:type="dxa"/>
            <w:tcBorders>
              <w:top w:val="nil"/>
              <w:left w:val="nil"/>
              <w:bottom w:val="single" w:sz="4" w:space="0" w:color="auto"/>
              <w:right w:val="single" w:sz="4" w:space="0" w:color="auto"/>
            </w:tcBorders>
            <w:shd w:val="clear" w:color="auto" w:fill="auto"/>
            <w:noWrap/>
            <w:vAlign w:val="center"/>
            <w:hideMark/>
          </w:tcPr>
          <w:p w14:paraId="22F46A2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52</w:t>
            </w:r>
          </w:p>
        </w:tc>
        <w:tc>
          <w:tcPr>
            <w:tcW w:w="867" w:type="dxa"/>
            <w:tcBorders>
              <w:top w:val="nil"/>
              <w:left w:val="nil"/>
              <w:bottom w:val="single" w:sz="4" w:space="0" w:color="auto"/>
              <w:right w:val="single" w:sz="4" w:space="0" w:color="auto"/>
            </w:tcBorders>
            <w:shd w:val="clear" w:color="auto" w:fill="auto"/>
            <w:vAlign w:val="center"/>
          </w:tcPr>
          <w:p w14:paraId="778E63FF" w14:textId="4C645C4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215</w:t>
            </w:r>
          </w:p>
        </w:tc>
      </w:tr>
      <w:tr w:rsidR="008923B8" w:rsidRPr="00A30CEC" w14:paraId="0FD82B2A" w14:textId="2C9F1437"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0A42C57E"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Taiwan</w:t>
            </w:r>
          </w:p>
        </w:tc>
        <w:tc>
          <w:tcPr>
            <w:tcW w:w="845" w:type="dxa"/>
            <w:tcBorders>
              <w:top w:val="nil"/>
              <w:left w:val="nil"/>
              <w:bottom w:val="single" w:sz="4" w:space="0" w:color="auto"/>
              <w:right w:val="single" w:sz="4" w:space="0" w:color="auto"/>
            </w:tcBorders>
            <w:shd w:val="clear" w:color="auto" w:fill="auto"/>
            <w:noWrap/>
            <w:vAlign w:val="center"/>
            <w:hideMark/>
          </w:tcPr>
          <w:p w14:paraId="3E9F19D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31</w:t>
            </w:r>
          </w:p>
        </w:tc>
        <w:tc>
          <w:tcPr>
            <w:tcW w:w="1064" w:type="dxa"/>
            <w:tcBorders>
              <w:top w:val="nil"/>
              <w:left w:val="nil"/>
              <w:bottom w:val="single" w:sz="4" w:space="0" w:color="auto"/>
              <w:right w:val="single" w:sz="4" w:space="0" w:color="auto"/>
            </w:tcBorders>
            <w:shd w:val="clear" w:color="auto" w:fill="auto"/>
            <w:noWrap/>
            <w:vAlign w:val="center"/>
            <w:hideMark/>
          </w:tcPr>
          <w:p w14:paraId="78AE0C63"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63</w:t>
            </w:r>
          </w:p>
        </w:tc>
        <w:tc>
          <w:tcPr>
            <w:tcW w:w="845" w:type="dxa"/>
            <w:tcBorders>
              <w:top w:val="nil"/>
              <w:left w:val="nil"/>
              <w:bottom w:val="single" w:sz="4" w:space="0" w:color="auto"/>
              <w:right w:val="single" w:sz="4" w:space="0" w:color="auto"/>
            </w:tcBorders>
            <w:shd w:val="clear" w:color="auto" w:fill="auto"/>
            <w:noWrap/>
            <w:vAlign w:val="center"/>
            <w:hideMark/>
          </w:tcPr>
          <w:p w14:paraId="481E2B4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w:t>
            </w:r>
          </w:p>
        </w:tc>
        <w:tc>
          <w:tcPr>
            <w:tcW w:w="1064" w:type="dxa"/>
            <w:tcBorders>
              <w:top w:val="nil"/>
              <w:left w:val="nil"/>
              <w:bottom w:val="single" w:sz="4" w:space="0" w:color="auto"/>
              <w:right w:val="single" w:sz="4" w:space="0" w:color="auto"/>
            </w:tcBorders>
            <w:shd w:val="clear" w:color="auto" w:fill="auto"/>
            <w:noWrap/>
            <w:vAlign w:val="center"/>
            <w:hideMark/>
          </w:tcPr>
          <w:p w14:paraId="486EF94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103</w:t>
            </w:r>
          </w:p>
        </w:tc>
        <w:tc>
          <w:tcPr>
            <w:tcW w:w="845" w:type="dxa"/>
            <w:tcBorders>
              <w:top w:val="nil"/>
              <w:left w:val="nil"/>
              <w:bottom w:val="single" w:sz="4" w:space="0" w:color="auto"/>
              <w:right w:val="single" w:sz="4" w:space="0" w:color="auto"/>
            </w:tcBorders>
            <w:shd w:val="clear" w:color="auto" w:fill="auto"/>
            <w:noWrap/>
            <w:vAlign w:val="center"/>
            <w:hideMark/>
          </w:tcPr>
          <w:p w14:paraId="645D8190"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20</w:t>
            </w:r>
          </w:p>
        </w:tc>
        <w:tc>
          <w:tcPr>
            <w:tcW w:w="1064" w:type="dxa"/>
            <w:tcBorders>
              <w:top w:val="nil"/>
              <w:left w:val="nil"/>
              <w:bottom w:val="single" w:sz="4" w:space="0" w:color="auto"/>
              <w:right w:val="single" w:sz="4" w:space="0" w:color="auto"/>
            </w:tcBorders>
            <w:shd w:val="clear" w:color="auto" w:fill="auto"/>
            <w:noWrap/>
            <w:vAlign w:val="center"/>
            <w:hideMark/>
          </w:tcPr>
          <w:p w14:paraId="724065A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60</w:t>
            </w:r>
          </w:p>
        </w:tc>
        <w:tc>
          <w:tcPr>
            <w:tcW w:w="845" w:type="dxa"/>
            <w:tcBorders>
              <w:top w:val="nil"/>
              <w:left w:val="nil"/>
              <w:bottom w:val="single" w:sz="4" w:space="0" w:color="auto"/>
              <w:right w:val="single" w:sz="4" w:space="0" w:color="auto"/>
            </w:tcBorders>
            <w:shd w:val="clear" w:color="auto" w:fill="auto"/>
            <w:noWrap/>
            <w:vAlign w:val="center"/>
            <w:hideMark/>
          </w:tcPr>
          <w:p w14:paraId="2B897B0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20</w:t>
            </w:r>
          </w:p>
        </w:tc>
        <w:tc>
          <w:tcPr>
            <w:tcW w:w="1064" w:type="dxa"/>
            <w:tcBorders>
              <w:top w:val="nil"/>
              <w:left w:val="nil"/>
              <w:bottom w:val="single" w:sz="4" w:space="0" w:color="auto"/>
              <w:right w:val="single" w:sz="4" w:space="0" w:color="auto"/>
            </w:tcBorders>
            <w:shd w:val="clear" w:color="auto" w:fill="auto"/>
            <w:noWrap/>
            <w:vAlign w:val="center"/>
            <w:hideMark/>
          </w:tcPr>
          <w:p w14:paraId="5442C6C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47</w:t>
            </w:r>
          </w:p>
        </w:tc>
        <w:tc>
          <w:tcPr>
            <w:tcW w:w="845" w:type="dxa"/>
            <w:tcBorders>
              <w:top w:val="nil"/>
              <w:left w:val="nil"/>
              <w:bottom w:val="single" w:sz="4" w:space="0" w:color="auto"/>
              <w:right w:val="single" w:sz="4" w:space="0" w:color="auto"/>
            </w:tcBorders>
            <w:shd w:val="clear" w:color="auto" w:fill="auto"/>
            <w:noWrap/>
            <w:vAlign w:val="center"/>
            <w:hideMark/>
          </w:tcPr>
          <w:p w14:paraId="20D11325"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w:t>
            </w:r>
          </w:p>
        </w:tc>
        <w:tc>
          <w:tcPr>
            <w:tcW w:w="867" w:type="dxa"/>
            <w:tcBorders>
              <w:top w:val="nil"/>
              <w:left w:val="nil"/>
              <w:bottom w:val="single" w:sz="4" w:space="0" w:color="auto"/>
              <w:right w:val="single" w:sz="4" w:space="0" w:color="auto"/>
            </w:tcBorders>
            <w:shd w:val="clear" w:color="auto" w:fill="auto"/>
            <w:vAlign w:val="center"/>
          </w:tcPr>
          <w:p w14:paraId="6DD74F14" w14:textId="4134E12A"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25</w:t>
            </w:r>
          </w:p>
        </w:tc>
      </w:tr>
      <w:tr w:rsidR="008923B8" w:rsidRPr="00A30CEC" w14:paraId="40156B91" w14:textId="7801AEF1"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72FCB0FD"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India</w:t>
            </w:r>
          </w:p>
        </w:tc>
        <w:tc>
          <w:tcPr>
            <w:tcW w:w="845" w:type="dxa"/>
            <w:tcBorders>
              <w:top w:val="nil"/>
              <w:left w:val="nil"/>
              <w:bottom w:val="single" w:sz="4" w:space="0" w:color="auto"/>
              <w:right w:val="single" w:sz="4" w:space="0" w:color="auto"/>
            </w:tcBorders>
            <w:shd w:val="clear" w:color="auto" w:fill="auto"/>
            <w:noWrap/>
            <w:vAlign w:val="center"/>
            <w:hideMark/>
          </w:tcPr>
          <w:p w14:paraId="631EC5B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1064" w:type="dxa"/>
            <w:tcBorders>
              <w:top w:val="nil"/>
              <w:left w:val="nil"/>
              <w:bottom w:val="single" w:sz="4" w:space="0" w:color="auto"/>
              <w:right w:val="single" w:sz="4" w:space="0" w:color="auto"/>
            </w:tcBorders>
            <w:shd w:val="clear" w:color="auto" w:fill="auto"/>
            <w:noWrap/>
            <w:vAlign w:val="center"/>
            <w:hideMark/>
          </w:tcPr>
          <w:p w14:paraId="2E947F7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845" w:type="dxa"/>
            <w:tcBorders>
              <w:top w:val="nil"/>
              <w:left w:val="nil"/>
              <w:bottom w:val="single" w:sz="4" w:space="0" w:color="auto"/>
              <w:right w:val="single" w:sz="4" w:space="0" w:color="auto"/>
            </w:tcBorders>
            <w:shd w:val="clear" w:color="auto" w:fill="auto"/>
            <w:noWrap/>
            <w:vAlign w:val="center"/>
            <w:hideMark/>
          </w:tcPr>
          <w:p w14:paraId="11EA9442"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1064" w:type="dxa"/>
            <w:tcBorders>
              <w:top w:val="nil"/>
              <w:left w:val="nil"/>
              <w:bottom w:val="single" w:sz="4" w:space="0" w:color="auto"/>
              <w:right w:val="single" w:sz="4" w:space="0" w:color="auto"/>
            </w:tcBorders>
            <w:shd w:val="clear" w:color="auto" w:fill="auto"/>
            <w:noWrap/>
            <w:vAlign w:val="center"/>
            <w:hideMark/>
          </w:tcPr>
          <w:p w14:paraId="6F4658E7"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845" w:type="dxa"/>
            <w:tcBorders>
              <w:top w:val="nil"/>
              <w:left w:val="nil"/>
              <w:bottom w:val="single" w:sz="4" w:space="0" w:color="auto"/>
              <w:right w:val="single" w:sz="4" w:space="0" w:color="auto"/>
            </w:tcBorders>
            <w:shd w:val="clear" w:color="auto" w:fill="auto"/>
            <w:noWrap/>
            <w:vAlign w:val="center"/>
            <w:hideMark/>
          </w:tcPr>
          <w:p w14:paraId="78CD8735"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w:t>
            </w:r>
          </w:p>
        </w:tc>
        <w:tc>
          <w:tcPr>
            <w:tcW w:w="1064" w:type="dxa"/>
            <w:tcBorders>
              <w:top w:val="nil"/>
              <w:left w:val="nil"/>
              <w:bottom w:val="single" w:sz="4" w:space="0" w:color="auto"/>
              <w:right w:val="single" w:sz="4" w:space="0" w:color="auto"/>
            </w:tcBorders>
            <w:shd w:val="clear" w:color="auto" w:fill="auto"/>
            <w:noWrap/>
            <w:vAlign w:val="center"/>
            <w:hideMark/>
          </w:tcPr>
          <w:p w14:paraId="7FC8EEA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w:t>
            </w:r>
          </w:p>
        </w:tc>
        <w:tc>
          <w:tcPr>
            <w:tcW w:w="845" w:type="dxa"/>
            <w:tcBorders>
              <w:top w:val="nil"/>
              <w:left w:val="nil"/>
              <w:bottom w:val="single" w:sz="4" w:space="0" w:color="auto"/>
              <w:right w:val="single" w:sz="4" w:space="0" w:color="auto"/>
            </w:tcBorders>
            <w:shd w:val="clear" w:color="auto" w:fill="auto"/>
            <w:noWrap/>
            <w:vAlign w:val="center"/>
            <w:hideMark/>
          </w:tcPr>
          <w:p w14:paraId="5A78FE0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1064" w:type="dxa"/>
            <w:tcBorders>
              <w:top w:val="nil"/>
              <w:left w:val="nil"/>
              <w:bottom w:val="single" w:sz="4" w:space="0" w:color="auto"/>
              <w:right w:val="single" w:sz="4" w:space="0" w:color="auto"/>
            </w:tcBorders>
            <w:shd w:val="clear" w:color="auto" w:fill="auto"/>
            <w:noWrap/>
            <w:vAlign w:val="center"/>
            <w:hideMark/>
          </w:tcPr>
          <w:p w14:paraId="6EB6E9C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845" w:type="dxa"/>
            <w:tcBorders>
              <w:top w:val="nil"/>
              <w:left w:val="nil"/>
              <w:bottom w:val="single" w:sz="4" w:space="0" w:color="auto"/>
              <w:right w:val="single" w:sz="4" w:space="0" w:color="auto"/>
            </w:tcBorders>
            <w:shd w:val="clear" w:color="auto" w:fill="auto"/>
            <w:noWrap/>
            <w:vAlign w:val="center"/>
            <w:hideMark/>
          </w:tcPr>
          <w:p w14:paraId="7A34365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w:t>
            </w:r>
          </w:p>
        </w:tc>
        <w:tc>
          <w:tcPr>
            <w:tcW w:w="867" w:type="dxa"/>
            <w:tcBorders>
              <w:top w:val="nil"/>
              <w:left w:val="nil"/>
              <w:bottom w:val="single" w:sz="4" w:space="0" w:color="auto"/>
              <w:right w:val="single" w:sz="4" w:space="0" w:color="auto"/>
            </w:tcBorders>
            <w:shd w:val="clear" w:color="auto" w:fill="auto"/>
            <w:vAlign w:val="center"/>
          </w:tcPr>
          <w:p w14:paraId="73A15D57" w14:textId="24AEEC24"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16</w:t>
            </w:r>
          </w:p>
        </w:tc>
      </w:tr>
      <w:tr w:rsidR="008923B8" w:rsidRPr="00A30CEC" w14:paraId="2AD87758" w14:textId="1086D44F"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10CC69ED"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Sweden</w:t>
            </w:r>
          </w:p>
        </w:tc>
        <w:tc>
          <w:tcPr>
            <w:tcW w:w="845" w:type="dxa"/>
            <w:tcBorders>
              <w:top w:val="nil"/>
              <w:left w:val="nil"/>
              <w:bottom w:val="single" w:sz="4" w:space="0" w:color="auto"/>
              <w:right w:val="single" w:sz="4" w:space="0" w:color="auto"/>
            </w:tcBorders>
            <w:shd w:val="clear" w:color="auto" w:fill="auto"/>
            <w:noWrap/>
            <w:vAlign w:val="center"/>
            <w:hideMark/>
          </w:tcPr>
          <w:p w14:paraId="0D08712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w:t>
            </w:r>
          </w:p>
        </w:tc>
        <w:tc>
          <w:tcPr>
            <w:tcW w:w="1064" w:type="dxa"/>
            <w:tcBorders>
              <w:top w:val="nil"/>
              <w:left w:val="nil"/>
              <w:bottom w:val="single" w:sz="4" w:space="0" w:color="auto"/>
              <w:right w:val="single" w:sz="4" w:space="0" w:color="auto"/>
            </w:tcBorders>
            <w:shd w:val="clear" w:color="auto" w:fill="auto"/>
            <w:noWrap/>
            <w:vAlign w:val="center"/>
            <w:hideMark/>
          </w:tcPr>
          <w:p w14:paraId="17EAC183"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19</w:t>
            </w:r>
          </w:p>
        </w:tc>
        <w:tc>
          <w:tcPr>
            <w:tcW w:w="845" w:type="dxa"/>
            <w:tcBorders>
              <w:top w:val="nil"/>
              <w:left w:val="nil"/>
              <w:bottom w:val="single" w:sz="4" w:space="0" w:color="auto"/>
              <w:right w:val="single" w:sz="4" w:space="0" w:color="auto"/>
            </w:tcBorders>
            <w:shd w:val="clear" w:color="auto" w:fill="auto"/>
            <w:noWrap/>
            <w:vAlign w:val="center"/>
            <w:hideMark/>
          </w:tcPr>
          <w:p w14:paraId="240E833A"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w:t>
            </w:r>
          </w:p>
        </w:tc>
        <w:tc>
          <w:tcPr>
            <w:tcW w:w="1064" w:type="dxa"/>
            <w:tcBorders>
              <w:top w:val="nil"/>
              <w:left w:val="nil"/>
              <w:bottom w:val="single" w:sz="4" w:space="0" w:color="auto"/>
              <w:right w:val="single" w:sz="4" w:space="0" w:color="auto"/>
            </w:tcBorders>
            <w:shd w:val="clear" w:color="auto" w:fill="auto"/>
            <w:noWrap/>
            <w:vAlign w:val="center"/>
            <w:hideMark/>
          </w:tcPr>
          <w:p w14:paraId="5BCD0A3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w:t>
            </w:r>
          </w:p>
        </w:tc>
        <w:tc>
          <w:tcPr>
            <w:tcW w:w="845" w:type="dxa"/>
            <w:tcBorders>
              <w:top w:val="nil"/>
              <w:left w:val="nil"/>
              <w:bottom w:val="single" w:sz="4" w:space="0" w:color="auto"/>
              <w:right w:val="single" w:sz="4" w:space="0" w:color="auto"/>
            </w:tcBorders>
            <w:shd w:val="clear" w:color="auto" w:fill="auto"/>
            <w:noWrap/>
            <w:vAlign w:val="center"/>
            <w:hideMark/>
          </w:tcPr>
          <w:p w14:paraId="640E622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w:t>
            </w:r>
          </w:p>
        </w:tc>
        <w:tc>
          <w:tcPr>
            <w:tcW w:w="1064" w:type="dxa"/>
            <w:tcBorders>
              <w:top w:val="nil"/>
              <w:left w:val="nil"/>
              <w:bottom w:val="single" w:sz="4" w:space="0" w:color="auto"/>
              <w:right w:val="single" w:sz="4" w:space="0" w:color="auto"/>
            </w:tcBorders>
            <w:shd w:val="clear" w:color="auto" w:fill="auto"/>
            <w:noWrap/>
            <w:vAlign w:val="center"/>
            <w:hideMark/>
          </w:tcPr>
          <w:p w14:paraId="16D97C5E"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25</w:t>
            </w:r>
          </w:p>
        </w:tc>
        <w:tc>
          <w:tcPr>
            <w:tcW w:w="845" w:type="dxa"/>
            <w:tcBorders>
              <w:top w:val="nil"/>
              <w:left w:val="nil"/>
              <w:bottom w:val="single" w:sz="4" w:space="0" w:color="auto"/>
              <w:right w:val="single" w:sz="4" w:space="0" w:color="auto"/>
            </w:tcBorders>
            <w:shd w:val="clear" w:color="auto" w:fill="auto"/>
            <w:noWrap/>
            <w:vAlign w:val="center"/>
            <w:hideMark/>
          </w:tcPr>
          <w:p w14:paraId="3084ED1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24</w:t>
            </w:r>
          </w:p>
        </w:tc>
        <w:tc>
          <w:tcPr>
            <w:tcW w:w="1064" w:type="dxa"/>
            <w:tcBorders>
              <w:top w:val="nil"/>
              <w:left w:val="nil"/>
              <w:bottom w:val="single" w:sz="4" w:space="0" w:color="auto"/>
              <w:right w:val="single" w:sz="4" w:space="0" w:color="auto"/>
            </w:tcBorders>
            <w:shd w:val="clear" w:color="auto" w:fill="auto"/>
            <w:noWrap/>
            <w:vAlign w:val="center"/>
            <w:hideMark/>
          </w:tcPr>
          <w:p w14:paraId="7687E45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46</w:t>
            </w:r>
          </w:p>
        </w:tc>
        <w:tc>
          <w:tcPr>
            <w:tcW w:w="845" w:type="dxa"/>
            <w:tcBorders>
              <w:top w:val="nil"/>
              <w:left w:val="nil"/>
              <w:bottom w:val="single" w:sz="4" w:space="0" w:color="auto"/>
              <w:right w:val="single" w:sz="4" w:space="0" w:color="auto"/>
            </w:tcBorders>
            <w:shd w:val="clear" w:color="auto" w:fill="auto"/>
            <w:noWrap/>
            <w:vAlign w:val="center"/>
            <w:hideMark/>
          </w:tcPr>
          <w:p w14:paraId="564EDF4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w:t>
            </w:r>
          </w:p>
        </w:tc>
        <w:tc>
          <w:tcPr>
            <w:tcW w:w="867" w:type="dxa"/>
            <w:tcBorders>
              <w:top w:val="nil"/>
              <w:left w:val="nil"/>
              <w:bottom w:val="single" w:sz="4" w:space="0" w:color="auto"/>
              <w:right w:val="single" w:sz="4" w:space="0" w:color="auto"/>
            </w:tcBorders>
            <w:shd w:val="clear" w:color="auto" w:fill="auto"/>
            <w:vAlign w:val="center"/>
          </w:tcPr>
          <w:p w14:paraId="1F8B9E5D" w14:textId="65A5D96C"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38</w:t>
            </w:r>
          </w:p>
        </w:tc>
      </w:tr>
      <w:tr w:rsidR="008923B8" w:rsidRPr="00A30CEC" w14:paraId="3B98ED6D" w14:textId="4A470A16" w:rsidTr="008923B8">
        <w:trPr>
          <w:trHeight w:val="280"/>
        </w:trPr>
        <w:tc>
          <w:tcPr>
            <w:tcW w:w="997" w:type="dxa"/>
            <w:tcBorders>
              <w:top w:val="nil"/>
              <w:left w:val="single" w:sz="4" w:space="0" w:color="auto"/>
              <w:bottom w:val="single" w:sz="4" w:space="0" w:color="auto"/>
              <w:right w:val="single" w:sz="4" w:space="0" w:color="auto"/>
            </w:tcBorders>
            <w:shd w:val="clear" w:color="auto" w:fill="auto"/>
            <w:vAlign w:val="center"/>
            <w:hideMark/>
          </w:tcPr>
          <w:p w14:paraId="4D67288F" w14:textId="77777777" w:rsidR="008923B8" w:rsidRPr="00A30CEC" w:rsidRDefault="008923B8" w:rsidP="004E52EA">
            <w:pPr>
              <w:spacing w:line="240" w:lineRule="auto"/>
              <w:jc w:val="center"/>
              <w:rPr>
                <w:rFonts w:asciiTheme="majorHAnsi" w:eastAsia="Times New Roman" w:hAnsiTheme="majorHAnsi" w:cstheme="majorHAnsi"/>
                <w:sz w:val="18"/>
                <w:szCs w:val="18"/>
                <w:lang w:eastAsia="en-IN"/>
              </w:rPr>
            </w:pPr>
            <w:r w:rsidRPr="00A30CEC">
              <w:rPr>
                <w:rFonts w:asciiTheme="majorHAnsi" w:eastAsia="Times New Roman" w:hAnsiTheme="majorHAnsi" w:cstheme="majorHAnsi"/>
                <w:sz w:val="18"/>
                <w:szCs w:val="18"/>
                <w:lang w:eastAsia="en-IN"/>
              </w:rPr>
              <w:t>Others</w:t>
            </w:r>
          </w:p>
        </w:tc>
        <w:tc>
          <w:tcPr>
            <w:tcW w:w="845" w:type="dxa"/>
            <w:tcBorders>
              <w:top w:val="nil"/>
              <w:left w:val="nil"/>
              <w:bottom w:val="single" w:sz="4" w:space="0" w:color="auto"/>
              <w:right w:val="single" w:sz="4" w:space="0" w:color="auto"/>
            </w:tcBorders>
            <w:shd w:val="clear" w:color="auto" w:fill="auto"/>
            <w:noWrap/>
            <w:vAlign w:val="center"/>
            <w:hideMark/>
          </w:tcPr>
          <w:p w14:paraId="098BDBA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140</w:t>
            </w:r>
          </w:p>
        </w:tc>
        <w:tc>
          <w:tcPr>
            <w:tcW w:w="1064" w:type="dxa"/>
            <w:tcBorders>
              <w:top w:val="nil"/>
              <w:left w:val="nil"/>
              <w:bottom w:val="single" w:sz="4" w:space="0" w:color="auto"/>
              <w:right w:val="single" w:sz="4" w:space="0" w:color="auto"/>
            </w:tcBorders>
            <w:shd w:val="clear" w:color="auto" w:fill="auto"/>
            <w:noWrap/>
            <w:vAlign w:val="center"/>
            <w:hideMark/>
          </w:tcPr>
          <w:p w14:paraId="5575759F"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313</w:t>
            </w:r>
          </w:p>
        </w:tc>
        <w:tc>
          <w:tcPr>
            <w:tcW w:w="845" w:type="dxa"/>
            <w:tcBorders>
              <w:top w:val="nil"/>
              <w:left w:val="nil"/>
              <w:bottom w:val="single" w:sz="4" w:space="0" w:color="auto"/>
              <w:right w:val="single" w:sz="4" w:space="0" w:color="auto"/>
            </w:tcBorders>
            <w:shd w:val="clear" w:color="auto" w:fill="auto"/>
            <w:noWrap/>
            <w:vAlign w:val="center"/>
            <w:hideMark/>
          </w:tcPr>
          <w:p w14:paraId="162E2F34"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73</w:t>
            </w:r>
          </w:p>
        </w:tc>
        <w:tc>
          <w:tcPr>
            <w:tcW w:w="1064" w:type="dxa"/>
            <w:tcBorders>
              <w:top w:val="nil"/>
              <w:left w:val="nil"/>
              <w:bottom w:val="single" w:sz="4" w:space="0" w:color="auto"/>
              <w:right w:val="single" w:sz="4" w:space="0" w:color="auto"/>
            </w:tcBorders>
            <w:shd w:val="clear" w:color="auto" w:fill="auto"/>
            <w:noWrap/>
            <w:vAlign w:val="center"/>
            <w:hideMark/>
          </w:tcPr>
          <w:p w14:paraId="04D59A9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253</w:t>
            </w:r>
          </w:p>
        </w:tc>
        <w:tc>
          <w:tcPr>
            <w:tcW w:w="845" w:type="dxa"/>
            <w:tcBorders>
              <w:top w:val="nil"/>
              <w:left w:val="nil"/>
              <w:bottom w:val="single" w:sz="4" w:space="0" w:color="auto"/>
              <w:right w:val="single" w:sz="4" w:space="0" w:color="auto"/>
            </w:tcBorders>
            <w:shd w:val="clear" w:color="auto" w:fill="auto"/>
            <w:noWrap/>
            <w:vAlign w:val="center"/>
            <w:hideMark/>
          </w:tcPr>
          <w:p w14:paraId="119824EB"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29</w:t>
            </w:r>
          </w:p>
        </w:tc>
        <w:tc>
          <w:tcPr>
            <w:tcW w:w="1064" w:type="dxa"/>
            <w:tcBorders>
              <w:top w:val="nil"/>
              <w:left w:val="nil"/>
              <w:bottom w:val="single" w:sz="4" w:space="0" w:color="auto"/>
              <w:right w:val="single" w:sz="4" w:space="0" w:color="auto"/>
            </w:tcBorders>
            <w:shd w:val="clear" w:color="auto" w:fill="auto"/>
            <w:noWrap/>
            <w:vAlign w:val="center"/>
            <w:hideMark/>
          </w:tcPr>
          <w:p w14:paraId="14CCF63C"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91</w:t>
            </w:r>
          </w:p>
        </w:tc>
        <w:tc>
          <w:tcPr>
            <w:tcW w:w="845" w:type="dxa"/>
            <w:tcBorders>
              <w:top w:val="nil"/>
              <w:left w:val="nil"/>
              <w:bottom w:val="single" w:sz="4" w:space="0" w:color="auto"/>
              <w:right w:val="single" w:sz="4" w:space="0" w:color="auto"/>
            </w:tcBorders>
            <w:shd w:val="clear" w:color="auto" w:fill="auto"/>
            <w:noWrap/>
            <w:vAlign w:val="center"/>
            <w:hideMark/>
          </w:tcPr>
          <w:p w14:paraId="160F0B61"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21</w:t>
            </w:r>
          </w:p>
        </w:tc>
        <w:tc>
          <w:tcPr>
            <w:tcW w:w="1064" w:type="dxa"/>
            <w:tcBorders>
              <w:top w:val="nil"/>
              <w:left w:val="nil"/>
              <w:bottom w:val="single" w:sz="4" w:space="0" w:color="auto"/>
              <w:right w:val="single" w:sz="4" w:space="0" w:color="auto"/>
            </w:tcBorders>
            <w:shd w:val="clear" w:color="auto" w:fill="auto"/>
            <w:noWrap/>
            <w:vAlign w:val="center"/>
            <w:hideMark/>
          </w:tcPr>
          <w:p w14:paraId="5A3448D3"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45</w:t>
            </w:r>
          </w:p>
        </w:tc>
        <w:tc>
          <w:tcPr>
            <w:tcW w:w="845" w:type="dxa"/>
            <w:tcBorders>
              <w:top w:val="nil"/>
              <w:left w:val="nil"/>
              <w:bottom w:val="single" w:sz="4" w:space="0" w:color="auto"/>
              <w:right w:val="single" w:sz="4" w:space="0" w:color="auto"/>
            </w:tcBorders>
            <w:shd w:val="clear" w:color="auto" w:fill="auto"/>
            <w:noWrap/>
            <w:vAlign w:val="center"/>
            <w:hideMark/>
          </w:tcPr>
          <w:p w14:paraId="22DAB686" w14:textId="77777777"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25</w:t>
            </w:r>
          </w:p>
        </w:tc>
        <w:tc>
          <w:tcPr>
            <w:tcW w:w="867" w:type="dxa"/>
            <w:tcBorders>
              <w:top w:val="nil"/>
              <w:left w:val="nil"/>
              <w:bottom w:val="single" w:sz="4" w:space="0" w:color="auto"/>
              <w:right w:val="single" w:sz="4" w:space="0" w:color="auto"/>
            </w:tcBorders>
            <w:shd w:val="clear" w:color="auto" w:fill="auto"/>
            <w:vAlign w:val="center"/>
          </w:tcPr>
          <w:p w14:paraId="225ABF97" w14:textId="2692F4DA" w:rsidR="008923B8" w:rsidRPr="00A30CEC" w:rsidRDefault="008923B8" w:rsidP="004E52EA">
            <w:pPr>
              <w:spacing w:line="240" w:lineRule="auto"/>
              <w:jc w:val="center"/>
              <w:rPr>
                <w:rFonts w:asciiTheme="majorHAnsi" w:eastAsia="Times New Roman" w:hAnsiTheme="majorHAnsi" w:cstheme="majorHAnsi"/>
                <w:color w:val="000000"/>
                <w:sz w:val="18"/>
                <w:szCs w:val="18"/>
                <w:lang w:eastAsia="en-IN"/>
              </w:rPr>
            </w:pPr>
            <w:r w:rsidRPr="008923B8">
              <w:rPr>
                <w:rFonts w:asciiTheme="majorHAnsi" w:eastAsia="Times New Roman" w:hAnsiTheme="majorHAnsi" w:cstheme="majorHAnsi"/>
                <w:color w:val="000000"/>
                <w:sz w:val="18"/>
                <w:szCs w:val="18"/>
                <w:lang w:eastAsia="en-IN"/>
              </w:rPr>
              <w:t>72</w:t>
            </w:r>
          </w:p>
        </w:tc>
      </w:tr>
      <w:tr w:rsidR="008923B8" w:rsidRPr="00A30CEC" w14:paraId="3FC46A81" w14:textId="0E74D648" w:rsidTr="008923B8">
        <w:trPr>
          <w:trHeight w:val="280"/>
        </w:trPr>
        <w:tc>
          <w:tcPr>
            <w:tcW w:w="997" w:type="dxa"/>
            <w:tcBorders>
              <w:top w:val="nil"/>
              <w:left w:val="single" w:sz="4" w:space="0" w:color="auto"/>
              <w:bottom w:val="single" w:sz="4" w:space="0" w:color="auto"/>
              <w:right w:val="single" w:sz="4" w:space="0" w:color="auto"/>
            </w:tcBorders>
            <w:shd w:val="clear" w:color="auto" w:fill="4472C4" w:themeFill="accent1"/>
            <w:vAlign w:val="center"/>
            <w:hideMark/>
          </w:tcPr>
          <w:p w14:paraId="74D931A8"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Total</w:t>
            </w:r>
          </w:p>
        </w:tc>
        <w:tc>
          <w:tcPr>
            <w:tcW w:w="845" w:type="dxa"/>
            <w:tcBorders>
              <w:top w:val="nil"/>
              <w:left w:val="nil"/>
              <w:bottom w:val="single" w:sz="4" w:space="0" w:color="auto"/>
              <w:right w:val="single" w:sz="4" w:space="0" w:color="auto"/>
            </w:tcBorders>
            <w:shd w:val="clear" w:color="auto" w:fill="4472C4" w:themeFill="accent1"/>
            <w:noWrap/>
            <w:vAlign w:val="center"/>
            <w:hideMark/>
          </w:tcPr>
          <w:p w14:paraId="4B52E9AD"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1033</w:t>
            </w:r>
          </w:p>
        </w:tc>
        <w:tc>
          <w:tcPr>
            <w:tcW w:w="1064" w:type="dxa"/>
            <w:tcBorders>
              <w:top w:val="nil"/>
              <w:left w:val="nil"/>
              <w:bottom w:val="single" w:sz="4" w:space="0" w:color="auto"/>
              <w:right w:val="single" w:sz="4" w:space="0" w:color="auto"/>
            </w:tcBorders>
            <w:shd w:val="clear" w:color="auto" w:fill="4472C4" w:themeFill="accent1"/>
            <w:noWrap/>
            <w:vAlign w:val="center"/>
            <w:hideMark/>
          </w:tcPr>
          <w:p w14:paraId="46DB5E33"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2386</w:t>
            </w:r>
          </w:p>
        </w:tc>
        <w:tc>
          <w:tcPr>
            <w:tcW w:w="845" w:type="dxa"/>
            <w:tcBorders>
              <w:top w:val="nil"/>
              <w:left w:val="nil"/>
              <w:bottom w:val="single" w:sz="4" w:space="0" w:color="auto"/>
              <w:right w:val="single" w:sz="4" w:space="0" w:color="auto"/>
            </w:tcBorders>
            <w:shd w:val="clear" w:color="auto" w:fill="4472C4" w:themeFill="accent1"/>
            <w:noWrap/>
            <w:vAlign w:val="center"/>
            <w:hideMark/>
          </w:tcPr>
          <w:p w14:paraId="68B9A7E3"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749</w:t>
            </w:r>
          </w:p>
        </w:tc>
        <w:tc>
          <w:tcPr>
            <w:tcW w:w="1064" w:type="dxa"/>
            <w:tcBorders>
              <w:top w:val="nil"/>
              <w:left w:val="nil"/>
              <w:bottom w:val="single" w:sz="4" w:space="0" w:color="auto"/>
              <w:right w:val="single" w:sz="4" w:space="0" w:color="auto"/>
            </w:tcBorders>
            <w:shd w:val="clear" w:color="auto" w:fill="4472C4" w:themeFill="accent1"/>
            <w:noWrap/>
            <w:vAlign w:val="center"/>
            <w:hideMark/>
          </w:tcPr>
          <w:p w14:paraId="356A95BE"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2723</w:t>
            </w:r>
          </w:p>
        </w:tc>
        <w:tc>
          <w:tcPr>
            <w:tcW w:w="845" w:type="dxa"/>
            <w:tcBorders>
              <w:top w:val="nil"/>
              <w:left w:val="nil"/>
              <w:bottom w:val="single" w:sz="4" w:space="0" w:color="auto"/>
              <w:right w:val="single" w:sz="4" w:space="0" w:color="auto"/>
            </w:tcBorders>
            <w:shd w:val="clear" w:color="auto" w:fill="4472C4" w:themeFill="accent1"/>
            <w:noWrap/>
            <w:vAlign w:val="center"/>
            <w:hideMark/>
          </w:tcPr>
          <w:p w14:paraId="54FF718A"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937</w:t>
            </w:r>
          </w:p>
        </w:tc>
        <w:tc>
          <w:tcPr>
            <w:tcW w:w="1064" w:type="dxa"/>
            <w:tcBorders>
              <w:top w:val="nil"/>
              <w:left w:val="nil"/>
              <w:bottom w:val="single" w:sz="4" w:space="0" w:color="auto"/>
              <w:right w:val="single" w:sz="4" w:space="0" w:color="auto"/>
            </w:tcBorders>
            <w:shd w:val="clear" w:color="auto" w:fill="4472C4" w:themeFill="accent1"/>
            <w:noWrap/>
            <w:vAlign w:val="center"/>
            <w:hideMark/>
          </w:tcPr>
          <w:p w14:paraId="66B39AF7"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2858</w:t>
            </w:r>
          </w:p>
        </w:tc>
        <w:tc>
          <w:tcPr>
            <w:tcW w:w="845" w:type="dxa"/>
            <w:tcBorders>
              <w:top w:val="nil"/>
              <w:left w:val="nil"/>
              <w:bottom w:val="single" w:sz="4" w:space="0" w:color="auto"/>
              <w:right w:val="single" w:sz="4" w:space="0" w:color="auto"/>
            </w:tcBorders>
            <w:shd w:val="clear" w:color="auto" w:fill="4472C4" w:themeFill="accent1"/>
            <w:noWrap/>
            <w:vAlign w:val="center"/>
            <w:hideMark/>
          </w:tcPr>
          <w:p w14:paraId="134CDBC9"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1256</w:t>
            </w:r>
          </w:p>
        </w:tc>
        <w:tc>
          <w:tcPr>
            <w:tcW w:w="1064" w:type="dxa"/>
            <w:tcBorders>
              <w:top w:val="nil"/>
              <w:left w:val="nil"/>
              <w:bottom w:val="single" w:sz="4" w:space="0" w:color="auto"/>
              <w:right w:val="single" w:sz="4" w:space="0" w:color="auto"/>
            </w:tcBorders>
            <w:shd w:val="clear" w:color="auto" w:fill="4472C4" w:themeFill="accent1"/>
            <w:noWrap/>
            <w:vAlign w:val="center"/>
            <w:hideMark/>
          </w:tcPr>
          <w:p w14:paraId="069870A2"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3211</w:t>
            </w:r>
          </w:p>
        </w:tc>
        <w:tc>
          <w:tcPr>
            <w:tcW w:w="845" w:type="dxa"/>
            <w:tcBorders>
              <w:top w:val="nil"/>
              <w:left w:val="nil"/>
              <w:bottom w:val="single" w:sz="4" w:space="0" w:color="auto"/>
              <w:right w:val="single" w:sz="4" w:space="0" w:color="auto"/>
            </w:tcBorders>
            <w:shd w:val="clear" w:color="auto" w:fill="4472C4" w:themeFill="accent1"/>
            <w:noWrap/>
            <w:vAlign w:val="center"/>
            <w:hideMark/>
          </w:tcPr>
          <w:p w14:paraId="2125BCB0" w14:textId="77777777"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870</w:t>
            </w:r>
          </w:p>
        </w:tc>
        <w:tc>
          <w:tcPr>
            <w:tcW w:w="867" w:type="dxa"/>
            <w:tcBorders>
              <w:top w:val="nil"/>
              <w:left w:val="nil"/>
              <w:bottom w:val="single" w:sz="4" w:space="0" w:color="auto"/>
              <w:right w:val="single" w:sz="4" w:space="0" w:color="auto"/>
            </w:tcBorders>
            <w:shd w:val="clear" w:color="auto" w:fill="4472C4" w:themeFill="accent1"/>
            <w:vAlign w:val="center"/>
          </w:tcPr>
          <w:p w14:paraId="334D3424" w14:textId="6EC82942" w:rsidR="008923B8" w:rsidRPr="00A30CEC" w:rsidRDefault="008923B8" w:rsidP="004E52EA">
            <w:pPr>
              <w:spacing w:line="240" w:lineRule="auto"/>
              <w:jc w:val="center"/>
              <w:rPr>
                <w:rFonts w:asciiTheme="majorHAnsi" w:eastAsia="Times New Roman" w:hAnsiTheme="majorHAnsi" w:cstheme="majorHAnsi"/>
                <w:color w:val="FFFFFF" w:themeColor="background1"/>
                <w:sz w:val="18"/>
                <w:szCs w:val="18"/>
                <w:lang w:eastAsia="en-IN"/>
              </w:rPr>
            </w:pPr>
            <w:r w:rsidRPr="008923B8">
              <w:rPr>
                <w:rFonts w:asciiTheme="majorHAnsi" w:eastAsia="Times New Roman" w:hAnsiTheme="majorHAnsi" w:cstheme="majorHAnsi"/>
                <w:color w:val="FFFFFF" w:themeColor="background1"/>
                <w:sz w:val="18"/>
                <w:szCs w:val="18"/>
                <w:lang w:eastAsia="en-IN"/>
              </w:rPr>
              <w:t>3408</w:t>
            </w:r>
          </w:p>
        </w:tc>
      </w:tr>
      <w:bookmarkEnd w:id="7"/>
      <w:bookmarkEnd w:id="8"/>
    </w:tbl>
    <w:p w14:paraId="0100EAFA" w14:textId="77777777" w:rsidR="00F4429B" w:rsidRDefault="00F4429B" w:rsidP="0075301E">
      <w:pPr>
        <w:tabs>
          <w:tab w:val="left" w:pos="1440"/>
        </w:tabs>
        <w:adjustRightInd w:val="0"/>
        <w:rPr>
          <w:rFonts w:ascii="Arial" w:eastAsia="ArialUnicodeMS" w:hAnsi="Arial" w:cs="Arial"/>
          <w:bCs/>
          <w:color w:val="000000" w:themeColor="text1"/>
          <w:sz w:val="20"/>
          <w:szCs w:val="20"/>
        </w:rPr>
      </w:pPr>
    </w:p>
    <w:p w14:paraId="7E34F156" w14:textId="77777777" w:rsidR="00FA4760" w:rsidRPr="00877EAF" w:rsidRDefault="00FA4760" w:rsidP="0075301E">
      <w:pPr>
        <w:tabs>
          <w:tab w:val="left" w:pos="1440"/>
        </w:tabs>
        <w:adjustRightInd w:val="0"/>
        <w:rPr>
          <w:rFonts w:ascii="Arial" w:eastAsia="ArialUnicodeMS" w:hAnsi="Arial" w:cs="Arial"/>
          <w:bCs/>
          <w:color w:val="000000" w:themeColor="text1"/>
          <w:sz w:val="20"/>
          <w:szCs w:val="20"/>
        </w:rPr>
      </w:pPr>
    </w:p>
    <w:tbl>
      <w:tblPr>
        <w:tblW w:w="10386" w:type="dxa"/>
        <w:tblLook w:val="04A0" w:firstRow="1" w:lastRow="0" w:firstColumn="1" w:lastColumn="0" w:noHBand="0" w:noVBand="1"/>
      </w:tblPr>
      <w:tblGrid>
        <w:gridCol w:w="1084"/>
        <w:gridCol w:w="787"/>
        <w:gridCol w:w="1075"/>
        <w:gridCol w:w="785"/>
        <w:gridCol w:w="1075"/>
        <w:gridCol w:w="785"/>
        <w:gridCol w:w="1075"/>
        <w:gridCol w:w="785"/>
        <w:gridCol w:w="1075"/>
        <w:gridCol w:w="785"/>
        <w:gridCol w:w="1075"/>
      </w:tblGrid>
      <w:tr w:rsidR="00A30CEC" w:rsidRPr="00A30CEC" w14:paraId="67A60670" w14:textId="77777777" w:rsidTr="00EC5868">
        <w:trPr>
          <w:trHeight w:val="241"/>
        </w:trPr>
        <w:tc>
          <w:tcPr>
            <w:tcW w:w="1084" w:type="dxa"/>
            <w:vMerge w:val="restar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643FF0EB" w14:textId="77777777"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Country</w:t>
            </w:r>
          </w:p>
        </w:tc>
        <w:tc>
          <w:tcPr>
            <w:tcW w:w="1862"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19493CB9" w14:textId="446935D1"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2016</w:t>
            </w:r>
          </w:p>
        </w:tc>
        <w:tc>
          <w:tcPr>
            <w:tcW w:w="186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28E3E0A9" w14:textId="423CC3B0"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2017</w:t>
            </w:r>
          </w:p>
        </w:tc>
        <w:tc>
          <w:tcPr>
            <w:tcW w:w="186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19015313" w14:textId="75037D08"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2018</w:t>
            </w:r>
          </w:p>
        </w:tc>
        <w:tc>
          <w:tcPr>
            <w:tcW w:w="186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4C6F2D25" w14:textId="1DEE0B17"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2019</w:t>
            </w:r>
          </w:p>
        </w:tc>
        <w:tc>
          <w:tcPr>
            <w:tcW w:w="186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57335739" w14:textId="217E2906"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2020</w:t>
            </w:r>
          </w:p>
        </w:tc>
      </w:tr>
      <w:tr w:rsidR="00A30CEC" w:rsidRPr="00A30CEC" w14:paraId="082D7E81" w14:textId="77777777" w:rsidTr="00A30CEC">
        <w:trPr>
          <w:trHeight w:val="362"/>
        </w:trPr>
        <w:tc>
          <w:tcPr>
            <w:tcW w:w="1084"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6751E3A2" w14:textId="77777777"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p>
        </w:tc>
        <w:tc>
          <w:tcPr>
            <w:tcW w:w="787" w:type="dxa"/>
            <w:tcBorders>
              <w:top w:val="nil"/>
              <w:left w:val="nil"/>
              <w:bottom w:val="single" w:sz="4" w:space="0" w:color="auto"/>
              <w:right w:val="single" w:sz="4" w:space="0" w:color="auto"/>
            </w:tcBorders>
            <w:shd w:val="clear" w:color="auto" w:fill="000000" w:themeFill="text1"/>
            <w:vAlign w:val="center"/>
            <w:hideMark/>
          </w:tcPr>
          <w:p w14:paraId="4B969BBD" w14:textId="10A3C373"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6BE16BFD" w14:textId="5D6B4138"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4" w:space="0" w:color="auto"/>
              <w:right w:val="single" w:sz="4" w:space="0" w:color="auto"/>
            </w:tcBorders>
            <w:shd w:val="clear" w:color="auto" w:fill="000000" w:themeFill="text1"/>
            <w:vAlign w:val="center"/>
            <w:hideMark/>
          </w:tcPr>
          <w:p w14:paraId="41F8A9F1" w14:textId="241ABEBE"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7B9C6514" w14:textId="726301D2"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4" w:space="0" w:color="auto"/>
              <w:right w:val="single" w:sz="4" w:space="0" w:color="auto"/>
            </w:tcBorders>
            <w:shd w:val="clear" w:color="auto" w:fill="000000" w:themeFill="text1"/>
            <w:vAlign w:val="center"/>
            <w:hideMark/>
          </w:tcPr>
          <w:p w14:paraId="39DEAB00" w14:textId="3787F770"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2E52E6DC" w14:textId="200CAA35"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4" w:space="0" w:color="auto"/>
              <w:right w:val="single" w:sz="4" w:space="0" w:color="auto"/>
            </w:tcBorders>
            <w:shd w:val="clear" w:color="auto" w:fill="000000" w:themeFill="text1"/>
            <w:vAlign w:val="center"/>
            <w:hideMark/>
          </w:tcPr>
          <w:p w14:paraId="3D6F40D1" w14:textId="5DEC4927"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701662EC" w14:textId="60B941DC"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c>
          <w:tcPr>
            <w:tcW w:w="785" w:type="dxa"/>
            <w:tcBorders>
              <w:top w:val="nil"/>
              <w:left w:val="nil"/>
              <w:bottom w:val="single" w:sz="4" w:space="0" w:color="auto"/>
              <w:right w:val="single" w:sz="4" w:space="0" w:color="auto"/>
            </w:tcBorders>
            <w:shd w:val="clear" w:color="auto" w:fill="000000" w:themeFill="text1"/>
            <w:vAlign w:val="center"/>
            <w:hideMark/>
          </w:tcPr>
          <w:p w14:paraId="25DDDF23" w14:textId="7FC9E38A"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4BC60EAA" w14:textId="1C177DA3" w:rsidR="00A30CEC" w:rsidRPr="00A30CEC" w:rsidRDefault="00A30CEC" w:rsidP="004E52EA">
            <w:pPr>
              <w:spacing w:line="240" w:lineRule="auto"/>
              <w:jc w:val="center"/>
              <w:rPr>
                <w:rFonts w:asciiTheme="majorHAnsi" w:eastAsia="Times New Roman" w:hAnsiTheme="majorHAnsi" w:cstheme="majorHAnsi"/>
                <w:b/>
                <w:bCs/>
                <w:color w:val="FFFFFF"/>
                <w:sz w:val="18"/>
                <w:szCs w:val="18"/>
                <w:lang w:eastAsia="en-IN"/>
              </w:rPr>
            </w:pPr>
            <w:r w:rsidRPr="00A30CEC">
              <w:rPr>
                <w:rFonts w:asciiTheme="majorHAnsi" w:eastAsia="Times New Roman" w:hAnsiTheme="majorHAnsi" w:cstheme="majorHAnsi"/>
                <w:b/>
                <w:bCs/>
                <w:color w:val="FFFFFF"/>
                <w:sz w:val="18"/>
                <w:szCs w:val="18"/>
                <w:lang w:eastAsia="en-IN"/>
              </w:rPr>
              <w:t>Volume</w:t>
            </w:r>
          </w:p>
        </w:tc>
      </w:tr>
      <w:tr w:rsidR="0075301E" w:rsidRPr="00A30CEC" w14:paraId="3980C46F" w14:textId="77777777" w:rsidTr="00A30CEC">
        <w:trPr>
          <w:trHeight w:val="545"/>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545AE02C"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United States of America</w:t>
            </w:r>
          </w:p>
        </w:tc>
        <w:tc>
          <w:tcPr>
            <w:tcW w:w="787" w:type="dxa"/>
            <w:tcBorders>
              <w:top w:val="nil"/>
              <w:left w:val="nil"/>
              <w:bottom w:val="single" w:sz="4" w:space="0" w:color="auto"/>
              <w:right w:val="single" w:sz="4" w:space="0" w:color="auto"/>
            </w:tcBorders>
            <w:shd w:val="clear" w:color="auto" w:fill="auto"/>
            <w:noWrap/>
            <w:vAlign w:val="center"/>
            <w:hideMark/>
          </w:tcPr>
          <w:p w14:paraId="3D56D280"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247</w:t>
            </w:r>
          </w:p>
        </w:tc>
        <w:tc>
          <w:tcPr>
            <w:tcW w:w="1075" w:type="dxa"/>
            <w:tcBorders>
              <w:top w:val="nil"/>
              <w:left w:val="nil"/>
              <w:bottom w:val="single" w:sz="4" w:space="0" w:color="auto"/>
              <w:right w:val="single" w:sz="4" w:space="0" w:color="auto"/>
            </w:tcBorders>
            <w:shd w:val="clear" w:color="auto" w:fill="auto"/>
            <w:noWrap/>
            <w:vAlign w:val="center"/>
            <w:hideMark/>
          </w:tcPr>
          <w:p w14:paraId="46D63C29"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1265</w:t>
            </w:r>
          </w:p>
        </w:tc>
        <w:tc>
          <w:tcPr>
            <w:tcW w:w="785" w:type="dxa"/>
            <w:tcBorders>
              <w:top w:val="nil"/>
              <w:left w:val="nil"/>
              <w:bottom w:val="single" w:sz="4" w:space="0" w:color="auto"/>
              <w:right w:val="single" w:sz="4" w:space="0" w:color="auto"/>
            </w:tcBorders>
            <w:shd w:val="clear" w:color="auto" w:fill="auto"/>
            <w:noWrap/>
            <w:vAlign w:val="center"/>
            <w:hideMark/>
          </w:tcPr>
          <w:p w14:paraId="23CECB8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305</w:t>
            </w:r>
          </w:p>
        </w:tc>
        <w:tc>
          <w:tcPr>
            <w:tcW w:w="1075" w:type="dxa"/>
            <w:tcBorders>
              <w:top w:val="nil"/>
              <w:left w:val="nil"/>
              <w:bottom w:val="single" w:sz="4" w:space="0" w:color="auto"/>
              <w:right w:val="single" w:sz="4" w:space="0" w:color="auto"/>
            </w:tcBorders>
            <w:shd w:val="clear" w:color="auto" w:fill="auto"/>
            <w:noWrap/>
            <w:vAlign w:val="center"/>
            <w:hideMark/>
          </w:tcPr>
          <w:p w14:paraId="4F63FE8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1360</w:t>
            </w:r>
          </w:p>
        </w:tc>
        <w:tc>
          <w:tcPr>
            <w:tcW w:w="785" w:type="dxa"/>
            <w:tcBorders>
              <w:top w:val="nil"/>
              <w:left w:val="nil"/>
              <w:bottom w:val="single" w:sz="4" w:space="0" w:color="auto"/>
              <w:right w:val="single" w:sz="4" w:space="0" w:color="auto"/>
            </w:tcBorders>
            <w:shd w:val="clear" w:color="auto" w:fill="auto"/>
            <w:noWrap/>
            <w:vAlign w:val="center"/>
            <w:hideMark/>
          </w:tcPr>
          <w:p w14:paraId="4A291348"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314</w:t>
            </w:r>
          </w:p>
        </w:tc>
        <w:tc>
          <w:tcPr>
            <w:tcW w:w="1075" w:type="dxa"/>
            <w:tcBorders>
              <w:top w:val="nil"/>
              <w:left w:val="nil"/>
              <w:bottom w:val="single" w:sz="4" w:space="0" w:color="auto"/>
              <w:right w:val="single" w:sz="4" w:space="0" w:color="auto"/>
            </w:tcBorders>
            <w:shd w:val="clear" w:color="auto" w:fill="auto"/>
            <w:noWrap/>
            <w:vAlign w:val="center"/>
            <w:hideMark/>
          </w:tcPr>
          <w:p w14:paraId="24D58381"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1068</w:t>
            </w:r>
          </w:p>
        </w:tc>
        <w:tc>
          <w:tcPr>
            <w:tcW w:w="785" w:type="dxa"/>
            <w:tcBorders>
              <w:top w:val="nil"/>
              <w:left w:val="nil"/>
              <w:bottom w:val="single" w:sz="4" w:space="0" w:color="auto"/>
              <w:right w:val="single" w:sz="4" w:space="0" w:color="auto"/>
            </w:tcBorders>
            <w:shd w:val="clear" w:color="auto" w:fill="auto"/>
            <w:noWrap/>
            <w:vAlign w:val="center"/>
            <w:hideMark/>
          </w:tcPr>
          <w:p w14:paraId="2E22B73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439</w:t>
            </w:r>
          </w:p>
        </w:tc>
        <w:tc>
          <w:tcPr>
            <w:tcW w:w="1075" w:type="dxa"/>
            <w:tcBorders>
              <w:top w:val="nil"/>
              <w:left w:val="nil"/>
              <w:bottom w:val="single" w:sz="4" w:space="0" w:color="auto"/>
              <w:right w:val="single" w:sz="4" w:space="0" w:color="auto"/>
            </w:tcBorders>
            <w:shd w:val="clear" w:color="auto" w:fill="auto"/>
            <w:noWrap/>
            <w:vAlign w:val="center"/>
            <w:hideMark/>
          </w:tcPr>
          <w:p w14:paraId="04DC950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1432</w:t>
            </w:r>
          </w:p>
        </w:tc>
        <w:tc>
          <w:tcPr>
            <w:tcW w:w="785" w:type="dxa"/>
            <w:tcBorders>
              <w:top w:val="nil"/>
              <w:left w:val="nil"/>
              <w:bottom w:val="single" w:sz="4" w:space="0" w:color="auto"/>
              <w:right w:val="single" w:sz="4" w:space="0" w:color="auto"/>
            </w:tcBorders>
            <w:shd w:val="clear" w:color="auto" w:fill="auto"/>
            <w:noWrap/>
            <w:vAlign w:val="center"/>
            <w:hideMark/>
          </w:tcPr>
          <w:p w14:paraId="1D4DD64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320</w:t>
            </w:r>
          </w:p>
        </w:tc>
        <w:tc>
          <w:tcPr>
            <w:tcW w:w="1075" w:type="dxa"/>
            <w:tcBorders>
              <w:top w:val="nil"/>
              <w:left w:val="nil"/>
              <w:bottom w:val="single" w:sz="4" w:space="0" w:color="auto"/>
              <w:right w:val="single" w:sz="4" w:space="0" w:color="auto"/>
            </w:tcBorders>
            <w:shd w:val="clear" w:color="auto" w:fill="auto"/>
            <w:noWrap/>
            <w:vAlign w:val="center"/>
            <w:hideMark/>
          </w:tcPr>
          <w:p w14:paraId="4E2340F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1271</w:t>
            </w:r>
          </w:p>
        </w:tc>
      </w:tr>
      <w:tr w:rsidR="0075301E" w:rsidRPr="00A30CEC" w14:paraId="28C24C48" w14:textId="77777777" w:rsidTr="00A30CEC">
        <w:trPr>
          <w:trHeight w:val="362"/>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1BFCBBB4"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Saudi Arabia</w:t>
            </w:r>
          </w:p>
        </w:tc>
        <w:tc>
          <w:tcPr>
            <w:tcW w:w="787" w:type="dxa"/>
            <w:tcBorders>
              <w:top w:val="nil"/>
              <w:left w:val="nil"/>
              <w:bottom w:val="single" w:sz="4" w:space="0" w:color="auto"/>
              <w:right w:val="single" w:sz="4" w:space="0" w:color="auto"/>
            </w:tcBorders>
            <w:shd w:val="clear" w:color="auto" w:fill="auto"/>
            <w:noWrap/>
            <w:vAlign w:val="center"/>
            <w:hideMark/>
          </w:tcPr>
          <w:p w14:paraId="49B9B903"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107</w:t>
            </w:r>
          </w:p>
        </w:tc>
        <w:tc>
          <w:tcPr>
            <w:tcW w:w="1075" w:type="dxa"/>
            <w:tcBorders>
              <w:top w:val="nil"/>
              <w:left w:val="nil"/>
              <w:bottom w:val="single" w:sz="4" w:space="0" w:color="auto"/>
              <w:right w:val="single" w:sz="4" w:space="0" w:color="auto"/>
            </w:tcBorders>
            <w:shd w:val="clear" w:color="auto" w:fill="auto"/>
            <w:noWrap/>
            <w:vAlign w:val="center"/>
            <w:hideMark/>
          </w:tcPr>
          <w:p w14:paraId="74FB930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555</w:t>
            </w:r>
          </w:p>
        </w:tc>
        <w:tc>
          <w:tcPr>
            <w:tcW w:w="785" w:type="dxa"/>
            <w:tcBorders>
              <w:top w:val="nil"/>
              <w:left w:val="nil"/>
              <w:bottom w:val="single" w:sz="4" w:space="0" w:color="auto"/>
              <w:right w:val="single" w:sz="4" w:space="0" w:color="auto"/>
            </w:tcBorders>
            <w:shd w:val="clear" w:color="auto" w:fill="auto"/>
            <w:noWrap/>
            <w:vAlign w:val="center"/>
            <w:hideMark/>
          </w:tcPr>
          <w:p w14:paraId="7243BBA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90</w:t>
            </w:r>
          </w:p>
        </w:tc>
        <w:tc>
          <w:tcPr>
            <w:tcW w:w="1075" w:type="dxa"/>
            <w:tcBorders>
              <w:top w:val="nil"/>
              <w:left w:val="nil"/>
              <w:bottom w:val="single" w:sz="4" w:space="0" w:color="auto"/>
              <w:right w:val="single" w:sz="4" w:space="0" w:color="auto"/>
            </w:tcBorders>
            <w:shd w:val="clear" w:color="auto" w:fill="auto"/>
            <w:noWrap/>
            <w:vAlign w:val="center"/>
            <w:hideMark/>
          </w:tcPr>
          <w:p w14:paraId="2B8295F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404</w:t>
            </w:r>
          </w:p>
        </w:tc>
        <w:tc>
          <w:tcPr>
            <w:tcW w:w="785" w:type="dxa"/>
            <w:tcBorders>
              <w:top w:val="nil"/>
              <w:left w:val="nil"/>
              <w:bottom w:val="single" w:sz="4" w:space="0" w:color="auto"/>
              <w:right w:val="single" w:sz="4" w:space="0" w:color="auto"/>
            </w:tcBorders>
            <w:shd w:val="clear" w:color="auto" w:fill="auto"/>
            <w:noWrap/>
            <w:vAlign w:val="center"/>
            <w:hideMark/>
          </w:tcPr>
          <w:p w14:paraId="4BBFE34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123</w:t>
            </w:r>
          </w:p>
        </w:tc>
        <w:tc>
          <w:tcPr>
            <w:tcW w:w="1075" w:type="dxa"/>
            <w:tcBorders>
              <w:top w:val="nil"/>
              <w:left w:val="nil"/>
              <w:bottom w:val="single" w:sz="4" w:space="0" w:color="auto"/>
              <w:right w:val="single" w:sz="4" w:space="0" w:color="auto"/>
            </w:tcBorders>
            <w:shd w:val="clear" w:color="auto" w:fill="auto"/>
            <w:noWrap/>
            <w:vAlign w:val="center"/>
            <w:hideMark/>
          </w:tcPr>
          <w:p w14:paraId="1B7FA7C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486</w:t>
            </w:r>
          </w:p>
        </w:tc>
        <w:tc>
          <w:tcPr>
            <w:tcW w:w="785" w:type="dxa"/>
            <w:tcBorders>
              <w:top w:val="nil"/>
              <w:left w:val="nil"/>
              <w:bottom w:val="single" w:sz="4" w:space="0" w:color="auto"/>
              <w:right w:val="single" w:sz="4" w:space="0" w:color="auto"/>
            </w:tcBorders>
            <w:shd w:val="clear" w:color="auto" w:fill="auto"/>
            <w:noWrap/>
            <w:vAlign w:val="center"/>
            <w:hideMark/>
          </w:tcPr>
          <w:p w14:paraId="0B54A74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178</w:t>
            </w:r>
          </w:p>
        </w:tc>
        <w:tc>
          <w:tcPr>
            <w:tcW w:w="1075" w:type="dxa"/>
            <w:tcBorders>
              <w:top w:val="nil"/>
              <w:left w:val="nil"/>
              <w:bottom w:val="single" w:sz="4" w:space="0" w:color="auto"/>
              <w:right w:val="single" w:sz="4" w:space="0" w:color="auto"/>
            </w:tcBorders>
            <w:shd w:val="clear" w:color="auto" w:fill="auto"/>
            <w:noWrap/>
            <w:vAlign w:val="center"/>
            <w:hideMark/>
          </w:tcPr>
          <w:p w14:paraId="49A33AA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528</w:t>
            </w:r>
          </w:p>
        </w:tc>
        <w:tc>
          <w:tcPr>
            <w:tcW w:w="785" w:type="dxa"/>
            <w:tcBorders>
              <w:top w:val="nil"/>
              <w:left w:val="nil"/>
              <w:bottom w:val="single" w:sz="4" w:space="0" w:color="auto"/>
              <w:right w:val="single" w:sz="4" w:space="0" w:color="auto"/>
            </w:tcBorders>
            <w:shd w:val="clear" w:color="auto" w:fill="auto"/>
            <w:noWrap/>
            <w:vAlign w:val="center"/>
            <w:hideMark/>
          </w:tcPr>
          <w:p w14:paraId="160DA79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137</w:t>
            </w:r>
          </w:p>
        </w:tc>
        <w:tc>
          <w:tcPr>
            <w:tcW w:w="1075" w:type="dxa"/>
            <w:tcBorders>
              <w:top w:val="nil"/>
              <w:left w:val="nil"/>
              <w:bottom w:val="single" w:sz="4" w:space="0" w:color="auto"/>
              <w:right w:val="single" w:sz="4" w:space="0" w:color="auto"/>
            </w:tcBorders>
            <w:shd w:val="clear" w:color="auto" w:fill="auto"/>
            <w:noWrap/>
            <w:vAlign w:val="center"/>
            <w:hideMark/>
          </w:tcPr>
          <w:p w14:paraId="24E2B83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579</w:t>
            </w:r>
          </w:p>
        </w:tc>
      </w:tr>
      <w:tr w:rsidR="0075301E" w:rsidRPr="00A30CEC" w14:paraId="137ECBB4"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40F53D60"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Germany</w:t>
            </w:r>
          </w:p>
        </w:tc>
        <w:tc>
          <w:tcPr>
            <w:tcW w:w="787" w:type="dxa"/>
            <w:tcBorders>
              <w:top w:val="nil"/>
              <w:left w:val="nil"/>
              <w:bottom w:val="single" w:sz="4" w:space="0" w:color="auto"/>
              <w:right w:val="single" w:sz="4" w:space="0" w:color="auto"/>
            </w:tcBorders>
            <w:shd w:val="clear" w:color="auto" w:fill="auto"/>
            <w:noWrap/>
            <w:vAlign w:val="center"/>
            <w:hideMark/>
          </w:tcPr>
          <w:p w14:paraId="1B404FD6"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132</w:t>
            </w:r>
          </w:p>
        </w:tc>
        <w:tc>
          <w:tcPr>
            <w:tcW w:w="1075" w:type="dxa"/>
            <w:tcBorders>
              <w:top w:val="nil"/>
              <w:left w:val="nil"/>
              <w:bottom w:val="single" w:sz="4" w:space="0" w:color="auto"/>
              <w:right w:val="single" w:sz="4" w:space="0" w:color="auto"/>
            </w:tcBorders>
            <w:shd w:val="clear" w:color="auto" w:fill="auto"/>
            <w:noWrap/>
            <w:vAlign w:val="center"/>
            <w:hideMark/>
          </w:tcPr>
          <w:p w14:paraId="0D4394E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588</w:t>
            </w:r>
          </w:p>
        </w:tc>
        <w:tc>
          <w:tcPr>
            <w:tcW w:w="785" w:type="dxa"/>
            <w:tcBorders>
              <w:top w:val="nil"/>
              <w:left w:val="nil"/>
              <w:bottom w:val="single" w:sz="4" w:space="0" w:color="auto"/>
              <w:right w:val="single" w:sz="4" w:space="0" w:color="auto"/>
            </w:tcBorders>
            <w:shd w:val="clear" w:color="auto" w:fill="auto"/>
            <w:noWrap/>
            <w:vAlign w:val="center"/>
            <w:hideMark/>
          </w:tcPr>
          <w:p w14:paraId="74B4BC7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156</w:t>
            </w:r>
          </w:p>
        </w:tc>
        <w:tc>
          <w:tcPr>
            <w:tcW w:w="1075" w:type="dxa"/>
            <w:tcBorders>
              <w:top w:val="nil"/>
              <w:left w:val="nil"/>
              <w:bottom w:val="single" w:sz="4" w:space="0" w:color="auto"/>
              <w:right w:val="single" w:sz="4" w:space="0" w:color="auto"/>
            </w:tcBorders>
            <w:shd w:val="clear" w:color="auto" w:fill="auto"/>
            <w:noWrap/>
            <w:vAlign w:val="center"/>
            <w:hideMark/>
          </w:tcPr>
          <w:p w14:paraId="54AFB4F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606</w:t>
            </w:r>
          </w:p>
        </w:tc>
        <w:tc>
          <w:tcPr>
            <w:tcW w:w="785" w:type="dxa"/>
            <w:tcBorders>
              <w:top w:val="nil"/>
              <w:left w:val="nil"/>
              <w:bottom w:val="single" w:sz="4" w:space="0" w:color="auto"/>
              <w:right w:val="single" w:sz="4" w:space="0" w:color="auto"/>
            </w:tcBorders>
            <w:shd w:val="clear" w:color="auto" w:fill="auto"/>
            <w:noWrap/>
            <w:vAlign w:val="center"/>
            <w:hideMark/>
          </w:tcPr>
          <w:p w14:paraId="73BE525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184</w:t>
            </w:r>
          </w:p>
        </w:tc>
        <w:tc>
          <w:tcPr>
            <w:tcW w:w="1075" w:type="dxa"/>
            <w:tcBorders>
              <w:top w:val="nil"/>
              <w:left w:val="nil"/>
              <w:bottom w:val="single" w:sz="4" w:space="0" w:color="auto"/>
              <w:right w:val="single" w:sz="4" w:space="0" w:color="auto"/>
            </w:tcBorders>
            <w:shd w:val="clear" w:color="auto" w:fill="auto"/>
            <w:noWrap/>
            <w:vAlign w:val="center"/>
            <w:hideMark/>
          </w:tcPr>
          <w:p w14:paraId="676A32B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559</w:t>
            </w:r>
          </w:p>
        </w:tc>
        <w:tc>
          <w:tcPr>
            <w:tcW w:w="785" w:type="dxa"/>
            <w:tcBorders>
              <w:top w:val="nil"/>
              <w:left w:val="nil"/>
              <w:bottom w:val="single" w:sz="4" w:space="0" w:color="auto"/>
              <w:right w:val="single" w:sz="4" w:space="0" w:color="auto"/>
            </w:tcBorders>
            <w:shd w:val="clear" w:color="auto" w:fill="auto"/>
            <w:noWrap/>
            <w:vAlign w:val="center"/>
            <w:hideMark/>
          </w:tcPr>
          <w:p w14:paraId="70297A2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161</w:t>
            </w:r>
          </w:p>
        </w:tc>
        <w:tc>
          <w:tcPr>
            <w:tcW w:w="1075" w:type="dxa"/>
            <w:tcBorders>
              <w:top w:val="nil"/>
              <w:left w:val="nil"/>
              <w:bottom w:val="single" w:sz="4" w:space="0" w:color="auto"/>
              <w:right w:val="single" w:sz="4" w:space="0" w:color="auto"/>
            </w:tcBorders>
            <w:shd w:val="clear" w:color="auto" w:fill="auto"/>
            <w:noWrap/>
            <w:vAlign w:val="center"/>
            <w:hideMark/>
          </w:tcPr>
          <w:p w14:paraId="0240809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508</w:t>
            </w:r>
          </w:p>
        </w:tc>
        <w:tc>
          <w:tcPr>
            <w:tcW w:w="785" w:type="dxa"/>
            <w:tcBorders>
              <w:top w:val="nil"/>
              <w:left w:val="nil"/>
              <w:bottom w:val="single" w:sz="4" w:space="0" w:color="auto"/>
              <w:right w:val="single" w:sz="4" w:space="0" w:color="auto"/>
            </w:tcBorders>
            <w:shd w:val="clear" w:color="auto" w:fill="auto"/>
            <w:noWrap/>
            <w:vAlign w:val="center"/>
            <w:hideMark/>
          </w:tcPr>
          <w:p w14:paraId="7F92DB7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131</w:t>
            </w:r>
          </w:p>
        </w:tc>
        <w:tc>
          <w:tcPr>
            <w:tcW w:w="1075" w:type="dxa"/>
            <w:tcBorders>
              <w:top w:val="nil"/>
              <w:left w:val="nil"/>
              <w:bottom w:val="single" w:sz="4" w:space="0" w:color="auto"/>
              <w:right w:val="single" w:sz="4" w:space="0" w:color="auto"/>
            </w:tcBorders>
            <w:shd w:val="clear" w:color="auto" w:fill="auto"/>
            <w:noWrap/>
            <w:vAlign w:val="center"/>
            <w:hideMark/>
          </w:tcPr>
          <w:p w14:paraId="3FFACC5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535</w:t>
            </w:r>
          </w:p>
        </w:tc>
      </w:tr>
      <w:tr w:rsidR="0075301E" w:rsidRPr="00A30CEC" w14:paraId="4EAFCF1C"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0259698C"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Belgium</w:t>
            </w:r>
          </w:p>
        </w:tc>
        <w:tc>
          <w:tcPr>
            <w:tcW w:w="787" w:type="dxa"/>
            <w:tcBorders>
              <w:top w:val="nil"/>
              <w:left w:val="nil"/>
              <w:bottom w:val="single" w:sz="4" w:space="0" w:color="auto"/>
              <w:right w:val="single" w:sz="4" w:space="0" w:color="auto"/>
            </w:tcBorders>
            <w:shd w:val="clear" w:color="auto" w:fill="auto"/>
            <w:noWrap/>
            <w:vAlign w:val="center"/>
            <w:hideMark/>
          </w:tcPr>
          <w:p w14:paraId="3B32D95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75</w:t>
            </w:r>
          </w:p>
        </w:tc>
        <w:tc>
          <w:tcPr>
            <w:tcW w:w="1075" w:type="dxa"/>
            <w:tcBorders>
              <w:top w:val="nil"/>
              <w:left w:val="nil"/>
              <w:bottom w:val="single" w:sz="4" w:space="0" w:color="auto"/>
              <w:right w:val="single" w:sz="4" w:space="0" w:color="auto"/>
            </w:tcBorders>
            <w:shd w:val="clear" w:color="auto" w:fill="auto"/>
            <w:noWrap/>
            <w:vAlign w:val="center"/>
            <w:hideMark/>
          </w:tcPr>
          <w:p w14:paraId="28C8519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272</w:t>
            </w:r>
          </w:p>
        </w:tc>
        <w:tc>
          <w:tcPr>
            <w:tcW w:w="785" w:type="dxa"/>
            <w:tcBorders>
              <w:top w:val="nil"/>
              <w:left w:val="nil"/>
              <w:bottom w:val="single" w:sz="4" w:space="0" w:color="auto"/>
              <w:right w:val="single" w:sz="4" w:space="0" w:color="auto"/>
            </w:tcBorders>
            <w:shd w:val="clear" w:color="auto" w:fill="auto"/>
            <w:noWrap/>
            <w:vAlign w:val="center"/>
            <w:hideMark/>
          </w:tcPr>
          <w:p w14:paraId="27EE27A8"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131</w:t>
            </w:r>
          </w:p>
        </w:tc>
        <w:tc>
          <w:tcPr>
            <w:tcW w:w="1075" w:type="dxa"/>
            <w:tcBorders>
              <w:top w:val="nil"/>
              <w:left w:val="nil"/>
              <w:bottom w:val="single" w:sz="4" w:space="0" w:color="auto"/>
              <w:right w:val="single" w:sz="4" w:space="0" w:color="auto"/>
            </w:tcBorders>
            <w:shd w:val="clear" w:color="auto" w:fill="auto"/>
            <w:noWrap/>
            <w:vAlign w:val="center"/>
            <w:hideMark/>
          </w:tcPr>
          <w:p w14:paraId="767414C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376</w:t>
            </w:r>
          </w:p>
        </w:tc>
        <w:tc>
          <w:tcPr>
            <w:tcW w:w="785" w:type="dxa"/>
            <w:tcBorders>
              <w:top w:val="nil"/>
              <w:left w:val="nil"/>
              <w:bottom w:val="single" w:sz="4" w:space="0" w:color="auto"/>
              <w:right w:val="single" w:sz="4" w:space="0" w:color="auto"/>
            </w:tcBorders>
            <w:shd w:val="clear" w:color="auto" w:fill="auto"/>
            <w:noWrap/>
            <w:vAlign w:val="center"/>
            <w:hideMark/>
          </w:tcPr>
          <w:p w14:paraId="5E4EBBD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137</w:t>
            </w:r>
          </w:p>
        </w:tc>
        <w:tc>
          <w:tcPr>
            <w:tcW w:w="1075" w:type="dxa"/>
            <w:tcBorders>
              <w:top w:val="nil"/>
              <w:left w:val="nil"/>
              <w:bottom w:val="single" w:sz="4" w:space="0" w:color="auto"/>
              <w:right w:val="single" w:sz="4" w:space="0" w:color="auto"/>
            </w:tcBorders>
            <w:shd w:val="clear" w:color="auto" w:fill="auto"/>
            <w:noWrap/>
            <w:vAlign w:val="center"/>
            <w:hideMark/>
          </w:tcPr>
          <w:p w14:paraId="0D89DA8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345</w:t>
            </w:r>
          </w:p>
        </w:tc>
        <w:tc>
          <w:tcPr>
            <w:tcW w:w="785" w:type="dxa"/>
            <w:tcBorders>
              <w:top w:val="nil"/>
              <w:left w:val="nil"/>
              <w:bottom w:val="single" w:sz="4" w:space="0" w:color="auto"/>
              <w:right w:val="single" w:sz="4" w:space="0" w:color="auto"/>
            </w:tcBorders>
            <w:shd w:val="clear" w:color="auto" w:fill="auto"/>
            <w:noWrap/>
            <w:vAlign w:val="center"/>
            <w:hideMark/>
          </w:tcPr>
          <w:p w14:paraId="7C919E0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124</w:t>
            </w:r>
          </w:p>
        </w:tc>
        <w:tc>
          <w:tcPr>
            <w:tcW w:w="1075" w:type="dxa"/>
            <w:tcBorders>
              <w:top w:val="nil"/>
              <w:left w:val="nil"/>
              <w:bottom w:val="single" w:sz="4" w:space="0" w:color="auto"/>
              <w:right w:val="single" w:sz="4" w:space="0" w:color="auto"/>
            </w:tcBorders>
            <w:shd w:val="clear" w:color="auto" w:fill="auto"/>
            <w:noWrap/>
            <w:vAlign w:val="center"/>
            <w:hideMark/>
          </w:tcPr>
          <w:p w14:paraId="7968275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360</w:t>
            </w:r>
          </w:p>
        </w:tc>
        <w:tc>
          <w:tcPr>
            <w:tcW w:w="785" w:type="dxa"/>
            <w:tcBorders>
              <w:top w:val="nil"/>
              <w:left w:val="nil"/>
              <w:bottom w:val="single" w:sz="4" w:space="0" w:color="auto"/>
              <w:right w:val="single" w:sz="4" w:space="0" w:color="auto"/>
            </w:tcBorders>
            <w:shd w:val="clear" w:color="auto" w:fill="auto"/>
            <w:noWrap/>
            <w:vAlign w:val="center"/>
            <w:hideMark/>
          </w:tcPr>
          <w:p w14:paraId="2BBB1D3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119</w:t>
            </w:r>
          </w:p>
        </w:tc>
        <w:tc>
          <w:tcPr>
            <w:tcW w:w="1075" w:type="dxa"/>
            <w:tcBorders>
              <w:top w:val="nil"/>
              <w:left w:val="nil"/>
              <w:bottom w:val="single" w:sz="4" w:space="0" w:color="auto"/>
              <w:right w:val="single" w:sz="4" w:space="0" w:color="auto"/>
            </w:tcBorders>
            <w:shd w:val="clear" w:color="auto" w:fill="auto"/>
            <w:noWrap/>
            <w:vAlign w:val="center"/>
            <w:hideMark/>
          </w:tcPr>
          <w:p w14:paraId="445D69C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366</w:t>
            </w:r>
          </w:p>
        </w:tc>
      </w:tr>
      <w:tr w:rsidR="0075301E" w:rsidRPr="00A30CEC" w14:paraId="3F991174"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49A93A84"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South Korea</w:t>
            </w:r>
          </w:p>
        </w:tc>
        <w:tc>
          <w:tcPr>
            <w:tcW w:w="787" w:type="dxa"/>
            <w:tcBorders>
              <w:top w:val="nil"/>
              <w:left w:val="nil"/>
              <w:bottom w:val="single" w:sz="4" w:space="0" w:color="auto"/>
              <w:right w:val="single" w:sz="4" w:space="0" w:color="auto"/>
            </w:tcBorders>
            <w:shd w:val="clear" w:color="auto" w:fill="auto"/>
            <w:noWrap/>
            <w:vAlign w:val="center"/>
            <w:hideMark/>
          </w:tcPr>
          <w:p w14:paraId="7C36AF8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56</w:t>
            </w:r>
          </w:p>
        </w:tc>
        <w:tc>
          <w:tcPr>
            <w:tcW w:w="1075" w:type="dxa"/>
            <w:tcBorders>
              <w:top w:val="nil"/>
              <w:left w:val="nil"/>
              <w:bottom w:val="single" w:sz="4" w:space="0" w:color="auto"/>
              <w:right w:val="single" w:sz="4" w:space="0" w:color="auto"/>
            </w:tcBorders>
            <w:shd w:val="clear" w:color="auto" w:fill="auto"/>
            <w:noWrap/>
            <w:vAlign w:val="center"/>
            <w:hideMark/>
          </w:tcPr>
          <w:p w14:paraId="58F86BC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199</w:t>
            </w:r>
          </w:p>
        </w:tc>
        <w:tc>
          <w:tcPr>
            <w:tcW w:w="785" w:type="dxa"/>
            <w:tcBorders>
              <w:top w:val="nil"/>
              <w:left w:val="nil"/>
              <w:bottom w:val="single" w:sz="4" w:space="0" w:color="auto"/>
              <w:right w:val="single" w:sz="4" w:space="0" w:color="auto"/>
            </w:tcBorders>
            <w:shd w:val="clear" w:color="auto" w:fill="auto"/>
            <w:noWrap/>
            <w:vAlign w:val="center"/>
            <w:hideMark/>
          </w:tcPr>
          <w:p w14:paraId="4D4C0291"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49</w:t>
            </w:r>
          </w:p>
        </w:tc>
        <w:tc>
          <w:tcPr>
            <w:tcW w:w="1075" w:type="dxa"/>
            <w:tcBorders>
              <w:top w:val="nil"/>
              <w:left w:val="nil"/>
              <w:bottom w:val="single" w:sz="4" w:space="0" w:color="auto"/>
              <w:right w:val="single" w:sz="4" w:space="0" w:color="auto"/>
            </w:tcBorders>
            <w:shd w:val="clear" w:color="auto" w:fill="auto"/>
            <w:noWrap/>
            <w:vAlign w:val="center"/>
            <w:hideMark/>
          </w:tcPr>
          <w:p w14:paraId="780B5AE0"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184</w:t>
            </w:r>
          </w:p>
        </w:tc>
        <w:tc>
          <w:tcPr>
            <w:tcW w:w="785" w:type="dxa"/>
            <w:tcBorders>
              <w:top w:val="nil"/>
              <w:left w:val="nil"/>
              <w:bottom w:val="single" w:sz="4" w:space="0" w:color="auto"/>
              <w:right w:val="single" w:sz="4" w:space="0" w:color="auto"/>
            </w:tcBorders>
            <w:shd w:val="clear" w:color="auto" w:fill="auto"/>
            <w:noWrap/>
            <w:vAlign w:val="center"/>
            <w:hideMark/>
          </w:tcPr>
          <w:p w14:paraId="66AA3A49"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78</w:t>
            </w:r>
          </w:p>
        </w:tc>
        <w:tc>
          <w:tcPr>
            <w:tcW w:w="1075" w:type="dxa"/>
            <w:tcBorders>
              <w:top w:val="nil"/>
              <w:left w:val="nil"/>
              <w:bottom w:val="single" w:sz="4" w:space="0" w:color="auto"/>
              <w:right w:val="single" w:sz="4" w:space="0" w:color="auto"/>
            </w:tcBorders>
            <w:shd w:val="clear" w:color="auto" w:fill="auto"/>
            <w:noWrap/>
            <w:vAlign w:val="center"/>
            <w:hideMark/>
          </w:tcPr>
          <w:p w14:paraId="2B8AE68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263</w:t>
            </w:r>
          </w:p>
        </w:tc>
        <w:tc>
          <w:tcPr>
            <w:tcW w:w="785" w:type="dxa"/>
            <w:tcBorders>
              <w:top w:val="nil"/>
              <w:left w:val="nil"/>
              <w:bottom w:val="single" w:sz="4" w:space="0" w:color="auto"/>
              <w:right w:val="single" w:sz="4" w:space="0" w:color="auto"/>
            </w:tcBorders>
            <w:shd w:val="clear" w:color="auto" w:fill="auto"/>
            <w:noWrap/>
            <w:vAlign w:val="center"/>
            <w:hideMark/>
          </w:tcPr>
          <w:p w14:paraId="0ABB758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89</w:t>
            </w:r>
          </w:p>
        </w:tc>
        <w:tc>
          <w:tcPr>
            <w:tcW w:w="1075" w:type="dxa"/>
            <w:tcBorders>
              <w:top w:val="nil"/>
              <w:left w:val="nil"/>
              <w:bottom w:val="single" w:sz="4" w:space="0" w:color="auto"/>
              <w:right w:val="single" w:sz="4" w:space="0" w:color="auto"/>
            </w:tcBorders>
            <w:shd w:val="clear" w:color="auto" w:fill="auto"/>
            <w:noWrap/>
            <w:vAlign w:val="center"/>
            <w:hideMark/>
          </w:tcPr>
          <w:p w14:paraId="5497BE3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281</w:t>
            </w:r>
          </w:p>
        </w:tc>
        <w:tc>
          <w:tcPr>
            <w:tcW w:w="785" w:type="dxa"/>
            <w:tcBorders>
              <w:top w:val="nil"/>
              <w:left w:val="nil"/>
              <w:bottom w:val="single" w:sz="4" w:space="0" w:color="auto"/>
              <w:right w:val="single" w:sz="4" w:space="0" w:color="auto"/>
            </w:tcBorders>
            <w:shd w:val="clear" w:color="auto" w:fill="auto"/>
            <w:noWrap/>
            <w:vAlign w:val="center"/>
            <w:hideMark/>
          </w:tcPr>
          <w:p w14:paraId="5C6A04F9"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92</w:t>
            </w:r>
          </w:p>
        </w:tc>
        <w:tc>
          <w:tcPr>
            <w:tcW w:w="1075" w:type="dxa"/>
            <w:tcBorders>
              <w:top w:val="nil"/>
              <w:left w:val="nil"/>
              <w:bottom w:val="single" w:sz="4" w:space="0" w:color="auto"/>
              <w:right w:val="single" w:sz="4" w:space="0" w:color="auto"/>
            </w:tcBorders>
            <w:shd w:val="clear" w:color="auto" w:fill="auto"/>
            <w:noWrap/>
            <w:vAlign w:val="center"/>
            <w:hideMark/>
          </w:tcPr>
          <w:p w14:paraId="6A4DA3F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343</w:t>
            </w:r>
          </w:p>
        </w:tc>
      </w:tr>
      <w:tr w:rsidR="0075301E" w:rsidRPr="00A30CEC" w14:paraId="0780DA14" w14:textId="77777777" w:rsidTr="00A30CEC">
        <w:trPr>
          <w:trHeight w:val="362"/>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6E3F623C"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United Kingdom</w:t>
            </w:r>
          </w:p>
        </w:tc>
        <w:tc>
          <w:tcPr>
            <w:tcW w:w="787" w:type="dxa"/>
            <w:tcBorders>
              <w:top w:val="nil"/>
              <w:left w:val="nil"/>
              <w:bottom w:val="single" w:sz="4" w:space="0" w:color="auto"/>
              <w:right w:val="single" w:sz="4" w:space="0" w:color="auto"/>
            </w:tcBorders>
            <w:shd w:val="clear" w:color="auto" w:fill="auto"/>
            <w:noWrap/>
            <w:vAlign w:val="center"/>
            <w:hideMark/>
          </w:tcPr>
          <w:p w14:paraId="10A8827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88</w:t>
            </w:r>
          </w:p>
        </w:tc>
        <w:tc>
          <w:tcPr>
            <w:tcW w:w="1075" w:type="dxa"/>
            <w:tcBorders>
              <w:top w:val="nil"/>
              <w:left w:val="nil"/>
              <w:bottom w:val="single" w:sz="4" w:space="0" w:color="auto"/>
              <w:right w:val="single" w:sz="4" w:space="0" w:color="auto"/>
            </w:tcBorders>
            <w:shd w:val="clear" w:color="auto" w:fill="auto"/>
            <w:noWrap/>
            <w:vAlign w:val="center"/>
            <w:hideMark/>
          </w:tcPr>
          <w:p w14:paraId="2BA30EC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225</w:t>
            </w:r>
          </w:p>
        </w:tc>
        <w:tc>
          <w:tcPr>
            <w:tcW w:w="785" w:type="dxa"/>
            <w:tcBorders>
              <w:top w:val="nil"/>
              <w:left w:val="nil"/>
              <w:bottom w:val="single" w:sz="4" w:space="0" w:color="auto"/>
              <w:right w:val="single" w:sz="4" w:space="0" w:color="auto"/>
            </w:tcBorders>
            <w:shd w:val="clear" w:color="auto" w:fill="auto"/>
            <w:noWrap/>
            <w:vAlign w:val="center"/>
            <w:hideMark/>
          </w:tcPr>
          <w:p w14:paraId="297B2E41"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151</w:t>
            </w:r>
          </w:p>
        </w:tc>
        <w:tc>
          <w:tcPr>
            <w:tcW w:w="1075" w:type="dxa"/>
            <w:tcBorders>
              <w:top w:val="nil"/>
              <w:left w:val="nil"/>
              <w:bottom w:val="single" w:sz="4" w:space="0" w:color="auto"/>
              <w:right w:val="single" w:sz="4" w:space="0" w:color="auto"/>
            </w:tcBorders>
            <w:shd w:val="clear" w:color="auto" w:fill="auto"/>
            <w:noWrap/>
            <w:vAlign w:val="center"/>
            <w:hideMark/>
          </w:tcPr>
          <w:p w14:paraId="75AA496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309</w:t>
            </w:r>
          </w:p>
        </w:tc>
        <w:tc>
          <w:tcPr>
            <w:tcW w:w="785" w:type="dxa"/>
            <w:tcBorders>
              <w:top w:val="nil"/>
              <w:left w:val="nil"/>
              <w:bottom w:val="single" w:sz="4" w:space="0" w:color="auto"/>
              <w:right w:val="single" w:sz="4" w:space="0" w:color="auto"/>
            </w:tcBorders>
            <w:shd w:val="clear" w:color="auto" w:fill="auto"/>
            <w:noWrap/>
            <w:vAlign w:val="center"/>
            <w:hideMark/>
          </w:tcPr>
          <w:p w14:paraId="20CEF3C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178</w:t>
            </w:r>
          </w:p>
        </w:tc>
        <w:tc>
          <w:tcPr>
            <w:tcW w:w="1075" w:type="dxa"/>
            <w:tcBorders>
              <w:top w:val="nil"/>
              <w:left w:val="nil"/>
              <w:bottom w:val="single" w:sz="4" w:space="0" w:color="auto"/>
              <w:right w:val="single" w:sz="4" w:space="0" w:color="auto"/>
            </w:tcBorders>
            <w:shd w:val="clear" w:color="auto" w:fill="auto"/>
            <w:noWrap/>
            <w:vAlign w:val="center"/>
            <w:hideMark/>
          </w:tcPr>
          <w:p w14:paraId="3E6BAAD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307</w:t>
            </w:r>
          </w:p>
        </w:tc>
        <w:tc>
          <w:tcPr>
            <w:tcW w:w="785" w:type="dxa"/>
            <w:tcBorders>
              <w:top w:val="nil"/>
              <w:left w:val="nil"/>
              <w:bottom w:val="single" w:sz="4" w:space="0" w:color="auto"/>
              <w:right w:val="single" w:sz="4" w:space="0" w:color="auto"/>
            </w:tcBorders>
            <w:shd w:val="clear" w:color="auto" w:fill="auto"/>
            <w:noWrap/>
            <w:vAlign w:val="center"/>
            <w:hideMark/>
          </w:tcPr>
          <w:p w14:paraId="438673E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178</w:t>
            </w:r>
          </w:p>
        </w:tc>
        <w:tc>
          <w:tcPr>
            <w:tcW w:w="1075" w:type="dxa"/>
            <w:tcBorders>
              <w:top w:val="nil"/>
              <w:left w:val="nil"/>
              <w:bottom w:val="single" w:sz="4" w:space="0" w:color="auto"/>
              <w:right w:val="single" w:sz="4" w:space="0" w:color="auto"/>
            </w:tcBorders>
            <w:shd w:val="clear" w:color="auto" w:fill="auto"/>
            <w:noWrap/>
            <w:vAlign w:val="center"/>
            <w:hideMark/>
          </w:tcPr>
          <w:p w14:paraId="1819C87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785" w:type="dxa"/>
            <w:tcBorders>
              <w:top w:val="nil"/>
              <w:left w:val="nil"/>
              <w:bottom w:val="single" w:sz="4" w:space="0" w:color="auto"/>
              <w:right w:val="single" w:sz="4" w:space="0" w:color="auto"/>
            </w:tcBorders>
            <w:shd w:val="clear" w:color="auto" w:fill="auto"/>
            <w:noWrap/>
            <w:vAlign w:val="center"/>
            <w:hideMark/>
          </w:tcPr>
          <w:p w14:paraId="302CBC73"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174</w:t>
            </w:r>
          </w:p>
        </w:tc>
        <w:tc>
          <w:tcPr>
            <w:tcW w:w="1075" w:type="dxa"/>
            <w:tcBorders>
              <w:top w:val="nil"/>
              <w:left w:val="nil"/>
              <w:bottom w:val="single" w:sz="4" w:space="0" w:color="auto"/>
              <w:right w:val="single" w:sz="4" w:space="0" w:color="auto"/>
            </w:tcBorders>
            <w:shd w:val="clear" w:color="auto" w:fill="auto"/>
            <w:noWrap/>
            <w:vAlign w:val="center"/>
            <w:hideMark/>
          </w:tcPr>
          <w:p w14:paraId="3F46503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309</w:t>
            </w:r>
          </w:p>
        </w:tc>
      </w:tr>
      <w:tr w:rsidR="0075301E" w:rsidRPr="00A30CEC" w14:paraId="1079533F"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753AE14B"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Indonesia</w:t>
            </w:r>
          </w:p>
        </w:tc>
        <w:tc>
          <w:tcPr>
            <w:tcW w:w="787" w:type="dxa"/>
            <w:tcBorders>
              <w:top w:val="nil"/>
              <w:left w:val="nil"/>
              <w:bottom w:val="single" w:sz="4" w:space="0" w:color="auto"/>
              <w:right w:val="single" w:sz="4" w:space="0" w:color="auto"/>
            </w:tcBorders>
            <w:shd w:val="clear" w:color="auto" w:fill="auto"/>
            <w:noWrap/>
            <w:vAlign w:val="center"/>
            <w:hideMark/>
          </w:tcPr>
          <w:p w14:paraId="6EE1E4A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58</w:t>
            </w:r>
          </w:p>
        </w:tc>
        <w:tc>
          <w:tcPr>
            <w:tcW w:w="1075" w:type="dxa"/>
            <w:tcBorders>
              <w:top w:val="nil"/>
              <w:left w:val="nil"/>
              <w:bottom w:val="single" w:sz="4" w:space="0" w:color="auto"/>
              <w:right w:val="single" w:sz="4" w:space="0" w:color="auto"/>
            </w:tcBorders>
            <w:shd w:val="clear" w:color="auto" w:fill="auto"/>
            <w:noWrap/>
            <w:vAlign w:val="center"/>
            <w:hideMark/>
          </w:tcPr>
          <w:p w14:paraId="6B0D651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264</w:t>
            </w:r>
          </w:p>
        </w:tc>
        <w:tc>
          <w:tcPr>
            <w:tcW w:w="785" w:type="dxa"/>
            <w:tcBorders>
              <w:top w:val="nil"/>
              <w:left w:val="nil"/>
              <w:bottom w:val="single" w:sz="4" w:space="0" w:color="auto"/>
              <w:right w:val="single" w:sz="4" w:space="0" w:color="auto"/>
            </w:tcBorders>
            <w:shd w:val="clear" w:color="auto" w:fill="auto"/>
            <w:noWrap/>
            <w:vAlign w:val="center"/>
            <w:hideMark/>
          </w:tcPr>
          <w:p w14:paraId="7BEBBA0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69</w:t>
            </w:r>
          </w:p>
        </w:tc>
        <w:tc>
          <w:tcPr>
            <w:tcW w:w="1075" w:type="dxa"/>
            <w:tcBorders>
              <w:top w:val="nil"/>
              <w:left w:val="nil"/>
              <w:bottom w:val="single" w:sz="4" w:space="0" w:color="auto"/>
              <w:right w:val="single" w:sz="4" w:space="0" w:color="auto"/>
            </w:tcBorders>
            <w:shd w:val="clear" w:color="auto" w:fill="auto"/>
            <w:noWrap/>
            <w:vAlign w:val="center"/>
            <w:hideMark/>
          </w:tcPr>
          <w:p w14:paraId="1D4DACC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289</w:t>
            </w:r>
          </w:p>
        </w:tc>
        <w:tc>
          <w:tcPr>
            <w:tcW w:w="785" w:type="dxa"/>
            <w:tcBorders>
              <w:top w:val="nil"/>
              <w:left w:val="nil"/>
              <w:bottom w:val="single" w:sz="4" w:space="0" w:color="auto"/>
              <w:right w:val="single" w:sz="4" w:space="0" w:color="auto"/>
            </w:tcBorders>
            <w:shd w:val="clear" w:color="auto" w:fill="auto"/>
            <w:noWrap/>
            <w:vAlign w:val="center"/>
            <w:hideMark/>
          </w:tcPr>
          <w:p w14:paraId="47EA850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54</w:t>
            </w:r>
          </w:p>
        </w:tc>
        <w:tc>
          <w:tcPr>
            <w:tcW w:w="1075" w:type="dxa"/>
            <w:tcBorders>
              <w:top w:val="nil"/>
              <w:left w:val="nil"/>
              <w:bottom w:val="single" w:sz="4" w:space="0" w:color="auto"/>
              <w:right w:val="single" w:sz="4" w:space="0" w:color="auto"/>
            </w:tcBorders>
            <w:shd w:val="clear" w:color="auto" w:fill="auto"/>
            <w:noWrap/>
            <w:vAlign w:val="center"/>
            <w:hideMark/>
          </w:tcPr>
          <w:p w14:paraId="0AFED1A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219</w:t>
            </w:r>
          </w:p>
        </w:tc>
        <w:tc>
          <w:tcPr>
            <w:tcW w:w="785" w:type="dxa"/>
            <w:tcBorders>
              <w:top w:val="nil"/>
              <w:left w:val="nil"/>
              <w:bottom w:val="single" w:sz="4" w:space="0" w:color="auto"/>
              <w:right w:val="single" w:sz="4" w:space="0" w:color="auto"/>
            </w:tcBorders>
            <w:shd w:val="clear" w:color="auto" w:fill="auto"/>
            <w:noWrap/>
            <w:vAlign w:val="center"/>
            <w:hideMark/>
          </w:tcPr>
          <w:p w14:paraId="6CBE11FD"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90</w:t>
            </w:r>
          </w:p>
        </w:tc>
        <w:tc>
          <w:tcPr>
            <w:tcW w:w="1075" w:type="dxa"/>
            <w:tcBorders>
              <w:top w:val="nil"/>
              <w:left w:val="nil"/>
              <w:bottom w:val="single" w:sz="4" w:space="0" w:color="auto"/>
              <w:right w:val="single" w:sz="4" w:space="0" w:color="auto"/>
            </w:tcBorders>
            <w:shd w:val="clear" w:color="auto" w:fill="auto"/>
            <w:noWrap/>
            <w:vAlign w:val="center"/>
            <w:hideMark/>
          </w:tcPr>
          <w:p w14:paraId="52C50FB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270</w:t>
            </w:r>
          </w:p>
        </w:tc>
        <w:tc>
          <w:tcPr>
            <w:tcW w:w="785" w:type="dxa"/>
            <w:tcBorders>
              <w:top w:val="nil"/>
              <w:left w:val="nil"/>
              <w:bottom w:val="single" w:sz="4" w:space="0" w:color="auto"/>
              <w:right w:val="single" w:sz="4" w:space="0" w:color="auto"/>
            </w:tcBorders>
            <w:shd w:val="clear" w:color="auto" w:fill="auto"/>
            <w:noWrap/>
            <w:vAlign w:val="center"/>
            <w:hideMark/>
          </w:tcPr>
          <w:p w14:paraId="6CF7F20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66</w:t>
            </w:r>
          </w:p>
        </w:tc>
        <w:tc>
          <w:tcPr>
            <w:tcW w:w="1075" w:type="dxa"/>
            <w:tcBorders>
              <w:top w:val="nil"/>
              <w:left w:val="nil"/>
              <w:bottom w:val="single" w:sz="4" w:space="0" w:color="auto"/>
              <w:right w:val="single" w:sz="4" w:space="0" w:color="auto"/>
            </w:tcBorders>
            <w:shd w:val="clear" w:color="auto" w:fill="auto"/>
            <w:noWrap/>
            <w:vAlign w:val="center"/>
            <w:hideMark/>
          </w:tcPr>
          <w:p w14:paraId="7F0C287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276</w:t>
            </w:r>
          </w:p>
        </w:tc>
      </w:tr>
      <w:tr w:rsidR="0075301E" w:rsidRPr="00A30CEC" w14:paraId="0A039868"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197B4EA9"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Taiwan</w:t>
            </w:r>
          </w:p>
        </w:tc>
        <w:tc>
          <w:tcPr>
            <w:tcW w:w="787" w:type="dxa"/>
            <w:tcBorders>
              <w:top w:val="nil"/>
              <w:left w:val="nil"/>
              <w:bottom w:val="single" w:sz="4" w:space="0" w:color="auto"/>
              <w:right w:val="single" w:sz="4" w:space="0" w:color="auto"/>
            </w:tcBorders>
            <w:shd w:val="clear" w:color="auto" w:fill="auto"/>
            <w:noWrap/>
            <w:vAlign w:val="center"/>
            <w:hideMark/>
          </w:tcPr>
          <w:p w14:paraId="2A857AC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w:t>
            </w:r>
          </w:p>
        </w:tc>
        <w:tc>
          <w:tcPr>
            <w:tcW w:w="1075" w:type="dxa"/>
            <w:tcBorders>
              <w:top w:val="nil"/>
              <w:left w:val="nil"/>
              <w:bottom w:val="single" w:sz="4" w:space="0" w:color="auto"/>
              <w:right w:val="single" w:sz="4" w:space="0" w:color="auto"/>
            </w:tcBorders>
            <w:shd w:val="clear" w:color="auto" w:fill="auto"/>
            <w:noWrap/>
            <w:vAlign w:val="center"/>
            <w:hideMark/>
          </w:tcPr>
          <w:p w14:paraId="5DC3951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18</w:t>
            </w:r>
          </w:p>
        </w:tc>
        <w:tc>
          <w:tcPr>
            <w:tcW w:w="785" w:type="dxa"/>
            <w:tcBorders>
              <w:top w:val="nil"/>
              <w:left w:val="nil"/>
              <w:bottom w:val="single" w:sz="4" w:space="0" w:color="auto"/>
              <w:right w:val="single" w:sz="4" w:space="0" w:color="auto"/>
            </w:tcBorders>
            <w:shd w:val="clear" w:color="auto" w:fill="auto"/>
            <w:noWrap/>
            <w:vAlign w:val="center"/>
            <w:hideMark/>
          </w:tcPr>
          <w:p w14:paraId="333B255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41</w:t>
            </w:r>
          </w:p>
        </w:tc>
        <w:tc>
          <w:tcPr>
            <w:tcW w:w="1075" w:type="dxa"/>
            <w:tcBorders>
              <w:top w:val="nil"/>
              <w:left w:val="nil"/>
              <w:bottom w:val="single" w:sz="4" w:space="0" w:color="auto"/>
              <w:right w:val="single" w:sz="4" w:space="0" w:color="auto"/>
            </w:tcBorders>
            <w:shd w:val="clear" w:color="auto" w:fill="auto"/>
            <w:noWrap/>
            <w:vAlign w:val="center"/>
            <w:hideMark/>
          </w:tcPr>
          <w:p w14:paraId="7F1444D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161</w:t>
            </w:r>
          </w:p>
        </w:tc>
        <w:tc>
          <w:tcPr>
            <w:tcW w:w="785" w:type="dxa"/>
            <w:tcBorders>
              <w:top w:val="nil"/>
              <w:left w:val="nil"/>
              <w:bottom w:val="single" w:sz="4" w:space="0" w:color="auto"/>
              <w:right w:val="single" w:sz="4" w:space="0" w:color="auto"/>
            </w:tcBorders>
            <w:shd w:val="clear" w:color="auto" w:fill="auto"/>
            <w:noWrap/>
            <w:vAlign w:val="center"/>
            <w:hideMark/>
          </w:tcPr>
          <w:p w14:paraId="47A285F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34</w:t>
            </w:r>
          </w:p>
        </w:tc>
        <w:tc>
          <w:tcPr>
            <w:tcW w:w="1075" w:type="dxa"/>
            <w:tcBorders>
              <w:top w:val="nil"/>
              <w:left w:val="nil"/>
              <w:bottom w:val="single" w:sz="4" w:space="0" w:color="auto"/>
              <w:right w:val="single" w:sz="4" w:space="0" w:color="auto"/>
            </w:tcBorders>
            <w:shd w:val="clear" w:color="auto" w:fill="auto"/>
            <w:noWrap/>
            <w:vAlign w:val="center"/>
            <w:hideMark/>
          </w:tcPr>
          <w:p w14:paraId="40FAFB46"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160</w:t>
            </w:r>
          </w:p>
        </w:tc>
        <w:tc>
          <w:tcPr>
            <w:tcW w:w="785" w:type="dxa"/>
            <w:tcBorders>
              <w:top w:val="nil"/>
              <w:left w:val="nil"/>
              <w:bottom w:val="single" w:sz="4" w:space="0" w:color="auto"/>
              <w:right w:val="single" w:sz="4" w:space="0" w:color="auto"/>
            </w:tcBorders>
            <w:shd w:val="clear" w:color="auto" w:fill="auto"/>
            <w:noWrap/>
            <w:vAlign w:val="center"/>
            <w:hideMark/>
          </w:tcPr>
          <w:p w14:paraId="7786876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42</w:t>
            </w:r>
          </w:p>
        </w:tc>
        <w:tc>
          <w:tcPr>
            <w:tcW w:w="1075" w:type="dxa"/>
            <w:tcBorders>
              <w:top w:val="nil"/>
              <w:left w:val="nil"/>
              <w:bottom w:val="single" w:sz="4" w:space="0" w:color="auto"/>
              <w:right w:val="single" w:sz="4" w:space="0" w:color="auto"/>
            </w:tcBorders>
            <w:shd w:val="clear" w:color="auto" w:fill="auto"/>
            <w:noWrap/>
            <w:vAlign w:val="center"/>
            <w:hideMark/>
          </w:tcPr>
          <w:p w14:paraId="7F04F4C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123</w:t>
            </w:r>
          </w:p>
        </w:tc>
        <w:tc>
          <w:tcPr>
            <w:tcW w:w="785" w:type="dxa"/>
            <w:tcBorders>
              <w:top w:val="nil"/>
              <w:left w:val="nil"/>
              <w:bottom w:val="single" w:sz="4" w:space="0" w:color="auto"/>
              <w:right w:val="single" w:sz="4" w:space="0" w:color="auto"/>
            </w:tcBorders>
            <w:shd w:val="clear" w:color="auto" w:fill="auto"/>
            <w:noWrap/>
            <w:vAlign w:val="center"/>
            <w:hideMark/>
          </w:tcPr>
          <w:p w14:paraId="7C301E7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20</w:t>
            </w:r>
          </w:p>
        </w:tc>
        <w:tc>
          <w:tcPr>
            <w:tcW w:w="1075" w:type="dxa"/>
            <w:tcBorders>
              <w:top w:val="nil"/>
              <w:left w:val="nil"/>
              <w:bottom w:val="single" w:sz="4" w:space="0" w:color="auto"/>
              <w:right w:val="single" w:sz="4" w:space="0" w:color="auto"/>
            </w:tcBorders>
            <w:shd w:val="clear" w:color="auto" w:fill="auto"/>
            <w:noWrap/>
            <w:vAlign w:val="center"/>
            <w:hideMark/>
          </w:tcPr>
          <w:p w14:paraId="5D0E55E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70</w:t>
            </w:r>
          </w:p>
        </w:tc>
      </w:tr>
      <w:tr w:rsidR="0075301E" w:rsidRPr="00A30CEC" w14:paraId="551736A3"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46FA7472"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India</w:t>
            </w:r>
          </w:p>
        </w:tc>
        <w:tc>
          <w:tcPr>
            <w:tcW w:w="787" w:type="dxa"/>
            <w:tcBorders>
              <w:top w:val="nil"/>
              <w:left w:val="nil"/>
              <w:bottom w:val="single" w:sz="4" w:space="0" w:color="auto"/>
              <w:right w:val="single" w:sz="4" w:space="0" w:color="auto"/>
            </w:tcBorders>
            <w:shd w:val="clear" w:color="auto" w:fill="auto"/>
            <w:noWrap/>
            <w:vAlign w:val="center"/>
            <w:hideMark/>
          </w:tcPr>
          <w:p w14:paraId="115208C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1075" w:type="dxa"/>
            <w:tcBorders>
              <w:top w:val="nil"/>
              <w:left w:val="nil"/>
              <w:bottom w:val="single" w:sz="4" w:space="0" w:color="auto"/>
              <w:right w:val="single" w:sz="4" w:space="0" w:color="auto"/>
            </w:tcBorders>
            <w:shd w:val="clear" w:color="auto" w:fill="auto"/>
            <w:noWrap/>
            <w:vAlign w:val="center"/>
            <w:hideMark/>
          </w:tcPr>
          <w:p w14:paraId="1327086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0</w:t>
            </w:r>
          </w:p>
        </w:tc>
        <w:tc>
          <w:tcPr>
            <w:tcW w:w="785" w:type="dxa"/>
            <w:tcBorders>
              <w:top w:val="nil"/>
              <w:left w:val="nil"/>
              <w:bottom w:val="single" w:sz="4" w:space="0" w:color="auto"/>
              <w:right w:val="single" w:sz="4" w:space="0" w:color="auto"/>
            </w:tcBorders>
            <w:shd w:val="clear" w:color="auto" w:fill="auto"/>
            <w:noWrap/>
            <w:vAlign w:val="center"/>
            <w:hideMark/>
          </w:tcPr>
          <w:p w14:paraId="5B79BF3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w:t>
            </w:r>
          </w:p>
        </w:tc>
        <w:tc>
          <w:tcPr>
            <w:tcW w:w="1075" w:type="dxa"/>
            <w:tcBorders>
              <w:top w:val="nil"/>
              <w:left w:val="nil"/>
              <w:bottom w:val="single" w:sz="4" w:space="0" w:color="auto"/>
              <w:right w:val="single" w:sz="4" w:space="0" w:color="auto"/>
            </w:tcBorders>
            <w:shd w:val="clear" w:color="auto" w:fill="auto"/>
            <w:noWrap/>
            <w:vAlign w:val="center"/>
            <w:hideMark/>
          </w:tcPr>
          <w:p w14:paraId="68A9877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31</w:t>
            </w:r>
          </w:p>
        </w:tc>
        <w:tc>
          <w:tcPr>
            <w:tcW w:w="785" w:type="dxa"/>
            <w:tcBorders>
              <w:top w:val="nil"/>
              <w:left w:val="nil"/>
              <w:bottom w:val="single" w:sz="4" w:space="0" w:color="auto"/>
              <w:right w:val="single" w:sz="4" w:space="0" w:color="auto"/>
            </w:tcBorders>
            <w:shd w:val="clear" w:color="auto" w:fill="auto"/>
            <w:noWrap/>
            <w:vAlign w:val="center"/>
            <w:hideMark/>
          </w:tcPr>
          <w:p w14:paraId="4ABF661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w:t>
            </w:r>
          </w:p>
        </w:tc>
        <w:tc>
          <w:tcPr>
            <w:tcW w:w="1075" w:type="dxa"/>
            <w:tcBorders>
              <w:top w:val="nil"/>
              <w:left w:val="nil"/>
              <w:bottom w:val="single" w:sz="4" w:space="0" w:color="auto"/>
              <w:right w:val="single" w:sz="4" w:space="0" w:color="auto"/>
            </w:tcBorders>
            <w:shd w:val="clear" w:color="auto" w:fill="auto"/>
            <w:noWrap/>
            <w:vAlign w:val="center"/>
            <w:hideMark/>
          </w:tcPr>
          <w:p w14:paraId="2BBCED48"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24</w:t>
            </w:r>
          </w:p>
        </w:tc>
        <w:tc>
          <w:tcPr>
            <w:tcW w:w="785" w:type="dxa"/>
            <w:tcBorders>
              <w:top w:val="nil"/>
              <w:left w:val="nil"/>
              <w:bottom w:val="single" w:sz="4" w:space="0" w:color="auto"/>
              <w:right w:val="single" w:sz="4" w:space="0" w:color="auto"/>
            </w:tcBorders>
            <w:shd w:val="clear" w:color="auto" w:fill="auto"/>
            <w:noWrap/>
            <w:vAlign w:val="center"/>
            <w:hideMark/>
          </w:tcPr>
          <w:p w14:paraId="09E7A3F9"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w:t>
            </w:r>
          </w:p>
        </w:tc>
        <w:tc>
          <w:tcPr>
            <w:tcW w:w="1075" w:type="dxa"/>
            <w:tcBorders>
              <w:top w:val="nil"/>
              <w:left w:val="nil"/>
              <w:bottom w:val="single" w:sz="4" w:space="0" w:color="auto"/>
              <w:right w:val="single" w:sz="4" w:space="0" w:color="auto"/>
            </w:tcBorders>
            <w:shd w:val="clear" w:color="auto" w:fill="auto"/>
            <w:noWrap/>
            <w:vAlign w:val="center"/>
            <w:hideMark/>
          </w:tcPr>
          <w:p w14:paraId="168A3F82"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71</w:t>
            </w:r>
          </w:p>
        </w:tc>
        <w:tc>
          <w:tcPr>
            <w:tcW w:w="785" w:type="dxa"/>
            <w:tcBorders>
              <w:top w:val="nil"/>
              <w:left w:val="nil"/>
              <w:bottom w:val="single" w:sz="4" w:space="0" w:color="auto"/>
              <w:right w:val="single" w:sz="4" w:space="0" w:color="auto"/>
            </w:tcBorders>
            <w:shd w:val="clear" w:color="auto" w:fill="auto"/>
            <w:noWrap/>
            <w:vAlign w:val="center"/>
            <w:hideMark/>
          </w:tcPr>
          <w:p w14:paraId="50B30C9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18</w:t>
            </w:r>
          </w:p>
        </w:tc>
        <w:tc>
          <w:tcPr>
            <w:tcW w:w="1075" w:type="dxa"/>
            <w:tcBorders>
              <w:top w:val="nil"/>
              <w:left w:val="nil"/>
              <w:bottom w:val="single" w:sz="4" w:space="0" w:color="auto"/>
              <w:right w:val="single" w:sz="4" w:space="0" w:color="auto"/>
            </w:tcBorders>
            <w:shd w:val="clear" w:color="auto" w:fill="auto"/>
            <w:noWrap/>
            <w:vAlign w:val="center"/>
            <w:hideMark/>
          </w:tcPr>
          <w:p w14:paraId="7FF780DA"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56</w:t>
            </w:r>
          </w:p>
        </w:tc>
      </w:tr>
      <w:tr w:rsidR="0075301E" w:rsidRPr="00A30CEC" w14:paraId="7C2FBD08"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7697E666"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Sweden</w:t>
            </w:r>
          </w:p>
        </w:tc>
        <w:tc>
          <w:tcPr>
            <w:tcW w:w="787" w:type="dxa"/>
            <w:tcBorders>
              <w:top w:val="nil"/>
              <w:left w:val="nil"/>
              <w:bottom w:val="single" w:sz="4" w:space="0" w:color="auto"/>
              <w:right w:val="single" w:sz="4" w:space="0" w:color="auto"/>
            </w:tcBorders>
            <w:shd w:val="clear" w:color="auto" w:fill="auto"/>
            <w:noWrap/>
            <w:vAlign w:val="center"/>
            <w:hideMark/>
          </w:tcPr>
          <w:p w14:paraId="3C6ED96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6</w:t>
            </w:r>
          </w:p>
        </w:tc>
        <w:tc>
          <w:tcPr>
            <w:tcW w:w="1075" w:type="dxa"/>
            <w:tcBorders>
              <w:top w:val="nil"/>
              <w:left w:val="nil"/>
              <w:bottom w:val="single" w:sz="4" w:space="0" w:color="auto"/>
              <w:right w:val="single" w:sz="4" w:space="0" w:color="auto"/>
            </w:tcBorders>
            <w:shd w:val="clear" w:color="auto" w:fill="auto"/>
            <w:noWrap/>
            <w:vAlign w:val="center"/>
            <w:hideMark/>
          </w:tcPr>
          <w:p w14:paraId="03982CE7"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19</w:t>
            </w:r>
          </w:p>
        </w:tc>
        <w:tc>
          <w:tcPr>
            <w:tcW w:w="785" w:type="dxa"/>
            <w:tcBorders>
              <w:top w:val="nil"/>
              <w:left w:val="nil"/>
              <w:bottom w:val="single" w:sz="4" w:space="0" w:color="auto"/>
              <w:right w:val="single" w:sz="4" w:space="0" w:color="auto"/>
            </w:tcBorders>
            <w:shd w:val="clear" w:color="auto" w:fill="auto"/>
            <w:noWrap/>
            <w:vAlign w:val="center"/>
            <w:hideMark/>
          </w:tcPr>
          <w:p w14:paraId="7FFF4885"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11</w:t>
            </w:r>
          </w:p>
        </w:tc>
        <w:tc>
          <w:tcPr>
            <w:tcW w:w="1075" w:type="dxa"/>
            <w:tcBorders>
              <w:top w:val="nil"/>
              <w:left w:val="nil"/>
              <w:bottom w:val="single" w:sz="4" w:space="0" w:color="auto"/>
              <w:right w:val="single" w:sz="4" w:space="0" w:color="auto"/>
            </w:tcBorders>
            <w:shd w:val="clear" w:color="auto" w:fill="auto"/>
            <w:noWrap/>
            <w:vAlign w:val="center"/>
            <w:hideMark/>
          </w:tcPr>
          <w:p w14:paraId="7F8E15C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30</w:t>
            </w:r>
          </w:p>
        </w:tc>
        <w:tc>
          <w:tcPr>
            <w:tcW w:w="785" w:type="dxa"/>
            <w:tcBorders>
              <w:top w:val="nil"/>
              <w:left w:val="nil"/>
              <w:bottom w:val="single" w:sz="4" w:space="0" w:color="auto"/>
              <w:right w:val="single" w:sz="4" w:space="0" w:color="auto"/>
            </w:tcBorders>
            <w:shd w:val="clear" w:color="auto" w:fill="auto"/>
            <w:noWrap/>
            <w:vAlign w:val="center"/>
            <w:hideMark/>
          </w:tcPr>
          <w:p w14:paraId="08E5FF5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w:t>
            </w:r>
          </w:p>
        </w:tc>
        <w:tc>
          <w:tcPr>
            <w:tcW w:w="1075" w:type="dxa"/>
            <w:tcBorders>
              <w:top w:val="nil"/>
              <w:left w:val="nil"/>
              <w:bottom w:val="single" w:sz="4" w:space="0" w:color="auto"/>
              <w:right w:val="single" w:sz="4" w:space="0" w:color="auto"/>
            </w:tcBorders>
            <w:shd w:val="clear" w:color="auto" w:fill="auto"/>
            <w:noWrap/>
            <w:vAlign w:val="center"/>
            <w:hideMark/>
          </w:tcPr>
          <w:p w14:paraId="7A822956"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w:t>
            </w:r>
          </w:p>
        </w:tc>
        <w:tc>
          <w:tcPr>
            <w:tcW w:w="785" w:type="dxa"/>
            <w:tcBorders>
              <w:top w:val="nil"/>
              <w:left w:val="nil"/>
              <w:bottom w:val="single" w:sz="4" w:space="0" w:color="auto"/>
              <w:right w:val="single" w:sz="4" w:space="0" w:color="auto"/>
            </w:tcBorders>
            <w:shd w:val="clear" w:color="auto" w:fill="auto"/>
            <w:noWrap/>
            <w:vAlign w:val="center"/>
            <w:hideMark/>
          </w:tcPr>
          <w:p w14:paraId="6E78BBE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w:t>
            </w:r>
          </w:p>
        </w:tc>
        <w:tc>
          <w:tcPr>
            <w:tcW w:w="1075" w:type="dxa"/>
            <w:tcBorders>
              <w:top w:val="nil"/>
              <w:left w:val="nil"/>
              <w:bottom w:val="single" w:sz="4" w:space="0" w:color="auto"/>
              <w:right w:val="single" w:sz="4" w:space="0" w:color="auto"/>
            </w:tcBorders>
            <w:shd w:val="clear" w:color="auto" w:fill="auto"/>
            <w:noWrap/>
            <w:vAlign w:val="center"/>
            <w:hideMark/>
          </w:tcPr>
          <w:p w14:paraId="28CE84A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33</w:t>
            </w:r>
          </w:p>
        </w:tc>
        <w:tc>
          <w:tcPr>
            <w:tcW w:w="785" w:type="dxa"/>
            <w:tcBorders>
              <w:top w:val="nil"/>
              <w:left w:val="nil"/>
              <w:bottom w:val="single" w:sz="4" w:space="0" w:color="auto"/>
              <w:right w:val="single" w:sz="4" w:space="0" w:color="auto"/>
            </w:tcBorders>
            <w:shd w:val="clear" w:color="auto" w:fill="auto"/>
            <w:noWrap/>
            <w:vAlign w:val="center"/>
            <w:hideMark/>
          </w:tcPr>
          <w:p w14:paraId="15C504B8"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13</w:t>
            </w:r>
          </w:p>
        </w:tc>
        <w:tc>
          <w:tcPr>
            <w:tcW w:w="1075" w:type="dxa"/>
            <w:tcBorders>
              <w:top w:val="nil"/>
              <w:left w:val="nil"/>
              <w:bottom w:val="single" w:sz="4" w:space="0" w:color="auto"/>
              <w:right w:val="single" w:sz="4" w:space="0" w:color="auto"/>
            </w:tcBorders>
            <w:shd w:val="clear" w:color="auto" w:fill="auto"/>
            <w:noWrap/>
            <w:vAlign w:val="center"/>
            <w:hideMark/>
          </w:tcPr>
          <w:p w14:paraId="4252C3D6"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41</w:t>
            </w:r>
          </w:p>
        </w:tc>
      </w:tr>
      <w:tr w:rsidR="0075301E" w:rsidRPr="00A30CEC" w14:paraId="53CD875E"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auto"/>
            <w:vAlign w:val="center"/>
            <w:hideMark/>
          </w:tcPr>
          <w:p w14:paraId="4E73E95F" w14:textId="77777777" w:rsidR="0075301E" w:rsidRPr="00A30CEC" w:rsidRDefault="0075301E" w:rsidP="004E52EA">
            <w:pPr>
              <w:spacing w:line="240" w:lineRule="auto"/>
              <w:jc w:val="center"/>
              <w:rPr>
                <w:rFonts w:asciiTheme="majorHAnsi" w:eastAsia="Times New Roman" w:hAnsiTheme="majorHAnsi" w:cstheme="majorHAnsi"/>
                <w:color w:val="000000" w:themeColor="text1"/>
                <w:sz w:val="18"/>
                <w:szCs w:val="18"/>
                <w:lang w:eastAsia="en-IN"/>
              </w:rPr>
            </w:pPr>
            <w:r w:rsidRPr="00A30CEC">
              <w:rPr>
                <w:rFonts w:asciiTheme="majorHAnsi" w:eastAsia="Times New Roman" w:hAnsiTheme="majorHAnsi" w:cstheme="majorHAnsi"/>
                <w:color w:val="000000" w:themeColor="text1"/>
                <w:sz w:val="18"/>
                <w:szCs w:val="18"/>
                <w:lang w:eastAsia="en-IN"/>
              </w:rPr>
              <w:t>Others</w:t>
            </w:r>
          </w:p>
        </w:tc>
        <w:tc>
          <w:tcPr>
            <w:tcW w:w="787" w:type="dxa"/>
            <w:tcBorders>
              <w:top w:val="nil"/>
              <w:left w:val="nil"/>
              <w:bottom w:val="single" w:sz="4" w:space="0" w:color="auto"/>
              <w:right w:val="single" w:sz="4" w:space="0" w:color="auto"/>
            </w:tcBorders>
            <w:shd w:val="clear" w:color="auto" w:fill="auto"/>
            <w:noWrap/>
            <w:vAlign w:val="center"/>
            <w:hideMark/>
          </w:tcPr>
          <w:p w14:paraId="4FCCB8F4"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40</w:t>
            </w:r>
          </w:p>
        </w:tc>
        <w:tc>
          <w:tcPr>
            <w:tcW w:w="1075" w:type="dxa"/>
            <w:tcBorders>
              <w:top w:val="nil"/>
              <w:left w:val="nil"/>
              <w:bottom w:val="single" w:sz="4" w:space="0" w:color="auto"/>
              <w:right w:val="single" w:sz="4" w:space="0" w:color="auto"/>
            </w:tcBorders>
            <w:shd w:val="clear" w:color="auto" w:fill="auto"/>
            <w:noWrap/>
            <w:vAlign w:val="center"/>
            <w:hideMark/>
          </w:tcPr>
          <w:p w14:paraId="7BE04181"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141</w:t>
            </w:r>
          </w:p>
        </w:tc>
        <w:tc>
          <w:tcPr>
            <w:tcW w:w="785" w:type="dxa"/>
            <w:tcBorders>
              <w:top w:val="nil"/>
              <w:left w:val="nil"/>
              <w:bottom w:val="single" w:sz="4" w:space="0" w:color="auto"/>
              <w:right w:val="single" w:sz="4" w:space="0" w:color="auto"/>
            </w:tcBorders>
            <w:shd w:val="clear" w:color="auto" w:fill="auto"/>
            <w:noWrap/>
            <w:vAlign w:val="center"/>
            <w:hideMark/>
          </w:tcPr>
          <w:p w14:paraId="653DDC09"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5</w:t>
            </w:r>
          </w:p>
        </w:tc>
        <w:tc>
          <w:tcPr>
            <w:tcW w:w="1075" w:type="dxa"/>
            <w:tcBorders>
              <w:top w:val="nil"/>
              <w:left w:val="nil"/>
              <w:bottom w:val="single" w:sz="4" w:space="0" w:color="auto"/>
              <w:right w:val="single" w:sz="4" w:space="0" w:color="auto"/>
            </w:tcBorders>
            <w:shd w:val="clear" w:color="auto" w:fill="auto"/>
            <w:noWrap/>
            <w:vAlign w:val="center"/>
            <w:hideMark/>
          </w:tcPr>
          <w:p w14:paraId="112F2DF3"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w:t>
            </w:r>
          </w:p>
        </w:tc>
        <w:tc>
          <w:tcPr>
            <w:tcW w:w="785" w:type="dxa"/>
            <w:tcBorders>
              <w:top w:val="nil"/>
              <w:left w:val="nil"/>
              <w:bottom w:val="single" w:sz="4" w:space="0" w:color="auto"/>
              <w:right w:val="single" w:sz="4" w:space="0" w:color="auto"/>
            </w:tcBorders>
            <w:shd w:val="clear" w:color="auto" w:fill="auto"/>
            <w:noWrap/>
            <w:vAlign w:val="center"/>
            <w:hideMark/>
          </w:tcPr>
          <w:p w14:paraId="5A026D3C"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8</w:t>
            </w:r>
          </w:p>
        </w:tc>
        <w:tc>
          <w:tcPr>
            <w:tcW w:w="1075" w:type="dxa"/>
            <w:tcBorders>
              <w:top w:val="nil"/>
              <w:left w:val="nil"/>
              <w:bottom w:val="single" w:sz="4" w:space="0" w:color="auto"/>
              <w:right w:val="single" w:sz="4" w:space="0" w:color="auto"/>
            </w:tcBorders>
            <w:shd w:val="clear" w:color="auto" w:fill="auto"/>
            <w:noWrap/>
            <w:vAlign w:val="center"/>
            <w:hideMark/>
          </w:tcPr>
          <w:p w14:paraId="2A258C36"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17</w:t>
            </w:r>
          </w:p>
        </w:tc>
        <w:tc>
          <w:tcPr>
            <w:tcW w:w="785" w:type="dxa"/>
            <w:tcBorders>
              <w:top w:val="nil"/>
              <w:left w:val="nil"/>
              <w:bottom w:val="single" w:sz="4" w:space="0" w:color="auto"/>
              <w:right w:val="single" w:sz="4" w:space="0" w:color="auto"/>
            </w:tcBorders>
            <w:shd w:val="clear" w:color="auto" w:fill="auto"/>
            <w:noWrap/>
            <w:vAlign w:val="center"/>
            <w:hideMark/>
          </w:tcPr>
          <w:p w14:paraId="7D80BF4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19</w:t>
            </w:r>
          </w:p>
        </w:tc>
        <w:tc>
          <w:tcPr>
            <w:tcW w:w="1075" w:type="dxa"/>
            <w:tcBorders>
              <w:top w:val="nil"/>
              <w:left w:val="nil"/>
              <w:bottom w:val="single" w:sz="4" w:space="0" w:color="auto"/>
              <w:right w:val="single" w:sz="4" w:space="0" w:color="auto"/>
            </w:tcBorders>
            <w:shd w:val="clear" w:color="auto" w:fill="auto"/>
            <w:noWrap/>
            <w:vAlign w:val="center"/>
            <w:hideMark/>
          </w:tcPr>
          <w:p w14:paraId="4F378B9E"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28</w:t>
            </w:r>
          </w:p>
        </w:tc>
        <w:tc>
          <w:tcPr>
            <w:tcW w:w="785" w:type="dxa"/>
            <w:tcBorders>
              <w:top w:val="nil"/>
              <w:left w:val="nil"/>
              <w:bottom w:val="single" w:sz="4" w:space="0" w:color="auto"/>
              <w:right w:val="single" w:sz="4" w:space="0" w:color="auto"/>
            </w:tcBorders>
            <w:shd w:val="clear" w:color="auto" w:fill="auto"/>
            <w:noWrap/>
            <w:vAlign w:val="center"/>
            <w:hideMark/>
          </w:tcPr>
          <w:p w14:paraId="20F4117B"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12</w:t>
            </w:r>
          </w:p>
        </w:tc>
        <w:tc>
          <w:tcPr>
            <w:tcW w:w="1075" w:type="dxa"/>
            <w:tcBorders>
              <w:top w:val="nil"/>
              <w:left w:val="nil"/>
              <w:bottom w:val="single" w:sz="4" w:space="0" w:color="auto"/>
              <w:right w:val="single" w:sz="4" w:space="0" w:color="auto"/>
            </w:tcBorders>
            <w:shd w:val="clear" w:color="auto" w:fill="auto"/>
            <w:noWrap/>
            <w:vAlign w:val="center"/>
            <w:hideMark/>
          </w:tcPr>
          <w:p w14:paraId="4E4F506F" w14:textId="77777777" w:rsidR="0075301E" w:rsidRPr="00A30CEC" w:rsidRDefault="0075301E" w:rsidP="004E52EA">
            <w:pPr>
              <w:spacing w:line="240" w:lineRule="auto"/>
              <w:jc w:val="center"/>
              <w:rPr>
                <w:rFonts w:asciiTheme="majorHAnsi" w:eastAsia="Times New Roman" w:hAnsiTheme="majorHAnsi" w:cstheme="majorHAnsi"/>
                <w:color w:val="000000"/>
                <w:sz w:val="18"/>
                <w:szCs w:val="18"/>
                <w:lang w:eastAsia="en-IN"/>
              </w:rPr>
            </w:pPr>
            <w:r w:rsidRPr="00A30CEC">
              <w:rPr>
                <w:rFonts w:asciiTheme="majorHAnsi" w:eastAsia="Times New Roman" w:hAnsiTheme="majorHAnsi" w:cstheme="majorHAnsi"/>
                <w:color w:val="000000"/>
                <w:sz w:val="18"/>
                <w:szCs w:val="18"/>
                <w:lang w:eastAsia="en-IN"/>
              </w:rPr>
              <w:t>27</w:t>
            </w:r>
          </w:p>
        </w:tc>
      </w:tr>
      <w:tr w:rsidR="00A30CEC" w:rsidRPr="00A30CEC" w14:paraId="7E162E3F" w14:textId="77777777" w:rsidTr="00A30CEC">
        <w:trPr>
          <w:trHeight w:val="241"/>
        </w:trPr>
        <w:tc>
          <w:tcPr>
            <w:tcW w:w="1084" w:type="dxa"/>
            <w:tcBorders>
              <w:top w:val="nil"/>
              <w:left w:val="single" w:sz="4" w:space="0" w:color="auto"/>
              <w:bottom w:val="single" w:sz="4" w:space="0" w:color="auto"/>
              <w:right w:val="single" w:sz="4" w:space="0" w:color="auto"/>
            </w:tcBorders>
            <w:shd w:val="clear" w:color="auto" w:fill="4472C4" w:themeFill="accent1"/>
            <w:vAlign w:val="center"/>
            <w:hideMark/>
          </w:tcPr>
          <w:p w14:paraId="0ECF0136"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Total</w:t>
            </w:r>
          </w:p>
        </w:tc>
        <w:tc>
          <w:tcPr>
            <w:tcW w:w="787" w:type="dxa"/>
            <w:tcBorders>
              <w:top w:val="nil"/>
              <w:left w:val="nil"/>
              <w:bottom w:val="single" w:sz="4" w:space="0" w:color="auto"/>
              <w:right w:val="single" w:sz="4" w:space="0" w:color="auto"/>
            </w:tcBorders>
            <w:shd w:val="clear" w:color="auto" w:fill="4472C4" w:themeFill="accent1"/>
            <w:noWrap/>
            <w:vAlign w:val="center"/>
            <w:hideMark/>
          </w:tcPr>
          <w:p w14:paraId="366E22D9"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813</w:t>
            </w:r>
          </w:p>
        </w:tc>
        <w:tc>
          <w:tcPr>
            <w:tcW w:w="1075" w:type="dxa"/>
            <w:tcBorders>
              <w:top w:val="nil"/>
              <w:left w:val="nil"/>
              <w:bottom w:val="single" w:sz="4" w:space="0" w:color="auto"/>
              <w:right w:val="single" w:sz="4" w:space="0" w:color="auto"/>
            </w:tcBorders>
            <w:shd w:val="clear" w:color="auto" w:fill="4472C4" w:themeFill="accent1"/>
            <w:noWrap/>
            <w:vAlign w:val="center"/>
            <w:hideMark/>
          </w:tcPr>
          <w:p w14:paraId="3A3BBB72"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3546</w:t>
            </w:r>
          </w:p>
        </w:tc>
        <w:tc>
          <w:tcPr>
            <w:tcW w:w="785" w:type="dxa"/>
            <w:tcBorders>
              <w:top w:val="nil"/>
              <w:left w:val="nil"/>
              <w:bottom w:val="single" w:sz="4" w:space="0" w:color="auto"/>
              <w:right w:val="single" w:sz="4" w:space="0" w:color="auto"/>
            </w:tcBorders>
            <w:shd w:val="clear" w:color="auto" w:fill="4472C4" w:themeFill="accent1"/>
            <w:noWrap/>
            <w:vAlign w:val="center"/>
            <w:hideMark/>
          </w:tcPr>
          <w:p w14:paraId="2092CB60"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1018</w:t>
            </w:r>
          </w:p>
        </w:tc>
        <w:tc>
          <w:tcPr>
            <w:tcW w:w="1075" w:type="dxa"/>
            <w:tcBorders>
              <w:top w:val="nil"/>
              <w:left w:val="nil"/>
              <w:bottom w:val="single" w:sz="4" w:space="0" w:color="auto"/>
              <w:right w:val="single" w:sz="4" w:space="0" w:color="auto"/>
            </w:tcBorders>
            <w:shd w:val="clear" w:color="auto" w:fill="4472C4" w:themeFill="accent1"/>
            <w:noWrap/>
            <w:vAlign w:val="center"/>
            <w:hideMark/>
          </w:tcPr>
          <w:p w14:paraId="3A90D5E0"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3762</w:t>
            </w:r>
          </w:p>
        </w:tc>
        <w:tc>
          <w:tcPr>
            <w:tcW w:w="785" w:type="dxa"/>
            <w:tcBorders>
              <w:top w:val="nil"/>
              <w:left w:val="nil"/>
              <w:bottom w:val="single" w:sz="4" w:space="0" w:color="auto"/>
              <w:right w:val="single" w:sz="4" w:space="0" w:color="auto"/>
            </w:tcBorders>
            <w:shd w:val="clear" w:color="auto" w:fill="4472C4" w:themeFill="accent1"/>
            <w:noWrap/>
            <w:vAlign w:val="center"/>
            <w:hideMark/>
          </w:tcPr>
          <w:p w14:paraId="6169CE76"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1117</w:t>
            </w:r>
          </w:p>
        </w:tc>
        <w:tc>
          <w:tcPr>
            <w:tcW w:w="1075" w:type="dxa"/>
            <w:tcBorders>
              <w:top w:val="nil"/>
              <w:left w:val="nil"/>
              <w:bottom w:val="single" w:sz="4" w:space="0" w:color="auto"/>
              <w:right w:val="single" w:sz="4" w:space="0" w:color="auto"/>
            </w:tcBorders>
            <w:shd w:val="clear" w:color="auto" w:fill="4472C4" w:themeFill="accent1"/>
            <w:noWrap/>
            <w:vAlign w:val="center"/>
            <w:hideMark/>
          </w:tcPr>
          <w:p w14:paraId="332267C6"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3450</w:t>
            </w:r>
          </w:p>
        </w:tc>
        <w:tc>
          <w:tcPr>
            <w:tcW w:w="785" w:type="dxa"/>
            <w:tcBorders>
              <w:top w:val="nil"/>
              <w:left w:val="nil"/>
              <w:bottom w:val="single" w:sz="4" w:space="0" w:color="auto"/>
              <w:right w:val="single" w:sz="4" w:space="0" w:color="auto"/>
            </w:tcBorders>
            <w:shd w:val="clear" w:color="auto" w:fill="4472C4" w:themeFill="accent1"/>
            <w:noWrap/>
            <w:vAlign w:val="center"/>
            <w:hideMark/>
          </w:tcPr>
          <w:p w14:paraId="49F3E7C7"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1359</w:t>
            </w:r>
          </w:p>
        </w:tc>
        <w:tc>
          <w:tcPr>
            <w:tcW w:w="1075" w:type="dxa"/>
            <w:tcBorders>
              <w:top w:val="nil"/>
              <w:left w:val="nil"/>
              <w:bottom w:val="single" w:sz="4" w:space="0" w:color="auto"/>
              <w:right w:val="single" w:sz="4" w:space="0" w:color="auto"/>
            </w:tcBorders>
            <w:shd w:val="clear" w:color="auto" w:fill="4472C4" w:themeFill="accent1"/>
            <w:noWrap/>
            <w:vAlign w:val="center"/>
            <w:hideMark/>
          </w:tcPr>
          <w:p w14:paraId="2D0F96C2"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3634</w:t>
            </w:r>
          </w:p>
        </w:tc>
        <w:tc>
          <w:tcPr>
            <w:tcW w:w="785" w:type="dxa"/>
            <w:tcBorders>
              <w:top w:val="nil"/>
              <w:left w:val="nil"/>
              <w:bottom w:val="single" w:sz="4" w:space="0" w:color="auto"/>
              <w:right w:val="single" w:sz="4" w:space="0" w:color="auto"/>
            </w:tcBorders>
            <w:shd w:val="clear" w:color="auto" w:fill="4472C4" w:themeFill="accent1"/>
            <w:noWrap/>
            <w:vAlign w:val="center"/>
            <w:hideMark/>
          </w:tcPr>
          <w:p w14:paraId="4A1765AB"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1102</w:t>
            </w:r>
          </w:p>
        </w:tc>
        <w:tc>
          <w:tcPr>
            <w:tcW w:w="1075" w:type="dxa"/>
            <w:tcBorders>
              <w:top w:val="nil"/>
              <w:left w:val="nil"/>
              <w:bottom w:val="single" w:sz="4" w:space="0" w:color="auto"/>
              <w:right w:val="single" w:sz="4" w:space="0" w:color="auto"/>
            </w:tcBorders>
            <w:shd w:val="clear" w:color="auto" w:fill="4472C4" w:themeFill="accent1"/>
            <w:noWrap/>
            <w:vAlign w:val="center"/>
            <w:hideMark/>
          </w:tcPr>
          <w:p w14:paraId="7EA43F1D" w14:textId="77777777" w:rsidR="0075301E" w:rsidRPr="00A30CEC" w:rsidRDefault="0075301E" w:rsidP="004E52EA">
            <w:pPr>
              <w:spacing w:line="240" w:lineRule="auto"/>
              <w:jc w:val="center"/>
              <w:rPr>
                <w:rFonts w:asciiTheme="majorHAnsi" w:eastAsia="Times New Roman" w:hAnsiTheme="majorHAnsi" w:cstheme="majorHAnsi"/>
                <w:color w:val="FFFFFF" w:themeColor="background1"/>
                <w:sz w:val="18"/>
                <w:szCs w:val="18"/>
                <w:lang w:eastAsia="en-IN"/>
              </w:rPr>
            </w:pPr>
            <w:r w:rsidRPr="00A30CEC">
              <w:rPr>
                <w:rFonts w:asciiTheme="majorHAnsi" w:eastAsia="Times New Roman" w:hAnsiTheme="majorHAnsi" w:cstheme="majorHAnsi"/>
                <w:color w:val="FFFFFF" w:themeColor="background1"/>
                <w:sz w:val="18"/>
                <w:szCs w:val="18"/>
                <w:lang w:eastAsia="en-IN"/>
              </w:rPr>
              <w:t>3874</w:t>
            </w:r>
          </w:p>
        </w:tc>
      </w:tr>
    </w:tbl>
    <w:p w14:paraId="4A8F1DB8" w14:textId="77777777" w:rsidR="00FA4760" w:rsidRPr="00A30CEC" w:rsidRDefault="00FA4760" w:rsidP="00FA4760">
      <w:pPr>
        <w:jc w:val="right"/>
        <w:textAlignment w:val="baseline"/>
        <w:rPr>
          <w:rFonts w:asciiTheme="majorHAnsi" w:eastAsia="Verdana" w:hAnsiTheme="majorHAnsi" w:cstheme="majorHAnsi"/>
          <w:i/>
          <w:iCs/>
          <w:color w:val="000000" w:themeColor="text1"/>
          <w:kern w:val="24"/>
          <w:sz w:val="14"/>
          <w:szCs w:val="14"/>
        </w:rPr>
      </w:pPr>
      <w:r w:rsidRPr="00A30CEC">
        <w:rPr>
          <w:rFonts w:asciiTheme="majorHAnsi" w:eastAsia="Verdana" w:hAnsiTheme="majorHAnsi" w:cstheme="majorHAnsi"/>
          <w:i/>
          <w:iCs/>
          <w:color w:val="000000" w:themeColor="text1"/>
          <w:kern w:val="24"/>
          <w:sz w:val="14"/>
          <w:szCs w:val="14"/>
        </w:rPr>
        <w:t>Source: International Trade Centre (ITC)</w:t>
      </w:r>
    </w:p>
    <w:p w14:paraId="6F73EC3D" w14:textId="77777777" w:rsidR="00FA4760" w:rsidRPr="00A30CEC" w:rsidRDefault="00FA4760" w:rsidP="00FA4760">
      <w:pPr>
        <w:jc w:val="right"/>
        <w:textAlignment w:val="baseline"/>
        <w:rPr>
          <w:rFonts w:asciiTheme="majorHAnsi" w:eastAsia="Verdana" w:hAnsiTheme="majorHAnsi" w:cstheme="majorHAnsi"/>
          <w:i/>
          <w:iCs/>
          <w:color w:val="000000" w:themeColor="text1"/>
          <w:kern w:val="24"/>
          <w:sz w:val="14"/>
          <w:szCs w:val="14"/>
        </w:rPr>
      </w:pPr>
      <w:r w:rsidRPr="00A30CEC">
        <w:rPr>
          <w:rFonts w:asciiTheme="majorHAnsi" w:eastAsia="Verdana" w:hAnsiTheme="majorHAnsi" w:cstheme="majorHAnsi"/>
          <w:i/>
          <w:iCs/>
          <w:color w:val="000000" w:themeColor="text1"/>
          <w:kern w:val="24"/>
          <w:sz w:val="14"/>
          <w:szCs w:val="14"/>
        </w:rPr>
        <w:t>HS Code: -</w:t>
      </w:r>
      <w:r w:rsidRPr="00A30CEC">
        <w:rPr>
          <w:rFonts w:asciiTheme="majorHAnsi" w:hAnsiTheme="majorHAnsi" w:cstheme="majorHAnsi"/>
          <w:sz w:val="14"/>
          <w:szCs w:val="14"/>
        </w:rPr>
        <w:t xml:space="preserve"> </w:t>
      </w:r>
      <w:r w:rsidRPr="00A30CEC">
        <w:rPr>
          <w:rFonts w:asciiTheme="majorHAnsi" w:eastAsia="Verdana" w:hAnsiTheme="majorHAnsi" w:cstheme="majorHAnsi"/>
          <w:i/>
          <w:iCs/>
          <w:color w:val="000000" w:themeColor="text1"/>
          <w:kern w:val="24"/>
          <w:sz w:val="14"/>
          <w:szCs w:val="14"/>
        </w:rPr>
        <w:t>290315</w:t>
      </w:r>
    </w:p>
    <w:p w14:paraId="33F92AB0" w14:textId="3A990AD7" w:rsidR="0075301E" w:rsidRPr="00877EAF" w:rsidRDefault="00392066" w:rsidP="0075301E">
      <w:pPr>
        <w:tabs>
          <w:tab w:val="left" w:pos="1440"/>
        </w:tabs>
        <w:adjustRightInd w:val="0"/>
        <w:rPr>
          <w:rFonts w:ascii="Arial" w:eastAsia="ArialUnicodeMS" w:hAnsi="Arial" w:cs="Arial"/>
          <w:bCs/>
          <w:color w:val="000000" w:themeColor="text1"/>
          <w:sz w:val="20"/>
          <w:szCs w:val="20"/>
        </w:rPr>
      </w:pPr>
      <w:r>
        <w:rPr>
          <w:noProof/>
        </w:rPr>
        <mc:AlternateContent>
          <mc:Choice Requires="wps">
            <w:drawing>
              <wp:anchor distT="0" distB="0" distL="114300" distR="114300" simplePos="0" relativeHeight="251705344" behindDoc="0" locked="0" layoutInCell="1" allowOverlap="1" wp14:anchorId="53257387" wp14:editId="1E6F9AF9">
                <wp:simplePos x="0" y="0"/>
                <wp:positionH relativeFrom="margin">
                  <wp:posOffset>4772025</wp:posOffset>
                </wp:positionH>
                <wp:positionV relativeFrom="paragraph">
                  <wp:posOffset>40640</wp:posOffset>
                </wp:positionV>
                <wp:extent cx="1800225" cy="38100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0225" cy="381000"/>
                        </a:xfrm>
                        <a:prstGeom prst="rect">
                          <a:avLst/>
                        </a:prstGeom>
                        <a:noFill/>
                      </wps:spPr>
                      <wps:txbx>
                        <w:txbxContent>
                          <w:p w14:paraId="15D6948F" w14:textId="323C3377" w:rsidR="0075301E" w:rsidRPr="00CE35EB" w:rsidRDefault="0075301E" w:rsidP="0075301E">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257387" id="Text Box 18" o:spid="_x0000_s1042" type="#_x0000_t202" style="position:absolute;left:0;text-align:left;margin-left:375.75pt;margin-top:3.2pt;width:141.75pt;height:30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XikAEAAAoDAAAOAAAAZHJzL2Uyb0RvYy54bWysUsGO0zAQvSPxD5bv1GnRoipqugJWy2UF&#10;SAsf4Dp2YxF7zIzbpH/P2O22CG6IixN7Zt6892Y293MYxdEieYidXC4aKWw00Pu47+T3b49v1lJQ&#10;1rHXI0TbyZMleb99/WozpdauYICxtygYJFI7pU4OOadWKTKDDZoWkGzkoAMMOvMV96pHPTF6GNWq&#10;ad6pCbBPCMYS8evDOSi3Fd85a/IX58hmMXaSueV6Yj135VTbjW73qNPgzYWG/gcWQfvITa9QDzpr&#10;cUD/F1TwBoHA5YWBoMA5b2zVwGqWzR9qngedbNXC5lC62kT/D9Z8Pj6nryjy/AFmHmAVQekJzA9i&#10;b9SUqL3kFE+pJc4uQmeHoXxZguBC9vZ09dPOWZiCtm6a1epOCsOxt+tl01TD1a06IeVPFoIoP51E&#10;nldloI9PlEt/3b6klGYRHv04vvA6Uymk8rybhe+5412ZaHnaQX9iXROPtpP086DRSoF5/Ah1E85o&#10;7w8ZnK+NbjUX1Wx47X9ZjjLR3+8167bC218AAAD//wMAUEsDBBQABgAIAAAAIQA6Ez6T3AAAAAkB&#10;AAAPAAAAZHJzL2Rvd25yZXYueG1sTI/BTsMwEETvSPyDtUjcqF1oWghxKgTiCqJQJG7beJtExOso&#10;dpvw92xPcNyZ0eybYj35Th1piG1gC/OZAUVcBddybeHj/fnqFlRMyA67wGThhyKsy/OzAnMXRn6j&#10;4ybVSko45mihSanPtY5VQx7jLPTE4u3D4DHJOdTaDThKue/0tTFL7bFl+dBgT48NVd+bg7ewfdl/&#10;fS7Ma/3ks34Mk9Hs77S1lxfTwz2oRFP6C8MJX9ChFKZdOLCLqrOwyuaZRC0sF6BOvrnJZNxOBFF0&#10;Wej/C8pfAAAA//8DAFBLAQItABQABgAIAAAAIQC2gziS/gAAAOEBAAATAAAAAAAAAAAAAAAAAAAA&#10;AABbQ29udGVudF9UeXBlc10ueG1sUEsBAi0AFAAGAAgAAAAhADj9If/WAAAAlAEAAAsAAAAAAAAA&#10;AAAAAAAALwEAAF9yZWxzLy5yZWxzUEsBAi0AFAAGAAgAAAAhAAYg9eKQAQAACgMAAA4AAAAAAAAA&#10;AAAAAAAALgIAAGRycy9lMm9Eb2MueG1sUEsBAi0AFAAGAAgAAAAhADoTPpPcAAAACQEAAA8AAAAA&#10;AAAAAAAAAAAA6gMAAGRycy9kb3ducmV2LnhtbFBLBQYAAAAABAAEAPMAAADzBAAAAAA=&#10;" filled="f" stroked="f">
                <v:textbox>
                  <w:txbxContent>
                    <w:p w14:paraId="15D6948F" w14:textId="323C3377" w:rsidR="0075301E" w:rsidRPr="00CE35EB" w:rsidRDefault="0075301E" w:rsidP="0075301E">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8E768E4" w14:textId="0E4F7A20" w:rsidR="0075301E" w:rsidRDefault="0075301E" w:rsidP="0075301E">
      <w:pPr>
        <w:tabs>
          <w:tab w:val="left" w:pos="1440"/>
        </w:tabs>
        <w:adjustRightInd w:val="0"/>
        <w:rPr>
          <w:rFonts w:ascii="Arial" w:eastAsia="ArialUnicodeMS" w:hAnsi="Arial" w:cs="Arial"/>
          <w:b/>
          <w:color w:val="000000" w:themeColor="text1"/>
          <w:sz w:val="20"/>
          <w:szCs w:val="20"/>
        </w:rPr>
      </w:pPr>
    </w:p>
    <w:p w14:paraId="1A0CDDD7" w14:textId="7AA74E21" w:rsidR="00A30CEC" w:rsidRDefault="00A30CEC" w:rsidP="0075301E">
      <w:pPr>
        <w:tabs>
          <w:tab w:val="left" w:pos="1440"/>
        </w:tabs>
        <w:adjustRightInd w:val="0"/>
        <w:rPr>
          <w:rFonts w:ascii="Arial" w:eastAsia="ArialUnicodeMS" w:hAnsi="Arial" w:cs="Arial"/>
          <w:b/>
          <w:color w:val="000000" w:themeColor="text1"/>
          <w:sz w:val="20"/>
          <w:szCs w:val="20"/>
        </w:rPr>
      </w:pPr>
    </w:p>
    <w:p w14:paraId="7F6D3DB2" w14:textId="1CE4E3A8" w:rsidR="00A30CEC" w:rsidRDefault="00A30CEC" w:rsidP="0075301E">
      <w:pPr>
        <w:tabs>
          <w:tab w:val="left" w:pos="1440"/>
        </w:tabs>
        <w:adjustRightInd w:val="0"/>
        <w:rPr>
          <w:rFonts w:ascii="Arial" w:eastAsia="ArialUnicodeMS" w:hAnsi="Arial" w:cs="Arial"/>
          <w:b/>
          <w:color w:val="000000" w:themeColor="text1"/>
          <w:sz w:val="20"/>
          <w:szCs w:val="20"/>
        </w:rPr>
      </w:pPr>
    </w:p>
    <w:p w14:paraId="13FE5F9A" w14:textId="20A659EF" w:rsidR="00A30CEC" w:rsidRDefault="00A30CEC" w:rsidP="0075301E">
      <w:pPr>
        <w:tabs>
          <w:tab w:val="left" w:pos="1440"/>
        </w:tabs>
        <w:adjustRightInd w:val="0"/>
        <w:rPr>
          <w:rFonts w:ascii="Arial" w:eastAsia="ArialUnicodeMS" w:hAnsi="Arial" w:cs="Arial"/>
          <w:b/>
          <w:color w:val="000000" w:themeColor="text1"/>
          <w:sz w:val="20"/>
          <w:szCs w:val="20"/>
        </w:rPr>
      </w:pPr>
    </w:p>
    <w:p w14:paraId="28D4E823" w14:textId="0ADA570B" w:rsidR="00A30CEC" w:rsidRDefault="00A30CEC" w:rsidP="0075301E">
      <w:pPr>
        <w:tabs>
          <w:tab w:val="left" w:pos="1440"/>
        </w:tabs>
        <w:adjustRightInd w:val="0"/>
        <w:rPr>
          <w:rFonts w:ascii="Arial" w:eastAsia="ArialUnicodeMS" w:hAnsi="Arial" w:cs="Arial"/>
          <w:b/>
          <w:color w:val="000000" w:themeColor="text1"/>
          <w:sz w:val="20"/>
          <w:szCs w:val="20"/>
        </w:rPr>
      </w:pPr>
    </w:p>
    <w:p w14:paraId="7549E9AE" w14:textId="2F96AA41" w:rsidR="00A30CEC" w:rsidRDefault="00A30CEC" w:rsidP="0075301E">
      <w:pPr>
        <w:tabs>
          <w:tab w:val="left" w:pos="1440"/>
        </w:tabs>
        <w:adjustRightInd w:val="0"/>
        <w:rPr>
          <w:rFonts w:ascii="Arial" w:eastAsia="ArialUnicodeMS" w:hAnsi="Arial" w:cs="Arial"/>
          <w:b/>
          <w:color w:val="000000" w:themeColor="text1"/>
          <w:sz w:val="20"/>
          <w:szCs w:val="20"/>
        </w:rPr>
      </w:pPr>
    </w:p>
    <w:p w14:paraId="34C07438" w14:textId="1B433883"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lastRenderedPageBreak/>
        <w:t>Global Trade Export Potential of EDC (2020)</w:t>
      </w:r>
    </w:p>
    <w:p w14:paraId="5637567E" w14:textId="28987DF9" w:rsidR="0075301E" w:rsidRPr="00877EAF" w:rsidRDefault="00FA4760" w:rsidP="0075301E">
      <w:pPr>
        <w:tabs>
          <w:tab w:val="left" w:pos="1440"/>
        </w:tabs>
        <w:adjustRightInd w:val="0"/>
        <w:rPr>
          <w:rFonts w:ascii="Arial" w:eastAsia="ArialUnicodeMS" w:hAnsi="Arial" w:cs="Arial"/>
          <w:b/>
          <w:color w:val="000000" w:themeColor="text1"/>
        </w:rPr>
      </w:pPr>
      <w:r w:rsidRPr="00F72C4E">
        <w:rPr>
          <w:rFonts w:ascii="Arial" w:hAnsi="Arial" w:cs="Arial"/>
          <w:i/>
          <w:iCs/>
          <w:sz w:val="16"/>
          <w:szCs w:val="16"/>
          <w:lang w:val="en-US"/>
        </w:rPr>
        <w:t>Note: - The Export Potential is calculated for 2020, by subtracting the import volume from exported Volume to calculate the net export potential</w:t>
      </w:r>
      <w:r w:rsidRPr="00877EAF">
        <w:rPr>
          <w:rFonts w:ascii="Arial" w:hAnsi="Arial" w:cs="Arial"/>
          <w:noProof/>
        </w:rPr>
        <w:t xml:space="preserve"> </w:t>
      </w:r>
      <w:r w:rsidR="0075301E" w:rsidRPr="00877EAF">
        <w:rPr>
          <w:rFonts w:ascii="Arial" w:hAnsi="Arial" w:cs="Arial"/>
          <w:noProof/>
        </w:rPr>
        <w:drawing>
          <wp:inline distT="0" distB="0" distL="0" distR="0" wp14:anchorId="178D1973" wp14:editId="19EA1559">
            <wp:extent cx="6457950" cy="3632835"/>
            <wp:effectExtent l="0" t="0" r="0" b="0"/>
            <wp:docPr id="451" name="Picture 4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23FE0AEC" w14:textId="7A3B88DF" w:rsidR="0075301E" w:rsidRPr="00877EAF" w:rsidRDefault="00FA4760" w:rsidP="0075301E">
      <w:pPr>
        <w:tabs>
          <w:tab w:val="left" w:pos="1440"/>
        </w:tabs>
        <w:adjustRightInd w:val="0"/>
        <w:rPr>
          <w:rFonts w:ascii="Arial" w:eastAsia="ArialUnicodeMS" w:hAnsi="Arial" w:cs="Arial"/>
          <w:b/>
          <w:color w:val="000000" w:themeColor="text1"/>
        </w:rPr>
      </w:pPr>
      <w:r w:rsidRPr="00F72C4E">
        <w:rPr>
          <w:rFonts w:ascii="Arial" w:hAnsi="Arial" w:cs="Arial"/>
          <w:i/>
          <w:iCs/>
          <w:sz w:val="16"/>
          <w:szCs w:val="16"/>
          <w:lang w:val="en-US"/>
        </w:rPr>
        <w:t>Note: The Export Potential is calculated for 2020, by subtracting the import volume from exported Volume to calculate the net export potential</w:t>
      </w:r>
    </w:p>
    <w:p w14:paraId="63F5CFD5"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Global Top 7 EDC Exporting Countries, 2020</w:t>
      </w:r>
    </w:p>
    <w:p w14:paraId="6832FEE2"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A30CEC">
        <w:rPr>
          <w:rFonts w:ascii="Arial" w:eastAsia="Arial" w:hAnsi="Arial" w:cs="Arial"/>
          <w:bCs/>
          <w:noProof/>
          <w:sz w:val="18"/>
          <w:szCs w:val="18"/>
          <w:lang w:eastAsia="en-IN"/>
        </w:rPr>
        <w:drawing>
          <wp:inline distT="0" distB="0" distL="0" distR="0" wp14:anchorId="37CD765A" wp14:editId="38712C82">
            <wp:extent cx="6457950" cy="1594485"/>
            <wp:effectExtent l="0" t="0" r="0" b="0"/>
            <wp:docPr id="215" name="Chart 215">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W w:w="10213" w:type="dxa"/>
        <w:tblLook w:val="04A0" w:firstRow="1" w:lastRow="0" w:firstColumn="1" w:lastColumn="0" w:noHBand="0" w:noVBand="1"/>
      </w:tblPr>
      <w:tblGrid>
        <w:gridCol w:w="3018"/>
        <w:gridCol w:w="7195"/>
      </w:tblGrid>
      <w:tr w:rsidR="0075301E" w:rsidRPr="00A30CEC" w14:paraId="0CC7B6BE" w14:textId="77777777" w:rsidTr="00091219">
        <w:trPr>
          <w:trHeight w:val="238"/>
        </w:trPr>
        <w:tc>
          <w:tcPr>
            <w:tcW w:w="3018"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07692282" w14:textId="77777777" w:rsidR="0075301E" w:rsidRPr="0037132B" w:rsidRDefault="0075301E" w:rsidP="001274D9">
            <w:pPr>
              <w:spacing w:line="240" w:lineRule="auto"/>
              <w:jc w:val="center"/>
              <w:rPr>
                <w:rFonts w:ascii="Arial" w:eastAsia="Times New Roman" w:hAnsi="Arial" w:cs="Arial"/>
                <w:b/>
                <w:bCs/>
                <w:color w:val="FFFFFF" w:themeColor="background1"/>
                <w:sz w:val="18"/>
                <w:szCs w:val="18"/>
                <w:lang w:eastAsia="en-IN"/>
              </w:rPr>
            </w:pPr>
            <w:r w:rsidRPr="0037132B">
              <w:rPr>
                <w:rFonts w:ascii="Arial" w:eastAsia="Times New Roman" w:hAnsi="Arial" w:cs="Arial"/>
                <w:b/>
                <w:bCs/>
                <w:color w:val="FFFFFF" w:themeColor="background1"/>
                <w:sz w:val="18"/>
                <w:szCs w:val="18"/>
                <w:lang w:eastAsia="en-IN"/>
              </w:rPr>
              <w:t>Country of Origin</w:t>
            </w:r>
          </w:p>
        </w:tc>
        <w:tc>
          <w:tcPr>
            <w:tcW w:w="719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75D991C" w14:textId="77777777" w:rsidR="0075301E" w:rsidRPr="0037132B" w:rsidRDefault="0075301E" w:rsidP="001274D9">
            <w:pPr>
              <w:spacing w:line="240" w:lineRule="auto"/>
              <w:jc w:val="center"/>
              <w:rPr>
                <w:rFonts w:ascii="Arial" w:eastAsia="Times New Roman" w:hAnsi="Arial" w:cs="Arial"/>
                <w:b/>
                <w:bCs/>
                <w:color w:val="FFFFFF" w:themeColor="background1"/>
                <w:sz w:val="18"/>
                <w:szCs w:val="18"/>
                <w:lang w:eastAsia="en-IN"/>
              </w:rPr>
            </w:pPr>
            <w:r w:rsidRPr="0037132B">
              <w:rPr>
                <w:rFonts w:ascii="Arial" w:eastAsia="Times New Roman" w:hAnsi="Arial" w:cs="Arial"/>
                <w:b/>
                <w:bCs/>
                <w:color w:val="FFFFFF" w:themeColor="background1"/>
                <w:sz w:val="18"/>
                <w:szCs w:val="18"/>
                <w:lang w:eastAsia="en-IN"/>
              </w:rPr>
              <w:t>Top Four Exporting Countries</w:t>
            </w:r>
          </w:p>
        </w:tc>
      </w:tr>
      <w:tr w:rsidR="0075301E" w:rsidRPr="00A30CEC" w14:paraId="21C99377"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64BA5C41"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USA</w:t>
            </w:r>
          </w:p>
        </w:tc>
        <w:tc>
          <w:tcPr>
            <w:tcW w:w="7195" w:type="dxa"/>
            <w:tcBorders>
              <w:top w:val="nil"/>
              <w:left w:val="nil"/>
              <w:bottom w:val="single" w:sz="4" w:space="0" w:color="auto"/>
              <w:right w:val="single" w:sz="4" w:space="0" w:color="auto"/>
            </w:tcBorders>
            <w:shd w:val="clear" w:color="auto" w:fill="auto"/>
            <w:noWrap/>
            <w:vAlign w:val="bottom"/>
            <w:hideMark/>
          </w:tcPr>
          <w:p w14:paraId="5C722385"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Brazil, Egypt, India, Taiwan</w:t>
            </w:r>
          </w:p>
        </w:tc>
      </w:tr>
      <w:tr w:rsidR="0075301E" w:rsidRPr="00A30CEC" w14:paraId="1634DE55"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4D2AF028"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Saudi Arabia</w:t>
            </w:r>
          </w:p>
        </w:tc>
        <w:tc>
          <w:tcPr>
            <w:tcW w:w="7195" w:type="dxa"/>
            <w:tcBorders>
              <w:top w:val="nil"/>
              <w:left w:val="nil"/>
              <w:bottom w:val="single" w:sz="4" w:space="0" w:color="auto"/>
              <w:right w:val="single" w:sz="4" w:space="0" w:color="auto"/>
            </w:tcBorders>
            <w:shd w:val="clear" w:color="auto" w:fill="auto"/>
            <w:noWrap/>
            <w:vAlign w:val="bottom"/>
            <w:hideMark/>
          </w:tcPr>
          <w:p w14:paraId="034C03A7"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India, Thailand, Pakistan, China</w:t>
            </w:r>
          </w:p>
        </w:tc>
      </w:tr>
      <w:tr w:rsidR="0075301E" w:rsidRPr="00A30CEC" w14:paraId="6E02D54E"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0542335C"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Belgium</w:t>
            </w:r>
          </w:p>
        </w:tc>
        <w:tc>
          <w:tcPr>
            <w:tcW w:w="7195" w:type="dxa"/>
            <w:tcBorders>
              <w:top w:val="nil"/>
              <w:left w:val="nil"/>
              <w:bottom w:val="single" w:sz="4" w:space="0" w:color="auto"/>
              <w:right w:val="single" w:sz="4" w:space="0" w:color="auto"/>
            </w:tcBorders>
            <w:shd w:val="clear" w:color="auto" w:fill="auto"/>
            <w:noWrap/>
            <w:vAlign w:val="bottom"/>
            <w:hideMark/>
          </w:tcPr>
          <w:p w14:paraId="57B8F7AF"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Germany, Spain, France, Norway</w:t>
            </w:r>
          </w:p>
        </w:tc>
      </w:tr>
      <w:tr w:rsidR="0075301E" w:rsidRPr="00A30CEC" w14:paraId="764EA623"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7DBDFE47"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United Kingdom</w:t>
            </w:r>
          </w:p>
        </w:tc>
        <w:tc>
          <w:tcPr>
            <w:tcW w:w="7195" w:type="dxa"/>
            <w:tcBorders>
              <w:top w:val="nil"/>
              <w:left w:val="nil"/>
              <w:bottom w:val="single" w:sz="4" w:space="0" w:color="auto"/>
              <w:right w:val="single" w:sz="4" w:space="0" w:color="auto"/>
            </w:tcBorders>
            <w:shd w:val="clear" w:color="auto" w:fill="auto"/>
            <w:noWrap/>
            <w:vAlign w:val="bottom"/>
            <w:hideMark/>
          </w:tcPr>
          <w:p w14:paraId="7CD0EE30"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Germany, Spain, Egypt, Belgium</w:t>
            </w:r>
          </w:p>
        </w:tc>
      </w:tr>
      <w:tr w:rsidR="0075301E" w:rsidRPr="00A30CEC" w14:paraId="212DA783"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424892E9"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Indonesia</w:t>
            </w:r>
          </w:p>
        </w:tc>
        <w:tc>
          <w:tcPr>
            <w:tcW w:w="7195" w:type="dxa"/>
            <w:tcBorders>
              <w:top w:val="nil"/>
              <w:left w:val="nil"/>
              <w:bottom w:val="single" w:sz="4" w:space="0" w:color="auto"/>
              <w:right w:val="single" w:sz="4" w:space="0" w:color="auto"/>
            </w:tcBorders>
            <w:shd w:val="clear" w:color="auto" w:fill="auto"/>
            <w:noWrap/>
            <w:vAlign w:val="bottom"/>
            <w:hideMark/>
          </w:tcPr>
          <w:p w14:paraId="7538DAC5"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Thailand, Taiwan, South Korea, India</w:t>
            </w:r>
          </w:p>
        </w:tc>
      </w:tr>
      <w:tr w:rsidR="0075301E" w:rsidRPr="00A30CEC" w14:paraId="77DF9260"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6F800E73"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South Korea</w:t>
            </w:r>
          </w:p>
        </w:tc>
        <w:tc>
          <w:tcPr>
            <w:tcW w:w="7195" w:type="dxa"/>
            <w:tcBorders>
              <w:top w:val="nil"/>
              <w:left w:val="nil"/>
              <w:bottom w:val="single" w:sz="4" w:space="0" w:color="auto"/>
              <w:right w:val="single" w:sz="4" w:space="0" w:color="auto"/>
            </w:tcBorders>
            <w:shd w:val="clear" w:color="auto" w:fill="auto"/>
            <w:noWrap/>
            <w:vAlign w:val="bottom"/>
            <w:hideMark/>
          </w:tcPr>
          <w:p w14:paraId="1EB74505"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China, Japan, India, Thailand</w:t>
            </w:r>
          </w:p>
        </w:tc>
      </w:tr>
      <w:tr w:rsidR="0075301E" w:rsidRPr="00A30CEC" w14:paraId="46C70EED" w14:textId="77777777" w:rsidTr="001274D9">
        <w:trPr>
          <w:trHeight w:val="238"/>
        </w:trPr>
        <w:tc>
          <w:tcPr>
            <w:tcW w:w="3018" w:type="dxa"/>
            <w:tcBorders>
              <w:top w:val="nil"/>
              <w:left w:val="single" w:sz="4" w:space="0" w:color="auto"/>
              <w:bottom w:val="single" w:sz="4" w:space="0" w:color="auto"/>
              <w:right w:val="single" w:sz="4" w:space="0" w:color="auto"/>
            </w:tcBorders>
            <w:shd w:val="clear" w:color="auto" w:fill="auto"/>
            <w:noWrap/>
            <w:vAlign w:val="bottom"/>
            <w:hideMark/>
          </w:tcPr>
          <w:p w14:paraId="56FF6A9B"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Germany</w:t>
            </w:r>
          </w:p>
        </w:tc>
        <w:tc>
          <w:tcPr>
            <w:tcW w:w="7195" w:type="dxa"/>
            <w:tcBorders>
              <w:top w:val="nil"/>
              <w:left w:val="nil"/>
              <w:bottom w:val="single" w:sz="4" w:space="0" w:color="auto"/>
              <w:right w:val="single" w:sz="4" w:space="0" w:color="auto"/>
            </w:tcBorders>
            <w:shd w:val="clear" w:color="auto" w:fill="auto"/>
            <w:noWrap/>
            <w:vAlign w:val="bottom"/>
            <w:hideMark/>
          </w:tcPr>
          <w:p w14:paraId="1FA98E5B" w14:textId="77777777" w:rsidR="0075301E" w:rsidRPr="00A30CEC" w:rsidRDefault="0075301E" w:rsidP="001274D9">
            <w:pPr>
              <w:spacing w:line="240" w:lineRule="auto"/>
              <w:jc w:val="center"/>
              <w:rPr>
                <w:rFonts w:ascii="Arial" w:eastAsia="Times New Roman" w:hAnsi="Arial" w:cs="Arial"/>
                <w:color w:val="000000"/>
                <w:sz w:val="18"/>
                <w:szCs w:val="18"/>
                <w:lang w:eastAsia="en-IN"/>
              </w:rPr>
            </w:pPr>
            <w:r w:rsidRPr="00A30CEC">
              <w:rPr>
                <w:rFonts w:ascii="Arial" w:eastAsia="Times New Roman" w:hAnsi="Arial" w:cs="Arial"/>
                <w:color w:val="000000"/>
                <w:sz w:val="18"/>
                <w:szCs w:val="18"/>
                <w:lang w:eastAsia="en-IN"/>
              </w:rPr>
              <w:t>Netherlands, Egypt, Czech Republic, Spain</w:t>
            </w:r>
          </w:p>
        </w:tc>
      </w:tr>
    </w:tbl>
    <w:p w14:paraId="5D947A14"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241C4542"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6B99AF58"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01E8AFEB"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1CB5BD53" w14:textId="77777777" w:rsidR="00091219" w:rsidRDefault="00091219" w:rsidP="0075301E">
      <w:pPr>
        <w:tabs>
          <w:tab w:val="left" w:pos="1440"/>
        </w:tabs>
        <w:adjustRightInd w:val="0"/>
        <w:rPr>
          <w:rFonts w:ascii="Arial" w:eastAsia="ArialUnicodeMS" w:hAnsi="Arial" w:cs="Arial"/>
          <w:b/>
          <w:color w:val="000000" w:themeColor="text1"/>
          <w:sz w:val="20"/>
          <w:szCs w:val="20"/>
        </w:rPr>
      </w:pPr>
    </w:p>
    <w:p w14:paraId="56B1820B" w14:textId="740940C1" w:rsidR="0075301E"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lastRenderedPageBreak/>
        <w:t>Global Trade Vinyl chloride (VCM), Import by Top 10 Countries, (2011-2020), By Value and Volume, USD Million and Thousand Tonnes</w:t>
      </w:r>
    </w:p>
    <w:tbl>
      <w:tblPr>
        <w:tblW w:w="10386" w:type="dxa"/>
        <w:tblLook w:val="04A0" w:firstRow="1" w:lastRow="0" w:firstColumn="1" w:lastColumn="0" w:noHBand="0" w:noVBand="1"/>
      </w:tblPr>
      <w:tblGrid>
        <w:gridCol w:w="1294"/>
        <w:gridCol w:w="770"/>
        <w:gridCol w:w="1050"/>
        <w:gridCol w:w="769"/>
        <w:gridCol w:w="1049"/>
        <w:gridCol w:w="769"/>
        <w:gridCol w:w="1049"/>
        <w:gridCol w:w="769"/>
        <w:gridCol w:w="1049"/>
        <w:gridCol w:w="769"/>
        <w:gridCol w:w="1049"/>
      </w:tblGrid>
      <w:tr w:rsidR="00FB5345" w:rsidRPr="00FB5345" w14:paraId="170C2CAF" w14:textId="77777777" w:rsidTr="00186315">
        <w:trPr>
          <w:trHeight w:val="242"/>
        </w:trPr>
        <w:tc>
          <w:tcPr>
            <w:tcW w:w="1294" w:type="dxa"/>
            <w:vMerge w:val="restart"/>
            <w:tcBorders>
              <w:top w:val="single" w:sz="8" w:space="0" w:color="auto"/>
              <w:left w:val="single" w:sz="8" w:space="0" w:color="auto"/>
              <w:bottom w:val="single" w:sz="8" w:space="0" w:color="000000"/>
              <w:right w:val="single" w:sz="8" w:space="0" w:color="auto"/>
            </w:tcBorders>
            <w:shd w:val="clear" w:color="auto" w:fill="000000" w:themeFill="text1"/>
            <w:vAlign w:val="center"/>
            <w:hideMark/>
          </w:tcPr>
          <w:p w14:paraId="5480AAAC" w14:textId="77777777"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Country</w:t>
            </w:r>
          </w:p>
        </w:tc>
        <w:tc>
          <w:tcPr>
            <w:tcW w:w="1820"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630C5D6E" w14:textId="5C45DE2E"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2011</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1C169EE0" w14:textId="34FEFB08"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2012</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7BD83ABA" w14:textId="236F7C03"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2013</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2D1FE86C" w14:textId="454F8892"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2014</w:t>
            </w:r>
          </w:p>
        </w:tc>
        <w:tc>
          <w:tcPr>
            <w:tcW w:w="1818" w:type="dxa"/>
            <w:gridSpan w:val="2"/>
            <w:tcBorders>
              <w:top w:val="single" w:sz="8" w:space="0" w:color="auto"/>
              <w:left w:val="nil"/>
              <w:bottom w:val="single" w:sz="8" w:space="0" w:color="auto"/>
              <w:right w:val="single" w:sz="8" w:space="0" w:color="auto"/>
            </w:tcBorders>
            <w:shd w:val="clear" w:color="auto" w:fill="000000" w:themeFill="text1"/>
            <w:vAlign w:val="center"/>
            <w:hideMark/>
          </w:tcPr>
          <w:p w14:paraId="5791FFB8" w14:textId="62811381"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Arial" w:eastAsia="Times New Roman" w:hAnsi="Arial" w:cs="Arial"/>
                <w:b/>
                <w:bCs/>
                <w:color w:val="FFFFFF" w:themeColor="background1"/>
                <w:sz w:val="18"/>
                <w:szCs w:val="18"/>
                <w:lang w:eastAsia="en-IN"/>
              </w:rPr>
              <w:t>2015</w:t>
            </w:r>
          </w:p>
        </w:tc>
      </w:tr>
      <w:tr w:rsidR="00FB5345" w:rsidRPr="00FB5345" w14:paraId="567D80A1" w14:textId="77777777" w:rsidTr="00FB5345">
        <w:trPr>
          <w:trHeight w:val="357"/>
        </w:trPr>
        <w:tc>
          <w:tcPr>
            <w:tcW w:w="1294" w:type="dxa"/>
            <w:vMerge/>
            <w:tcBorders>
              <w:top w:val="single" w:sz="8" w:space="0" w:color="auto"/>
              <w:left w:val="single" w:sz="8" w:space="0" w:color="auto"/>
              <w:bottom w:val="single" w:sz="8" w:space="0" w:color="000000"/>
              <w:right w:val="single" w:sz="8" w:space="0" w:color="auto"/>
            </w:tcBorders>
            <w:shd w:val="clear" w:color="auto" w:fill="000000" w:themeFill="text1"/>
            <w:vAlign w:val="center"/>
            <w:hideMark/>
          </w:tcPr>
          <w:p w14:paraId="491AEC32" w14:textId="77777777"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p>
        </w:tc>
        <w:tc>
          <w:tcPr>
            <w:tcW w:w="770" w:type="dxa"/>
            <w:tcBorders>
              <w:top w:val="nil"/>
              <w:left w:val="nil"/>
              <w:bottom w:val="single" w:sz="8" w:space="0" w:color="auto"/>
              <w:right w:val="single" w:sz="8" w:space="0" w:color="auto"/>
            </w:tcBorders>
            <w:shd w:val="clear" w:color="auto" w:fill="000000" w:themeFill="text1"/>
            <w:vAlign w:val="center"/>
            <w:hideMark/>
          </w:tcPr>
          <w:p w14:paraId="28E423F7" w14:textId="7806EFF0"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8" w:space="0" w:color="auto"/>
              <w:right w:val="single" w:sz="8" w:space="0" w:color="auto"/>
            </w:tcBorders>
            <w:shd w:val="clear" w:color="auto" w:fill="000000" w:themeFill="text1"/>
            <w:vAlign w:val="center"/>
            <w:hideMark/>
          </w:tcPr>
          <w:p w14:paraId="5344807D" w14:textId="698EBCE0"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06021960" w14:textId="66359931"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199422D0" w14:textId="6C97130C"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63083C1C" w14:textId="16113F72"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4DF6E100" w14:textId="718D1230"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1322AD3F" w14:textId="288445BB"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345D011C" w14:textId="7756C23C"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69" w:type="dxa"/>
            <w:tcBorders>
              <w:top w:val="nil"/>
              <w:left w:val="nil"/>
              <w:bottom w:val="single" w:sz="8" w:space="0" w:color="auto"/>
              <w:right w:val="single" w:sz="8" w:space="0" w:color="auto"/>
            </w:tcBorders>
            <w:shd w:val="clear" w:color="auto" w:fill="000000" w:themeFill="text1"/>
            <w:vAlign w:val="center"/>
            <w:hideMark/>
          </w:tcPr>
          <w:p w14:paraId="6F0063FD" w14:textId="326CFCE3"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8" w:space="0" w:color="auto"/>
              <w:right w:val="single" w:sz="8" w:space="0" w:color="auto"/>
            </w:tcBorders>
            <w:shd w:val="clear" w:color="auto" w:fill="000000" w:themeFill="text1"/>
            <w:vAlign w:val="center"/>
            <w:hideMark/>
          </w:tcPr>
          <w:p w14:paraId="7D08D26C" w14:textId="02159F7C" w:rsidR="00FB5345" w:rsidRPr="00FB5345" w:rsidRDefault="00FB5345" w:rsidP="00EF688B">
            <w:pPr>
              <w:spacing w:line="240" w:lineRule="auto"/>
              <w:jc w:val="center"/>
              <w:rPr>
                <w:rFonts w:ascii="Arial" w:eastAsia="Times New Roman" w:hAnsi="Arial" w:cs="Arial"/>
                <w:b/>
                <w:bCs/>
                <w:color w:val="FFFFFF" w:themeColor="background1"/>
                <w:sz w:val="18"/>
                <w:szCs w:val="18"/>
                <w:lang w:eastAsia="en-IN"/>
              </w:rPr>
            </w:pPr>
            <w:r w:rsidRPr="00FB5345">
              <w:rPr>
                <w:rFonts w:asciiTheme="majorHAnsi" w:eastAsia="Times New Roman" w:hAnsiTheme="majorHAnsi" w:cstheme="majorHAnsi"/>
                <w:b/>
                <w:bCs/>
                <w:color w:val="FFFFFF"/>
                <w:sz w:val="18"/>
                <w:szCs w:val="18"/>
                <w:lang w:eastAsia="en-IN"/>
              </w:rPr>
              <w:t>Volume</w:t>
            </w:r>
          </w:p>
        </w:tc>
      </w:tr>
      <w:tr w:rsidR="00091219" w:rsidRPr="00FB5345" w14:paraId="0DF5565F"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27BC8305"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China</w:t>
            </w:r>
          </w:p>
        </w:tc>
        <w:tc>
          <w:tcPr>
            <w:tcW w:w="770" w:type="dxa"/>
            <w:tcBorders>
              <w:top w:val="nil"/>
              <w:left w:val="nil"/>
              <w:bottom w:val="single" w:sz="8" w:space="0" w:color="auto"/>
              <w:right w:val="single" w:sz="8" w:space="0" w:color="auto"/>
            </w:tcBorders>
            <w:shd w:val="clear" w:color="auto" w:fill="auto"/>
            <w:noWrap/>
            <w:vAlign w:val="center"/>
            <w:hideMark/>
          </w:tcPr>
          <w:p w14:paraId="05FB2B3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826</w:t>
            </w:r>
          </w:p>
        </w:tc>
        <w:tc>
          <w:tcPr>
            <w:tcW w:w="1050" w:type="dxa"/>
            <w:tcBorders>
              <w:top w:val="nil"/>
              <w:left w:val="nil"/>
              <w:bottom w:val="single" w:sz="8" w:space="0" w:color="auto"/>
              <w:right w:val="single" w:sz="8" w:space="0" w:color="auto"/>
            </w:tcBorders>
            <w:shd w:val="clear" w:color="auto" w:fill="auto"/>
            <w:noWrap/>
            <w:vAlign w:val="center"/>
            <w:hideMark/>
          </w:tcPr>
          <w:p w14:paraId="0FB4982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928</w:t>
            </w:r>
          </w:p>
        </w:tc>
        <w:tc>
          <w:tcPr>
            <w:tcW w:w="769" w:type="dxa"/>
            <w:tcBorders>
              <w:top w:val="nil"/>
              <w:left w:val="nil"/>
              <w:bottom w:val="single" w:sz="8" w:space="0" w:color="auto"/>
              <w:right w:val="single" w:sz="8" w:space="0" w:color="auto"/>
            </w:tcBorders>
            <w:shd w:val="clear" w:color="auto" w:fill="auto"/>
            <w:noWrap/>
            <w:vAlign w:val="center"/>
            <w:hideMark/>
          </w:tcPr>
          <w:p w14:paraId="1E3D96C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460</w:t>
            </w:r>
          </w:p>
        </w:tc>
        <w:tc>
          <w:tcPr>
            <w:tcW w:w="1049" w:type="dxa"/>
            <w:tcBorders>
              <w:top w:val="nil"/>
              <w:left w:val="nil"/>
              <w:bottom w:val="single" w:sz="8" w:space="0" w:color="auto"/>
              <w:right w:val="single" w:sz="8" w:space="0" w:color="auto"/>
            </w:tcBorders>
            <w:shd w:val="clear" w:color="auto" w:fill="auto"/>
            <w:noWrap/>
            <w:vAlign w:val="center"/>
            <w:hideMark/>
          </w:tcPr>
          <w:p w14:paraId="3BCD901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573</w:t>
            </w:r>
          </w:p>
        </w:tc>
        <w:tc>
          <w:tcPr>
            <w:tcW w:w="769" w:type="dxa"/>
            <w:tcBorders>
              <w:top w:val="nil"/>
              <w:left w:val="nil"/>
              <w:bottom w:val="single" w:sz="8" w:space="0" w:color="auto"/>
              <w:right w:val="single" w:sz="8" w:space="0" w:color="auto"/>
            </w:tcBorders>
            <w:shd w:val="clear" w:color="auto" w:fill="auto"/>
            <w:noWrap/>
            <w:vAlign w:val="center"/>
            <w:hideMark/>
          </w:tcPr>
          <w:p w14:paraId="581D35E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560</w:t>
            </w:r>
          </w:p>
        </w:tc>
        <w:tc>
          <w:tcPr>
            <w:tcW w:w="1049" w:type="dxa"/>
            <w:tcBorders>
              <w:top w:val="nil"/>
              <w:left w:val="nil"/>
              <w:bottom w:val="single" w:sz="8" w:space="0" w:color="auto"/>
              <w:right w:val="single" w:sz="8" w:space="0" w:color="auto"/>
            </w:tcBorders>
            <w:shd w:val="clear" w:color="auto" w:fill="auto"/>
            <w:noWrap/>
            <w:vAlign w:val="center"/>
            <w:hideMark/>
          </w:tcPr>
          <w:p w14:paraId="73AA4C5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664</w:t>
            </w:r>
          </w:p>
        </w:tc>
        <w:tc>
          <w:tcPr>
            <w:tcW w:w="769" w:type="dxa"/>
            <w:tcBorders>
              <w:top w:val="nil"/>
              <w:left w:val="nil"/>
              <w:bottom w:val="single" w:sz="8" w:space="0" w:color="auto"/>
              <w:right w:val="single" w:sz="8" w:space="0" w:color="auto"/>
            </w:tcBorders>
            <w:shd w:val="clear" w:color="auto" w:fill="auto"/>
            <w:noWrap/>
            <w:vAlign w:val="center"/>
            <w:hideMark/>
          </w:tcPr>
          <w:p w14:paraId="67407D6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574</w:t>
            </w:r>
          </w:p>
        </w:tc>
        <w:tc>
          <w:tcPr>
            <w:tcW w:w="1049" w:type="dxa"/>
            <w:tcBorders>
              <w:top w:val="nil"/>
              <w:left w:val="nil"/>
              <w:bottom w:val="single" w:sz="8" w:space="0" w:color="auto"/>
              <w:right w:val="single" w:sz="8" w:space="0" w:color="auto"/>
            </w:tcBorders>
            <w:shd w:val="clear" w:color="auto" w:fill="auto"/>
            <w:noWrap/>
            <w:vAlign w:val="center"/>
            <w:hideMark/>
          </w:tcPr>
          <w:p w14:paraId="3016B3C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654</w:t>
            </w:r>
          </w:p>
        </w:tc>
        <w:tc>
          <w:tcPr>
            <w:tcW w:w="769" w:type="dxa"/>
            <w:tcBorders>
              <w:top w:val="nil"/>
              <w:left w:val="nil"/>
              <w:bottom w:val="single" w:sz="8" w:space="0" w:color="auto"/>
              <w:right w:val="single" w:sz="8" w:space="0" w:color="auto"/>
            </w:tcBorders>
            <w:shd w:val="clear" w:color="auto" w:fill="auto"/>
            <w:noWrap/>
            <w:vAlign w:val="center"/>
            <w:hideMark/>
          </w:tcPr>
          <w:p w14:paraId="71FC96D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499</w:t>
            </w:r>
          </w:p>
        </w:tc>
        <w:tc>
          <w:tcPr>
            <w:tcW w:w="1049" w:type="dxa"/>
            <w:tcBorders>
              <w:top w:val="nil"/>
              <w:left w:val="nil"/>
              <w:bottom w:val="single" w:sz="8" w:space="0" w:color="auto"/>
              <w:right w:val="single" w:sz="8" w:space="0" w:color="auto"/>
            </w:tcBorders>
            <w:shd w:val="clear" w:color="auto" w:fill="auto"/>
            <w:noWrap/>
            <w:vAlign w:val="center"/>
            <w:hideMark/>
          </w:tcPr>
          <w:p w14:paraId="0233880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752</w:t>
            </w:r>
          </w:p>
        </w:tc>
      </w:tr>
      <w:tr w:rsidR="00091219" w:rsidRPr="00FB5345" w14:paraId="220EF43A"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17FF4359"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India</w:t>
            </w:r>
          </w:p>
        </w:tc>
        <w:tc>
          <w:tcPr>
            <w:tcW w:w="770" w:type="dxa"/>
            <w:tcBorders>
              <w:top w:val="nil"/>
              <w:left w:val="nil"/>
              <w:bottom w:val="single" w:sz="8" w:space="0" w:color="auto"/>
              <w:right w:val="single" w:sz="8" w:space="0" w:color="auto"/>
            </w:tcBorders>
            <w:shd w:val="clear" w:color="auto" w:fill="auto"/>
            <w:noWrap/>
            <w:vAlign w:val="center"/>
            <w:hideMark/>
          </w:tcPr>
          <w:p w14:paraId="36C766B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297</w:t>
            </w:r>
          </w:p>
        </w:tc>
        <w:tc>
          <w:tcPr>
            <w:tcW w:w="1050" w:type="dxa"/>
            <w:tcBorders>
              <w:top w:val="nil"/>
              <w:left w:val="nil"/>
              <w:bottom w:val="single" w:sz="8" w:space="0" w:color="auto"/>
              <w:right w:val="single" w:sz="8" w:space="0" w:color="auto"/>
            </w:tcBorders>
            <w:shd w:val="clear" w:color="auto" w:fill="auto"/>
            <w:noWrap/>
            <w:vAlign w:val="center"/>
            <w:hideMark/>
          </w:tcPr>
          <w:p w14:paraId="1ABCCCA8"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286</w:t>
            </w:r>
          </w:p>
        </w:tc>
        <w:tc>
          <w:tcPr>
            <w:tcW w:w="769" w:type="dxa"/>
            <w:tcBorders>
              <w:top w:val="nil"/>
              <w:left w:val="nil"/>
              <w:bottom w:val="single" w:sz="8" w:space="0" w:color="auto"/>
              <w:right w:val="single" w:sz="8" w:space="0" w:color="auto"/>
            </w:tcBorders>
            <w:shd w:val="clear" w:color="auto" w:fill="auto"/>
            <w:noWrap/>
            <w:vAlign w:val="center"/>
            <w:hideMark/>
          </w:tcPr>
          <w:p w14:paraId="58040FC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263</w:t>
            </w:r>
          </w:p>
        </w:tc>
        <w:tc>
          <w:tcPr>
            <w:tcW w:w="1049" w:type="dxa"/>
            <w:tcBorders>
              <w:top w:val="nil"/>
              <w:left w:val="nil"/>
              <w:bottom w:val="single" w:sz="8" w:space="0" w:color="auto"/>
              <w:right w:val="single" w:sz="8" w:space="0" w:color="auto"/>
            </w:tcBorders>
            <w:shd w:val="clear" w:color="auto" w:fill="auto"/>
            <w:noWrap/>
            <w:vAlign w:val="center"/>
            <w:hideMark/>
          </w:tcPr>
          <w:p w14:paraId="2EDD97A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291</w:t>
            </w:r>
          </w:p>
        </w:tc>
        <w:tc>
          <w:tcPr>
            <w:tcW w:w="769" w:type="dxa"/>
            <w:tcBorders>
              <w:top w:val="nil"/>
              <w:left w:val="nil"/>
              <w:bottom w:val="single" w:sz="8" w:space="0" w:color="auto"/>
              <w:right w:val="single" w:sz="8" w:space="0" w:color="auto"/>
            </w:tcBorders>
            <w:shd w:val="clear" w:color="auto" w:fill="auto"/>
            <w:noWrap/>
            <w:vAlign w:val="center"/>
            <w:hideMark/>
          </w:tcPr>
          <w:p w14:paraId="061016D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322</w:t>
            </w:r>
          </w:p>
        </w:tc>
        <w:tc>
          <w:tcPr>
            <w:tcW w:w="1049" w:type="dxa"/>
            <w:tcBorders>
              <w:top w:val="nil"/>
              <w:left w:val="nil"/>
              <w:bottom w:val="single" w:sz="8" w:space="0" w:color="auto"/>
              <w:right w:val="single" w:sz="8" w:space="0" w:color="auto"/>
            </w:tcBorders>
            <w:shd w:val="clear" w:color="auto" w:fill="auto"/>
            <w:noWrap/>
            <w:vAlign w:val="center"/>
            <w:hideMark/>
          </w:tcPr>
          <w:p w14:paraId="32493E4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328</w:t>
            </w:r>
          </w:p>
        </w:tc>
        <w:tc>
          <w:tcPr>
            <w:tcW w:w="769" w:type="dxa"/>
            <w:tcBorders>
              <w:top w:val="nil"/>
              <w:left w:val="nil"/>
              <w:bottom w:val="single" w:sz="8" w:space="0" w:color="auto"/>
              <w:right w:val="single" w:sz="8" w:space="0" w:color="auto"/>
            </w:tcBorders>
            <w:shd w:val="clear" w:color="auto" w:fill="auto"/>
            <w:noWrap/>
            <w:vAlign w:val="center"/>
            <w:hideMark/>
          </w:tcPr>
          <w:p w14:paraId="3EE5F8A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277</w:t>
            </w:r>
          </w:p>
        </w:tc>
        <w:tc>
          <w:tcPr>
            <w:tcW w:w="1049" w:type="dxa"/>
            <w:tcBorders>
              <w:top w:val="nil"/>
              <w:left w:val="nil"/>
              <w:bottom w:val="single" w:sz="8" w:space="0" w:color="auto"/>
              <w:right w:val="single" w:sz="8" w:space="0" w:color="auto"/>
            </w:tcBorders>
            <w:shd w:val="clear" w:color="auto" w:fill="auto"/>
            <w:noWrap/>
            <w:vAlign w:val="center"/>
            <w:hideMark/>
          </w:tcPr>
          <w:p w14:paraId="17815C5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284</w:t>
            </w:r>
          </w:p>
        </w:tc>
        <w:tc>
          <w:tcPr>
            <w:tcW w:w="769" w:type="dxa"/>
            <w:tcBorders>
              <w:top w:val="nil"/>
              <w:left w:val="nil"/>
              <w:bottom w:val="single" w:sz="8" w:space="0" w:color="auto"/>
              <w:right w:val="single" w:sz="8" w:space="0" w:color="auto"/>
            </w:tcBorders>
            <w:shd w:val="clear" w:color="auto" w:fill="auto"/>
            <w:noWrap/>
            <w:vAlign w:val="center"/>
            <w:hideMark/>
          </w:tcPr>
          <w:p w14:paraId="58BF38A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266</w:t>
            </w:r>
          </w:p>
        </w:tc>
        <w:tc>
          <w:tcPr>
            <w:tcW w:w="1049" w:type="dxa"/>
            <w:tcBorders>
              <w:top w:val="nil"/>
              <w:left w:val="nil"/>
              <w:bottom w:val="single" w:sz="8" w:space="0" w:color="auto"/>
              <w:right w:val="single" w:sz="8" w:space="0" w:color="auto"/>
            </w:tcBorders>
            <w:shd w:val="clear" w:color="auto" w:fill="auto"/>
            <w:noWrap/>
            <w:vAlign w:val="center"/>
            <w:hideMark/>
          </w:tcPr>
          <w:p w14:paraId="3AEC9B4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347</w:t>
            </w:r>
          </w:p>
        </w:tc>
      </w:tr>
      <w:tr w:rsidR="00091219" w:rsidRPr="00FB5345" w14:paraId="621D4EAA"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32BC1656"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Colombia</w:t>
            </w:r>
          </w:p>
        </w:tc>
        <w:tc>
          <w:tcPr>
            <w:tcW w:w="770" w:type="dxa"/>
            <w:tcBorders>
              <w:top w:val="nil"/>
              <w:left w:val="nil"/>
              <w:bottom w:val="single" w:sz="8" w:space="0" w:color="auto"/>
              <w:right w:val="single" w:sz="8" w:space="0" w:color="auto"/>
            </w:tcBorders>
            <w:shd w:val="clear" w:color="auto" w:fill="auto"/>
            <w:noWrap/>
            <w:vAlign w:val="center"/>
            <w:hideMark/>
          </w:tcPr>
          <w:p w14:paraId="74B19CB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355</w:t>
            </w:r>
          </w:p>
        </w:tc>
        <w:tc>
          <w:tcPr>
            <w:tcW w:w="1050" w:type="dxa"/>
            <w:tcBorders>
              <w:top w:val="nil"/>
              <w:left w:val="nil"/>
              <w:bottom w:val="single" w:sz="8" w:space="0" w:color="auto"/>
              <w:right w:val="single" w:sz="8" w:space="0" w:color="auto"/>
            </w:tcBorders>
            <w:shd w:val="clear" w:color="auto" w:fill="auto"/>
            <w:noWrap/>
            <w:vAlign w:val="center"/>
            <w:hideMark/>
          </w:tcPr>
          <w:p w14:paraId="5CD6BAA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400</w:t>
            </w:r>
          </w:p>
        </w:tc>
        <w:tc>
          <w:tcPr>
            <w:tcW w:w="769" w:type="dxa"/>
            <w:tcBorders>
              <w:top w:val="nil"/>
              <w:left w:val="nil"/>
              <w:bottom w:val="single" w:sz="8" w:space="0" w:color="auto"/>
              <w:right w:val="single" w:sz="8" w:space="0" w:color="auto"/>
            </w:tcBorders>
            <w:shd w:val="clear" w:color="auto" w:fill="auto"/>
            <w:noWrap/>
            <w:vAlign w:val="center"/>
            <w:hideMark/>
          </w:tcPr>
          <w:p w14:paraId="34C46BB8"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340</w:t>
            </w:r>
          </w:p>
        </w:tc>
        <w:tc>
          <w:tcPr>
            <w:tcW w:w="1049" w:type="dxa"/>
            <w:tcBorders>
              <w:top w:val="nil"/>
              <w:left w:val="nil"/>
              <w:bottom w:val="single" w:sz="8" w:space="0" w:color="auto"/>
              <w:right w:val="single" w:sz="8" w:space="0" w:color="auto"/>
            </w:tcBorders>
            <w:shd w:val="clear" w:color="auto" w:fill="auto"/>
            <w:noWrap/>
            <w:vAlign w:val="center"/>
            <w:hideMark/>
          </w:tcPr>
          <w:p w14:paraId="6E6548C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405</w:t>
            </w:r>
          </w:p>
        </w:tc>
        <w:tc>
          <w:tcPr>
            <w:tcW w:w="769" w:type="dxa"/>
            <w:tcBorders>
              <w:top w:val="nil"/>
              <w:left w:val="nil"/>
              <w:bottom w:val="single" w:sz="8" w:space="0" w:color="auto"/>
              <w:right w:val="single" w:sz="8" w:space="0" w:color="auto"/>
            </w:tcBorders>
            <w:shd w:val="clear" w:color="auto" w:fill="auto"/>
            <w:noWrap/>
            <w:vAlign w:val="center"/>
            <w:hideMark/>
          </w:tcPr>
          <w:p w14:paraId="3EA52F4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338</w:t>
            </w:r>
          </w:p>
        </w:tc>
        <w:tc>
          <w:tcPr>
            <w:tcW w:w="1049" w:type="dxa"/>
            <w:tcBorders>
              <w:top w:val="nil"/>
              <w:left w:val="nil"/>
              <w:bottom w:val="single" w:sz="8" w:space="0" w:color="auto"/>
              <w:right w:val="single" w:sz="8" w:space="0" w:color="auto"/>
            </w:tcBorders>
            <w:shd w:val="clear" w:color="auto" w:fill="auto"/>
            <w:noWrap/>
            <w:vAlign w:val="center"/>
            <w:hideMark/>
          </w:tcPr>
          <w:p w14:paraId="62140A9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410</w:t>
            </w:r>
          </w:p>
        </w:tc>
        <w:tc>
          <w:tcPr>
            <w:tcW w:w="769" w:type="dxa"/>
            <w:tcBorders>
              <w:top w:val="nil"/>
              <w:left w:val="nil"/>
              <w:bottom w:val="single" w:sz="8" w:space="0" w:color="auto"/>
              <w:right w:val="single" w:sz="8" w:space="0" w:color="auto"/>
            </w:tcBorders>
            <w:shd w:val="clear" w:color="auto" w:fill="auto"/>
            <w:noWrap/>
            <w:vAlign w:val="center"/>
            <w:hideMark/>
          </w:tcPr>
          <w:p w14:paraId="35E815F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347</w:t>
            </w:r>
          </w:p>
        </w:tc>
        <w:tc>
          <w:tcPr>
            <w:tcW w:w="1049" w:type="dxa"/>
            <w:tcBorders>
              <w:top w:val="nil"/>
              <w:left w:val="nil"/>
              <w:bottom w:val="single" w:sz="8" w:space="0" w:color="auto"/>
              <w:right w:val="single" w:sz="8" w:space="0" w:color="auto"/>
            </w:tcBorders>
            <w:shd w:val="clear" w:color="auto" w:fill="auto"/>
            <w:noWrap/>
            <w:vAlign w:val="center"/>
            <w:hideMark/>
          </w:tcPr>
          <w:p w14:paraId="23A01C1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407</w:t>
            </w:r>
          </w:p>
        </w:tc>
        <w:tc>
          <w:tcPr>
            <w:tcW w:w="769" w:type="dxa"/>
            <w:tcBorders>
              <w:top w:val="nil"/>
              <w:left w:val="nil"/>
              <w:bottom w:val="single" w:sz="8" w:space="0" w:color="auto"/>
              <w:right w:val="single" w:sz="8" w:space="0" w:color="auto"/>
            </w:tcBorders>
            <w:shd w:val="clear" w:color="auto" w:fill="auto"/>
            <w:noWrap/>
            <w:vAlign w:val="center"/>
            <w:hideMark/>
          </w:tcPr>
          <w:p w14:paraId="5061A8D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262</w:t>
            </w:r>
          </w:p>
        </w:tc>
        <w:tc>
          <w:tcPr>
            <w:tcW w:w="1049" w:type="dxa"/>
            <w:tcBorders>
              <w:top w:val="nil"/>
              <w:left w:val="nil"/>
              <w:bottom w:val="single" w:sz="8" w:space="0" w:color="auto"/>
              <w:right w:val="single" w:sz="8" w:space="0" w:color="auto"/>
            </w:tcBorders>
            <w:shd w:val="clear" w:color="auto" w:fill="auto"/>
            <w:noWrap/>
            <w:vAlign w:val="center"/>
            <w:hideMark/>
          </w:tcPr>
          <w:p w14:paraId="4D982DA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414</w:t>
            </w:r>
          </w:p>
        </w:tc>
      </w:tr>
      <w:tr w:rsidR="00091219" w:rsidRPr="00FB5345" w14:paraId="4057A364"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195FC386"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Vietnam</w:t>
            </w:r>
          </w:p>
        </w:tc>
        <w:tc>
          <w:tcPr>
            <w:tcW w:w="770" w:type="dxa"/>
            <w:tcBorders>
              <w:top w:val="nil"/>
              <w:left w:val="nil"/>
              <w:bottom w:val="single" w:sz="8" w:space="0" w:color="auto"/>
              <w:right w:val="single" w:sz="8" w:space="0" w:color="auto"/>
            </w:tcBorders>
            <w:shd w:val="clear" w:color="auto" w:fill="auto"/>
            <w:noWrap/>
            <w:vAlign w:val="center"/>
            <w:hideMark/>
          </w:tcPr>
          <w:p w14:paraId="09DCB78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194</w:t>
            </w:r>
          </w:p>
        </w:tc>
        <w:tc>
          <w:tcPr>
            <w:tcW w:w="1050" w:type="dxa"/>
            <w:tcBorders>
              <w:top w:val="nil"/>
              <w:left w:val="nil"/>
              <w:bottom w:val="single" w:sz="8" w:space="0" w:color="auto"/>
              <w:right w:val="single" w:sz="8" w:space="0" w:color="auto"/>
            </w:tcBorders>
            <w:shd w:val="clear" w:color="auto" w:fill="auto"/>
            <w:noWrap/>
            <w:vAlign w:val="center"/>
            <w:hideMark/>
          </w:tcPr>
          <w:p w14:paraId="7378C92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245</w:t>
            </w:r>
          </w:p>
        </w:tc>
        <w:tc>
          <w:tcPr>
            <w:tcW w:w="769" w:type="dxa"/>
            <w:tcBorders>
              <w:top w:val="nil"/>
              <w:left w:val="nil"/>
              <w:bottom w:val="single" w:sz="8" w:space="0" w:color="auto"/>
              <w:right w:val="single" w:sz="8" w:space="0" w:color="auto"/>
            </w:tcBorders>
            <w:shd w:val="clear" w:color="auto" w:fill="auto"/>
            <w:noWrap/>
            <w:vAlign w:val="center"/>
            <w:hideMark/>
          </w:tcPr>
          <w:p w14:paraId="7BCA79B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194</w:t>
            </w:r>
          </w:p>
        </w:tc>
        <w:tc>
          <w:tcPr>
            <w:tcW w:w="1049" w:type="dxa"/>
            <w:tcBorders>
              <w:top w:val="nil"/>
              <w:left w:val="nil"/>
              <w:bottom w:val="single" w:sz="8" w:space="0" w:color="auto"/>
              <w:right w:val="single" w:sz="8" w:space="0" w:color="auto"/>
            </w:tcBorders>
            <w:shd w:val="clear" w:color="auto" w:fill="auto"/>
            <w:noWrap/>
            <w:vAlign w:val="center"/>
            <w:hideMark/>
          </w:tcPr>
          <w:p w14:paraId="21AD696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0</w:t>
            </w:r>
          </w:p>
        </w:tc>
        <w:tc>
          <w:tcPr>
            <w:tcW w:w="769" w:type="dxa"/>
            <w:tcBorders>
              <w:top w:val="nil"/>
              <w:left w:val="nil"/>
              <w:bottom w:val="single" w:sz="8" w:space="0" w:color="auto"/>
              <w:right w:val="single" w:sz="8" w:space="0" w:color="auto"/>
            </w:tcBorders>
            <w:shd w:val="clear" w:color="auto" w:fill="auto"/>
            <w:noWrap/>
            <w:vAlign w:val="center"/>
            <w:hideMark/>
          </w:tcPr>
          <w:p w14:paraId="14B2811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224</w:t>
            </w:r>
          </w:p>
        </w:tc>
        <w:tc>
          <w:tcPr>
            <w:tcW w:w="1049" w:type="dxa"/>
            <w:tcBorders>
              <w:top w:val="nil"/>
              <w:left w:val="nil"/>
              <w:bottom w:val="single" w:sz="8" w:space="0" w:color="auto"/>
              <w:right w:val="single" w:sz="8" w:space="0" w:color="auto"/>
            </w:tcBorders>
            <w:shd w:val="clear" w:color="auto" w:fill="auto"/>
            <w:noWrap/>
            <w:vAlign w:val="center"/>
            <w:hideMark/>
          </w:tcPr>
          <w:p w14:paraId="1F0F514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261</w:t>
            </w:r>
          </w:p>
        </w:tc>
        <w:tc>
          <w:tcPr>
            <w:tcW w:w="769" w:type="dxa"/>
            <w:tcBorders>
              <w:top w:val="nil"/>
              <w:left w:val="nil"/>
              <w:bottom w:val="single" w:sz="8" w:space="0" w:color="auto"/>
              <w:right w:val="single" w:sz="8" w:space="0" w:color="auto"/>
            </w:tcBorders>
            <w:shd w:val="clear" w:color="auto" w:fill="auto"/>
            <w:noWrap/>
            <w:vAlign w:val="center"/>
            <w:hideMark/>
          </w:tcPr>
          <w:p w14:paraId="29AE0FA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236</w:t>
            </w:r>
          </w:p>
        </w:tc>
        <w:tc>
          <w:tcPr>
            <w:tcW w:w="1049" w:type="dxa"/>
            <w:tcBorders>
              <w:top w:val="nil"/>
              <w:left w:val="nil"/>
              <w:bottom w:val="single" w:sz="8" w:space="0" w:color="auto"/>
              <w:right w:val="single" w:sz="8" w:space="0" w:color="auto"/>
            </w:tcBorders>
            <w:shd w:val="clear" w:color="auto" w:fill="auto"/>
            <w:noWrap/>
            <w:vAlign w:val="center"/>
            <w:hideMark/>
          </w:tcPr>
          <w:p w14:paraId="159B1AA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275</w:t>
            </w:r>
          </w:p>
        </w:tc>
        <w:tc>
          <w:tcPr>
            <w:tcW w:w="769" w:type="dxa"/>
            <w:tcBorders>
              <w:top w:val="nil"/>
              <w:left w:val="nil"/>
              <w:bottom w:val="single" w:sz="8" w:space="0" w:color="auto"/>
              <w:right w:val="single" w:sz="8" w:space="0" w:color="auto"/>
            </w:tcBorders>
            <w:shd w:val="clear" w:color="auto" w:fill="auto"/>
            <w:noWrap/>
            <w:vAlign w:val="center"/>
            <w:hideMark/>
          </w:tcPr>
          <w:p w14:paraId="7A59B60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204</w:t>
            </w:r>
          </w:p>
        </w:tc>
        <w:tc>
          <w:tcPr>
            <w:tcW w:w="1049" w:type="dxa"/>
            <w:tcBorders>
              <w:top w:val="nil"/>
              <w:left w:val="nil"/>
              <w:bottom w:val="single" w:sz="8" w:space="0" w:color="auto"/>
              <w:right w:val="single" w:sz="8" w:space="0" w:color="auto"/>
            </w:tcBorders>
            <w:shd w:val="clear" w:color="auto" w:fill="auto"/>
            <w:noWrap/>
            <w:vAlign w:val="center"/>
            <w:hideMark/>
          </w:tcPr>
          <w:p w14:paraId="5EAA24E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228</w:t>
            </w:r>
          </w:p>
        </w:tc>
      </w:tr>
      <w:tr w:rsidR="00091219" w:rsidRPr="00FB5345" w14:paraId="0F9B8351"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7D240080"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France</w:t>
            </w:r>
          </w:p>
        </w:tc>
        <w:tc>
          <w:tcPr>
            <w:tcW w:w="770" w:type="dxa"/>
            <w:tcBorders>
              <w:top w:val="nil"/>
              <w:left w:val="nil"/>
              <w:bottom w:val="single" w:sz="8" w:space="0" w:color="auto"/>
              <w:right w:val="single" w:sz="8" w:space="0" w:color="auto"/>
            </w:tcBorders>
            <w:shd w:val="clear" w:color="auto" w:fill="auto"/>
            <w:noWrap/>
            <w:vAlign w:val="center"/>
            <w:hideMark/>
          </w:tcPr>
          <w:p w14:paraId="6934322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277</w:t>
            </w:r>
          </w:p>
        </w:tc>
        <w:tc>
          <w:tcPr>
            <w:tcW w:w="1050" w:type="dxa"/>
            <w:tcBorders>
              <w:top w:val="nil"/>
              <w:left w:val="nil"/>
              <w:bottom w:val="single" w:sz="8" w:space="0" w:color="auto"/>
              <w:right w:val="single" w:sz="8" w:space="0" w:color="auto"/>
            </w:tcBorders>
            <w:shd w:val="clear" w:color="auto" w:fill="auto"/>
            <w:noWrap/>
            <w:vAlign w:val="center"/>
            <w:hideMark/>
          </w:tcPr>
          <w:p w14:paraId="1274BB3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306</w:t>
            </w:r>
          </w:p>
        </w:tc>
        <w:tc>
          <w:tcPr>
            <w:tcW w:w="769" w:type="dxa"/>
            <w:tcBorders>
              <w:top w:val="nil"/>
              <w:left w:val="nil"/>
              <w:bottom w:val="single" w:sz="8" w:space="0" w:color="auto"/>
              <w:right w:val="single" w:sz="8" w:space="0" w:color="auto"/>
            </w:tcBorders>
            <w:shd w:val="clear" w:color="auto" w:fill="auto"/>
            <w:noWrap/>
            <w:vAlign w:val="center"/>
            <w:hideMark/>
          </w:tcPr>
          <w:p w14:paraId="233E030C"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200</w:t>
            </w:r>
          </w:p>
        </w:tc>
        <w:tc>
          <w:tcPr>
            <w:tcW w:w="1049" w:type="dxa"/>
            <w:tcBorders>
              <w:top w:val="nil"/>
              <w:left w:val="nil"/>
              <w:bottom w:val="single" w:sz="8" w:space="0" w:color="auto"/>
              <w:right w:val="single" w:sz="8" w:space="0" w:color="auto"/>
            </w:tcBorders>
            <w:shd w:val="clear" w:color="auto" w:fill="auto"/>
            <w:noWrap/>
            <w:vAlign w:val="center"/>
            <w:hideMark/>
          </w:tcPr>
          <w:p w14:paraId="1D07985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226</w:t>
            </w:r>
          </w:p>
        </w:tc>
        <w:tc>
          <w:tcPr>
            <w:tcW w:w="769" w:type="dxa"/>
            <w:tcBorders>
              <w:top w:val="nil"/>
              <w:left w:val="nil"/>
              <w:bottom w:val="single" w:sz="8" w:space="0" w:color="auto"/>
              <w:right w:val="single" w:sz="8" w:space="0" w:color="auto"/>
            </w:tcBorders>
            <w:shd w:val="clear" w:color="auto" w:fill="auto"/>
            <w:noWrap/>
            <w:vAlign w:val="center"/>
            <w:hideMark/>
          </w:tcPr>
          <w:p w14:paraId="476BDED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230</w:t>
            </w:r>
          </w:p>
        </w:tc>
        <w:tc>
          <w:tcPr>
            <w:tcW w:w="1049" w:type="dxa"/>
            <w:tcBorders>
              <w:top w:val="nil"/>
              <w:left w:val="nil"/>
              <w:bottom w:val="single" w:sz="8" w:space="0" w:color="auto"/>
              <w:right w:val="single" w:sz="8" w:space="0" w:color="auto"/>
            </w:tcBorders>
            <w:shd w:val="clear" w:color="auto" w:fill="auto"/>
            <w:noWrap/>
            <w:vAlign w:val="center"/>
            <w:hideMark/>
          </w:tcPr>
          <w:p w14:paraId="10503EB7"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228</w:t>
            </w:r>
          </w:p>
        </w:tc>
        <w:tc>
          <w:tcPr>
            <w:tcW w:w="769" w:type="dxa"/>
            <w:tcBorders>
              <w:top w:val="nil"/>
              <w:left w:val="nil"/>
              <w:bottom w:val="single" w:sz="8" w:space="0" w:color="auto"/>
              <w:right w:val="single" w:sz="8" w:space="0" w:color="auto"/>
            </w:tcBorders>
            <w:shd w:val="clear" w:color="auto" w:fill="auto"/>
            <w:noWrap/>
            <w:vAlign w:val="center"/>
            <w:hideMark/>
          </w:tcPr>
          <w:p w14:paraId="7182A1D5"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217</w:t>
            </w:r>
          </w:p>
        </w:tc>
        <w:tc>
          <w:tcPr>
            <w:tcW w:w="1049" w:type="dxa"/>
            <w:tcBorders>
              <w:top w:val="nil"/>
              <w:left w:val="nil"/>
              <w:bottom w:val="single" w:sz="8" w:space="0" w:color="auto"/>
              <w:right w:val="single" w:sz="8" w:space="0" w:color="auto"/>
            </w:tcBorders>
            <w:shd w:val="clear" w:color="auto" w:fill="auto"/>
            <w:noWrap/>
            <w:vAlign w:val="center"/>
            <w:hideMark/>
          </w:tcPr>
          <w:p w14:paraId="3B8760C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232</w:t>
            </w:r>
          </w:p>
        </w:tc>
        <w:tc>
          <w:tcPr>
            <w:tcW w:w="769" w:type="dxa"/>
            <w:tcBorders>
              <w:top w:val="nil"/>
              <w:left w:val="nil"/>
              <w:bottom w:val="single" w:sz="8" w:space="0" w:color="auto"/>
              <w:right w:val="single" w:sz="8" w:space="0" w:color="auto"/>
            </w:tcBorders>
            <w:shd w:val="clear" w:color="auto" w:fill="auto"/>
            <w:noWrap/>
            <w:vAlign w:val="center"/>
            <w:hideMark/>
          </w:tcPr>
          <w:p w14:paraId="5398FB5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178</w:t>
            </w:r>
          </w:p>
        </w:tc>
        <w:tc>
          <w:tcPr>
            <w:tcW w:w="1049" w:type="dxa"/>
            <w:tcBorders>
              <w:top w:val="nil"/>
              <w:left w:val="nil"/>
              <w:bottom w:val="single" w:sz="8" w:space="0" w:color="auto"/>
              <w:right w:val="single" w:sz="8" w:space="0" w:color="auto"/>
            </w:tcBorders>
            <w:shd w:val="clear" w:color="auto" w:fill="auto"/>
            <w:noWrap/>
            <w:vAlign w:val="center"/>
            <w:hideMark/>
          </w:tcPr>
          <w:p w14:paraId="2EEE861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244</w:t>
            </w:r>
          </w:p>
        </w:tc>
      </w:tr>
      <w:tr w:rsidR="00091219" w:rsidRPr="00FB5345" w14:paraId="3E6D461C" w14:textId="77777777" w:rsidTr="00FB5345">
        <w:trPr>
          <w:trHeight w:val="357"/>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C09752B"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United Kingdom</w:t>
            </w:r>
          </w:p>
        </w:tc>
        <w:tc>
          <w:tcPr>
            <w:tcW w:w="770" w:type="dxa"/>
            <w:tcBorders>
              <w:top w:val="nil"/>
              <w:left w:val="nil"/>
              <w:bottom w:val="single" w:sz="8" w:space="0" w:color="auto"/>
              <w:right w:val="single" w:sz="8" w:space="0" w:color="auto"/>
            </w:tcBorders>
            <w:shd w:val="clear" w:color="auto" w:fill="auto"/>
            <w:noWrap/>
            <w:vAlign w:val="center"/>
            <w:hideMark/>
          </w:tcPr>
          <w:p w14:paraId="71E0DC0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162</w:t>
            </w:r>
          </w:p>
        </w:tc>
        <w:tc>
          <w:tcPr>
            <w:tcW w:w="1050" w:type="dxa"/>
            <w:tcBorders>
              <w:top w:val="nil"/>
              <w:left w:val="nil"/>
              <w:bottom w:val="single" w:sz="8" w:space="0" w:color="auto"/>
              <w:right w:val="single" w:sz="8" w:space="0" w:color="auto"/>
            </w:tcBorders>
            <w:shd w:val="clear" w:color="auto" w:fill="auto"/>
            <w:noWrap/>
            <w:vAlign w:val="center"/>
            <w:hideMark/>
          </w:tcPr>
          <w:p w14:paraId="5A6681A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175</w:t>
            </w:r>
          </w:p>
        </w:tc>
        <w:tc>
          <w:tcPr>
            <w:tcW w:w="769" w:type="dxa"/>
            <w:tcBorders>
              <w:top w:val="nil"/>
              <w:left w:val="nil"/>
              <w:bottom w:val="single" w:sz="8" w:space="0" w:color="auto"/>
              <w:right w:val="single" w:sz="8" w:space="0" w:color="auto"/>
            </w:tcBorders>
            <w:shd w:val="clear" w:color="auto" w:fill="auto"/>
            <w:noWrap/>
            <w:vAlign w:val="center"/>
            <w:hideMark/>
          </w:tcPr>
          <w:p w14:paraId="29883CE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184</w:t>
            </w:r>
          </w:p>
        </w:tc>
        <w:tc>
          <w:tcPr>
            <w:tcW w:w="1049" w:type="dxa"/>
            <w:tcBorders>
              <w:top w:val="nil"/>
              <w:left w:val="nil"/>
              <w:bottom w:val="single" w:sz="8" w:space="0" w:color="auto"/>
              <w:right w:val="single" w:sz="8" w:space="0" w:color="auto"/>
            </w:tcBorders>
            <w:shd w:val="clear" w:color="auto" w:fill="auto"/>
            <w:noWrap/>
            <w:vAlign w:val="center"/>
            <w:hideMark/>
          </w:tcPr>
          <w:p w14:paraId="6A9653D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210</w:t>
            </w:r>
          </w:p>
        </w:tc>
        <w:tc>
          <w:tcPr>
            <w:tcW w:w="769" w:type="dxa"/>
            <w:tcBorders>
              <w:top w:val="nil"/>
              <w:left w:val="nil"/>
              <w:bottom w:val="single" w:sz="8" w:space="0" w:color="auto"/>
              <w:right w:val="single" w:sz="8" w:space="0" w:color="auto"/>
            </w:tcBorders>
            <w:shd w:val="clear" w:color="auto" w:fill="auto"/>
            <w:noWrap/>
            <w:vAlign w:val="center"/>
            <w:hideMark/>
          </w:tcPr>
          <w:p w14:paraId="241A859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234</w:t>
            </w:r>
          </w:p>
        </w:tc>
        <w:tc>
          <w:tcPr>
            <w:tcW w:w="1049" w:type="dxa"/>
            <w:tcBorders>
              <w:top w:val="nil"/>
              <w:left w:val="nil"/>
              <w:bottom w:val="single" w:sz="8" w:space="0" w:color="auto"/>
              <w:right w:val="single" w:sz="8" w:space="0" w:color="auto"/>
            </w:tcBorders>
            <w:shd w:val="clear" w:color="auto" w:fill="auto"/>
            <w:noWrap/>
            <w:vAlign w:val="center"/>
            <w:hideMark/>
          </w:tcPr>
          <w:p w14:paraId="2882E33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254</w:t>
            </w:r>
          </w:p>
        </w:tc>
        <w:tc>
          <w:tcPr>
            <w:tcW w:w="769" w:type="dxa"/>
            <w:tcBorders>
              <w:top w:val="nil"/>
              <w:left w:val="nil"/>
              <w:bottom w:val="single" w:sz="8" w:space="0" w:color="auto"/>
              <w:right w:val="single" w:sz="8" w:space="0" w:color="auto"/>
            </w:tcBorders>
            <w:shd w:val="clear" w:color="auto" w:fill="auto"/>
            <w:noWrap/>
            <w:vAlign w:val="center"/>
            <w:hideMark/>
          </w:tcPr>
          <w:p w14:paraId="4052AEA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250</w:t>
            </w:r>
          </w:p>
        </w:tc>
        <w:tc>
          <w:tcPr>
            <w:tcW w:w="1049" w:type="dxa"/>
            <w:tcBorders>
              <w:top w:val="nil"/>
              <w:left w:val="nil"/>
              <w:bottom w:val="single" w:sz="8" w:space="0" w:color="auto"/>
              <w:right w:val="single" w:sz="8" w:space="0" w:color="auto"/>
            </w:tcBorders>
            <w:shd w:val="clear" w:color="auto" w:fill="auto"/>
            <w:noWrap/>
            <w:vAlign w:val="center"/>
            <w:hideMark/>
          </w:tcPr>
          <w:p w14:paraId="3F0262E7"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281</w:t>
            </w:r>
          </w:p>
        </w:tc>
        <w:tc>
          <w:tcPr>
            <w:tcW w:w="769" w:type="dxa"/>
            <w:tcBorders>
              <w:top w:val="nil"/>
              <w:left w:val="nil"/>
              <w:bottom w:val="single" w:sz="8" w:space="0" w:color="auto"/>
              <w:right w:val="single" w:sz="8" w:space="0" w:color="auto"/>
            </w:tcBorders>
            <w:shd w:val="clear" w:color="auto" w:fill="auto"/>
            <w:noWrap/>
            <w:vAlign w:val="center"/>
            <w:hideMark/>
          </w:tcPr>
          <w:p w14:paraId="599920E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183</w:t>
            </w:r>
          </w:p>
        </w:tc>
        <w:tc>
          <w:tcPr>
            <w:tcW w:w="1049" w:type="dxa"/>
            <w:tcBorders>
              <w:top w:val="nil"/>
              <w:left w:val="nil"/>
              <w:bottom w:val="single" w:sz="8" w:space="0" w:color="auto"/>
              <w:right w:val="single" w:sz="8" w:space="0" w:color="auto"/>
            </w:tcBorders>
            <w:shd w:val="clear" w:color="auto" w:fill="auto"/>
            <w:noWrap/>
            <w:vAlign w:val="center"/>
            <w:hideMark/>
          </w:tcPr>
          <w:p w14:paraId="628FB70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285</w:t>
            </w:r>
          </w:p>
        </w:tc>
      </w:tr>
      <w:tr w:rsidR="00091219" w:rsidRPr="00FB5345" w14:paraId="69F9A70C"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01276D5A"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Canada</w:t>
            </w:r>
          </w:p>
        </w:tc>
        <w:tc>
          <w:tcPr>
            <w:tcW w:w="770" w:type="dxa"/>
            <w:tcBorders>
              <w:top w:val="nil"/>
              <w:left w:val="nil"/>
              <w:bottom w:val="single" w:sz="8" w:space="0" w:color="auto"/>
              <w:right w:val="single" w:sz="8" w:space="0" w:color="auto"/>
            </w:tcBorders>
            <w:shd w:val="clear" w:color="auto" w:fill="auto"/>
            <w:noWrap/>
            <w:vAlign w:val="center"/>
            <w:hideMark/>
          </w:tcPr>
          <w:p w14:paraId="609ACC9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165</w:t>
            </w:r>
          </w:p>
        </w:tc>
        <w:tc>
          <w:tcPr>
            <w:tcW w:w="1050" w:type="dxa"/>
            <w:tcBorders>
              <w:top w:val="nil"/>
              <w:left w:val="nil"/>
              <w:bottom w:val="single" w:sz="8" w:space="0" w:color="auto"/>
              <w:right w:val="single" w:sz="8" w:space="0" w:color="auto"/>
            </w:tcBorders>
            <w:shd w:val="clear" w:color="auto" w:fill="auto"/>
            <w:noWrap/>
            <w:vAlign w:val="center"/>
            <w:hideMark/>
          </w:tcPr>
          <w:p w14:paraId="2DA8A8B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200</w:t>
            </w:r>
          </w:p>
        </w:tc>
        <w:tc>
          <w:tcPr>
            <w:tcW w:w="769" w:type="dxa"/>
            <w:tcBorders>
              <w:top w:val="nil"/>
              <w:left w:val="nil"/>
              <w:bottom w:val="single" w:sz="8" w:space="0" w:color="auto"/>
              <w:right w:val="single" w:sz="8" w:space="0" w:color="auto"/>
            </w:tcBorders>
            <w:shd w:val="clear" w:color="auto" w:fill="auto"/>
            <w:noWrap/>
            <w:vAlign w:val="center"/>
            <w:hideMark/>
          </w:tcPr>
          <w:p w14:paraId="3A5D0ED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170</w:t>
            </w:r>
          </w:p>
        </w:tc>
        <w:tc>
          <w:tcPr>
            <w:tcW w:w="1049" w:type="dxa"/>
            <w:tcBorders>
              <w:top w:val="nil"/>
              <w:left w:val="nil"/>
              <w:bottom w:val="single" w:sz="8" w:space="0" w:color="auto"/>
              <w:right w:val="single" w:sz="8" w:space="0" w:color="auto"/>
            </w:tcBorders>
            <w:shd w:val="clear" w:color="auto" w:fill="auto"/>
            <w:noWrap/>
            <w:vAlign w:val="center"/>
            <w:hideMark/>
          </w:tcPr>
          <w:p w14:paraId="1F0FBF0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225</w:t>
            </w:r>
          </w:p>
        </w:tc>
        <w:tc>
          <w:tcPr>
            <w:tcW w:w="769" w:type="dxa"/>
            <w:tcBorders>
              <w:top w:val="nil"/>
              <w:left w:val="nil"/>
              <w:bottom w:val="single" w:sz="8" w:space="0" w:color="auto"/>
              <w:right w:val="single" w:sz="8" w:space="0" w:color="auto"/>
            </w:tcBorders>
            <w:shd w:val="clear" w:color="auto" w:fill="auto"/>
            <w:noWrap/>
            <w:vAlign w:val="center"/>
            <w:hideMark/>
          </w:tcPr>
          <w:p w14:paraId="3A1F3BD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171</w:t>
            </w:r>
          </w:p>
        </w:tc>
        <w:tc>
          <w:tcPr>
            <w:tcW w:w="1049" w:type="dxa"/>
            <w:tcBorders>
              <w:top w:val="nil"/>
              <w:left w:val="nil"/>
              <w:bottom w:val="single" w:sz="8" w:space="0" w:color="auto"/>
              <w:right w:val="single" w:sz="8" w:space="0" w:color="auto"/>
            </w:tcBorders>
            <w:shd w:val="clear" w:color="auto" w:fill="auto"/>
            <w:noWrap/>
            <w:vAlign w:val="center"/>
            <w:hideMark/>
          </w:tcPr>
          <w:p w14:paraId="5B487775"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222</w:t>
            </w:r>
          </w:p>
        </w:tc>
        <w:tc>
          <w:tcPr>
            <w:tcW w:w="769" w:type="dxa"/>
            <w:tcBorders>
              <w:top w:val="nil"/>
              <w:left w:val="nil"/>
              <w:bottom w:val="single" w:sz="8" w:space="0" w:color="auto"/>
              <w:right w:val="single" w:sz="8" w:space="0" w:color="auto"/>
            </w:tcBorders>
            <w:shd w:val="clear" w:color="auto" w:fill="auto"/>
            <w:noWrap/>
            <w:vAlign w:val="center"/>
            <w:hideMark/>
          </w:tcPr>
          <w:p w14:paraId="061BAC1C"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172</w:t>
            </w:r>
          </w:p>
        </w:tc>
        <w:tc>
          <w:tcPr>
            <w:tcW w:w="1049" w:type="dxa"/>
            <w:tcBorders>
              <w:top w:val="nil"/>
              <w:left w:val="nil"/>
              <w:bottom w:val="single" w:sz="8" w:space="0" w:color="auto"/>
              <w:right w:val="single" w:sz="8" w:space="0" w:color="auto"/>
            </w:tcBorders>
            <w:shd w:val="clear" w:color="auto" w:fill="auto"/>
            <w:noWrap/>
            <w:vAlign w:val="center"/>
            <w:hideMark/>
          </w:tcPr>
          <w:p w14:paraId="6EA6512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216</w:t>
            </w:r>
          </w:p>
        </w:tc>
        <w:tc>
          <w:tcPr>
            <w:tcW w:w="769" w:type="dxa"/>
            <w:tcBorders>
              <w:top w:val="nil"/>
              <w:left w:val="nil"/>
              <w:bottom w:val="single" w:sz="8" w:space="0" w:color="auto"/>
              <w:right w:val="single" w:sz="8" w:space="0" w:color="auto"/>
            </w:tcBorders>
            <w:shd w:val="clear" w:color="auto" w:fill="auto"/>
            <w:noWrap/>
            <w:vAlign w:val="center"/>
            <w:hideMark/>
          </w:tcPr>
          <w:p w14:paraId="7D848B6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113</w:t>
            </w:r>
          </w:p>
        </w:tc>
        <w:tc>
          <w:tcPr>
            <w:tcW w:w="1049" w:type="dxa"/>
            <w:tcBorders>
              <w:top w:val="nil"/>
              <w:left w:val="nil"/>
              <w:bottom w:val="single" w:sz="8" w:space="0" w:color="auto"/>
              <w:right w:val="single" w:sz="8" w:space="0" w:color="auto"/>
            </w:tcBorders>
            <w:shd w:val="clear" w:color="auto" w:fill="auto"/>
            <w:noWrap/>
            <w:vAlign w:val="center"/>
            <w:hideMark/>
          </w:tcPr>
          <w:p w14:paraId="60E5C66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191</w:t>
            </w:r>
          </w:p>
        </w:tc>
      </w:tr>
      <w:tr w:rsidR="00091219" w:rsidRPr="00FB5345" w14:paraId="56399D83"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298A6FB2"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Portugal</w:t>
            </w:r>
          </w:p>
        </w:tc>
        <w:tc>
          <w:tcPr>
            <w:tcW w:w="770" w:type="dxa"/>
            <w:tcBorders>
              <w:top w:val="nil"/>
              <w:left w:val="nil"/>
              <w:bottom w:val="single" w:sz="8" w:space="0" w:color="auto"/>
              <w:right w:val="single" w:sz="8" w:space="0" w:color="auto"/>
            </w:tcBorders>
            <w:shd w:val="clear" w:color="auto" w:fill="auto"/>
            <w:noWrap/>
            <w:vAlign w:val="center"/>
            <w:hideMark/>
          </w:tcPr>
          <w:p w14:paraId="3EEBCE9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196</w:t>
            </w:r>
          </w:p>
        </w:tc>
        <w:tc>
          <w:tcPr>
            <w:tcW w:w="1050" w:type="dxa"/>
            <w:tcBorders>
              <w:top w:val="nil"/>
              <w:left w:val="nil"/>
              <w:bottom w:val="single" w:sz="8" w:space="0" w:color="auto"/>
              <w:right w:val="single" w:sz="8" w:space="0" w:color="auto"/>
            </w:tcBorders>
            <w:shd w:val="clear" w:color="auto" w:fill="auto"/>
            <w:noWrap/>
            <w:vAlign w:val="center"/>
            <w:hideMark/>
          </w:tcPr>
          <w:p w14:paraId="77604E6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221</w:t>
            </w:r>
          </w:p>
        </w:tc>
        <w:tc>
          <w:tcPr>
            <w:tcW w:w="769" w:type="dxa"/>
            <w:tcBorders>
              <w:top w:val="nil"/>
              <w:left w:val="nil"/>
              <w:bottom w:val="single" w:sz="8" w:space="0" w:color="auto"/>
              <w:right w:val="single" w:sz="8" w:space="0" w:color="auto"/>
            </w:tcBorders>
            <w:shd w:val="clear" w:color="auto" w:fill="auto"/>
            <w:noWrap/>
            <w:vAlign w:val="center"/>
            <w:hideMark/>
          </w:tcPr>
          <w:p w14:paraId="44AD2C1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160</w:t>
            </w:r>
          </w:p>
        </w:tc>
        <w:tc>
          <w:tcPr>
            <w:tcW w:w="1049" w:type="dxa"/>
            <w:tcBorders>
              <w:top w:val="nil"/>
              <w:left w:val="nil"/>
              <w:bottom w:val="single" w:sz="8" w:space="0" w:color="auto"/>
              <w:right w:val="single" w:sz="8" w:space="0" w:color="auto"/>
            </w:tcBorders>
            <w:shd w:val="clear" w:color="auto" w:fill="auto"/>
            <w:noWrap/>
            <w:vAlign w:val="center"/>
            <w:hideMark/>
          </w:tcPr>
          <w:p w14:paraId="42828597"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201</w:t>
            </w:r>
          </w:p>
        </w:tc>
        <w:tc>
          <w:tcPr>
            <w:tcW w:w="769" w:type="dxa"/>
            <w:tcBorders>
              <w:top w:val="nil"/>
              <w:left w:val="nil"/>
              <w:bottom w:val="single" w:sz="8" w:space="0" w:color="auto"/>
              <w:right w:val="single" w:sz="8" w:space="0" w:color="auto"/>
            </w:tcBorders>
            <w:shd w:val="clear" w:color="auto" w:fill="auto"/>
            <w:noWrap/>
            <w:vAlign w:val="center"/>
            <w:hideMark/>
          </w:tcPr>
          <w:p w14:paraId="244BD40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160</w:t>
            </w:r>
          </w:p>
        </w:tc>
        <w:tc>
          <w:tcPr>
            <w:tcW w:w="1049" w:type="dxa"/>
            <w:tcBorders>
              <w:top w:val="nil"/>
              <w:left w:val="nil"/>
              <w:bottom w:val="single" w:sz="8" w:space="0" w:color="auto"/>
              <w:right w:val="single" w:sz="8" w:space="0" w:color="auto"/>
            </w:tcBorders>
            <w:shd w:val="clear" w:color="auto" w:fill="auto"/>
            <w:noWrap/>
            <w:vAlign w:val="center"/>
            <w:hideMark/>
          </w:tcPr>
          <w:p w14:paraId="0C114EFC"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195</w:t>
            </w:r>
          </w:p>
        </w:tc>
        <w:tc>
          <w:tcPr>
            <w:tcW w:w="769" w:type="dxa"/>
            <w:tcBorders>
              <w:top w:val="nil"/>
              <w:left w:val="nil"/>
              <w:bottom w:val="single" w:sz="8" w:space="0" w:color="auto"/>
              <w:right w:val="single" w:sz="8" w:space="0" w:color="auto"/>
            </w:tcBorders>
            <w:shd w:val="clear" w:color="auto" w:fill="auto"/>
            <w:noWrap/>
            <w:vAlign w:val="center"/>
            <w:hideMark/>
          </w:tcPr>
          <w:p w14:paraId="0F0FCF8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128</w:t>
            </w:r>
          </w:p>
        </w:tc>
        <w:tc>
          <w:tcPr>
            <w:tcW w:w="1049" w:type="dxa"/>
            <w:tcBorders>
              <w:top w:val="nil"/>
              <w:left w:val="nil"/>
              <w:bottom w:val="single" w:sz="8" w:space="0" w:color="auto"/>
              <w:right w:val="single" w:sz="8" w:space="0" w:color="auto"/>
            </w:tcBorders>
            <w:shd w:val="clear" w:color="auto" w:fill="auto"/>
            <w:noWrap/>
            <w:vAlign w:val="center"/>
            <w:hideMark/>
          </w:tcPr>
          <w:p w14:paraId="6C980C95"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166</w:t>
            </w:r>
          </w:p>
        </w:tc>
        <w:tc>
          <w:tcPr>
            <w:tcW w:w="769" w:type="dxa"/>
            <w:tcBorders>
              <w:top w:val="nil"/>
              <w:left w:val="nil"/>
              <w:bottom w:val="single" w:sz="8" w:space="0" w:color="auto"/>
              <w:right w:val="single" w:sz="8" w:space="0" w:color="auto"/>
            </w:tcBorders>
            <w:shd w:val="clear" w:color="auto" w:fill="auto"/>
            <w:noWrap/>
            <w:vAlign w:val="center"/>
            <w:hideMark/>
          </w:tcPr>
          <w:p w14:paraId="20279AF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103</w:t>
            </w:r>
          </w:p>
        </w:tc>
        <w:tc>
          <w:tcPr>
            <w:tcW w:w="1049" w:type="dxa"/>
            <w:tcBorders>
              <w:top w:val="nil"/>
              <w:left w:val="nil"/>
              <w:bottom w:val="single" w:sz="8" w:space="0" w:color="auto"/>
              <w:right w:val="single" w:sz="8" w:space="0" w:color="auto"/>
            </w:tcBorders>
            <w:shd w:val="clear" w:color="auto" w:fill="auto"/>
            <w:noWrap/>
            <w:vAlign w:val="center"/>
            <w:hideMark/>
          </w:tcPr>
          <w:p w14:paraId="2A71438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160</w:t>
            </w:r>
          </w:p>
        </w:tc>
      </w:tr>
      <w:tr w:rsidR="00091219" w:rsidRPr="00FB5345" w14:paraId="2E1D8931" w14:textId="77777777" w:rsidTr="00FB5345">
        <w:trPr>
          <w:trHeight w:val="357"/>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7B5C9F40"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Netherlands</w:t>
            </w:r>
          </w:p>
        </w:tc>
        <w:tc>
          <w:tcPr>
            <w:tcW w:w="770" w:type="dxa"/>
            <w:tcBorders>
              <w:top w:val="nil"/>
              <w:left w:val="nil"/>
              <w:bottom w:val="single" w:sz="8" w:space="0" w:color="auto"/>
              <w:right w:val="single" w:sz="8" w:space="0" w:color="auto"/>
            </w:tcBorders>
            <w:shd w:val="clear" w:color="auto" w:fill="auto"/>
            <w:noWrap/>
            <w:vAlign w:val="center"/>
            <w:hideMark/>
          </w:tcPr>
          <w:p w14:paraId="2B56535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194</w:t>
            </w:r>
          </w:p>
        </w:tc>
        <w:tc>
          <w:tcPr>
            <w:tcW w:w="1050" w:type="dxa"/>
            <w:tcBorders>
              <w:top w:val="nil"/>
              <w:left w:val="nil"/>
              <w:bottom w:val="single" w:sz="8" w:space="0" w:color="auto"/>
              <w:right w:val="single" w:sz="8" w:space="0" w:color="auto"/>
            </w:tcBorders>
            <w:shd w:val="clear" w:color="auto" w:fill="auto"/>
            <w:noWrap/>
            <w:vAlign w:val="center"/>
            <w:hideMark/>
          </w:tcPr>
          <w:p w14:paraId="29C7D21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217</w:t>
            </w:r>
          </w:p>
        </w:tc>
        <w:tc>
          <w:tcPr>
            <w:tcW w:w="769" w:type="dxa"/>
            <w:tcBorders>
              <w:top w:val="nil"/>
              <w:left w:val="nil"/>
              <w:bottom w:val="single" w:sz="8" w:space="0" w:color="auto"/>
              <w:right w:val="single" w:sz="8" w:space="0" w:color="auto"/>
            </w:tcBorders>
            <w:shd w:val="clear" w:color="auto" w:fill="auto"/>
            <w:noWrap/>
            <w:vAlign w:val="center"/>
            <w:hideMark/>
          </w:tcPr>
          <w:p w14:paraId="71D3EA5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162</w:t>
            </w:r>
          </w:p>
        </w:tc>
        <w:tc>
          <w:tcPr>
            <w:tcW w:w="1049" w:type="dxa"/>
            <w:tcBorders>
              <w:top w:val="nil"/>
              <w:left w:val="nil"/>
              <w:bottom w:val="single" w:sz="8" w:space="0" w:color="auto"/>
              <w:right w:val="single" w:sz="8" w:space="0" w:color="auto"/>
            </w:tcBorders>
            <w:shd w:val="clear" w:color="auto" w:fill="auto"/>
            <w:noWrap/>
            <w:vAlign w:val="center"/>
            <w:hideMark/>
          </w:tcPr>
          <w:p w14:paraId="69D1DC9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0</w:t>
            </w:r>
          </w:p>
        </w:tc>
        <w:tc>
          <w:tcPr>
            <w:tcW w:w="769" w:type="dxa"/>
            <w:tcBorders>
              <w:top w:val="nil"/>
              <w:left w:val="nil"/>
              <w:bottom w:val="single" w:sz="8" w:space="0" w:color="auto"/>
              <w:right w:val="single" w:sz="8" w:space="0" w:color="auto"/>
            </w:tcBorders>
            <w:shd w:val="clear" w:color="auto" w:fill="auto"/>
            <w:noWrap/>
            <w:vAlign w:val="center"/>
            <w:hideMark/>
          </w:tcPr>
          <w:p w14:paraId="3308E76C"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227</w:t>
            </w:r>
          </w:p>
        </w:tc>
        <w:tc>
          <w:tcPr>
            <w:tcW w:w="1049" w:type="dxa"/>
            <w:tcBorders>
              <w:top w:val="nil"/>
              <w:left w:val="nil"/>
              <w:bottom w:val="single" w:sz="8" w:space="0" w:color="auto"/>
              <w:right w:val="single" w:sz="8" w:space="0" w:color="auto"/>
            </w:tcBorders>
            <w:shd w:val="clear" w:color="auto" w:fill="auto"/>
            <w:noWrap/>
            <w:vAlign w:val="center"/>
            <w:hideMark/>
          </w:tcPr>
          <w:p w14:paraId="77A2EE27"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232</w:t>
            </w:r>
          </w:p>
        </w:tc>
        <w:tc>
          <w:tcPr>
            <w:tcW w:w="769" w:type="dxa"/>
            <w:tcBorders>
              <w:top w:val="nil"/>
              <w:left w:val="nil"/>
              <w:bottom w:val="single" w:sz="8" w:space="0" w:color="auto"/>
              <w:right w:val="single" w:sz="8" w:space="0" w:color="auto"/>
            </w:tcBorders>
            <w:shd w:val="clear" w:color="auto" w:fill="auto"/>
            <w:noWrap/>
            <w:vAlign w:val="center"/>
            <w:hideMark/>
          </w:tcPr>
          <w:p w14:paraId="409738C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197</w:t>
            </w:r>
          </w:p>
        </w:tc>
        <w:tc>
          <w:tcPr>
            <w:tcW w:w="1049" w:type="dxa"/>
            <w:tcBorders>
              <w:top w:val="nil"/>
              <w:left w:val="nil"/>
              <w:bottom w:val="single" w:sz="8" w:space="0" w:color="auto"/>
              <w:right w:val="single" w:sz="8" w:space="0" w:color="auto"/>
            </w:tcBorders>
            <w:shd w:val="clear" w:color="auto" w:fill="auto"/>
            <w:noWrap/>
            <w:vAlign w:val="center"/>
            <w:hideMark/>
          </w:tcPr>
          <w:p w14:paraId="046A898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212</w:t>
            </w:r>
          </w:p>
        </w:tc>
        <w:tc>
          <w:tcPr>
            <w:tcW w:w="769" w:type="dxa"/>
            <w:tcBorders>
              <w:top w:val="nil"/>
              <w:left w:val="nil"/>
              <w:bottom w:val="single" w:sz="8" w:space="0" w:color="auto"/>
              <w:right w:val="single" w:sz="8" w:space="0" w:color="auto"/>
            </w:tcBorders>
            <w:shd w:val="clear" w:color="auto" w:fill="auto"/>
            <w:noWrap/>
            <w:vAlign w:val="center"/>
            <w:hideMark/>
          </w:tcPr>
          <w:p w14:paraId="0629F7D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156</w:t>
            </w:r>
          </w:p>
        </w:tc>
        <w:tc>
          <w:tcPr>
            <w:tcW w:w="1049" w:type="dxa"/>
            <w:tcBorders>
              <w:top w:val="nil"/>
              <w:left w:val="nil"/>
              <w:bottom w:val="single" w:sz="8" w:space="0" w:color="auto"/>
              <w:right w:val="single" w:sz="8" w:space="0" w:color="auto"/>
            </w:tcBorders>
            <w:shd w:val="clear" w:color="auto" w:fill="auto"/>
            <w:noWrap/>
            <w:vAlign w:val="center"/>
            <w:hideMark/>
          </w:tcPr>
          <w:p w14:paraId="13152AF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212</w:t>
            </w:r>
          </w:p>
        </w:tc>
      </w:tr>
      <w:tr w:rsidR="00091219" w:rsidRPr="00FB5345" w14:paraId="14D1E016"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3E24D945"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Philippines</w:t>
            </w:r>
          </w:p>
        </w:tc>
        <w:tc>
          <w:tcPr>
            <w:tcW w:w="770" w:type="dxa"/>
            <w:tcBorders>
              <w:top w:val="nil"/>
              <w:left w:val="nil"/>
              <w:bottom w:val="single" w:sz="8" w:space="0" w:color="auto"/>
              <w:right w:val="single" w:sz="8" w:space="0" w:color="auto"/>
            </w:tcBorders>
            <w:shd w:val="clear" w:color="auto" w:fill="auto"/>
            <w:noWrap/>
            <w:vAlign w:val="center"/>
            <w:hideMark/>
          </w:tcPr>
          <w:p w14:paraId="26AFF5F3"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29</w:t>
            </w:r>
          </w:p>
        </w:tc>
        <w:tc>
          <w:tcPr>
            <w:tcW w:w="1050" w:type="dxa"/>
            <w:tcBorders>
              <w:top w:val="nil"/>
              <w:left w:val="nil"/>
              <w:bottom w:val="single" w:sz="8" w:space="0" w:color="auto"/>
              <w:right w:val="single" w:sz="8" w:space="0" w:color="auto"/>
            </w:tcBorders>
            <w:shd w:val="clear" w:color="auto" w:fill="auto"/>
            <w:noWrap/>
            <w:vAlign w:val="center"/>
            <w:hideMark/>
          </w:tcPr>
          <w:p w14:paraId="477B228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66</w:t>
            </w:r>
          </w:p>
        </w:tc>
        <w:tc>
          <w:tcPr>
            <w:tcW w:w="769" w:type="dxa"/>
            <w:tcBorders>
              <w:top w:val="nil"/>
              <w:left w:val="nil"/>
              <w:bottom w:val="single" w:sz="8" w:space="0" w:color="auto"/>
              <w:right w:val="single" w:sz="8" w:space="0" w:color="auto"/>
            </w:tcBorders>
            <w:shd w:val="clear" w:color="auto" w:fill="auto"/>
            <w:noWrap/>
            <w:vAlign w:val="center"/>
            <w:hideMark/>
          </w:tcPr>
          <w:p w14:paraId="59E75D5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w:t>
            </w:r>
          </w:p>
        </w:tc>
        <w:tc>
          <w:tcPr>
            <w:tcW w:w="1049" w:type="dxa"/>
            <w:tcBorders>
              <w:top w:val="nil"/>
              <w:left w:val="nil"/>
              <w:bottom w:val="single" w:sz="8" w:space="0" w:color="auto"/>
              <w:right w:val="single" w:sz="8" w:space="0" w:color="auto"/>
            </w:tcBorders>
            <w:shd w:val="clear" w:color="auto" w:fill="auto"/>
            <w:noWrap/>
            <w:vAlign w:val="center"/>
            <w:hideMark/>
          </w:tcPr>
          <w:p w14:paraId="1BF3DDF2"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75</w:t>
            </w:r>
          </w:p>
        </w:tc>
        <w:tc>
          <w:tcPr>
            <w:tcW w:w="769" w:type="dxa"/>
            <w:tcBorders>
              <w:top w:val="nil"/>
              <w:left w:val="nil"/>
              <w:bottom w:val="single" w:sz="8" w:space="0" w:color="auto"/>
              <w:right w:val="single" w:sz="8" w:space="0" w:color="auto"/>
            </w:tcBorders>
            <w:shd w:val="clear" w:color="auto" w:fill="auto"/>
            <w:noWrap/>
            <w:vAlign w:val="center"/>
            <w:hideMark/>
          </w:tcPr>
          <w:p w14:paraId="7596478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37</w:t>
            </w:r>
          </w:p>
        </w:tc>
        <w:tc>
          <w:tcPr>
            <w:tcW w:w="1049" w:type="dxa"/>
            <w:tcBorders>
              <w:top w:val="nil"/>
              <w:left w:val="nil"/>
              <w:bottom w:val="single" w:sz="8" w:space="0" w:color="auto"/>
              <w:right w:val="single" w:sz="8" w:space="0" w:color="auto"/>
            </w:tcBorders>
            <w:shd w:val="clear" w:color="auto" w:fill="auto"/>
            <w:noWrap/>
            <w:vAlign w:val="center"/>
            <w:hideMark/>
          </w:tcPr>
          <w:p w14:paraId="214221B7"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96</w:t>
            </w:r>
          </w:p>
        </w:tc>
        <w:tc>
          <w:tcPr>
            <w:tcW w:w="769" w:type="dxa"/>
            <w:tcBorders>
              <w:top w:val="nil"/>
              <w:left w:val="nil"/>
              <w:bottom w:val="single" w:sz="8" w:space="0" w:color="auto"/>
              <w:right w:val="single" w:sz="8" w:space="0" w:color="auto"/>
            </w:tcBorders>
            <w:shd w:val="clear" w:color="auto" w:fill="auto"/>
            <w:noWrap/>
            <w:vAlign w:val="center"/>
            <w:hideMark/>
          </w:tcPr>
          <w:p w14:paraId="01143B15"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27</w:t>
            </w:r>
          </w:p>
        </w:tc>
        <w:tc>
          <w:tcPr>
            <w:tcW w:w="1049" w:type="dxa"/>
            <w:tcBorders>
              <w:top w:val="nil"/>
              <w:left w:val="nil"/>
              <w:bottom w:val="single" w:sz="8" w:space="0" w:color="auto"/>
              <w:right w:val="single" w:sz="8" w:space="0" w:color="auto"/>
            </w:tcBorders>
            <w:shd w:val="clear" w:color="auto" w:fill="auto"/>
            <w:noWrap/>
            <w:vAlign w:val="center"/>
            <w:hideMark/>
          </w:tcPr>
          <w:p w14:paraId="002B40B1"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61</w:t>
            </w:r>
          </w:p>
        </w:tc>
        <w:tc>
          <w:tcPr>
            <w:tcW w:w="769" w:type="dxa"/>
            <w:tcBorders>
              <w:top w:val="nil"/>
              <w:left w:val="nil"/>
              <w:bottom w:val="single" w:sz="8" w:space="0" w:color="auto"/>
              <w:right w:val="single" w:sz="8" w:space="0" w:color="auto"/>
            </w:tcBorders>
            <w:shd w:val="clear" w:color="auto" w:fill="auto"/>
            <w:noWrap/>
            <w:vAlign w:val="center"/>
            <w:hideMark/>
          </w:tcPr>
          <w:p w14:paraId="165D724A"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28</w:t>
            </w:r>
          </w:p>
        </w:tc>
        <w:tc>
          <w:tcPr>
            <w:tcW w:w="1049" w:type="dxa"/>
            <w:tcBorders>
              <w:top w:val="nil"/>
              <w:left w:val="nil"/>
              <w:bottom w:val="single" w:sz="8" w:space="0" w:color="auto"/>
              <w:right w:val="single" w:sz="8" w:space="0" w:color="auto"/>
            </w:tcBorders>
            <w:shd w:val="clear" w:color="auto" w:fill="auto"/>
            <w:noWrap/>
            <w:vAlign w:val="center"/>
            <w:hideMark/>
          </w:tcPr>
          <w:p w14:paraId="19F63166"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48</w:t>
            </w:r>
          </w:p>
        </w:tc>
      </w:tr>
      <w:tr w:rsidR="00091219" w:rsidRPr="00FB5345" w14:paraId="6D7FD616"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auto"/>
            <w:vAlign w:val="center"/>
            <w:hideMark/>
          </w:tcPr>
          <w:p w14:paraId="528E7126" w14:textId="77777777" w:rsidR="00091219" w:rsidRPr="00FB5345" w:rsidRDefault="00091219" w:rsidP="00EF688B">
            <w:pPr>
              <w:spacing w:line="240" w:lineRule="auto"/>
              <w:jc w:val="center"/>
              <w:rPr>
                <w:rFonts w:ascii="Arial" w:eastAsia="Times New Roman" w:hAnsi="Arial" w:cs="Arial"/>
                <w:color w:val="000000" w:themeColor="text1"/>
                <w:sz w:val="18"/>
                <w:szCs w:val="18"/>
                <w:lang w:eastAsia="en-IN"/>
              </w:rPr>
            </w:pPr>
            <w:r w:rsidRPr="00FB5345">
              <w:rPr>
                <w:rFonts w:ascii="Arial" w:eastAsia="Times New Roman" w:hAnsi="Arial" w:cs="Arial"/>
                <w:color w:val="000000" w:themeColor="text1"/>
                <w:sz w:val="18"/>
                <w:szCs w:val="18"/>
                <w:lang w:eastAsia="en-IN"/>
              </w:rPr>
              <w:t>Others</w:t>
            </w:r>
          </w:p>
        </w:tc>
        <w:tc>
          <w:tcPr>
            <w:tcW w:w="770" w:type="dxa"/>
            <w:tcBorders>
              <w:top w:val="nil"/>
              <w:left w:val="nil"/>
              <w:bottom w:val="single" w:sz="8" w:space="0" w:color="auto"/>
              <w:right w:val="single" w:sz="8" w:space="0" w:color="auto"/>
            </w:tcBorders>
            <w:shd w:val="clear" w:color="auto" w:fill="auto"/>
            <w:noWrap/>
            <w:vAlign w:val="center"/>
            <w:hideMark/>
          </w:tcPr>
          <w:p w14:paraId="3D97B1BF"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828</w:t>
            </w:r>
          </w:p>
        </w:tc>
        <w:tc>
          <w:tcPr>
            <w:tcW w:w="1050" w:type="dxa"/>
            <w:tcBorders>
              <w:top w:val="nil"/>
              <w:left w:val="nil"/>
              <w:bottom w:val="single" w:sz="8" w:space="0" w:color="auto"/>
              <w:right w:val="single" w:sz="8" w:space="0" w:color="auto"/>
            </w:tcBorders>
            <w:shd w:val="clear" w:color="auto" w:fill="auto"/>
            <w:noWrap/>
            <w:vAlign w:val="center"/>
            <w:hideMark/>
          </w:tcPr>
          <w:p w14:paraId="7F8AB849"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961</w:t>
            </w:r>
          </w:p>
        </w:tc>
        <w:tc>
          <w:tcPr>
            <w:tcW w:w="769" w:type="dxa"/>
            <w:tcBorders>
              <w:top w:val="nil"/>
              <w:left w:val="nil"/>
              <w:bottom w:val="single" w:sz="8" w:space="0" w:color="auto"/>
              <w:right w:val="single" w:sz="8" w:space="0" w:color="auto"/>
            </w:tcBorders>
            <w:shd w:val="clear" w:color="auto" w:fill="auto"/>
            <w:noWrap/>
            <w:vAlign w:val="center"/>
            <w:hideMark/>
          </w:tcPr>
          <w:p w14:paraId="07CCC8CD"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697</w:t>
            </w:r>
          </w:p>
        </w:tc>
        <w:tc>
          <w:tcPr>
            <w:tcW w:w="1049" w:type="dxa"/>
            <w:tcBorders>
              <w:top w:val="nil"/>
              <w:left w:val="nil"/>
              <w:bottom w:val="single" w:sz="8" w:space="0" w:color="auto"/>
              <w:right w:val="single" w:sz="8" w:space="0" w:color="auto"/>
            </w:tcBorders>
            <w:shd w:val="clear" w:color="auto" w:fill="auto"/>
            <w:noWrap/>
            <w:vAlign w:val="center"/>
            <w:hideMark/>
          </w:tcPr>
          <w:p w14:paraId="564012C0"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865</w:t>
            </w:r>
          </w:p>
        </w:tc>
        <w:tc>
          <w:tcPr>
            <w:tcW w:w="769" w:type="dxa"/>
            <w:tcBorders>
              <w:top w:val="nil"/>
              <w:left w:val="nil"/>
              <w:bottom w:val="single" w:sz="8" w:space="0" w:color="auto"/>
              <w:right w:val="single" w:sz="8" w:space="0" w:color="auto"/>
            </w:tcBorders>
            <w:shd w:val="clear" w:color="auto" w:fill="auto"/>
            <w:noWrap/>
            <w:vAlign w:val="center"/>
            <w:hideMark/>
          </w:tcPr>
          <w:p w14:paraId="731C250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705</w:t>
            </w:r>
          </w:p>
        </w:tc>
        <w:tc>
          <w:tcPr>
            <w:tcW w:w="1049" w:type="dxa"/>
            <w:tcBorders>
              <w:top w:val="nil"/>
              <w:left w:val="nil"/>
              <w:bottom w:val="single" w:sz="8" w:space="0" w:color="auto"/>
              <w:right w:val="single" w:sz="8" w:space="0" w:color="auto"/>
            </w:tcBorders>
            <w:shd w:val="clear" w:color="auto" w:fill="auto"/>
            <w:noWrap/>
            <w:vAlign w:val="center"/>
            <w:hideMark/>
          </w:tcPr>
          <w:p w14:paraId="19C4FF6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880</w:t>
            </w:r>
          </w:p>
        </w:tc>
        <w:tc>
          <w:tcPr>
            <w:tcW w:w="769" w:type="dxa"/>
            <w:tcBorders>
              <w:top w:val="nil"/>
              <w:left w:val="nil"/>
              <w:bottom w:val="single" w:sz="8" w:space="0" w:color="auto"/>
              <w:right w:val="single" w:sz="8" w:space="0" w:color="auto"/>
            </w:tcBorders>
            <w:shd w:val="clear" w:color="auto" w:fill="auto"/>
            <w:noWrap/>
            <w:vAlign w:val="center"/>
            <w:hideMark/>
          </w:tcPr>
          <w:p w14:paraId="3587742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362</w:t>
            </w:r>
          </w:p>
        </w:tc>
        <w:tc>
          <w:tcPr>
            <w:tcW w:w="1049" w:type="dxa"/>
            <w:tcBorders>
              <w:top w:val="nil"/>
              <w:left w:val="nil"/>
              <w:bottom w:val="single" w:sz="8" w:space="0" w:color="auto"/>
              <w:right w:val="single" w:sz="8" w:space="0" w:color="auto"/>
            </w:tcBorders>
            <w:shd w:val="clear" w:color="auto" w:fill="auto"/>
            <w:noWrap/>
            <w:vAlign w:val="center"/>
            <w:hideMark/>
          </w:tcPr>
          <w:p w14:paraId="2880C70E"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397</w:t>
            </w:r>
          </w:p>
        </w:tc>
        <w:tc>
          <w:tcPr>
            <w:tcW w:w="769" w:type="dxa"/>
            <w:tcBorders>
              <w:top w:val="nil"/>
              <w:left w:val="nil"/>
              <w:bottom w:val="single" w:sz="8" w:space="0" w:color="auto"/>
              <w:right w:val="single" w:sz="8" w:space="0" w:color="auto"/>
            </w:tcBorders>
            <w:shd w:val="clear" w:color="auto" w:fill="auto"/>
            <w:noWrap/>
            <w:vAlign w:val="center"/>
            <w:hideMark/>
          </w:tcPr>
          <w:p w14:paraId="6F611C5B"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555</w:t>
            </w:r>
          </w:p>
        </w:tc>
        <w:tc>
          <w:tcPr>
            <w:tcW w:w="1049" w:type="dxa"/>
            <w:tcBorders>
              <w:top w:val="nil"/>
              <w:left w:val="nil"/>
              <w:bottom w:val="single" w:sz="8" w:space="0" w:color="auto"/>
              <w:right w:val="single" w:sz="8" w:space="0" w:color="auto"/>
            </w:tcBorders>
            <w:shd w:val="clear" w:color="auto" w:fill="auto"/>
            <w:noWrap/>
            <w:vAlign w:val="center"/>
            <w:hideMark/>
          </w:tcPr>
          <w:p w14:paraId="7B89B8B4" w14:textId="77777777" w:rsidR="00091219" w:rsidRPr="00FB5345" w:rsidRDefault="00091219" w:rsidP="00EF688B">
            <w:pPr>
              <w:spacing w:line="240" w:lineRule="auto"/>
              <w:jc w:val="center"/>
              <w:rPr>
                <w:rFonts w:ascii="Arial" w:eastAsia="Times New Roman" w:hAnsi="Arial" w:cs="Arial"/>
                <w:color w:val="000000"/>
                <w:sz w:val="18"/>
                <w:szCs w:val="18"/>
                <w:lang w:eastAsia="en-IN"/>
              </w:rPr>
            </w:pPr>
            <w:r w:rsidRPr="00FB5345">
              <w:rPr>
                <w:rFonts w:ascii="Arial" w:eastAsia="Times New Roman" w:hAnsi="Arial" w:cs="Arial"/>
                <w:color w:val="000000"/>
                <w:sz w:val="18"/>
                <w:szCs w:val="18"/>
                <w:lang w:eastAsia="en-IN"/>
              </w:rPr>
              <w:t>893</w:t>
            </w:r>
          </w:p>
        </w:tc>
      </w:tr>
      <w:tr w:rsidR="00FB5345" w:rsidRPr="00FB5345" w14:paraId="441068D2" w14:textId="77777777" w:rsidTr="00FB5345">
        <w:trPr>
          <w:trHeight w:val="242"/>
        </w:trPr>
        <w:tc>
          <w:tcPr>
            <w:tcW w:w="1294" w:type="dxa"/>
            <w:tcBorders>
              <w:top w:val="nil"/>
              <w:left w:val="single" w:sz="8" w:space="0" w:color="auto"/>
              <w:bottom w:val="single" w:sz="8" w:space="0" w:color="auto"/>
              <w:right w:val="single" w:sz="8" w:space="0" w:color="auto"/>
            </w:tcBorders>
            <w:shd w:val="clear" w:color="auto" w:fill="4472C4" w:themeFill="accent1"/>
            <w:vAlign w:val="center"/>
            <w:hideMark/>
          </w:tcPr>
          <w:p w14:paraId="5C44FE34"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Total</w:t>
            </w:r>
          </w:p>
        </w:tc>
        <w:tc>
          <w:tcPr>
            <w:tcW w:w="770" w:type="dxa"/>
            <w:tcBorders>
              <w:top w:val="nil"/>
              <w:left w:val="nil"/>
              <w:bottom w:val="single" w:sz="8" w:space="0" w:color="auto"/>
              <w:right w:val="single" w:sz="8" w:space="0" w:color="auto"/>
            </w:tcBorders>
            <w:shd w:val="clear" w:color="auto" w:fill="4472C4" w:themeFill="accent1"/>
            <w:noWrap/>
            <w:vAlign w:val="center"/>
            <w:hideMark/>
          </w:tcPr>
          <w:p w14:paraId="5DD9069A"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3522</w:t>
            </w:r>
          </w:p>
        </w:tc>
        <w:tc>
          <w:tcPr>
            <w:tcW w:w="1050" w:type="dxa"/>
            <w:tcBorders>
              <w:top w:val="nil"/>
              <w:left w:val="nil"/>
              <w:bottom w:val="single" w:sz="8" w:space="0" w:color="auto"/>
              <w:right w:val="single" w:sz="8" w:space="0" w:color="auto"/>
            </w:tcBorders>
            <w:shd w:val="clear" w:color="auto" w:fill="4472C4" w:themeFill="accent1"/>
            <w:noWrap/>
            <w:vAlign w:val="center"/>
            <w:hideMark/>
          </w:tcPr>
          <w:p w14:paraId="69DF297E"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4006</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3147C807"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2856</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29D174AF"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3070</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637623A1"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3209</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4641D152"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3771</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66081DF7"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2787</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60726B23"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3184</w:t>
            </w:r>
          </w:p>
        </w:tc>
        <w:tc>
          <w:tcPr>
            <w:tcW w:w="769" w:type="dxa"/>
            <w:tcBorders>
              <w:top w:val="nil"/>
              <w:left w:val="nil"/>
              <w:bottom w:val="single" w:sz="8" w:space="0" w:color="auto"/>
              <w:right w:val="single" w:sz="8" w:space="0" w:color="auto"/>
            </w:tcBorders>
            <w:shd w:val="clear" w:color="auto" w:fill="4472C4" w:themeFill="accent1"/>
            <w:noWrap/>
            <w:vAlign w:val="center"/>
            <w:hideMark/>
          </w:tcPr>
          <w:p w14:paraId="208518D3"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2549</w:t>
            </w:r>
          </w:p>
        </w:tc>
        <w:tc>
          <w:tcPr>
            <w:tcW w:w="1049" w:type="dxa"/>
            <w:tcBorders>
              <w:top w:val="nil"/>
              <w:left w:val="nil"/>
              <w:bottom w:val="single" w:sz="8" w:space="0" w:color="auto"/>
              <w:right w:val="single" w:sz="8" w:space="0" w:color="auto"/>
            </w:tcBorders>
            <w:shd w:val="clear" w:color="auto" w:fill="4472C4" w:themeFill="accent1"/>
            <w:noWrap/>
            <w:vAlign w:val="center"/>
            <w:hideMark/>
          </w:tcPr>
          <w:p w14:paraId="2D161AD7" w14:textId="77777777" w:rsidR="00091219" w:rsidRPr="00FB5345" w:rsidRDefault="00091219" w:rsidP="00EF688B">
            <w:pPr>
              <w:spacing w:line="240" w:lineRule="auto"/>
              <w:jc w:val="center"/>
              <w:rPr>
                <w:rFonts w:ascii="Arial" w:eastAsia="Times New Roman" w:hAnsi="Arial" w:cs="Arial"/>
                <w:color w:val="FFFFFF" w:themeColor="background1"/>
                <w:sz w:val="18"/>
                <w:szCs w:val="18"/>
                <w:lang w:eastAsia="en-IN"/>
              </w:rPr>
            </w:pPr>
            <w:r w:rsidRPr="00FB5345">
              <w:rPr>
                <w:rFonts w:ascii="Arial" w:eastAsia="Times New Roman" w:hAnsi="Arial" w:cs="Arial"/>
                <w:color w:val="FFFFFF" w:themeColor="background1"/>
                <w:sz w:val="18"/>
                <w:szCs w:val="18"/>
                <w:lang w:eastAsia="en-IN"/>
              </w:rPr>
              <w:t>3775</w:t>
            </w:r>
          </w:p>
        </w:tc>
      </w:tr>
    </w:tbl>
    <w:p w14:paraId="66545BC3" w14:textId="77777777" w:rsidR="0075301E" w:rsidRPr="00877EAF" w:rsidRDefault="0075301E" w:rsidP="00EF688B">
      <w:pPr>
        <w:tabs>
          <w:tab w:val="left" w:pos="1440"/>
        </w:tabs>
        <w:adjustRightInd w:val="0"/>
        <w:jc w:val="center"/>
        <w:rPr>
          <w:rFonts w:ascii="Arial" w:eastAsia="ArialUnicodeMS" w:hAnsi="Arial" w:cs="Arial"/>
          <w:bCs/>
          <w:color w:val="000000" w:themeColor="text1"/>
        </w:rPr>
      </w:pPr>
    </w:p>
    <w:tbl>
      <w:tblPr>
        <w:tblW w:w="10391" w:type="dxa"/>
        <w:tblInd w:w="-5" w:type="dxa"/>
        <w:tblLook w:val="04A0" w:firstRow="1" w:lastRow="0" w:firstColumn="1" w:lastColumn="0" w:noHBand="0" w:noVBand="1"/>
      </w:tblPr>
      <w:tblGrid>
        <w:gridCol w:w="1294"/>
        <w:gridCol w:w="768"/>
        <w:gridCol w:w="1049"/>
        <w:gridCol w:w="770"/>
        <w:gridCol w:w="1050"/>
        <w:gridCol w:w="770"/>
        <w:gridCol w:w="1050"/>
        <w:gridCol w:w="770"/>
        <w:gridCol w:w="1050"/>
        <w:gridCol w:w="770"/>
        <w:gridCol w:w="1050"/>
      </w:tblGrid>
      <w:tr w:rsidR="00FB5345" w:rsidRPr="00FB5345" w14:paraId="22129846" w14:textId="77777777" w:rsidTr="00B859E5">
        <w:trPr>
          <w:trHeight w:val="229"/>
        </w:trPr>
        <w:tc>
          <w:tcPr>
            <w:tcW w:w="1294" w:type="dxa"/>
            <w:vMerge w:val="restar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4D514173" w14:textId="7777777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Country</w:t>
            </w:r>
          </w:p>
        </w:tc>
        <w:tc>
          <w:tcPr>
            <w:tcW w:w="1817"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1BD6D622" w14:textId="34F91E7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2016</w:t>
            </w:r>
          </w:p>
        </w:tc>
        <w:tc>
          <w:tcPr>
            <w:tcW w:w="182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B428435" w14:textId="0D64A0C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2017</w:t>
            </w:r>
          </w:p>
        </w:tc>
        <w:tc>
          <w:tcPr>
            <w:tcW w:w="182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25E0F3BB" w14:textId="591476A1"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2018</w:t>
            </w:r>
          </w:p>
        </w:tc>
        <w:tc>
          <w:tcPr>
            <w:tcW w:w="182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23D67423" w14:textId="0E5F770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2019</w:t>
            </w:r>
          </w:p>
        </w:tc>
        <w:tc>
          <w:tcPr>
            <w:tcW w:w="1820"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22AEAC3E" w14:textId="63C86123"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2020</w:t>
            </w:r>
          </w:p>
        </w:tc>
      </w:tr>
      <w:tr w:rsidR="00FB5345" w:rsidRPr="00FB5345" w14:paraId="2E69177C" w14:textId="77777777" w:rsidTr="00FB5345">
        <w:trPr>
          <w:trHeight w:val="347"/>
        </w:trPr>
        <w:tc>
          <w:tcPr>
            <w:tcW w:w="1294"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E686F6D" w14:textId="7777777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p>
        </w:tc>
        <w:tc>
          <w:tcPr>
            <w:tcW w:w="768" w:type="dxa"/>
            <w:tcBorders>
              <w:top w:val="nil"/>
              <w:left w:val="nil"/>
              <w:bottom w:val="single" w:sz="4" w:space="0" w:color="auto"/>
              <w:right w:val="single" w:sz="4" w:space="0" w:color="auto"/>
            </w:tcBorders>
            <w:shd w:val="clear" w:color="auto" w:fill="000000" w:themeFill="text1"/>
            <w:vAlign w:val="center"/>
            <w:hideMark/>
          </w:tcPr>
          <w:p w14:paraId="478772B4" w14:textId="67D7377A"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49" w:type="dxa"/>
            <w:tcBorders>
              <w:top w:val="nil"/>
              <w:left w:val="nil"/>
              <w:bottom w:val="single" w:sz="4" w:space="0" w:color="auto"/>
              <w:right w:val="single" w:sz="4" w:space="0" w:color="auto"/>
            </w:tcBorders>
            <w:shd w:val="clear" w:color="auto" w:fill="000000" w:themeFill="text1"/>
            <w:vAlign w:val="center"/>
            <w:hideMark/>
          </w:tcPr>
          <w:p w14:paraId="32482F85" w14:textId="0B95C1F4"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70" w:type="dxa"/>
            <w:tcBorders>
              <w:top w:val="nil"/>
              <w:left w:val="nil"/>
              <w:bottom w:val="single" w:sz="4" w:space="0" w:color="auto"/>
              <w:right w:val="single" w:sz="4" w:space="0" w:color="auto"/>
            </w:tcBorders>
            <w:shd w:val="clear" w:color="auto" w:fill="000000" w:themeFill="text1"/>
            <w:vAlign w:val="center"/>
            <w:hideMark/>
          </w:tcPr>
          <w:p w14:paraId="1653C9C6" w14:textId="755C93D5"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4" w:space="0" w:color="auto"/>
              <w:right w:val="single" w:sz="4" w:space="0" w:color="auto"/>
            </w:tcBorders>
            <w:shd w:val="clear" w:color="auto" w:fill="000000" w:themeFill="text1"/>
            <w:vAlign w:val="center"/>
            <w:hideMark/>
          </w:tcPr>
          <w:p w14:paraId="27707D35" w14:textId="4E50E989"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70" w:type="dxa"/>
            <w:tcBorders>
              <w:top w:val="nil"/>
              <w:left w:val="nil"/>
              <w:bottom w:val="single" w:sz="4" w:space="0" w:color="auto"/>
              <w:right w:val="single" w:sz="4" w:space="0" w:color="auto"/>
            </w:tcBorders>
            <w:shd w:val="clear" w:color="auto" w:fill="000000" w:themeFill="text1"/>
            <w:vAlign w:val="center"/>
            <w:hideMark/>
          </w:tcPr>
          <w:p w14:paraId="218030A6" w14:textId="7D52C807"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4" w:space="0" w:color="auto"/>
              <w:right w:val="single" w:sz="4" w:space="0" w:color="auto"/>
            </w:tcBorders>
            <w:shd w:val="clear" w:color="auto" w:fill="000000" w:themeFill="text1"/>
            <w:vAlign w:val="center"/>
            <w:hideMark/>
          </w:tcPr>
          <w:p w14:paraId="4DD71457" w14:textId="3F8222D8"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70" w:type="dxa"/>
            <w:tcBorders>
              <w:top w:val="nil"/>
              <w:left w:val="nil"/>
              <w:bottom w:val="single" w:sz="4" w:space="0" w:color="auto"/>
              <w:right w:val="single" w:sz="4" w:space="0" w:color="auto"/>
            </w:tcBorders>
            <w:shd w:val="clear" w:color="auto" w:fill="000000" w:themeFill="text1"/>
            <w:vAlign w:val="center"/>
            <w:hideMark/>
          </w:tcPr>
          <w:p w14:paraId="4F3424BF" w14:textId="7C930F98"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4" w:space="0" w:color="auto"/>
              <w:right w:val="single" w:sz="4" w:space="0" w:color="auto"/>
            </w:tcBorders>
            <w:shd w:val="clear" w:color="auto" w:fill="000000" w:themeFill="text1"/>
            <w:vAlign w:val="center"/>
            <w:hideMark/>
          </w:tcPr>
          <w:p w14:paraId="1E7296BE" w14:textId="5AB70164"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Volume</w:t>
            </w:r>
          </w:p>
        </w:tc>
        <w:tc>
          <w:tcPr>
            <w:tcW w:w="770" w:type="dxa"/>
            <w:tcBorders>
              <w:top w:val="nil"/>
              <w:left w:val="nil"/>
              <w:bottom w:val="single" w:sz="4" w:space="0" w:color="auto"/>
              <w:right w:val="single" w:sz="4" w:space="0" w:color="auto"/>
            </w:tcBorders>
            <w:shd w:val="clear" w:color="auto" w:fill="000000" w:themeFill="text1"/>
            <w:vAlign w:val="center"/>
            <w:hideMark/>
          </w:tcPr>
          <w:p w14:paraId="2D0DCB52" w14:textId="2D99C52E"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Value</w:t>
            </w:r>
          </w:p>
        </w:tc>
        <w:tc>
          <w:tcPr>
            <w:tcW w:w="1050" w:type="dxa"/>
            <w:tcBorders>
              <w:top w:val="nil"/>
              <w:left w:val="nil"/>
              <w:bottom w:val="single" w:sz="4" w:space="0" w:color="auto"/>
              <w:right w:val="single" w:sz="4" w:space="0" w:color="auto"/>
            </w:tcBorders>
            <w:shd w:val="clear" w:color="auto" w:fill="000000" w:themeFill="text1"/>
            <w:vAlign w:val="center"/>
            <w:hideMark/>
          </w:tcPr>
          <w:p w14:paraId="053DC988" w14:textId="29D7BDA3" w:rsidR="00FB5345" w:rsidRPr="00FB5345" w:rsidRDefault="00FB5345" w:rsidP="00EF688B">
            <w:pPr>
              <w:spacing w:line="240" w:lineRule="auto"/>
              <w:jc w:val="center"/>
              <w:rPr>
                <w:rFonts w:asciiTheme="majorHAnsi" w:eastAsia="Times New Roman" w:hAnsiTheme="majorHAnsi" w:cstheme="majorHAnsi"/>
                <w:b/>
                <w:bCs/>
                <w:color w:val="FFFFFF"/>
                <w:sz w:val="18"/>
                <w:szCs w:val="18"/>
                <w:lang w:eastAsia="en-IN"/>
              </w:rPr>
            </w:pPr>
            <w:r w:rsidRPr="00FB5345">
              <w:rPr>
                <w:rFonts w:asciiTheme="majorHAnsi" w:eastAsia="Times New Roman" w:hAnsiTheme="majorHAnsi" w:cstheme="majorHAnsi"/>
                <w:b/>
                <w:bCs/>
                <w:color w:val="FFFFFF"/>
                <w:sz w:val="18"/>
                <w:szCs w:val="18"/>
                <w:lang w:eastAsia="en-IN"/>
              </w:rPr>
              <w:t>Volume</w:t>
            </w:r>
          </w:p>
        </w:tc>
      </w:tr>
      <w:tr w:rsidR="002C347C" w:rsidRPr="00FB5345" w14:paraId="713F8BF0"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10B6C8EA"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China</w:t>
            </w:r>
          </w:p>
        </w:tc>
        <w:tc>
          <w:tcPr>
            <w:tcW w:w="768" w:type="dxa"/>
            <w:tcBorders>
              <w:top w:val="nil"/>
              <w:left w:val="nil"/>
              <w:bottom w:val="single" w:sz="4" w:space="0" w:color="auto"/>
              <w:right w:val="single" w:sz="4" w:space="0" w:color="auto"/>
            </w:tcBorders>
            <w:shd w:val="clear" w:color="auto" w:fill="auto"/>
            <w:noWrap/>
            <w:vAlign w:val="center"/>
            <w:hideMark/>
          </w:tcPr>
          <w:p w14:paraId="4F467CD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505</w:t>
            </w:r>
          </w:p>
        </w:tc>
        <w:tc>
          <w:tcPr>
            <w:tcW w:w="1049" w:type="dxa"/>
            <w:tcBorders>
              <w:top w:val="nil"/>
              <w:left w:val="nil"/>
              <w:bottom w:val="single" w:sz="4" w:space="0" w:color="auto"/>
              <w:right w:val="single" w:sz="4" w:space="0" w:color="auto"/>
            </w:tcBorders>
            <w:shd w:val="clear" w:color="auto" w:fill="auto"/>
            <w:noWrap/>
            <w:vAlign w:val="center"/>
            <w:hideMark/>
          </w:tcPr>
          <w:p w14:paraId="5E2F468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790</w:t>
            </w:r>
          </w:p>
        </w:tc>
        <w:tc>
          <w:tcPr>
            <w:tcW w:w="770" w:type="dxa"/>
            <w:tcBorders>
              <w:top w:val="nil"/>
              <w:left w:val="nil"/>
              <w:bottom w:val="single" w:sz="4" w:space="0" w:color="auto"/>
              <w:right w:val="single" w:sz="4" w:space="0" w:color="auto"/>
            </w:tcBorders>
            <w:shd w:val="clear" w:color="auto" w:fill="auto"/>
            <w:noWrap/>
            <w:vAlign w:val="center"/>
            <w:hideMark/>
          </w:tcPr>
          <w:p w14:paraId="56B1726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553</w:t>
            </w:r>
          </w:p>
        </w:tc>
        <w:tc>
          <w:tcPr>
            <w:tcW w:w="1050" w:type="dxa"/>
            <w:tcBorders>
              <w:top w:val="nil"/>
              <w:left w:val="nil"/>
              <w:bottom w:val="single" w:sz="4" w:space="0" w:color="auto"/>
              <w:right w:val="single" w:sz="4" w:space="0" w:color="auto"/>
            </w:tcBorders>
            <w:shd w:val="clear" w:color="auto" w:fill="auto"/>
            <w:noWrap/>
            <w:vAlign w:val="center"/>
            <w:hideMark/>
          </w:tcPr>
          <w:p w14:paraId="707E863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812</w:t>
            </w:r>
          </w:p>
        </w:tc>
        <w:tc>
          <w:tcPr>
            <w:tcW w:w="770" w:type="dxa"/>
            <w:tcBorders>
              <w:top w:val="nil"/>
              <w:left w:val="nil"/>
              <w:bottom w:val="single" w:sz="4" w:space="0" w:color="auto"/>
              <w:right w:val="single" w:sz="4" w:space="0" w:color="auto"/>
            </w:tcBorders>
            <w:shd w:val="clear" w:color="auto" w:fill="auto"/>
            <w:noWrap/>
            <w:vAlign w:val="center"/>
            <w:hideMark/>
          </w:tcPr>
          <w:p w14:paraId="40F02A6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567</w:t>
            </w:r>
          </w:p>
        </w:tc>
        <w:tc>
          <w:tcPr>
            <w:tcW w:w="1050" w:type="dxa"/>
            <w:tcBorders>
              <w:top w:val="nil"/>
              <w:left w:val="nil"/>
              <w:bottom w:val="single" w:sz="4" w:space="0" w:color="auto"/>
              <w:right w:val="single" w:sz="4" w:space="0" w:color="auto"/>
            </w:tcBorders>
            <w:shd w:val="clear" w:color="auto" w:fill="auto"/>
            <w:noWrap/>
            <w:vAlign w:val="center"/>
            <w:hideMark/>
          </w:tcPr>
          <w:p w14:paraId="58966D7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810</w:t>
            </w:r>
          </w:p>
        </w:tc>
        <w:tc>
          <w:tcPr>
            <w:tcW w:w="770" w:type="dxa"/>
            <w:tcBorders>
              <w:top w:val="nil"/>
              <w:left w:val="nil"/>
              <w:bottom w:val="single" w:sz="4" w:space="0" w:color="auto"/>
              <w:right w:val="single" w:sz="4" w:space="0" w:color="auto"/>
            </w:tcBorders>
            <w:shd w:val="clear" w:color="auto" w:fill="auto"/>
            <w:noWrap/>
            <w:vAlign w:val="center"/>
            <w:hideMark/>
          </w:tcPr>
          <w:p w14:paraId="1DF2E1E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650</w:t>
            </w:r>
          </w:p>
        </w:tc>
        <w:tc>
          <w:tcPr>
            <w:tcW w:w="1050" w:type="dxa"/>
            <w:tcBorders>
              <w:top w:val="nil"/>
              <w:left w:val="nil"/>
              <w:bottom w:val="single" w:sz="4" w:space="0" w:color="auto"/>
              <w:right w:val="single" w:sz="4" w:space="0" w:color="auto"/>
            </w:tcBorders>
            <w:shd w:val="clear" w:color="auto" w:fill="auto"/>
            <w:noWrap/>
            <w:vAlign w:val="center"/>
            <w:hideMark/>
          </w:tcPr>
          <w:p w14:paraId="09D102B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986</w:t>
            </w:r>
          </w:p>
        </w:tc>
        <w:tc>
          <w:tcPr>
            <w:tcW w:w="770" w:type="dxa"/>
            <w:tcBorders>
              <w:top w:val="nil"/>
              <w:left w:val="nil"/>
              <w:bottom w:val="single" w:sz="4" w:space="0" w:color="auto"/>
              <w:right w:val="single" w:sz="4" w:space="0" w:color="auto"/>
            </w:tcBorders>
            <w:shd w:val="clear" w:color="auto" w:fill="auto"/>
            <w:noWrap/>
            <w:vAlign w:val="center"/>
            <w:hideMark/>
          </w:tcPr>
          <w:p w14:paraId="32619E8A"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589</w:t>
            </w:r>
          </w:p>
        </w:tc>
        <w:tc>
          <w:tcPr>
            <w:tcW w:w="1050" w:type="dxa"/>
            <w:tcBorders>
              <w:top w:val="nil"/>
              <w:left w:val="nil"/>
              <w:bottom w:val="single" w:sz="4" w:space="0" w:color="auto"/>
              <w:right w:val="single" w:sz="4" w:space="0" w:color="auto"/>
            </w:tcBorders>
            <w:shd w:val="clear" w:color="auto" w:fill="auto"/>
            <w:noWrap/>
            <w:vAlign w:val="center"/>
            <w:hideMark/>
          </w:tcPr>
          <w:p w14:paraId="660BE43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955</w:t>
            </w:r>
          </w:p>
        </w:tc>
      </w:tr>
      <w:tr w:rsidR="002C347C" w:rsidRPr="00FB5345" w14:paraId="427C821E"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2DE87498"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India</w:t>
            </w:r>
          </w:p>
        </w:tc>
        <w:tc>
          <w:tcPr>
            <w:tcW w:w="768" w:type="dxa"/>
            <w:tcBorders>
              <w:top w:val="nil"/>
              <w:left w:val="nil"/>
              <w:bottom w:val="single" w:sz="4" w:space="0" w:color="auto"/>
              <w:right w:val="single" w:sz="4" w:space="0" w:color="auto"/>
            </w:tcBorders>
            <w:shd w:val="clear" w:color="auto" w:fill="auto"/>
            <w:noWrap/>
            <w:vAlign w:val="center"/>
            <w:hideMark/>
          </w:tcPr>
          <w:p w14:paraId="49CDAF2E"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236</w:t>
            </w:r>
          </w:p>
        </w:tc>
        <w:tc>
          <w:tcPr>
            <w:tcW w:w="1049" w:type="dxa"/>
            <w:tcBorders>
              <w:top w:val="nil"/>
              <w:left w:val="nil"/>
              <w:bottom w:val="single" w:sz="4" w:space="0" w:color="auto"/>
              <w:right w:val="single" w:sz="4" w:space="0" w:color="auto"/>
            </w:tcBorders>
            <w:shd w:val="clear" w:color="auto" w:fill="auto"/>
            <w:noWrap/>
            <w:vAlign w:val="center"/>
            <w:hideMark/>
          </w:tcPr>
          <w:p w14:paraId="72C647E2"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332</w:t>
            </w:r>
          </w:p>
        </w:tc>
        <w:tc>
          <w:tcPr>
            <w:tcW w:w="770" w:type="dxa"/>
            <w:tcBorders>
              <w:top w:val="nil"/>
              <w:left w:val="nil"/>
              <w:bottom w:val="single" w:sz="4" w:space="0" w:color="auto"/>
              <w:right w:val="single" w:sz="4" w:space="0" w:color="auto"/>
            </w:tcBorders>
            <w:shd w:val="clear" w:color="auto" w:fill="auto"/>
            <w:noWrap/>
            <w:vAlign w:val="center"/>
            <w:hideMark/>
          </w:tcPr>
          <w:p w14:paraId="3BC0909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361</w:t>
            </w:r>
          </w:p>
        </w:tc>
        <w:tc>
          <w:tcPr>
            <w:tcW w:w="1050" w:type="dxa"/>
            <w:tcBorders>
              <w:top w:val="nil"/>
              <w:left w:val="nil"/>
              <w:bottom w:val="single" w:sz="4" w:space="0" w:color="auto"/>
              <w:right w:val="single" w:sz="4" w:space="0" w:color="auto"/>
            </w:tcBorders>
            <w:shd w:val="clear" w:color="auto" w:fill="auto"/>
            <w:noWrap/>
            <w:vAlign w:val="center"/>
            <w:hideMark/>
          </w:tcPr>
          <w:p w14:paraId="657751C2"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441</w:t>
            </w:r>
          </w:p>
        </w:tc>
        <w:tc>
          <w:tcPr>
            <w:tcW w:w="770" w:type="dxa"/>
            <w:tcBorders>
              <w:top w:val="nil"/>
              <w:left w:val="nil"/>
              <w:bottom w:val="single" w:sz="4" w:space="0" w:color="auto"/>
              <w:right w:val="single" w:sz="4" w:space="0" w:color="auto"/>
            </w:tcBorders>
            <w:shd w:val="clear" w:color="auto" w:fill="auto"/>
            <w:noWrap/>
            <w:vAlign w:val="center"/>
            <w:hideMark/>
          </w:tcPr>
          <w:p w14:paraId="2D887112"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364</w:t>
            </w:r>
          </w:p>
        </w:tc>
        <w:tc>
          <w:tcPr>
            <w:tcW w:w="1050" w:type="dxa"/>
            <w:tcBorders>
              <w:top w:val="nil"/>
              <w:left w:val="nil"/>
              <w:bottom w:val="single" w:sz="4" w:space="0" w:color="auto"/>
              <w:right w:val="single" w:sz="4" w:space="0" w:color="auto"/>
            </w:tcBorders>
            <w:shd w:val="clear" w:color="auto" w:fill="auto"/>
            <w:noWrap/>
            <w:vAlign w:val="center"/>
            <w:hideMark/>
          </w:tcPr>
          <w:p w14:paraId="6666811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466</w:t>
            </w:r>
          </w:p>
        </w:tc>
        <w:tc>
          <w:tcPr>
            <w:tcW w:w="770" w:type="dxa"/>
            <w:tcBorders>
              <w:top w:val="nil"/>
              <w:left w:val="nil"/>
              <w:bottom w:val="single" w:sz="4" w:space="0" w:color="auto"/>
              <w:right w:val="single" w:sz="4" w:space="0" w:color="auto"/>
            </w:tcBorders>
            <w:shd w:val="clear" w:color="auto" w:fill="auto"/>
            <w:noWrap/>
            <w:vAlign w:val="center"/>
            <w:hideMark/>
          </w:tcPr>
          <w:p w14:paraId="057399D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394</w:t>
            </w:r>
          </w:p>
        </w:tc>
        <w:tc>
          <w:tcPr>
            <w:tcW w:w="1050" w:type="dxa"/>
            <w:tcBorders>
              <w:top w:val="nil"/>
              <w:left w:val="nil"/>
              <w:bottom w:val="single" w:sz="4" w:space="0" w:color="auto"/>
              <w:right w:val="single" w:sz="4" w:space="0" w:color="auto"/>
            </w:tcBorders>
            <w:shd w:val="clear" w:color="auto" w:fill="auto"/>
            <w:noWrap/>
            <w:vAlign w:val="center"/>
            <w:hideMark/>
          </w:tcPr>
          <w:p w14:paraId="3EE0927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506</w:t>
            </w:r>
          </w:p>
        </w:tc>
        <w:tc>
          <w:tcPr>
            <w:tcW w:w="770" w:type="dxa"/>
            <w:tcBorders>
              <w:top w:val="nil"/>
              <w:left w:val="nil"/>
              <w:bottom w:val="single" w:sz="4" w:space="0" w:color="auto"/>
              <w:right w:val="single" w:sz="4" w:space="0" w:color="auto"/>
            </w:tcBorders>
            <w:shd w:val="clear" w:color="auto" w:fill="auto"/>
            <w:noWrap/>
            <w:vAlign w:val="center"/>
            <w:hideMark/>
          </w:tcPr>
          <w:p w14:paraId="485F80C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359</w:t>
            </w:r>
          </w:p>
        </w:tc>
        <w:tc>
          <w:tcPr>
            <w:tcW w:w="1050" w:type="dxa"/>
            <w:tcBorders>
              <w:top w:val="nil"/>
              <w:left w:val="nil"/>
              <w:bottom w:val="single" w:sz="4" w:space="0" w:color="auto"/>
              <w:right w:val="single" w:sz="4" w:space="0" w:color="auto"/>
            </w:tcBorders>
            <w:shd w:val="clear" w:color="auto" w:fill="auto"/>
            <w:noWrap/>
            <w:vAlign w:val="center"/>
            <w:hideMark/>
          </w:tcPr>
          <w:p w14:paraId="12DCFA5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461</w:t>
            </w:r>
          </w:p>
        </w:tc>
      </w:tr>
      <w:tr w:rsidR="002C347C" w:rsidRPr="00FB5345" w14:paraId="7D06E508"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3D98A0AD"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Colombia</w:t>
            </w:r>
          </w:p>
        </w:tc>
        <w:tc>
          <w:tcPr>
            <w:tcW w:w="768" w:type="dxa"/>
            <w:tcBorders>
              <w:top w:val="nil"/>
              <w:left w:val="nil"/>
              <w:bottom w:val="single" w:sz="4" w:space="0" w:color="auto"/>
              <w:right w:val="single" w:sz="4" w:space="0" w:color="auto"/>
            </w:tcBorders>
            <w:shd w:val="clear" w:color="auto" w:fill="auto"/>
            <w:noWrap/>
            <w:vAlign w:val="center"/>
            <w:hideMark/>
          </w:tcPr>
          <w:p w14:paraId="2358D64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260</w:t>
            </w:r>
          </w:p>
        </w:tc>
        <w:tc>
          <w:tcPr>
            <w:tcW w:w="1049" w:type="dxa"/>
            <w:tcBorders>
              <w:top w:val="nil"/>
              <w:left w:val="nil"/>
              <w:bottom w:val="single" w:sz="4" w:space="0" w:color="auto"/>
              <w:right w:val="single" w:sz="4" w:space="0" w:color="auto"/>
            </w:tcBorders>
            <w:shd w:val="clear" w:color="auto" w:fill="auto"/>
            <w:noWrap/>
            <w:vAlign w:val="center"/>
            <w:hideMark/>
          </w:tcPr>
          <w:p w14:paraId="22213BEF"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433</w:t>
            </w:r>
          </w:p>
        </w:tc>
        <w:tc>
          <w:tcPr>
            <w:tcW w:w="770" w:type="dxa"/>
            <w:tcBorders>
              <w:top w:val="nil"/>
              <w:left w:val="nil"/>
              <w:bottom w:val="single" w:sz="4" w:space="0" w:color="auto"/>
              <w:right w:val="single" w:sz="4" w:space="0" w:color="auto"/>
            </w:tcBorders>
            <w:shd w:val="clear" w:color="auto" w:fill="auto"/>
            <w:noWrap/>
            <w:vAlign w:val="center"/>
            <w:hideMark/>
          </w:tcPr>
          <w:p w14:paraId="7005070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309</w:t>
            </w:r>
          </w:p>
        </w:tc>
        <w:tc>
          <w:tcPr>
            <w:tcW w:w="1050" w:type="dxa"/>
            <w:tcBorders>
              <w:top w:val="nil"/>
              <w:left w:val="nil"/>
              <w:bottom w:val="single" w:sz="4" w:space="0" w:color="auto"/>
              <w:right w:val="single" w:sz="4" w:space="0" w:color="auto"/>
            </w:tcBorders>
            <w:shd w:val="clear" w:color="auto" w:fill="auto"/>
            <w:noWrap/>
            <w:vAlign w:val="center"/>
            <w:hideMark/>
          </w:tcPr>
          <w:p w14:paraId="0BEAA0A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453</w:t>
            </w:r>
          </w:p>
        </w:tc>
        <w:tc>
          <w:tcPr>
            <w:tcW w:w="770" w:type="dxa"/>
            <w:tcBorders>
              <w:top w:val="nil"/>
              <w:left w:val="nil"/>
              <w:bottom w:val="single" w:sz="4" w:space="0" w:color="auto"/>
              <w:right w:val="single" w:sz="4" w:space="0" w:color="auto"/>
            </w:tcBorders>
            <w:shd w:val="clear" w:color="auto" w:fill="auto"/>
            <w:noWrap/>
            <w:vAlign w:val="center"/>
            <w:hideMark/>
          </w:tcPr>
          <w:p w14:paraId="432136A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304</w:t>
            </w:r>
          </w:p>
        </w:tc>
        <w:tc>
          <w:tcPr>
            <w:tcW w:w="1050" w:type="dxa"/>
            <w:tcBorders>
              <w:top w:val="nil"/>
              <w:left w:val="nil"/>
              <w:bottom w:val="single" w:sz="4" w:space="0" w:color="auto"/>
              <w:right w:val="single" w:sz="4" w:space="0" w:color="auto"/>
            </w:tcBorders>
            <w:shd w:val="clear" w:color="auto" w:fill="auto"/>
            <w:noWrap/>
            <w:vAlign w:val="center"/>
            <w:hideMark/>
          </w:tcPr>
          <w:p w14:paraId="6C3A694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480</w:t>
            </w:r>
          </w:p>
        </w:tc>
        <w:tc>
          <w:tcPr>
            <w:tcW w:w="770" w:type="dxa"/>
            <w:tcBorders>
              <w:top w:val="nil"/>
              <w:left w:val="nil"/>
              <w:bottom w:val="single" w:sz="4" w:space="0" w:color="auto"/>
              <w:right w:val="single" w:sz="4" w:space="0" w:color="auto"/>
            </w:tcBorders>
            <w:shd w:val="clear" w:color="auto" w:fill="auto"/>
            <w:noWrap/>
            <w:vAlign w:val="center"/>
            <w:hideMark/>
          </w:tcPr>
          <w:p w14:paraId="17E6978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293</w:t>
            </w:r>
          </w:p>
        </w:tc>
        <w:tc>
          <w:tcPr>
            <w:tcW w:w="1050" w:type="dxa"/>
            <w:tcBorders>
              <w:top w:val="nil"/>
              <w:left w:val="nil"/>
              <w:bottom w:val="single" w:sz="4" w:space="0" w:color="auto"/>
              <w:right w:val="single" w:sz="4" w:space="0" w:color="auto"/>
            </w:tcBorders>
            <w:shd w:val="clear" w:color="auto" w:fill="auto"/>
            <w:noWrap/>
            <w:vAlign w:val="center"/>
            <w:hideMark/>
          </w:tcPr>
          <w:p w14:paraId="044ECBF7"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474</w:t>
            </w:r>
          </w:p>
        </w:tc>
        <w:tc>
          <w:tcPr>
            <w:tcW w:w="770" w:type="dxa"/>
            <w:tcBorders>
              <w:top w:val="nil"/>
              <w:left w:val="nil"/>
              <w:bottom w:val="single" w:sz="4" w:space="0" w:color="auto"/>
              <w:right w:val="single" w:sz="4" w:space="0" w:color="auto"/>
            </w:tcBorders>
            <w:shd w:val="clear" w:color="auto" w:fill="auto"/>
            <w:noWrap/>
            <w:vAlign w:val="center"/>
            <w:hideMark/>
          </w:tcPr>
          <w:p w14:paraId="5DF37AA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278</w:t>
            </w:r>
          </w:p>
        </w:tc>
        <w:tc>
          <w:tcPr>
            <w:tcW w:w="1050" w:type="dxa"/>
            <w:tcBorders>
              <w:top w:val="nil"/>
              <w:left w:val="nil"/>
              <w:bottom w:val="single" w:sz="4" w:space="0" w:color="auto"/>
              <w:right w:val="single" w:sz="4" w:space="0" w:color="auto"/>
            </w:tcBorders>
            <w:shd w:val="clear" w:color="auto" w:fill="auto"/>
            <w:noWrap/>
            <w:vAlign w:val="center"/>
            <w:hideMark/>
          </w:tcPr>
          <w:p w14:paraId="60B4394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447</w:t>
            </w:r>
          </w:p>
        </w:tc>
      </w:tr>
      <w:tr w:rsidR="002C347C" w:rsidRPr="00FB5345" w14:paraId="2BF050B2"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0C8D6E9A"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Vietnam</w:t>
            </w:r>
          </w:p>
        </w:tc>
        <w:tc>
          <w:tcPr>
            <w:tcW w:w="768" w:type="dxa"/>
            <w:tcBorders>
              <w:top w:val="nil"/>
              <w:left w:val="nil"/>
              <w:bottom w:val="single" w:sz="4" w:space="0" w:color="auto"/>
              <w:right w:val="single" w:sz="4" w:space="0" w:color="auto"/>
            </w:tcBorders>
            <w:shd w:val="clear" w:color="auto" w:fill="auto"/>
            <w:noWrap/>
            <w:vAlign w:val="center"/>
            <w:hideMark/>
          </w:tcPr>
          <w:p w14:paraId="28D8C5D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216</w:t>
            </w:r>
          </w:p>
        </w:tc>
        <w:tc>
          <w:tcPr>
            <w:tcW w:w="1049" w:type="dxa"/>
            <w:tcBorders>
              <w:top w:val="nil"/>
              <w:left w:val="nil"/>
              <w:bottom w:val="single" w:sz="4" w:space="0" w:color="auto"/>
              <w:right w:val="single" w:sz="4" w:space="0" w:color="auto"/>
            </w:tcBorders>
            <w:shd w:val="clear" w:color="auto" w:fill="auto"/>
            <w:noWrap/>
            <w:vAlign w:val="center"/>
            <w:hideMark/>
          </w:tcPr>
          <w:p w14:paraId="1F299B6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346</w:t>
            </w:r>
          </w:p>
        </w:tc>
        <w:tc>
          <w:tcPr>
            <w:tcW w:w="770" w:type="dxa"/>
            <w:tcBorders>
              <w:top w:val="nil"/>
              <w:left w:val="nil"/>
              <w:bottom w:val="single" w:sz="4" w:space="0" w:color="auto"/>
              <w:right w:val="single" w:sz="4" w:space="0" w:color="auto"/>
            </w:tcBorders>
            <w:shd w:val="clear" w:color="auto" w:fill="auto"/>
            <w:noWrap/>
            <w:vAlign w:val="center"/>
            <w:hideMark/>
          </w:tcPr>
          <w:p w14:paraId="1A3C566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246</w:t>
            </w:r>
          </w:p>
        </w:tc>
        <w:tc>
          <w:tcPr>
            <w:tcW w:w="1050" w:type="dxa"/>
            <w:tcBorders>
              <w:top w:val="nil"/>
              <w:left w:val="nil"/>
              <w:bottom w:val="single" w:sz="4" w:space="0" w:color="auto"/>
              <w:right w:val="single" w:sz="4" w:space="0" w:color="auto"/>
            </w:tcBorders>
            <w:shd w:val="clear" w:color="auto" w:fill="auto"/>
            <w:noWrap/>
            <w:vAlign w:val="center"/>
            <w:hideMark/>
          </w:tcPr>
          <w:p w14:paraId="17CC656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363</w:t>
            </w:r>
          </w:p>
        </w:tc>
        <w:tc>
          <w:tcPr>
            <w:tcW w:w="770" w:type="dxa"/>
            <w:tcBorders>
              <w:top w:val="nil"/>
              <w:left w:val="nil"/>
              <w:bottom w:val="single" w:sz="4" w:space="0" w:color="auto"/>
              <w:right w:val="single" w:sz="4" w:space="0" w:color="auto"/>
            </w:tcBorders>
            <w:shd w:val="clear" w:color="auto" w:fill="auto"/>
            <w:noWrap/>
            <w:vAlign w:val="center"/>
            <w:hideMark/>
          </w:tcPr>
          <w:p w14:paraId="175BA13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265</w:t>
            </w:r>
          </w:p>
        </w:tc>
        <w:tc>
          <w:tcPr>
            <w:tcW w:w="1050" w:type="dxa"/>
            <w:tcBorders>
              <w:top w:val="nil"/>
              <w:left w:val="nil"/>
              <w:bottom w:val="single" w:sz="4" w:space="0" w:color="auto"/>
              <w:right w:val="single" w:sz="4" w:space="0" w:color="auto"/>
            </w:tcBorders>
            <w:shd w:val="clear" w:color="auto" w:fill="auto"/>
            <w:noWrap/>
            <w:vAlign w:val="center"/>
            <w:hideMark/>
          </w:tcPr>
          <w:p w14:paraId="3143E78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381</w:t>
            </w:r>
          </w:p>
        </w:tc>
        <w:tc>
          <w:tcPr>
            <w:tcW w:w="770" w:type="dxa"/>
            <w:tcBorders>
              <w:top w:val="nil"/>
              <w:left w:val="nil"/>
              <w:bottom w:val="single" w:sz="4" w:space="0" w:color="auto"/>
              <w:right w:val="single" w:sz="4" w:space="0" w:color="auto"/>
            </w:tcBorders>
            <w:shd w:val="clear" w:color="auto" w:fill="auto"/>
            <w:noWrap/>
            <w:vAlign w:val="center"/>
            <w:hideMark/>
          </w:tcPr>
          <w:p w14:paraId="1515591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259</w:t>
            </w:r>
          </w:p>
        </w:tc>
        <w:tc>
          <w:tcPr>
            <w:tcW w:w="1050" w:type="dxa"/>
            <w:tcBorders>
              <w:top w:val="nil"/>
              <w:left w:val="nil"/>
              <w:bottom w:val="single" w:sz="4" w:space="0" w:color="auto"/>
              <w:right w:val="single" w:sz="4" w:space="0" w:color="auto"/>
            </w:tcBorders>
            <w:shd w:val="clear" w:color="auto" w:fill="auto"/>
            <w:noWrap/>
            <w:vAlign w:val="center"/>
            <w:hideMark/>
          </w:tcPr>
          <w:p w14:paraId="6F07B2A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390</w:t>
            </w:r>
          </w:p>
        </w:tc>
        <w:tc>
          <w:tcPr>
            <w:tcW w:w="770" w:type="dxa"/>
            <w:tcBorders>
              <w:top w:val="nil"/>
              <w:left w:val="nil"/>
              <w:bottom w:val="single" w:sz="4" w:space="0" w:color="auto"/>
              <w:right w:val="single" w:sz="4" w:space="0" w:color="auto"/>
            </w:tcBorders>
            <w:shd w:val="clear" w:color="auto" w:fill="auto"/>
            <w:noWrap/>
            <w:vAlign w:val="center"/>
            <w:hideMark/>
          </w:tcPr>
          <w:p w14:paraId="155D8EB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262</w:t>
            </w:r>
          </w:p>
        </w:tc>
        <w:tc>
          <w:tcPr>
            <w:tcW w:w="1050" w:type="dxa"/>
            <w:tcBorders>
              <w:top w:val="nil"/>
              <w:left w:val="nil"/>
              <w:bottom w:val="single" w:sz="4" w:space="0" w:color="auto"/>
              <w:right w:val="single" w:sz="4" w:space="0" w:color="auto"/>
            </w:tcBorders>
            <w:shd w:val="clear" w:color="auto" w:fill="auto"/>
            <w:noWrap/>
            <w:vAlign w:val="center"/>
            <w:hideMark/>
          </w:tcPr>
          <w:p w14:paraId="413867B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410</w:t>
            </w:r>
          </w:p>
        </w:tc>
      </w:tr>
      <w:tr w:rsidR="002C347C" w:rsidRPr="00FB5345" w14:paraId="70661948"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3D547563"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France</w:t>
            </w:r>
          </w:p>
        </w:tc>
        <w:tc>
          <w:tcPr>
            <w:tcW w:w="768" w:type="dxa"/>
            <w:tcBorders>
              <w:top w:val="nil"/>
              <w:left w:val="nil"/>
              <w:bottom w:val="single" w:sz="4" w:space="0" w:color="auto"/>
              <w:right w:val="single" w:sz="4" w:space="0" w:color="auto"/>
            </w:tcBorders>
            <w:shd w:val="clear" w:color="auto" w:fill="auto"/>
            <w:noWrap/>
            <w:vAlign w:val="center"/>
            <w:hideMark/>
          </w:tcPr>
          <w:p w14:paraId="6C281DB2"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188</w:t>
            </w:r>
          </w:p>
        </w:tc>
        <w:tc>
          <w:tcPr>
            <w:tcW w:w="1049" w:type="dxa"/>
            <w:tcBorders>
              <w:top w:val="nil"/>
              <w:left w:val="nil"/>
              <w:bottom w:val="single" w:sz="4" w:space="0" w:color="auto"/>
              <w:right w:val="single" w:sz="4" w:space="0" w:color="auto"/>
            </w:tcBorders>
            <w:shd w:val="clear" w:color="auto" w:fill="auto"/>
            <w:noWrap/>
            <w:vAlign w:val="center"/>
            <w:hideMark/>
          </w:tcPr>
          <w:p w14:paraId="5A08217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305</w:t>
            </w:r>
          </w:p>
        </w:tc>
        <w:tc>
          <w:tcPr>
            <w:tcW w:w="770" w:type="dxa"/>
            <w:tcBorders>
              <w:top w:val="nil"/>
              <w:left w:val="nil"/>
              <w:bottom w:val="single" w:sz="4" w:space="0" w:color="auto"/>
              <w:right w:val="single" w:sz="4" w:space="0" w:color="auto"/>
            </w:tcBorders>
            <w:shd w:val="clear" w:color="auto" w:fill="auto"/>
            <w:noWrap/>
            <w:vAlign w:val="center"/>
            <w:hideMark/>
          </w:tcPr>
          <w:p w14:paraId="04F97A9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222</w:t>
            </w:r>
          </w:p>
        </w:tc>
        <w:tc>
          <w:tcPr>
            <w:tcW w:w="1050" w:type="dxa"/>
            <w:tcBorders>
              <w:top w:val="nil"/>
              <w:left w:val="nil"/>
              <w:bottom w:val="single" w:sz="4" w:space="0" w:color="auto"/>
              <w:right w:val="single" w:sz="4" w:space="0" w:color="auto"/>
            </w:tcBorders>
            <w:shd w:val="clear" w:color="auto" w:fill="auto"/>
            <w:noWrap/>
            <w:vAlign w:val="center"/>
            <w:hideMark/>
          </w:tcPr>
          <w:p w14:paraId="71E01BC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357</w:t>
            </w:r>
          </w:p>
        </w:tc>
        <w:tc>
          <w:tcPr>
            <w:tcW w:w="770" w:type="dxa"/>
            <w:tcBorders>
              <w:top w:val="nil"/>
              <w:left w:val="nil"/>
              <w:bottom w:val="single" w:sz="4" w:space="0" w:color="auto"/>
              <w:right w:val="single" w:sz="4" w:space="0" w:color="auto"/>
            </w:tcBorders>
            <w:shd w:val="clear" w:color="auto" w:fill="auto"/>
            <w:noWrap/>
            <w:vAlign w:val="center"/>
            <w:hideMark/>
          </w:tcPr>
          <w:p w14:paraId="3D96EBA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213</w:t>
            </w:r>
          </w:p>
        </w:tc>
        <w:tc>
          <w:tcPr>
            <w:tcW w:w="1050" w:type="dxa"/>
            <w:tcBorders>
              <w:top w:val="nil"/>
              <w:left w:val="nil"/>
              <w:bottom w:val="single" w:sz="4" w:space="0" w:color="auto"/>
              <w:right w:val="single" w:sz="4" w:space="0" w:color="auto"/>
            </w:tcBorders>
            <w:shd w:val="clear" w:color="auto" w:fill="auto"/>
            <w:noWrap/>
            <w:vAlign w:val="center"/>
            <w:hideMark/>
          </w:tcPr>
          <w:p w14:paraId="61DC16D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308</w:t>
            </w:r>
          </w:p>
        </w:tc>
        <w:tc>
          <w:tcPr>
            <w:tcW w:w="770" w:type="dxa"/>
            <w:tcBorders>
              <w:top w:val="nil"/>
              <w:left w:val="nil"/>
              <w:bottom w:val="single" w:sz="4" w:space="0" w:color="auto"/>
              <w:right w:val="single" w:sz="4" w:space="0" w:color="auto"/>
            </w:tcBorders>
            <w:shd w:val="clear" w:color="auto" w:fill="auto"/>
            <w:noWrap/>
            <w:vAlign w:val="center"/>
            <w:hideMark/>
          </w:tcPr>
          <w:p w14:paraId="53657C37"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235</w:t>
            </w:r>
          </w:p>
        </w:tc>
        <w:tc>
          <w:tcPr>
            <w:tcW w:w="1050" w:type="dxa"/>
            <w:tcBorders>
              <w:top w:val="nil"/>
              <w:left w:val="nil"/>
              <w:bottom w:val="single" w:sz="4" w:space="0" w:color="auto"/>
              <w:right w:val="single" w:sz="4" w:space="0" w:color="auto"/>
            </w:tcBorders>
            <w:shd w:val="clear" w:color="auto" w:fill="auto"/>
            <w:noWrap/>
            <w:vAlign w:val="center"/>
            <w:hideMark/>
          </w:tcPr>
          <w:p w14:paraId="775B2DB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318</w:t>
            </w:r>
          </w:p>
        </w:tc>
        <w:tc>
          <w:tcPr>
            <w:tcW w:w="770" w:type="dxa"/>
            <w:tcBorders>
              <w:top w:val="nil"/>
              <w:left w:val="nil"/>
              <w:bottom w:val="single" w:sz="4" w:space="0" w:color="auto"/>
              <w:right w:val="single" w:sz="4" w:space="0" w:color="auto"/>
            </w:tcBorders>
            <w:shd w:val="clear" w:color="auto" w:fill="auto"/>
            <w:noWrap/>
            <w:vAlign w:val="center"/>
            <w:hideMark/>
          </w:tcPr>
          <w:p w14:paraId="7FF56FE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201</w:t>
            </w:r>
          </w:p>
        </w:tc>
        <w:tc>
          <w:tcPr>
            <w:tcW w:w="1050" w:type="dxa"/>
            <w:tcBorders>
              <w:top w:val="nil"/>
              <w:left w:val="nil"/>
              <w:bottom w:val="single" w:sz="4" w:space="0" w:color="auto"/>
              <w:right w:val="single" w:sz="4" w:space="0" w:color="auto"/>
            </w:tcBorders>
            <w:shd w:val="clear" w:color="auto" w:fill="auto"/>
            <w:noWrap/>
            <w:vAlign w:val="center"/>
            <w:hideMark/>
          </w:tcPr>
          <w:p w14:paraId="05D2507A"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322</w:t>
            </w:r>
          </w:p>
        </w:tc>
      </w:tr>
      <w:tr w:rsidR="002C347C" w:rsidRPr="00FB5345" w14:paraId="487CC4C9" w14:textId="77777777" w:rsidTr="00FB5345">
        <w:trPr>
          <w:trHeight w:val="43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17E4CB81"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United Kingdom</w:t>
            </w:r>
          </w:p>
        </w:tc>
        <w:tc>
          <w:tcPr>
            <w:tcW w:w="768" w:type="dxa"/>
            <w:tcBorders>
              <w:top w:val="nil"/>
              <w:left w:val="nil"/>
              <w:bottom w:val="single" w:sz="4" w:space="0" w:color="auto"/>
              <w:right w:val="single" w:sz="4" w:space="0" w:color="auto"/>
            </w:tcBorders>
            <w:shd w:val="clear" w:color="auto" w:fill="auto"/>
            <w:noWrap/>
            <w:vAlign w:val="center"/>
            <w:hideMark/>
          </w:tcPr>
          <w:p w14:paraId="3F5FE08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159</w:t>
            </w:r>
          </w:p>
        </w:tc>
        <w:tc>
          <w:tcPr>
            <w:tcW w:w="1049" w:type="dxa"/>
            <w:tcBorders>
              <w:top w:val="nil"/>
              <w:left w:val="nil"/>
              <w:bottom w:val="single" w:sz="4" w:space="0" w:color="auto"/>
              <w:right w:val="single" w:sz="4" w:space="0" w:color="auto"/>
            </w:tcBorders>
            <w:shd w:val="clear" w:color="auto" w:fill="auto"/>
            <w:noWrap/>
            <w:vAlign w:val="center"/>
            <w:hideMark/>
          </w:tcPr>
          <w:p w14:paraId="5C34FAD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263</w:t>
            </w:r>
          </w:p>
        </w:tc>
        <w:tc>
          <w:tcPr>
            <w:tcW w:w="770" w:type="dxa"/>
            <w:tcBorders>
              <w:top w:val="nil"/>
              <w:left w:val="nil"/>
              <w:bottom w:val="single" w:sz="4" w:space="0" w:color="auto"/>
              <w:right w:val="single" w:sz="4" w:space="0" w:color="auto"/>
            </w:tcBorders>
            <w:shd w:val="clear" w:color="auto" w:fill="auto"/>
            <w:noWrap/>
            <w:vAlign w:val="center"/>
            <w:hideMark/>
          </w:tcPr>
          <w:p w14:paraId="7787467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216</w:t>
            </w:r>
          </w:p>
        </w:tc>
        <w:tc>
          <w:tcPr>
            <w:tcW w:w="1050" w:type="dxa"/>
            <w:tcBorders>
              <w:top w:val="nil"/>
              <w:left w:val="nil"/>
              <w:bottom w:val="single" w:sz="4" w:space="0" w:color="auto"/>
              <w:right w:val="single" w:sz="4" w:space="0" w:color="auto"/>
            </w:tcBorders>
            <w:shd w:val="clear" w:color="auto" w:fill="auto"/>
            <w:noWrap/>
            <w:vAlign w:val="center"/>
            <w:hideMark/>
          </w:tcPr>
          <w:p w14:paraId="1BA65C6E"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312</w:t>
            </w:r>
          </w:p>
        </w:tc>
        <w:tc>
          <w:tcPr>
            <w:tcW w:w="770" w:type="dxa"/>
            <w:tcBorders>
              <w:top w:val="nil"/>
              <w:left w:val="nil"/>
              <w:bottom w:val="single" w:sz="4" w:space="0" w:color="auto"/>
              <w:right w:val="single" w:sz="4" w:space="0" w:color="auto"/>
            </w:tcBorders>
            <w:shd w:val="clear" w:color="auto" w:fill="auto"/>
            <w:noWrap/>
            <w:vAlign w:val="center"/>
            <w:hideMark/>
          </w:tcPr>
          <w:p w14:paraId="5834B9B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194</w:t>
            </w:r>
          </w:p>
        </w:tc>
        <w:tc>
          <w:tcPr>
            <w:tcW w:w="1050" w:type="dxa"/>
            <w:tcBorders>
              <w:top w:val="nil"/>
              <w:left w:val="nil"/>
              <w:bottom w:val="single" w:sz="4" w:space="0" w:color="auto"/>
              <w:right w:val="single" w:sz="4" w:space="0" w:color="auto"/>
            </w:tcBorders>
            <w:shd w:val="clear" w:color="auto" w:fill="auto"/>
            <w:noWrap/>
            <w:vAlign w:val="center"/>
            <w:hideMark/>
          </w:tcPr>
          <w:p w14:paraId="79C5351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297</w:t>
            </w:r>
          </w:p>
        </w:tc>
        <w:tc>
          <w:tcPr>
            <w:tcW w:w="770" w:type="dxa"/>
            <w:tcBorders>
              <w:top w:val="nil"/>
              <w:left w:val="nil"/>
              <w:bottom w:val="single" w:sz="4" w:space="0" w:color="auto"/>
              <w:right w:val="single" w:sz="4" w:space="0" w:color="auto"/>
            </w:tcBorders>
            <w:shd w:val="clear" w:color="auto" w:fill="auto"/>
            <w:noWrap/>
            <w:vAlign w:val="center"/>
            <w:hideMark/>
          </w:tcPr>
          <w:p w14:paraId="1D9363A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147</w:t>
            </w:r>
          </w:p>
        </w:tc>
        <w:tc>
          <w:tcPr>
            <w:tcW w:w="1050" w:type="dxa"/>
            <w:tcBorders>
              <w:top w:val="nil"/>
              <w:left w:val="nil"/>
              <w:bottom w:val="single" w:sz="4" w:space="0" w:color="auto"/>
              <w:right w:val="single" w:sz="4" w:space="0" w:color="auto"/>
            </w:tcBorders>
            <w:shd w:val="clear" w:color="auto" w:fill="auto"/>
            <w:noWrap/>
            <w:vAlign w:val="center"/>
            <w:hideMark/>
          </w:tcPr>
          <w:p w14:paraId="3A6256C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254</w:t>
            </w:r>
          </w:p>
        </w:tc>
        <w:tc>
          <w:tcPr>
            <w:tcW w:w="770" w:type="dxa"/>
            <w:tcBorders>
              <w:top w:val="nil"/>
              <w:left w:val="nil"/>
              <w:bottom w:val="single" w:sz="4" w:space="0" w:color="auto"/>
              <w:right w:val="single" w:sz="4" w:space="0" w:color="auto"/>
            </w:tcBorders>
            <w:shd w:val="clear" w:color="auto" w:fill="auto"/>
            <w:noWrap/>
            <w:vAlign w:val="center"/>
            <w:hideMark/>
          </w:tcPr>
          <w:p w14:paraId="69A8061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129</w:t>
            </w:r>
          </w:p>
        </w:tc>
        <w:tc>
          <w:tcPr>
            <w:tcW w:w="1050" w:type="dxa"/>
            <w:tcBorders>
              <w:top w:val="nil"/>
              <w:left w:val="nil"/>
              <w:bottom w:val="single" w:sz="4" w:space="0" w:color="auto"/>
              <w:right w:val="single" w:sz="4" w:space="0" w:color="auto"/>
            </w:tcBorders>
            <w:shd w:val="clear" w:color="auto" w:fill="auto"/>
            <w:noWrap/>
            <w:vAlign w:val="center"/>
            <w:hideMark/>
          </w:tcPr>
          <w:p w14:paraId="6DFE1BC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253</w:t>
            </w:r>
          </w:p>
        </w:tc>
      </w:tr>
      <w:tr w:rsidR="002C347C" w:rsidRPr="00FB5345" w14:paraId="0FA7F06C"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75963A0B"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Canada</w:t>
            </w:r>
          </w:p>
        </w:tc>
        <w:tc>
          <w:tcPr>
            <w:tcW w:w="768" w:type="dxa"/>
            <w:tcBorders>
              <w:top w:val="nil"/>
              <w:left w:val="nil"/>
              <w:bottom w:val="single" w:sz="4" w:space="0" w:color="auto"/>
              <w:right w:val="single" w:sz="4" w:space="0" w:color="auto"/>
            </w:tcBorders>
            <w:shd w:val="clear" w:color="auto" w:fill="auto"/>
            <w:noWrap/>
            <w:vAlign w:val="center"/>
            <w:hideMark/>
          </w:tcPr>
          <w:p w14:paraId="1F3DAED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114</w:t>
            </w:r>
          </w:p>
        </w:tc>
        <w:tc>
          <w:tcPr>
            <w:tcW w:w="1049" w:type="dxa"/>
            <w:tcBorders>
              <w:top w:val="nil"/>
              <w:left w:val="nil"/>
              <w:bottom w:val="single" w:sz="4" w:space="0" w:color="auto"/>
              <w:right w:val="single" w:sz="4" w:space="0" w:color="auto"/>
            </w:tcBorders>
            <w:shd w:val="clear" w:color="auto" w:fill="auto"/>
            <w:noWrap/>
            <w:vAlign w:val="center"/>
            <w:hideMark/>
          </w:tcPr>
          <w:p w14:paraId="1C68FE8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207</w:t>
            </w:r>
          </w:p>
        </w:tc>
        <w:tc>
          <w:tcPr>
            <w:tcW w:w="770" w:type="dxa"/>
            <w:tcBorders>
              <w:top w:val="nil"/>
              <w:left w:val="nil"/>
              <w:bottom w:val="single" w:sz="4" w:space="0" w:color="auto"/>
              <w:right w:val="single" w:sz="4" w:space="0" w:color="auto"/>
            </w:tcBorders>
            <w:shd w:val="clear" w:color="auto" w:fill="auto"/>
            <w:noWrap/>
            <w:vAlign w:val="center"/>
            <w:hideMark/>
          </w:tcPr>
          <w:p w14:paraId="02F8DF5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124</w:t>
            </w:r>
          </w:p>
        </w:tc>
        <w:tc>
          <w:tcPr>
            <w:tcW w:w="1050" w:type="dxa"/>
            <w:tcBorders>
              <w:top w:val="nil"/>
              <w:left w:val="nil"/>
              <w:bottom w:val="single" w:sz="4" w:space="0" w:color="auto"/>
              <w:right w:val="single" w:sz="4" w:space="0" w:color="auto"/>
            </w:tcBorders>
            <w:shd w:val="clear" w:color="auto" w:fill="auto"/>
            <w:noWrap/>
            <w:vAlign w:val="center"/>
            <w:hideMark/>
          </w:tcPr>
          <w:p w14:paraId="209C570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206</w:t>
            </w:r>
          </w:p>
        </w:tc>
        <w:tc>
          <w:tcPr>
            <w:tcW w:w="770" w:type="dxa"/>
            <w:tcBorders>
              <w:top w:val="nil"/>
              <w:left w:val="nil"/>
              <w:bottom w:val="single" w:sz="4" w:space="0" w:color="auto"/>
              <w:right w:val="single" w:sz="4" w:space="0" w:color="auto"/>
            </w:tcBorders>
            <w:shd w:val="clear" w:color="auto" w:fill="auto"/>
            <w:noWrap/>
            <w:vAlign w:val="center"/>
            <w:hideMark/>
          </w:tcPr>
          <w:p w14:paraId="28C3AC9F"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134</w:t>
            </w:r>
          </w:p>
        </w:tc>
        <w:tc>
          <w:tcPr>
            <w:tcW w:w="1050" w:type="dxa"/>
            <w:tcBorders>
              <w:top w:val="nil"/>
              <w:left w:val="nil"/>
              <w:bottom w:val="single" w:sz="4" w:space="0" w:color="auto"/>
              <w:right w:val="single" w:sz="4" w:space="0" w:color="auto"/>
            </w:tcBorders>
            <w:shd w:val="clear" w:color="auto" w:fill="auto"/>
            <w:noWrap/>
            <w:vAlign w:val="center"/>
            <w:hideMark/>
          </w:tcPr>
          <w:p w14:paraId="75C20AA7"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238</w:t>
            </w:r>
          </w:p>
        </w:tc>
        <w:tc>
          <w:tcPr>
            <w:tcW w:w="770" w:type="dxa"/>
            <w:tcBorders>
              <w:top w:val="nil"/>
              <w:left w:val="nil"/>
              <w:bottom w:val="single" w:sz="4" w:space="0" w:color="auto"/>
              <w:right w:val="single" w:sz="4" w:space="0" w:color="auto"/>
            </w:tcBorders>
            <w:shd w:val="clear" w:color="auto" w:fill="auto"/>
            <w:noWrap/>
            <w:vAlign w:val="center"/>
            <w:hideMark/>
          </w:tcPr>
          <w:p w14:paraId="301FA00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112</w:t>
            </w:r>
          </w:p>
        </w:tc>
        <w:tc>
          <w:tcPr>
            <w:tcW w:w="1050" w:type="dxa"/>
            <w:tcBorders>
              <w:top w:val="nil"/>
              <w:left w:val="nil"/>
              <w:bottom w:val="single" w:sz="4" w:space="0" w:color="auto"/>
              <w:right w:val="single" w:sz="4" w:space="0" w:color="auto"/>
            </w:tcBorders>
            <w:shd w:val="clear" w:color="auto" w:fill="auto"/>
            <w:noWrap/>
            <w:vAlign w:val="center"/>
            <w:hideMark/>
          </w:tcPr>
          <w:p w14:paraId="484B140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239</w:t>
            </w:r>
          </w:p>
        </w:tc>
        <w:tc>
          <w:tcPr>
            <w:tcW w:w="770" w:type="dxa"/>
            <w:tcBorders>
              <w:top w:val="nil"/>
              <w:left w:val="nil"/>
              <w:bottom w:val="single" w:sz="4" w:space="0" w:color="auto"/>
              <w:right w:val="single" w:sz="4" w:space="0" w:color="auto"/>
            </w:tcBorders>
            <w:shd w:val="clear" w:color="auto" w:fill="auto"/>
            <w:noWrap/>
            <w:vAlign w:val="center"/>
            <w:hideMark/>
          </w:tcPr>
          <w:p w14:paraId="034BD7B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97</w:t>
            </w:r>
          </w:p>
        </w:tc>
        <w:tc>
          <w:tcPr>
            <w:tcW w:w="1050" w:type="dxa"/>
            <w:tcBorders>
              <w:top w:val="nil"/>
              <w:left w:val="nil"/>
              <w:bottom w:val="single" w:sz="4" w:space="0" w:color="auto"/>
              <w:right w:val="single" w:sz="4" w:space="0" w:color="auto"/>
            </w:tcBorders>
            <w:shd w:val="clear" w:color="auto" w:fill="auto"/>
            <w:noWrap/>
            <w:vAlign w:val="center"/>
            <w:hideMark/>
          </w:tcPr>
          <w:p w14:paraId="0FA031E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222</w:t>
            </w:r>
          </w:p>
        </w:tc>
      </w:tr>
      <w:tr w:rsidR="002C347C" w:rsidRPr="00FB5345" w14:paraId="0BB13BE0"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38BF26DE"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Portugal</w:t>
            </w:r>
          </w:p>
        </w:tc>
        <w:tc>
          <w:tcPr>
            <w:tcW w:w="768" w:type="dxa"/>
            <w:tcBorders>
              <w:top w:val="nil"/>
              <w:left w:val="nil"/>
              <w:bottom w:val="single" w:sz="4" w:space="0" w:color="auto"/>
              <w:right w:val="single" w:sz="4" w:space="0" w:color="auto"/>
            </w:tcBorders>
            <w:shd w:val="clear" w:color="auto" w:fill="auto"/>
            <w:noWrap/>
            <w:vAlign w:val="center"/>
            <w:hideMark/>
          </w:tcPr>
          <w:p w14:paraId="1842DF0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109</w:t>
            </w:r>
          </w:p>
        </w:tc>
        <w:tc>
          <w:tcPr>
            <w:tcW w:w="1049" w:type="dxa"/>
            <w:tcBorders>
              <w:top w:val="nil"/>
              <w:left w:val="nil"/>
              <w:bottom w:val="single" w:sz="4" w:space="0" w:color="auto"/>
              <w:right w:val="single" w:sz="4" w:space="0" w:color="auto"/>
            </w:tcBorders>
            <w:shd w:val="clear" w:color="auto" w:fill="auto"/>
            <w:noWrap/>
            <w:vAlign w:val="center"/>
            <w:hideMark/>
          </w:tcPr>
          <w:p w14:paraId="5871E05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169</w:t>
            </w:r>
          </w:p>
        </w:tc>
        <w:tc>
          <w:tcPr>
            <w:tcW w:w="770" w:type="dxa"/>
            <w:tcBorders>
              <w:top w:val="nil"/>
              <w:left w:val="nil"/>
              <w:bottom w:val="single" w:sz="4" w:space="0" w:color="auto"/>
              <w:right w:val="single" w:sz="4" w:space="0" w:color="auto"/>
            </w:tcBorders>
            <w:shd w:val="clear" w:color="auto" w:fill="auto"/>
            <w:noWrap/>
            <w:vAlign w:val="center"/>
            <w:hideMark/>
          </w:tcPr>
          <w:p w14:paraId="23B90FB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143</w:t>
            </w:r>
          </w:p>
        </w:tc>
        <w:tc>
          <w:tcPr>
            <w:tcW w:w="1050" w:type="dxa"/>
            <w:tcBorders>
              <w:top w:val="nil"/>
              <w:left w:val="nil"/>
              <w:bottom w:val="single" w:sz="4" w:space="0" w:color="auto"/>
              <w:right w:val="single" w:sz="4" w:space="0" w:color="auto"/>
            </w:tcBorders>
            <w:shd w:val="clear" w:color="auto" w:fill="auto"/>
            <w:noWrap/>
            <w:vAlign w:val="center"/>
            <w:hideMark/>
          </w:tcPr>
          <w:p w14:paraId="0D9C1D8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187</w:t>
            </w:r>
          </w:p>
        </w:tc>
        <w:tc>
          <w:tcPr>
            <w:tcW w:w="770" w:type="dxa"/>
            <w:tcBorders>
              <w:top w:val="nil"/>
              <w:left w:val="nil"/>
              <w:bottom w:val="single" w:sz="4" w:space="0" w:color="auto"/>
              <w:right w:val="single" w:sz="4" w:space="0" w:color="auto"/>
            </w:tcBorders>
            <w:shd w:val="clear" w:color="auto" w:fill="auto"/>
            <w:noWrap/>
            <w:vAlign w:val="center"/>
            <w:hideMark/>
          </w:tcPr>
          <w:p w14:paraId="39263D5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157</w:t>
            </w:r>
          </w:p>
        </w:tc>
        <w:tc>
          <w:tcPr>
            <w:tcW w:w="1050" w:type="dxa"/>
            <w:tcBorders>
              <w:top w:val="nil"/>
              <w:left w:val="nil"/>
              <w:bottom w:val="single" w:sz="4" w:space="0" w:color="auto"/>
              <w:right w:val="single" w:sz="4" w:space="0" w:color="auto"/>
            </w:tcBorders>
            <w:shd w:val="clear" w:color="auto" w:fill="auto"/>
            <w:noWrap/>
            <w:vAlign w:val="center"/>
            <w:hideMark/>
          </w:tcPr>
          <w:p w14:paraId="0B0BA592"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193</w:t>
            </w:r>
          </w:p>
        </w:tc>
        <w:tc>
          <w:tcPr>
            <w:tcW w:w="770" w:type="dxa"/>
            <w:tcBorders>
              <w:top w:val="nil"/>
              <w:left w:val="nil"/>
              <w:bottom w:val="single" w:sz="4" w:space="0" w:color="auto"/>
              <w:right w:val="single" w:sz="4" w:space="0" w:color="auto"/>
            </w:tcBorders>
            <w:shd w:val="clear" w:color="auto" w:fill="auto"/>
            <w:noWrap/>
            <w:vAlign w:val="center"/>
            <w:hideMark/>
          </w:tcPr>
          <w:p w14:paraId="58DB94A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113</w:t>
            </w:r>
          </w:p>
        </w:tc>
        <w:tc>
          <w:tcPr>
            <w:tcW w:w="1050" w:type="dxa"/>
            <w:tcBorders>
              <w:top w:val="nil"/>
              <w:left w:val="nil"/>
              <w:bottom w:val="single" w:sz="4" w:space="0" w:color="auto"/>
              <w:right w:val="single" w:sz="4" w:space="0" w:color="auto"/>
            </w:tcBorders>
            <w:shd w:val="clear" w:color="auto" w:fill="auto"/>
            <w:noWrap/>
            <w:vAlign w:val="center"/>
            <w:hideMark/>
          </w:tcPr>
          <w:p w14:paraId="7AE2907F"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168</w:t>
            </w:r>
          </w:p>
        </w:tc>
        <w:tc>
          <w:tcPr>
            <w:tcW w:w="770" w:type="dxa"/>
            <w:tcBorders>
              <w:top w:val="nil"/>
              <w:left w:val="nil"/>
              <w:bottom w:val="single" w:sz="4" w:space="0" w:color="auto"/>
              <w:right w:val="single" w:sz="4" w:space="0" w:color="auto"/>
            </w:tcBorders>
            <w:shd w:val="clear" w:color="auto" w:fill="auto"/>
            <w:noWrap/>
            <w:vAlign w:val="center"/>
            <w:hideMark/>
          </w:tcPr>
          <w:p w14:paraId="60CE636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123</w:t>
            </w:r>
          </w:p>
        </w:tc>
        <w:tc>
          <w:tcPr>
            <w:tcW w:w="1050" w:type="dxa"/>
            <w:tcBorders>
              <w:top w:val="nil"/>
              <w:left w:val="nil"/>
              <w:bottom w:val="single" w:sz="4" w:space="0" w:color="auto"/>
              <w:right w:val="single" w:sz="4" w:space="0" w:color="auto"/>
            </w:tcBorders>
            <w:shd w:val="clear" w:color="auto" w:fill="auto"/>
            <w:noWrap/>
            <w:vAlign w:val="center"/>
            <w:hideMark/>
          </w:tcPr>
          <w:p w14:paraId="68C9403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201</w:t>
            </w:r>
          </w:p>
        </w:tc>
      </w:tr>
      <w:tr w:rsidR="002C347C" w:rsidRPr="00FB5345" w14:paraId="252D9AA2"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2952B533"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Netherlands</w:t>
            </w:r>
          </w:p>
        </w:tc>
        <w:tc>
          <w:tcPr>
            <w:tcW w:w="768" w:type="dxa"/>
            <w:tcBorders>
              <w:top w:val="nil"/>
              <w:left w:val="nil"/>
              <w:bottom w:val="single" w:sz="4" w:space="0" w:color="auto"/>
              <w:right w:val="single" w:sz="4" w:space="0" w:color="auto"/>
            </w:tcBorders>
            <w:shd w:val="clear" w:color="auto" w:fill="auto"/>
            <w:noWrap/>
            <w:vAlign w:val="center"/>
            <w:hideMark/>
          </w:tcPr>
          <w:p w14:paraId="64FE418A"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133</w:t>
            </w:r>
          </w:p>
        </w:tc>
        <w:tc>
          <w:tcPr>
            <w:tcW w:w="1049" w:type="dxa"/>
            <w:tcBorders>
              <w:top w:val="nil"/>
              <w:left w:val="nil"/>
              <w:bottom w:val="single" w:sz="4" w:space="0" w:color="auto"/>
              <w:right w:val="single" w:sz="4" w:space="0" w:color="auto"/>
            </w:tcBorders>
            <w:shd w:val="clear" w:color="auto" w:fill="auto"/>
            <w:noWrap/>
            <w:vAlign w:val="center"/>
            <w:hideMark/>
          </w:tcPr>
          <w:p w14:paraId="0925271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214</w:t>
            </w:r>
          </w:p>
        </w:tc>
        <w:tc>
          <w:tcPr>
            <w:tcW w:w="770" w:type="dxa"/>
            <w:tcBorders>
              <w:top w:val="nil"/>
              <w:left w:val="nil"/>
              <w:bottom w:val="single" w:sz="4" w:space="0" w:color="auto"/>
              <w:right w:val="single" w:sz="4" w:space="0" w:color="auto"/>
            </w:tcBorders>
            <w:shd w:val="clear" w:color="auto" w:fill="auto"/>
            <w:noWrap/>
            <w:vAlign w:val="center"/>
            <w:hideMark/>
          </w:tcPr>
          <w:p w14:paraId="7158B28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131</w:t>
            </w:r>
          </w:p>
        </w:tc>
        <w:tc>
          <w:tcPr>
            <w:tcW w:w="1050" w:type="dxa"/>
            <w:tcBorders>
              <w:top w:val="nil"/>
              <w:left w:val="nil"/>
              <w:bottom w:val="single" w:sz="4" w:space="0" w:color="auto"/>
              <w:right w:val="single" w:sz="4" w:space="0" w:color="auto"/>
            </w:tcBorders>
            <w:shd w:val="clear" w:color="auto" w:fill="auto"/>
            <w:noWrap/>
            <w:vAlign w:val="center"/>
            <w:hideMark/>
          </w:tcPr>
          <w:p w14:paraId="72C4FE5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215</w:t>
            </w:r>
          </w:p>
        </w:tc>
        <w:tc>
          <w:tcPr>
            <w:tcW w:w="770" w:type="dxa"/>
            <w:tcBorders>
              <w:top w:val="nil"/>
              <w:left w:val="nil"/>
              <w:bottom w:val="single" w:sz="4" w:space="0" w:color="auto"/>
              <w:right w:val="single" w:sz="4" w:space="0" w:color="auto"/>
            </w:tcBorders>
            <w:shd w:val="clear" w:color="auto" w:fill="auto"/>
            <w:noWrap/>
            <w:vAlign w:val="center"/>
            <w:hideMark/>
          </w:tcPr>
          <w:p w14:paraId="0A5D4238"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142</w:t>
            </w:r>
          </w:p>
        </w:tc>
        <w:tc>
          <w:tcPr>
            <w:tcW w:w="1050" w:type="dxa"/>
            <w:tcBorders>
              <w:top w:val="nil"/>
              <w:left w:val="nil"/>
              <w:bottom w:val="single" w:sz="4" w:space="0" w:color="auto"/>
              <w:right w:val="single" w:sz="4" w:space="0" w:color="auto"/>
            </w:tcBorders>
            <w:shd w:val="clear" w:color="auto" w:fill="auto"/>
            <w:noWrap/>
            <w:vAlign w:val="center"/>
            <w:hideMark/>
          </w:tcPr>
          <w:p w14:paraId="36C21B4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204</w:t>
            </w:r>
          </w:p>
        </w:tc>
        <w:tc>
          <w:tcPr>
            <w:tcW w:w="770" w:type="dxa"/>
            <w:tcBorders>
              <w:top w:val="nil"/>
              <w:left w:val="nil"/>
              <w:bottom w:val="single" w:sz="4" w:space="0" w:color="auto"/>
              <w:right w:val="single" w:sz="4" w:space="0" w:color="auto"/>
            </w:tcBorders>
            <w:shd w:val="clear" w:color="auto" w:fill="auto"/>
            <w:noWrap/>
            <w:vAlign w:val="center"/>
            <w:hideMark/>
          </w:tcPr>
          <w:p w14:paraId="4F9CA6AA"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148</w:t>
            </w:r>
          </w:p>
        </w:tc>
        <w:tc>
          <w:tcPr>
            <w:tcW w:w="1050" w:type="dxa"/>
            <w:tcBorders>
              <w:top w:val="nil"/>
              <w:left w:val="nil"/>
              <w:bottom w:val="single" w:sz="4" w:space="0" w:color="auto"/>
              <w:right w:val="single" w:sz="4" w:space="0" w:color="auto"/>
            </w:tcBorders>
            <w:shd w:val="clear" w:color="auto" w:fill="auto"/>
            <w:noWrap/>
            <w:vAlign w:val="center"/>
            <w:hideMark/>
          </w:tcPr>
          <w:p w14:paraId="47B2B2F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191</w:t>
            </w:r>
          </w:p>
        </w:tc>
        <w:tc>
          <w:tcPr>
            <w:tcW w:w="770" w:type="dxa"/>
            <w:tcBorders>
              <w:top w:val="nil"/>
              <w:left w:val="nil"/>
              <w:bottom w:val="single" w:sz="4" w:space="0" w:color="auto"/>
              <w:right w:val="single" w:sz="4" w:space="0" w:color="auto"/>
            </w:tcBorders>
            <w:shd w:val="clear" w:color="auto" w:fill="auto"/>
            <w:noWrap/>
            <w:vAlign w:val="center"/>
            <w:hideMark/>
          </w:tcPr>
          <w:p w14:paraId="2D891E4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126</w:t>
            </w:r>
          </w:p>
        </w:tc>
        <w:tc>
          <w:tcPr>
            <w:tcW w:w="1050" w:type="dxa"/>
            <w:tcBorders>
              <w:top w:val="nil"/>
              <w:left w:val="nil"/>
              <w:bottom w:val="single" w:sz="4" w:space="0" w:color="auto"/>
              <w:right w:val="single" w:sz="4" w:space="0" w:color="auto"/>
            </w:tcBorders>
            <w:shd w:val="clear" w:color="auto" w:fill="auto"/>
            <w:noWrap/>
            <w:vAlign w:val="center"/>
            <w:hideMark/>
          </w:tcPr>
          <w:p w14:paraId="005A59A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187</w:t>
            </w:r>
          </w:p>
        </w:tc>
      </w:tr>
      <w:tr w:rsidR="002C347C" w:rsidRPr="00FB5345" w14:paraId="67AE09A8"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6191F937"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Philippines</w:t>
            </w:r>
          </w:p>
        </w:tc>
        <w:tc>
          <w:tcPr>
            <w:tcW w:w="768" w:type="dxa"/>
            <w:tcBorders>
              <w:top w:val="nil"/>
              <w:left w:val="nil"/>
              <w:bottom w:val="single" w:sz="4" w:space="0" w:color="auto"/>
              <w:right w:val="single" w:sz="4" w:space="0" w:color="auto"/>
            </w:tcBorders>
            <w:shd w:val="clear" w:color="auto" w:fill="auto"/>
            <w:noWrap/>
            <w:vAlign w:val="center"/>
            <w:hideMark/>
          </w:tcPr>
          <w:p w14:paraId="38129C5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51</w:t>
            </w:r>
          </w:p>
        </w:tc>
        <w:tc>
          <w:tcPr>
            <w:tcW w:w="1049" w:type="dxa"/>
            <w:tcBorders>
              <w:top w:val="nil"/>
              <w:left w:val="nil"/>
              <w:bottom w:val="single" w:sz="4" w:space="0" w:color="auto"/>
              <w:right w:val="single" w:sz="4" w:space="0" w:color="auto"/>
            </w:tcBorders>
            <w:shd w:val="clear" w:color="auto" w:fill="auto"/>
            <w:noWrap/>
            <w:vAlign w:val="center"/>
            <w:hideMark/>
          </w:tcPr>
          <w:p w14:paraId="3D042B3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79</w:t>
            </w:r>
          </w:p>
        </w:tc>
        <w:tc>
          <w:tcPr>
            <w:tcW w:w="770" w:type="dxa"/>
            <w:tcBorders>
              <w:top w:val="nil"/>
              <w:left w:val="nil"/>
              <w:bottom w:val="single" w:sz="4" w:space="0" w:color="auto"/>
              <w:right w:val="single" w:sz="4" w:space="0" w:color="auto"/>
            </w:tcBorders>
            <w:shd w:val="clear" w:color="auto" w:fill="auto"/>
            <w:noWrap/>
            <w:vAlign w:val="center"/>
            <w:hideMark/>
          </w:tcPr>
          <w:p w14:paraId="63F9C71F"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77</w:t>
            </w:r>
          </w:p>
        </w:tc>
        <w:tc>
          <w:tcPr>
            <w:tcW w:w="1050" w:type="dxa"/>
            <w:tcBorders>
              <w:top w:val="nil"/>
              <w:left w:val="nil"/>
              <w:bottom w:val="single" w:sz="4" w:space="0" w:color="auto"/>
              <w:right w:val="single" w:sz="4" w:space="0" w:color="auto"/>
            </w:tcBorders>
            <w:shd w:val="clear" w:color="auto" w:fill="auto"/>
            <w:noWrap/>
            <w:vAlign w:val="center"/>
            <w:hideMark/>
          </w:tcPr>
          <w:p w14:paraId="0058E5AE"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105</w:t>
            </w:r>
          </w:p>
        </w:tc>
        <w:tc>
          <w:tcPr>
            <w:tcW w:w="770" w:type="dxa"/>
            <w:tcBorders>
              <w:top w:val="nil"/>
              <w:left w:val="nil"/>
              <w:bottom w:val="single" w:sz="4" w:space="0" w:color="auto"/>
              <w:right w:val="single" w:sz="4" w:space="0" w:color="auto"/>
            </w:tcBorders>
            <w:shd w:val="clear" w:color="auto" w:fill="auto"/>
            <w:noWrap/>
            <w:vAlign w:val="center"/>
            <w:hideMark/>
          </w:tcPr>
          <w:p w14:paraId="6D6FE98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80</w:t>
            </w:r>
          </w:p>
        </w:tc>
        <w:tc>
          <w:tcPr>
            <w:tcW w:w="1050" w:type="dxa"/>
            <w:tcBorders>
              <w:top w:val="nil"/>
              <w:left w:val="nil"/>
              <w:bottom w:val="single" w:sz="4" w:space="0" w:color="auto"/>
              <w:right w:val="single" w:sz="4" w:space="0" w:color="auto"/>
            </w:tcBorders>
            <w:shd w:val="clear" w:color="auto" w:fill="auto"/>
            <w:noWrap/>
            <w:vAlign w:val="center"/>
            <w:hideMark/>
          </w:tcPr>
          <w:p w14:paraId="795EA50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106</w:t>
            </w:r>
          </w:p>
        </w:tc>
        <w:tc>
          <w:tcPr>
            <w:tcW w:w="770" w:type="dxa"/>
            <w:tcBorders>
              <w:top w:val="nil"/>
              <w:left w:val="nil"/>
              <w:bottom w:val="single" w:sz="4" w:space="0" w:color="auto"/>
              <w:right w:val="single" w:sz="4" w:space="0" w:color="auto"/>
            </w:tcBorders>
            <w:shd w:val="clear" w:color="auto" w:fill="auto"/>
            <w:noWrap/>
            <w:vAlign w:val="center"/>
            <w:hideMark/>
          </w:tcPr>
          <w:p w14:paraId="3EEED730"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93</w:t>
            </w:r>
          </w:p>
        </w:tc>
        <w:tc>
          <w:tcPr>
            <w:tcW w:w="1050" w:type="dxa"/>
            <w:tcBorders>
              <w:top w:val="nil"/>
              <w:left w:val="nil"/>
              <w:bottom w:val="single" w:sz="4" w:space="0" w:color="auto"/>
              <w:right w:val="single" w:sz="4" w:space="0" w:color="auto"/>
            </w:tcBorders>
            <w:shd w:val="clear" w:color="auto" w:fill="auto"/>
            <w:noWrap/>
            <w:vAlign w:val="center"/>
            <w:hideMark/>
          </w:tcPr>
          <w:p w14:paraId="6BC222D4"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126</w:t>
            </w:r>
          </w:p>
        </w:tc>
        <w:tc>
          <w:tcPr>
            <w:tcW w:w="770" w:type="dxa"/>
            <w:tcBorders>
              <w:top w:val="nil"/>
              <w:left w:val="nil"/>
              <w:bottom w:val="single" w:sz="4" w:space="0" w:color="auto"/>
              <w:right w:val="single" w:sz="4" w:space="0" w:color="auto"/>
            </w:tcBorders>
            <w:shd w:val="clear" w:color="auto" w:fill="auto"/>
            <w:noWrap/>
            <w:vAlign w:val="center"/>
            <w:hideMark/>
          </w:tcPr>
          <w:p w14:paraId="11BF096B"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94</w:t>
            </w:r>
          </w:p>
        </w:tc>
        <w:tc>
          <w:tcPr>
            <w:tcW w:w="1050" w:type="dxa"/>
            <w:tcBorders>
              <w:top w:val="nil"/>
              <w:left w:val="nil"/>
              <w:bottom w:val="single" w:sz="4" w:space="0" w:color="auto"/>
              <w:right w:val="single" w:sz="4" w:space="0" w:color="auto"/>
            </w:tcBorders>
            <w:shd w:val="clear" w:color="auto" w:fill="auto"/>
            <w:noWrap/>
            <w:vAlign w:val="center"/>
            <w:hideMark/>
          </w:tcPr>
          <w:p w14:paraId="68D8FEA6"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139</w:t>
            </w:r>
          </w:p>
        </w:tc>
      </w:tr>
      <w:tr w:rsidR="002C347C" w:rsidRPr="00FB5345" w14:paraId="79B7088B"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auto"/>
            <w:vAlign w:val="center"/>
            <w:hideMark/>
          </w:tcPr>
          <w:p w14:paraId="1AB56CB1" w14:textId="77777777" w:rsidR="0075301E" w:rsidRPr="00FB5345" w:rsidRDefault="0075301E" w:rsidP="00EF688B">
            <w:pPr>
              <w:spacing w:line="240" w:lineRule="auto"/>
              <w:jc w:val="center"/>
              <w:rPr>
                <w:rFonts w:asciiTheme="majorHAnsi" w:eastAsia="Times New Roman" w:hAnsiTheme="majorHAnsi" w:cstheme="majorHAnsi"/>
                <w:color w:val="000000" w:themeColor="text1"/>
                <w:sz w:val="18"/>
                <w:szCs w:val="18"/>
                <w:lang w:eastAsia="en-IN"/>
              </w:rPr>
            </w:pPr>
            <w:r w:rsidRPr="00FB5345">
              <w:rPr>
                <w:rFonts w:asciiTheme="majorHAnsi" w:eastAsia="Times New Roman" w:hAnsiTheme="majorHAnsi" w:cstheme="majorHAnsi"/>
                <w:color w:val="000000" w:themeColor="text1"/>
                <w:sz w:val="18"/>
                <w:szCs w:val="18"/>
                <w:lang w:eastAsia="en-IN"/>
              </w:rPr>
              <w:t>Others</w:t>
            </w:r>
          </w:p>
        </w:tc>
        <w:tc>
          <w:tcPr>
            <w:tcW w:w="768" w:type="dxa"/>
            <w:tcBorders>
              <w:top w:val="nil"/>
              <w:left w:val="nil"/>
              <w:bottom w:val="single" w:sz="4" w:space="0" w:color="auto"/>
              <w:right w:val="single" w:sz="4" w:space="0" w:color="auto"/>
            </w:tcBorders>
            <w:shd w:val="clear" w:color="auto" w:fill="auto"/>
            <w:noWrap/>
            <w:vAlign w:val="center"/>
            <w:hideMark/>
          </w:tcPr>
          <w:p w14:paraId="3D17830A"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573</w:t>
            </w:r>
          </w:p>
        </w:tc>
        <w:tc>
          <w:tcPr>
            <w:tcW w:w="1049" w:type="dxa"/>
            <w:tcBorders>
              <w:top w:val="nil"/>
              <w:left w:val="nil"/>
              <w:bottom w:val="single" w:sz="4" w:space="0" w:color="auto"/>
              <w:right w:val="single" w:sz="4" w:space="0" w:color="auto"/>
            </w:tcBorders>
            <w:shd w:val="clear" w:color="auto" w:fill="auto"/>
            <w:noWrap/>
            <w:vAlign w:val="center"/>
            <w:hideMark/>
          </w:tcPr>
          <w:p w14:paraId="4A0AEE13"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948</w:t>
            </w:r>
          </w:p>
        </w:tc>
        <w:tc>
          <w:tcPr>
            <w:tcW w:w="770" w:type="dxa"/>
            <w:tcBorders>
              <w:top w:val="nil"/>
              <w:left w:val="nil"/>
              <w:bottom w:val="single" w:sz="4" w:space="0" w:color="auto"/>
              <w:right w:val="single" w:sz="4" w:space="0" w:color="auto"/>
            </w:tcBorders>
            <w:shd w:val="clear" w:color="auto" w:fill="auto"/>
            <w:noWrap/>
            <w:vAlign w:val="center"/>
            <w:hideMark/>
          </w:tcPr>
          <w:p w14:paraId="205C27C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703</w:t>
            </w:r>
          </w:p>
        </w:tc>
        <w:tc>
          <w:tcPr>
            <w:tcW w:w="1050" w:type="dxa"/>
            <w:tcBorders>
              <w:top w:val="nil"/>
              <w:left w:val="nil"/>
              <w:bottom w:val="single" w:sz="4" w:space="0" w:color="auto"/>
              <w:right w:val="single" w:sz="4" w:space="0" w:color="auto"/>
            </w:tcBorders>
            <w:shd w:val="clear" w:color="auto" w:fill="auto"/>
            <w:noWrap/>
            <w:vAlign w:val="center"/>
            <w:hideMark/>
          </w:tcPr>
          <w:p w14:paraId="0A6E7461"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1029</w:t>
            </w:r>
          </w:p>
        </w:tc>
        <w:tc>
          <w:tcPr>
            <w:tcW w:w="770" w:type="dxa"/>
            <w:tcBorders>
              <w:top w:val="nil"/>
              <w:left w:val="nil"/>
              <w:bottom w:val="single" w:sz="4" w:space="0" w:color="auto"/>
              <w:right w:val="single" w:sz="4" w:space="0" w:color="auto"/>
            </w:tcBorders>
            <w:shd w:val="clear" w:color="auto" w:fill="auto"/>
            <w:noWrap/>
            <w:vAlign w:val="center"/>
            <w:hideMark/>
          </w:tcPr>
          <w:p w14:paraId="4A736F79"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731</w:t>
            </w:r>
          </w:p>
        </w:tc>
        <w:tc>
          <w:tcPr>
            <w:tcW w:w="1050" w:type="dxa"/>
            <w:tcBorders>
              <w:top w:val="nil"/>
              <w:left w:val="nil"/>
              <w:bottom w:val="single" w:sz="4" w:space="0" w:color="auto"/>
              <w:right w:val="single" w:sz="4" w:space="0" w:color="auto"/>
            </w:tcBorders>
            <w:shd w:val="clear" w:color="auto" w:fill="auto"/>
            <w:noWrap/>
            <w:vAlign w:val="center"/>
            <w:hideMark/>
          </w:tcPr>
          <w:p w14:paraId="498864A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1091</w:t>
            </w:r>
          </w:p>
        </w:tc>
        <w:tc>
          <w:tcPr>
            <w:tcW w:w="770" w:type="dxa"/>
            <w:tcBorders>
              <w:top w:val="nil"/>
              <w:left w:val="nil"/>
              <w:bottom w:val="single" w:sz="4" w:space="0" w:color="auto"/>
              <w:right w:val="single" w:sz="4" w:space="0" w:color="auto"/>
            </w:tcBorders>
            <w:shd w:val="clear" w:color="auto" w:fill="auto"/>
            <w:noWrap/>
            <w:vAlign w:val="center"/>
            <w:hideMark/>
          </w:tcPr>
          <w:p w14:paraId="108B1405"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343</w:t>
            </w:r>
          </w:p>
        </w:tc>
        <w:tc>
          <w:tcPr>
            <w:tcW w:w="1050" w:type="dxa"/>
            <w:tcBorders>
              <w:top w:val="nil"/>
              <w:left w:val="nil"/>
              <w:bottom w:val="single" w:sz="4" w:space="0" w:color="auto"/>
              <w:right w:val="single" w:sz="4" w:space="0" w:color="auto"/>
            </w:tcBorders>
            <w:shd w:val="clear" w:color="auto" w:fill="auto"/>
            <w:noWrap/>
            <w:vAlign w:val="center"/>
            <w:hideMark/>
          </w:tcPr>
          <w:p w14:paraId="428BCF1F"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481</w:t>
            </w:r>
          </w:p>
        </w:tc>
        <w:tc>
          <w:tcPr>
            <w:tcW w:w="770" w:type="dxa"/>
            <w:tcBorders>
              <w:top w:val="nil"/>
              <w:left w:val="nil"/>
              <w:bottom w:val="single" w:sz="4" w:space="0" w:color="auto"/>
              <w:right w:val="single" w:sz="4" w:space="0" w:color="auto"/>
            </w:tcBorders>
            <w:shd w:val="clear" w:color="auto" w:fill="auto"/>
            <w:noWrap/>
            <w:vAlign w:val="center"/>
            <w:hideMark/>
          </w:tcPr>
          <w:p w14:paraId="0895A0CC"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368</w:t>
            </w:r>
          </w:p>
        </w:tc>
        <w:tc>
          <w:tcPr>
            <w:tcW w:w="1050" w:type="dxa"/>
            <w:tcBorders>
              <w:top w:val="nil"/>
              <w:left w:val="nil"/>
              <w:bottom w:val="single" w:sz="4" w:space="0" w:color="auto"/>
              <w:right w:val="single" w:sz="4" w:space="0" w:color="auto"/>
            </w:tcBorders>
            <w:shd w:val="clear" w:color="auto" w:fill="auto"/>
            <w:noWrap/>
            <w:vAlign w:val="center"/>
            <w:hideMark/>
          </w:tcPr>
          <w:p w14:paraId="6F465EFD" w14:textId="77777777" w:rsidR="0075301E" w:rsidRPr="00FB5345" w:rsidRDefault="0075301E" w:rsidP="00EF688B">
            <w:pPr>
              <w:spacing w:line="240" w:lineRule="auto"/>
              <w:jc w:val="center"/>
              <w:rPr>
                <w:rFonts w:asciiTheme="majorHAnsi" w:eastAsia="Times New Roman" w:hAnsiTheme="majorHAnsi" w:cstheme="majorHAnsi"/>
                <w:color w:val="000000"/>
                <w:sz w:val="18"/>
                <w:szCs w:val="18"/>
                <w:lang w:eastAsia="en-IN"/>
              </w:rPr>
            </w:pPr>
            <w:r w:rsidRPr="00FB5345">
              <w:rPr>
                <w:rFonts w:asciiTheme="majorHAnsi" w:eastAsia="Times New Roman" w:hAnsiTheme="majorHAnsi" w:cstheme="majorHAnsi"/>
                <w:color w:val="000000"/>
                <w:sz w:val="18"/>
                <w:szCs w:val="18"/>
                <w:lang w:eastAsia="en-IN"/>
              </w:rPr>
              <w:t>558</w:t>
            </w:r>
          </w:p>
        </w:tc>
      </w:tr>
      <w:tr w:rsidR="00FB5345" w:rsidRPr="00FB5345" w14:paraId="7F8E7B71" w14:textId="77777777" w:rsidTr="00FB5345">
        <w:trPr>
          <w:trHeight w:val="229"/>
        </w:trPr>
        <w:tc>
          <w:tcPr>
            <w:tcW w:w="1294" w:type="dxa"/>
            <w:tcBorders>
              <w:top w:val="nil"/>
              <w:left w:val="single" w:sz="4" w:space="0" w:color="auto"/>
              <w:bottom w:val="single" w:sz="4" w:space="0" w:color="auto"/>
              <w:right w:val="single" w:sz="4" w:space="0" w:color="auto"/>
            </w:tcBorders>
            <w:shd w:val="clear" w:color="auto" w:fill="4472C4" w:themeFill="accent1"/>
            <w:vAlign w:val="center"/>
            <w:hideMark/>
          </w:tcPr>
          <w:p w14:paraId="7DCFA76A"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Total</w:t>
            </w:r>
          </w:p>
        </w:tc>
        <w:tc>
          <w:tcPr>
            <w:tcW w:w="768" w:type="dxa"/>
            <w:tcBorders>
              <w:top w:val="nil"/>
              <w:left w:val="nil"/>
              <w:bottom w:val="single" w:sz="4" w:space="0" w:color="auto"/>
              <w:right w:val="single" w:sz="4" w:space="0" w:color="auto"/>
            </w:tcBorders>
            <w:shd w:val="clear" w:color="auto" w:fill="4472C4" w:themeFill="accent1"/>
            <w:noWrap/>
            <w:vAlign w:val="center"/>
            <w:hideMark/>
          </w:tcPr>
          <w:p w14:paraId="22569581"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2545</w:t>
            </w:r>
          </w:p>
        </w:tc>
        <w:tc>
          <w:tcPr>
            <w:tcW w:w="1049" w:type="dxa"/>
            <w:tcBorders>
              <w:top w:val="nil"/>
              <w:left w:val="nil"/>
              <w:bottom w:val="single" w:sz="4" w:space="0" w:color="auto"/>
              <w:right w:val="single" w:sz="4" w:space="0" w:color="auto"/>
            </w:tcBorders>
            <w:shd w:val="clear" w:color="auto" w:fill="4472C4" w:themeFill="accent1"/>
            <w:noWrap/>
            <w:vAlign w:val="center"/>
            <w:hideMark/>
          </w:tcPr>
          <w:p w14:paraId="6EB24369"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4087</w:t>
            </w:r>
          </w:p>
        </w:tc>
        <w:tc>
          <w:tcPr>
            <w:tcW w:w="770" w:type="dxa"/>
            <w:tcBorders>
              <w:top w:val="nil"/>
              <w:left w:val="nil"/>
              <w:bottom w:val="single" w:sz="4" w:space="0" w:color="auto"/>
              <w:right w:val="single" w:sz="4" w:space="0" w:color="auto"/>
            </w:tcBorders>
            <w:shd w:val="clear" w:color="auto" w:fill="4472C4" w:themeFill="accent1"/>
            <w:noWrap/>
            <w:vAlign w:val="center"/>
            <w:hideMark/>
          </w:tcPr>
          <w:p w14:paraId="47D11346"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3083</w:t>
            </w:r>
          </w:p>
        </w:tc>
        <w:tc>
          <w:tcPr>
            <w:tcW w:w="1050" w:type="dxa"/>
            <w:tcBorders>
              <w:top w:val="nil"/>
              <w:left w:val="nil"/>
              <w:bottom w:val="single" w:sz="4" w:space="0" w:color="auto"/>
              <w:right w:val="single" w:sz="4" w:space="0" w:color="auto"/>
            </w:tcBorders>
            <w:shd w:val="clear" w:color="auto" w:fill="4472C4" w:themeFill="accent1"/>
            <w:noWrap/>
            <w:vAlign w:val="center"/>
            <w:hideMark/>
          </w:tcPr>
          <w:p w14:paraId="3ADD2F49"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4480</w:t>
            </w:r>
          </w:p>
        </w:tc>
        <w:tc>
          <w:tcPr>
            <w:tcW w:w="770" w:type="dxa"/>
            <w:tcBorders>
              <w:top w:val="nil"/>
              <w:left w:val="nil"/>
              <w:bottom w:val="single" w:sz="4" w:space="0" w:color="auto"/>
              <w:right w:val="single" w:sz="4" w:space="0" w:color="auto"/>
            </w:tcBorders>
            <w:shd w:val="clear" w:color="auto" w:fill="4472C4" w:themeFill="accent1"/>
            <w:noWrap/>
            <w:vAlign w:val="center"/>
            <w:hideMark/>
          </w:tcPr>
          <w:p w14:paraId="526BC89A"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3152</w:t>
            </w:r>
          </w:p>
        </w:tc>
        <w:tc>
          <w:tcPr>
            <w:tcW w:w="1050" w:type="dxa"/>
            <w:tcBorders>
              <w:top w:val="nil"/>
              <w:left w:val="nil"/>
              <w:bottom w:val="single" w:sz="4" w:space="0" w:color="auto"/>
              <w:right w:val="single" w:sz="4" w:space="0" w:color="auto"/>
            </w:tcBorders>
            <w:shd w:val="clear" w:color="auto" w:fill="4472C4" w:themeFill="accent1"/>
            <w:noWrap/>
            <w:vAlign w:val="center"/>
            <w:hideMark/>
          </w:tcPr>
          <w:p w14:paraId="0BFBA7EC"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4574</w:t>
            </w:r>
          </w:p>
        </w:tc>
        <w:tc>
          <w:tcPr>
            <w:tcW w:w="770" w:type="dxa"/>
            <w:tcBorders>
              <w:top w:val="nil"/>
              <w:left w:val="nil"/>
              <w:bottom w:val="single" w:sz="4" w:space="0" w:color="auto"/>
              <w:right w:val="single" w:sz="4" w:space="0" w:color="auto"/>
            </w:tcBorders>
            <w:shd w:val="clear" w:color="auto" w:fill="4472C4" w:themeFill="accent1"/>
            <w:noWrap/>
            <w:vAlign w:val="center"/>
            <w:hideMark/>
          </w:tcPr>
          <w:p w14:paraId="5065B265"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2787</w:t>
            </w:r>
          </w:p>
        </w:tc>
        <w:tc>
          <w:tcPr>
            <w:tcW w:w="1050" w:type="dxa"/>
            <w:tcBorders>
              <w:top w:val="nil"/>
              <w:left w:val="nil"/>
              <w:bottom w:val="single" w:sz="4" w:space="0" w:color="auto"/>
              <w:right w:val="single" w:sz="4" w:space="0" w:color="auto"/>
            </w:tcBorders>
            <w:shd w:val="clear" w:color="auto" w:fill="4472C4" w:themeFill="accent1"/>
            <w:noWrap/>
            <w:vAlign w:val="center"/>
            <w:hideMark/>
          </w:tcPr>
          <w:p w14:paraId="6879A63B"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4133</w:t>
            </w:r>
          </w:p>
        </w:tc>
        <w:tc>
          <w:tcPr>
            <w:tcW w:w="770" w:type="dxa"/>
            <w:tcBorders>
              <w:top w:val="nil"/>
              <w:left w:val="nil"/>
              <w:bottom w:val="single" w:sz="4" w:space="0" w:color="auto"/>
              <w:right w:val="single" w:sz="4" w:space="0" w:color="auto"/>
            </w:tcBorders>
            <w:shd w:val="clear" w:color="auto" w:fill="4472C4" w:themeFill="accent1"/>
            <w:noWrap/>
            <w:vAlign w:val="center"/>
            <w:hideMark/>
          </w:tcPr>
          <w:p w14:paraId="1DEB0199"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2626</w:t>
            </w:r>
          </w:p>
        </w:tc>
        <w:tc>
          <w:tcPr>
            <w:tcW w:w="1050" w:type="dxa"/>
            <w:tcBorders>
              <w:top w:val="nil"/>
              <w:left w:val="nil"/>
              <w:bottom w:val="single" w:sz="4" w:space="0" w:color="auto"/>
              <w:right w:val="single" w:sz="4" w:space="0" w:color="auto"/>
            </w:tcBorders>
            <w:shd w:val="clear" w:color="auto" w:fill="4472C4" w:themeFill="accent1"/>
            <w:noWrap/>
            <w:vAlign w:val="center"/>
            <w:hideMark/>
          </w:tcPr>
          <w:p w14:paraId="5BA90E17" w14:textId="77777777" w:rsidR="0075301E" w:rsidRPr="00FB5345" w:rsidRDefault="0075301E" w:rsidP="00EF688B">
            <w:pPr>
              <w:spacing w:line="240" w:lineRule="auto"/>
              <w:jc w:val="center"/>
              <w:rPr>
                <w:rFonts w:asciiTheme="majorHAnsi" w:eastAsia="Times New Roman" w:hAnsiTheme="majorHAnsi" w:cstheme="majorHAnsi"/>
                <w:color w:val="FFFFFF" w:themeColor="background1"/>
                <w:sz w:val="18"/>
                <w:szCs w:val="18"/>
                <w:lang w:eastAsia="en-IN"/>
              </w:rPr>
            </w:pPr>
            <w:r w:rsidRPr="00FB5345">
              <w:rPr>
                <w:rFonts w:asciiTheme="majorHAnsi" w:eastAsia="Times New Roman" w:hAnsiTheme="majorHAnsi" w:cstheme="majorHAnsi"/>
                <w:color w:val="FFFFFF" w:themeColor="background1"/>
                <w:sz w:val="18"/>
                <w:szCs w:val="18"/>
                <w:lang w:eastAsia="en-IN"/>
              </w:rPr>
              <w:t>4154</w:t>
            </w:r>
          </w:p>
        </w:tc>
      </w:tr>
    </w:tbl>
    <w:p w14:paraId="2B2D99AC" w14:textId="5815946D" w:rsidR="002C347C" w:rsidRPr="00FB5345" w:rsidRDefault="0075301E" w:rsidP="002C347C">
      <w:pPr>
        <w:jc w:val="right"/>
        <w:textAlignment w:val="baseline"/>
        <w:rPr>
          <w:rFonts w:asciiTheme="majorHAnsi" w:eastAsia="Verdana" w:hAnsiTheme="majorHAnsi" w:cstheme="majorHAnsi"/>
          <w:i/>
          <w:iCs/>
          <w:color w:val="000000" w:themeColor="text1"/>
          <w:kern w:val="24"/>
          <w:sz w:val="14"/>
          <w:szCs w:val="14"/>
        </w:rPr>
      </w:pPr>
      <w:r w:rsidRPr="00FB5345">
        <w:rPr>
          <w:rFonts w:ascii="Arial" w:eastAsia="ArialUnicodeMS" w:hAnsi="Arial" w:cs="Arial"/>
          <w:bCs/>
          <w:color w:val="000000" w:themeColor="text1"/>
          <w:sz w:val="20"/>
          <w:szCs w:val="20"/>
        </w:rPr>
        <w:t xml:space="preserve">      </w:t>
      </w:r>
      <w:r w:rsidR="002C347C" w:rsidRPr="00FB5345">
        <w:rPr>
          <w:rFonts w:asciiTheme="majorHAnsi" w:eastAsia="Verdana" w:hAnsiTheme="majorHAnsi" w:cstheme="majorHAnsi"/>
          <w:i/>
          <w:iCs/>
          <w:color w:val="000000" w:themeColor="text1"/>
          <w:kern w:val="24"/>
          <w:sz w:val="14"/>
          <w:szCs w:val="14"/>
        </w:rPr>
        <w:t>Source: International Trade Centre (ITC)</w:t>
      </w:r>
    </w:p>
    <w:p w14:paraId="031DF55D" w14:textId="4EEC0A5D" w:rsidR="0075301E" w:rsidRPr="00FB5345" w:rsidRDefault="002C347C" w:rsidP="002C347C">
      <w:pPr>
        <w:jc w:val="right"/>
        <w:textAlignment w:val="baseline"/>
        <w:rPr>
          <w:rFonts w:asciiTheme="majorHAnsi" w:eastAsia="Verdana" w:hAnsiTheme="majorHAnsi" w:cstheme="majorHAnsi"/>
          <w:i/>
          <w:iCs/>
          <w:color w:val="000000" w:themeColor="text1"/>
          <w:kern w:val="24"/>
          <w:sz w:val="14"/>
          <w:szCs w:val="14"/>
        </w:rPr>
      </w:pPr>
      <w:r w:rsidRPr="00FB5345">
        <w:rPr>
          <w:rFonts w:asciiTheme="majorHAnsi" w:eastAsia="Verdana" w:hAnsiTheme="majorHAnsi" w:cstheme="majorHAnsi"/>
          <w:i/>
          <w:iCs/>
          <w:color w:val="000000" w:themeColor="text1"/>
          <w:kern w:val="24"/>
          <w:sz w:val="14"/>
          <w:szCs w:val="14"/>
        </w:rPr>
        <w:t>HS Code: -</w:t>
      </w:r>
      <w:r w:rsidRPr="00FB5345">
        <w:rPr>
          <w:rFonts w:asciiTheme="majorHAnsi" w:hAnsiTheme="majorHAnsi" w:cstheme="majorHAnsi"/>
          <w:sz w:val="14"/>
          <w:szCs w:val="14"/>
        </w:rPr>
        <w:t xml:space="preserve"> </w:t>
      </w:r>
      <w:r w:rsidRPr="00FB5345">
        <w:rPr>
          <w:rFonts w:asciiTheme="majorHAnsi" w:eastAsia="Verdana" w:hAnsiTheme="majorHAnsi" w:cstheme="majorHAnsi"/>
          <w:i/>
          <w:iCs/>
          <w:color w:val="000000" w:themeColor="text1"/>
          <w:kern w:val="24"/>
          <w:sz w:val="14"/>
          <w:szCs w:val="14"/>
        </w:rPr>
        <w:t>290321</w:t>
      </w:r>
    </w:p>
    <w:p w14:paraId="2F5AAAC8" w14:textId="7017B206"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Global Trade Vinyl chloride (VCM), Export by Top 10 Countries, (2011-2020), By Value and Volume, USD Million and Thousand Tonnes</w:t>
      </w:r>
    </w:p>
    <w:tbl>
      <w:tblPr>
        <w:tblW w:w="10167" w:type="dxa"/>
        <w:tblLook w:val="04A0" w:firstRow="1" w:lastRow="0" w:firstColumn="1" w:lastColumn="0" w:noHBand="0" w:noVBand="1"/>
      </w:tblPr>
      <w:tblGrid>
        <w:gridCol w:w="1535"/>
        <w:gridCol w:w="1213"/>
        <w:gridCol w:w="867"/>
        <w:gridCol w:w="697"/>
        <w:gridCol w:w="941"/>
        <w:gridCol w:w="697"/>
        <w:gridCol w:w="941"/>
        <w:gridCol w:w="697"/>
        <w:gridCol w:w="941"/>
        <w:gridCol w:w="697"/>
        <w:gridCol w:w="941"/>
      </w:tblGrid>
      <w:tr w:rsidR="00FB5345" w:rsidRPr="00FB5345" w14:paraId="61E6491C" w14:textId="77777777" w:rsidTr="00130293">
        <w:trPr>
          <w:trHeight w:val="137"/>
        </w:trPr>
        <w:tc>
          <w:tcPr>
            <w:tcW w:w="1673" w:type="dxa"/>
            <w:vMerge w:val="restar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445684C3" w14:textId="77777777"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Country</w:t>
            </w:r>
          </w:p>
        </w:tc>
        <w:tc>
          <w:tcPr>
            <w:tcW w:w="1982"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CE182D9" w14:textId="545811EE"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2011</w:t>
            </w:r>
          </w:p>
        </w:tc>
        <w:tc>
          <w:tcPr>
            <w:tcW w:w="1628"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7CB62623" w14:textId="331276FF"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2012</w:t>
            </w:r>
          </w:p>
        </w:tc>
        <w:tc>
          <w:tcPr>
            <w:tcW w:w="1628"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66865490" w14:textId="03DC1D0C"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2013</w:t>
            </w:r>
          </w:p>
        </w:tc>
        <w:tc>
          <w:tcPr>
            <w:tcW w:w="1628"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6CD177E7" w14:textId="1913426E"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2014</w:t>
            </w:r>
          </w:p>
        </w:tc>
        <w:tc>
          <w:tcPr>
            <w:tcW w:w="1628"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69E71A3B" w14:textId="5EFDDE68" w:rsidR="00FB5345" w:rsidRPr="00FB5345" w:rsidRDefault="00FB5345" w:rsidP="001274D9">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themeColor="background1"/>
                <w:sz w:val="18"/>
                <w:szCs w:val="18"/>
                <w:lang w:eastAsia="en-IN"/>
              </w:rPr>
              <w:t>2015</w:t>
            </w:r>
          </w:p>
        </w:tc>
      </w:tr>
      <w:tr w:rsidR="00130293" w:rsidRPr="00FB5345" w14:paraId="7DCAF74D" w14:textId="77777777" w:rsidTr="00130293">
        <w:trPr>
          <w:trHeight w:val="204"/>
        </w:trPr>
        <w:tc>
          <w:tcPr>
            <w:tcW w:w="1673"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5A8FA4CA" w14:textId="77777777" w:rsidR="00FB5345" w:rsidRPr="00FB5345" w:rsidRDefault="00FB5345" w:rsidP="00FB5345">
            <w:pPr>
              <w:spacing w:line="240" w:lineRule="auto"/>
              <w:rPr>
                <w:rFonts w:eastAsia="Times New Roman" w:cstheme="minorHAnsi"/>
                <w:b/>
                <w:bCs/>
                <w:color w:val="FFFFFF" w:themeColor="background1"/>
                <w:sz w:val="18"/>
                <w:szCs w:val="18"/>
                <w:lang w:eastAsia="en-IN"/>
              </w:rPr>
            </w:pPr>
          </w:p>
        </w:tc>
        <w:tc>
          <w:tcPr>
            <w:tcW w:w="1213" w:type="dxa"/>
            <w:tcBorders>
              <w:top w:val="nil"/>
              <w:left w:val="nil"/>
              <w:bottom w:val="single" w:sz="4" w:space="0" w:color="auto"/>
              <w:right w:val="single" w:sz="4" w:space="0" w:color="auto"/>
            </w:tcBorders>
            <w:shd w:val="clear" w:color="auto" w:fill="000000" w:themeFill="text1"/>
            <w:vAlign w:val="center"/>
            <w:hideMark/>
          </w:tcPr>
          <w:p w14:paraId="53B1CF9E" w14:textId="0879CCC1"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Value</w:t>
            </w:r>
          </w:p>
        </w:tc>
        <w:tc>
          <w:tcPr>
            <w:tcW w:w="769" w:type="dxa"/>
            <w:tcBorders>
              <w:top w:val="nil"/>
              <w:left w:val="nil"/>
              <w:bottom w:val="single" w:sz="4" w:space="0" w:color="auto"/>
              <w:right w:val="single" w:sz="4" w:space="0" w:color="auto"/>
            </w:tcBorders>
            <w:shd w:val="clear" w:color="auto" w:fill="000000" w:themeFill="text1"/>
            <w:vAlign w:val="center"/>
            <w:hideMark/>
          </w:tcPr>
          <w:p w14:paraId="6776D25D" w14:textId="6BAC7D76"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Volume</w:t>
            </w:r>
          </w:p>
        </w:tc>
        <w:tc>
          <w:tcPr>
            <w:tcW w:w="687" w:type="dxa"/>
            <w:tcBorders>
              <w:top w:val="nil"/>
              <w:left w:val="nil"/>
              <w:bottom w:val="single" w:sz="4" w:space="0" w:color="auto"/>
              <w:right w:val="single" w:sz="4" w:space="0" w:color="auto"/>
            </w:tcBorders>
            <w:shd w:val="clear" w:color="auto" w:fill="000000" w:themeFill="text1"/>
            <w:vAlign w:val="center"/>
            <w:hideMark/>
          </w:tcPr>
          <w:p w14:paraId="54711E30" w14:textId="244031D4"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Value</w:t>
            </w:r>
          </w:p>
        </w:tc>
        <w:tc>
          <w:tcPr>
            <w:tcW w:w="941" w:type="dxa"/>
            <w:tcBorders>
              <w:top w:val="nil"/>
              <w:left w:val="nil"/>
              <w:bottom w:val="single" w:sz="4" w:space="0" w:color="auto"/>
              <w:right w:val="single" w:sz="4" w:space="0" w:color="auto"/>
            </w:tcBorders>
            <w:shd w:val="clear" w:color="auto" w:fill="000000" w:themeFill="text1"/>
            <w:vAlign w:val="center"/>
            <w:hideMark/>
          </w:tcPr>
          <w:p w14:paraId="12A00091" w14:textId="015C79E7"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Volume</w:t>
            </w:r>
          </w:p>
        </w:tc>
        <w:tc>
          <w:tcPr>
            <w:tcW w:w="687" w:type="dxa"/>
            <w:tcBorders>
              <w:top w:val="nil"/>
              <w:left w:val="nil"/>
              <w:bottom w:val="single" w:sz="4" w:space="0" w:color="auto"/>
              <w:right w:val="single" w:sz="4" w:space="0" w:color="auto"/>
            </w:tcBorders>
            <w:shd w:val="clear" w:color="auto" w:fill="000000" w:themeFill="text1"/>
            <w:vAlign w:val="center"/>
            <w:hideMark/>
          </w:tcPr>
          <w:p w14:paraId="1F426816" w14:textId="1D3A19C6"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Value</w:t>
            </w:r>
          </w:p>
        </w:tc>
        <w:tc>
          <w:tcPr>
            <w:tcW w:w="941" w:type="dxa"/>
            <w:tcBorders>
              <w:top w:val="nil"/>
              <w:left w:val="nil"/>
              <w:bottom w:val="single" w:sz="4" w:space="0" w:color="auto"/>
              <w:right w:val="single" w:sz="4" w:space="0" w:color="auto"/>
            </w:tcBorders>
            <w:shd w:val="clear" w:color="auto" w:fill="000000" w:themeFill="text1"/>
            <w:vAlign w:val="center"/>
            <w:hideMark/>
          </w:tcPr>
          <w:p w14:paraId="519FCA51" w14:textId="45E09B16"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Volume</w:t>
            </w:r>
          </w:p>
        </w:tc>
        <w:tc>
          <w:tcPr>
            <w:tcW w:w="687" w:type="dxa"/>
            <w:tcBorders>
              <w:top w:val="nil"/>
              <w:left w:val="nil"/>
              <w:bottom w:val="single" w:sz="4" w:space="0" w:color="auto"/>
              <w:right w:val="single" w:sz="4" w:space="0" w:color="auto"/>
            </w:tcBorders>
            <w:shd w:val="clear" w:color="auto" w:fill="000000" w:themeFill="text1"/>
            <w:vAlign w:val="center"/>
            <w:hideMark/>
          </w:tcPr>
          <w:p w14:paraId="7A215359" w14:textId="293CED78"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Value</w:t>
            </w:r>
          </w:p>
        </w:tc>
        <w:tc>
          <w:tcPr>
            <w:tcW w:w="941" w:type="dxa"/>
            <w:tcBorders>
              <w:top w:val="nil"/>
              <w:left w:val="nil"/>
              <w:bottom w:val="single" w:sz="4" w:space="0" w:color="auto"/>
              <w:right w:val="single" w:sz="4" w:space="0" w:color="auto"/>
            </w:tcBorders>
            <w:shd w:val="clear" w:color="auto" w:fill="000000" w:themeFill="text1"/>
            <w:vAlign w:val="center"/>
            <w:hideMark/>
          </w:tcPr>
          <w:p w14:paraId="6B8779EF" w14:textId="33B8D84C"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Volume</w:t>
            </w:r>
          </w:p>
        </w:tc>
        <w:tc>
          <w:tcPr>
            <w:tcW w:w="687" w:type="dxa"/>
            <w:tcBorders>
              <w:top w:val="nil"/>
              <w:left w:val="nil"/>
              <w:bottom w:val="single" w:sz="4" w:space="0" w:color="auto"/>
              <w:right w:val="single" w:sz="4" w:space="0" w:color="auto"/>
            </w:tcBorders>
            <w:shd w:val="clear" w:color="auto" w:fill="000000" w:themeFill="text1"/>
            <w:vAlign w:val="center"/>
            <w:hideMark/>
          </w:tcPr>
          <w:p w14:paraId="475DC8B9" w14:textId="4463732E"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Value</w:t>
            </w:r>
          </w:p>
        </w:tc>
        <w:tc>
          <w:tcPr>
            <w:tcW w:w="941" w:type="dxa"/>
            <w:tcBorders>
              <w:top w:val="nil"/>
              <w:left w:val="nil"/>
              <w:bottom w:val="single" w:sz="4" w:space="0" w:color="auto"/>
              <w:right w:val="single" w:sz="4" w:space="0" w:color="auto"/>
            </w:tcBorders>
            <w:shd w:val="clear" w:color="auto" w:fill="000000" w:themeFill="text1"/>
            <w:vAlign w:val="center"/>
            <w:hideMark/>
          </w:tcPr>
          <w:p w14:paraId="73EA47A2" w14:textId="4798A543" w:rsidR="00FB5345" w:rsidRPr="00FB5345" w:rsidRDefault="00FB5345" w:rsidP="00FB5345">
            <w:pPr>
              <w:spacing w:line="240" w:lineRule="auto"/>
              <w:jc w:val="center"/>
              <w:rPr>
                <w:rFonts w:eastAsia="Times New Roman" w:cstheme="minorHAnsi"/>
                <w:b/>
                <w:bCs/>
                <w:color w:val="FFFFFF" w:themeColor="background1"/>
                <w:sz w:val="18"/>
                <w:szCs w:val="18"/>
                <w:lang w:eastAsia="en-IN"/>
              </w:rPr>
            </w:pPr>
            <w:r w:rsidRPr="00FB5345">
              <w:rPr>
                <w:rFonts w:eastAsia="Times New Roman" w:cstheme="minorHAnsi"/>
                <w:b/>
                <w:bCs/>
                <w:color w:val="FFFFFF"/>
                <w:sz w:val="18"/>
                <w:szCs w:val="18"/>
                <w:lang w:eastAsia="en-IN"/>
              </w:rPr>
              <w:t>Volume</w:t>
            </w:r>
          </w:p>
        </w:tc>
      </w:tr>
      <w:tr w:rsidR="00130293" w:rsidRPr="00FB5345" w14:paraId="35048040" w14:textId="77777777" w:rsidTr="00130293">
        <w:trPr>
          <w:trHeight w:val="399"/>
        </w:trPr>
        <w:tc>
          <w:tcPr>
            <w:tcW w:w="1673" w:type="dxa"/>
            <w:tcBorders>
              <w:top w:val="nil"/>
              <w:left w:val="single" w:sz="4" w:space="0" w:color="auto"/>
              <w:bottom w:val="single" w:sz="4" w:space="0" w:color="auto"/>
              <w:right w:val="single" w:sz="4" w:space="0" w:color="auto"/>
            </w:tcBorders>
            <w:shd w:val="clear" w:color="000000" w:fill="FFFFFF"/>
            <w:vAlign w:val="bottom"/>
            <w:hideMark/>
          </w:tcPr>
          <w:p w14:paraId="6E7E4313"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United States of America</w:t>
            </w:r>
          </w:p>
        </w:tc>
        <w:tc>
          <w:tcPr>
            <w:tcW w:w="1213" w:type="dxa"/>
            <w:tcBorders>
              <w:top w:val="nil"/>
              <w:left w:val="nil"/>
              <w:bottom w:val="single" w:sz="4" w:space="0" w:color="auto"/>
              <w:right w:val="single" w:sz="4" w:space="0" w:color="auto"/>
            </w:tcBorders>
            <w:shd w:val="clear" w:color="auto" w:fill="auto"/>
            <w:noWrap/>
            <w:vAlign w:val="center"/>
            <w:hideMark/>
          </w:tcPr>
          <w:p w14:paraId="7CE024B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865</w:t>
            </w:r>
          </w:p>
        </w:tc>
        <w:tc>
          <w:tcPr>
            <w:tcW w:w="769" w:type="dxa"/>
            <w:tcBorders>
              <w:top w:val="nil"/>
              <w:left w:val="nil"/>
              <w:bottom w:val="single" w:sz="4" w:space="0" w:color="auto"/>
              <w:right w:val="single" w:sz="4" w:space="0" w:color="auto"/>
            </w:tcBorders>
            <w:shd w:val="clear" w:color="000000" w:fill="FFFFFF"/>
            <w:vAlign w:val="center"/>
            <w:hideMark/>
          </w:tcPr>
          <w:p w14:paraId="3DED613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1136</w:t>
            </w:r>
          </w:p>
        </w:tc>
        <w:tc>
          <w:tcPr>
            <w:tcW w:w="687" w:type="dxa"/>
            <w:tcBorders>
              <w:top w:val="nil"/>
              <w:left w:val="nil"/>
              <w:bottom w:val="single" w:sz="4" w:space="0" w:color="auto"/>
              <w:right w:val="single" w:sz="4" w:space="0" w:color="auto"/>
            </w:tcBorders>
            <w:shd w:val="clear" w:color="auto" w:fill="auto"/>
            <w:noWrap/>
            <w:vAlign w:val="center"/>
            <w:hideMark/>
          </w:tcPr>
          <w:p w14:paraId="56B741A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812</w:t>
            </w:r>
          </w:p>
        </w:tc>
        <w:tc>
          <w:tcPr>
            <w:tcW w:w="941" w:type="dxa"/>
            <w:tcBorders>
              <w:top w:val="nil"/>
              <w:left w:val="nil"/>
              <w:bottom w:val="single" w:sz="4" w:space="0" w:color="auto"/>
              <w:right w:val="single" w:sz="4" w:space="0" w:color="auto"/>
            </w:tcBorders>
            <w:shd w:val="clear" w:color="000000" w:fill="FFFFFF"/>
            <w:vAlign w:val="center"/>
            <w:hideMark/>
          </w:tcPr>
          <w:p w14:paraId="4F5DEF1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1148</w:t>
            </w:r>
          </w:p>
        </w:tc>
        <w:tc>
          <w:tcPr>
            <w:tcW w:w="687" w:type="dxa"/>
            <w:tcBorders>
              <w:top w:val="nil"/>
              <w:left w:val="nil"/>
              <w:bottom w:val="single" w:sz="4" w:space="0" w:color="auto"/>
              <w:right w:val="single" w:sz="4" w:space="0" w:color="auto"/>
            </w:tcBorders>
            <w:shd w:val="clear" w:color="auto" w:fill="auto"/>
            <w:noWrap/>
            <w:vAlign w:val="center"/>
            <w:hideMark/>
          </w:tcPr>
          <w:p w14:paraId="61A94BB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852</w:t>
            </w:r>
          </w:p>
        </w:tc>
        <w:tc>
          <w:tcPr>
            <w:tcW w:w="941" w:type="dxa"/>
            <w:tcBorders>
              <w:top w:val="nil"/>
              <w:left w:val="nil"/>
              <w:bottom w:val="single" w:sz="4" w:space="0" w:color="auto"/>
              <w:right w:val="single" w:sz="4" w:space="0" w:color="auto"/>
            </w:tcBorders>
            <w:shd w:val="clear" w:color="000000" w:fill="FFFFFF"/>
            <w:vAlign w:val="center"/>
            <w:hideMark/>
          </w:tcPr>
          <w:p w14:paraId="36CBBFC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1175</w:t>
            </w:r>
          </w:p>
        </w:tc>
        <w:tc>
          <w:tcPr>
            <w:tcW w:w="687" w:type="dxa"/>
            <w:tcBorders>
              <w:top w:val="nil"/>
              <w:left w:val="nil"/>
              <w:bottom w:val="single" w:sz="4" w:space="0" w:color="auto"/>
              <w:right w:val="single" w:sz="4" w:space="0" w:color="auto"/>
            </w:tcBorders>
            <w:shd w:val="clear" w:color="auto" w:fill="auto"/>
            <w:noWrap/>
            <w:vAlign w:val="center"/>
            <w:hideMark/>
          </w:tcPr>
          <w:p w14:paraId="4189ADA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913</w:t>
            </w:r>
          </w:p>
        </w:tc>
        <w:tc>
          <w:tcPr>
            <w:tcW w:w="941" w:type="dxa"/>
            <w:tcBorders>
              <w:top w:val="nil"/>
              <w:left w:val="nil"/>
              <w:bottom w:val="single" w:sz="4" w:space="0" w:color="auto"/>
              <w:right w:val="single" w:sz="4" w:space="0" w:color="auto"/>
            </w:tcBorders>
            <w:shd w:val="clear" w:color="000000" w:fill="FFFFFF"/>
            <w:vAlign w:val="center"/>
            <w:hideMark/>
          </w:tcPr>
          <w:p w14:paraId="59D8CB5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1191</w:t>
            </w:r>
          </w:p>
        </w:tc>
        <w:tc>
          <w:tcPr>
            <w:tcW w:w="687" w:type="dxa"/>
            <w:tcBorders>
              <w:top w:val="nil"/>
              <w:left w:val="nil"/>
              <w:bottom w:val="single" w:sz="4" w:space="0" w:color="auto"/>
              <w:right w:val="single" w:sz="4" w:space="0" w:color="auto"/>
            </w:tcBorders>
            <w:shd w:val="clear" w:color="auto" w:fill="auto"/>
            <w:noWrap/>
            <w:vAlign w:val="center"/>
            <w:hideMark/>
          </w:tcPr>
          <w:p w14:paraId="6CFEC93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654</w:t>
            </w:r>
          </w:p>
        </w:tc>
        <w:tc>
          <w:tcPr>
            <w:tcW w:w="941" w:type="dxa"/>
            <w:tcBorders>
              <w:top w:val="nil"/>
              <w:left w:val="nil"/>
              <w:bottom w:val="single" w:sz="4" w:space="0" w:color="auto"/>
              <w:right w:val="single" w:sz="4" w:space="0" w:color="auto"/>
            </w:tcBorders>
            <w:shd w:val="clear" w:color="000000" w:fill="FFFFFF"/>
            <w:vAlign w:val="center"/>
            <w:hideMark/>
          </w:tcPr>
          <w:p w14:paraId="057A045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1114</w:t>
            </w:r>
          </w:p>
        </w:tc>
      </w:tr>
      <w:tr w:rsidR="00130293" w:rsidRPr="00FB5345" w14:paraId="6B271B51"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08B8F583"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Japan</w:t>
            </w:r>
          </w:p>
        </w:tc>
        <w:tc>
          <w:tcPr>
            <w:tcW w:w="1213" w:type="dxa"/>
            <w:tcBorders>
              <w:top w:val="nil"/>
              <w:left w:val="nil"/>
              <w:bottom w:val="single" w:sz="4" w:space="0" w:color="auto"/>
              <w:right w:val="single" w:sz="4" w:space="0" w:color="auto"/>
            </w:tcBorders>
            <w:shd w:val="clear" w:color="auto" w:fill="auto"/>
            <w:noWrap/>
            <w:vAlign w:val="center"/>
            <w:hideMark/>
          </w:tcPr>
          <w:p w14:paraId="3AAF696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804</w:t>
            </w:r>
          </w:p>
        </w:tc>
        <w:tc>
          <w:tcPr>
            <w:tcW w:w="769" w:type="dxa"/>
            <w:tcBorders>
              <w:top w:val="nil"/>
              <w:left w:val="nil"/>
              <w:bottom w:val="single" w:sz="4" w:space="0" w:color="auto"/>
              <w:right w:val="single" w:sz="4" w:space="0" w:color="auto"/>
            </w:tcBorders>
            <w:shd w:val="clear" w:color="auto" w:fill="auto"/>
            <w:vAlign w:val="center"/>
            <w:hideMark/>
          </w:tcPr>
          <w:p w14:paraId="766B3A7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926</w:t>
            </w:r>
          </w:p>
        </w:tc>
        <w:tc>
          <w:tcPr>
            <w:tcW w:w="687" w:type="dxa"/>
            <w:tcBorders>
              <w:top w:val="nil"/>
              <w:left w:val="nil"/>
              <w:bottom w:val="single" w:sz="4" w:space="0" w:color="auto"/>
              <w:right w:val="single" w:sz="4" w:space="0" w:color="auto"/>
            </w:tcBorders>
            <w:shd w:val="clear" w:color="auto" w:fill="auto"/>
            <w:noWrap/>
            <w:vAlign w:val="center"/>
            <w:hideMark/>
          </w:tcPr>
          <w:p w14:paraId="0AAF650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354</w:t>
            </w:r>
          </w:p>
        </w:tc>
        <w:tc>
          <w:tcPr>
            <w:tcW w:w="941" w:type="dxa"/>
            <w:tcBorders>
              <w:top w:val="nil"/>
              <w:left w:val="nil"/>
              <w:bottom w:val="single" w:sz="4" w:space="0" w:color="auto"/>
              <w:right w:val="single" w:sz="4" w:space="0" w:color="auto"/>
            </w:tcBorders>
            <w:shd w:val="clear" w:color="auto" w:fill="auto"/>
            <w:vAlign w:val="center"/>
            <w:hideMark/>
          </w:tcPr>
          <w:p w14:paraId="05C3065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471</w:t>
            </w:r>
          </w:p>
        </w:tc>
        <w:tc>
          <w:tcPr>
            <w:tcW w:w="687" w:type="dxa"/>
            <w:tcBorders>
              <w:top w:val="nil"/>
              <w:left w:val="nil"/>
              <w:bottom w:val="single" w:sz="4" w:space="0" w:color="auto"/>
              <w:right w:val="single" w:sz="4" w:space="0" w:color="auto"/>
            </w:tcBorders>
            <w:shd w:val="clear" w:color="auto" w:fill="auto"/>
            <w:noWrap/>
            <w:vAlign w:val="center"/>
            <w:hideMark/>
          </w:tcPr>
          <w:p w14:paraId="25D656A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591</w:t>
            </w:r>
          </w:p>
        </w:tc>
        <w:tc>
          <w:tcPr>
            <w:tcW w:w="941" w:type="dxa"/>
            <w:tcBorders>
              <w:top w:val="nil"/>
              <w:left w:val="nil"/>
              <w:bottom w:val="single" w:sz="4" w:space="0" w:color="auto"/>
              <w:right w:val="single" w:sz="4" w:space="0" w:color="auto"/>
            </w:tcBorders>
            <w:shd w:val="clear" w:color="auto" w:fill="auto"/>
            <w:vAlign w:val="center"/>
            <w:hideMark/>
          </w:tcPr>
          <w:p w14:paraId="2AC6F67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746</w:t>
            </w:r>
          </w:p>
        </w:tc>
        <w:tc>
          <w:tcPr>
            <w:tcW w:w="687" w:type="dxa"/>
            <w:tcBorders>
              <w:top w:val="nil"/>
              <w:left w:val="nil"/>
              <w:bottom w:val="single" w:sz="4" w:space="0" w:color="auto"/>
              <w:right w:val="single" w:sz="4" w:space="0" w:color="auto"/>
            </w:tcBorders>
            <w:shd w:val="clear" w:color="auto" w:fill="auto"/>
            <w:noWrap/>
            <w:vAlign w:val="center"/>
            <w:hideMark/>
          </w:tcPr>
          <w:p w14:paraId="2DEB37F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583</w:t>
            </w:r>
          </w:p>
        </w:tc>
        <w:tc>
          <w:tcPr>
            <w:tcW w:w="941" w:type="dxa"/>
            <w:tcBorders>
              <w:top w:val="nil"/>
              <w:left w:val="nil"/>
              <w:bottom w:val="single" w:sz="4" w:space="0" w:color="auto"/>
              <w:right w:val="single" w:sz="4" w:space="0" w:color="auto"/>
            </w:tcBorders>
            <w:shd w:val="clear" w:color="auto" w:fill="auto"/>
            <w:vAlign w:val="center"/>
            <w:hideMark/>
          </w:tcPr>
          <w:p w14:paraId="33CE995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716</w:t>
            </w:r>
          </w:p>
        </w:tc>
        <w:tc>
          <w:tcPr>
            <w:tcW w:w="687" w:type="dxa"/>
            <w:tcBorders>
              <w:top w:val="nil"/>
              <w:left w:val="nil"/>
              <w:bottom w:val="single" w:sz="4" w:space="0" w:color="auto"/>
              <w:right w:val="single" w:sz="4" w:space="0" w:color="auto"/>
            </w:tcBorders>
            <w:shd w:val="clear" w:color="auto" w:fill="auto"/>
            <w:noWrap/>
            <w:vAlign w:val="center"/>
            <w:hideMark/>
          </w:tcPr>
          <w:p w14:paraId="17DD17D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524</w:t>
            </w:r>
          </w:p>
        </w:tc>
        <w:tc>
          <w:tcPr>
            <w:tcW w:w="941" w:type="dxa"/>
            <w:tcBorders>
              <w:top w:val="nil"/>
              <w:left w:val="nil"/>
              <w:bottom w:val="single" w:sz="4" w:space="0" w:color="auto"/>
              <w:right w:val="single" w:sz="4" w:space="0" w:color="auto"/>
            </w:tcBorders>
            <w:shd w:val="clear" w:color="auto" w:fill="auto"/>
            <w:vAlign w:val="center"/>
            <w:hideMark/>
          </w:tcPr>
          <w:p w14:paraId="17E945C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833</w:t>
            </w:r>
          </w:p>
        </w:tc>
      </w:tr>
      <w:tr w:rsidR="00130293" w:rsidRPr="00FB5345" w14:paraId="70EE020B"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564FD076"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Belgium</w:t>
            </w:r>
          </w:p>
        </w:tc>
        <w:tc>
          <w:tcPr>
            <w:tcW w:w="1213" w:type="dxa"/>
            <w:tcBorders>
              <w:top w:val="nil"/>
              <w:left w:val="nil"/>
              <w:bottom w:val="single" w:sz="4" w:space="0" w:color="auto"/>
              <w:right w:val="single" w:sz="4" w:space="0" w:color="auto"/>
            </w:tcBorders>
            <w:shd w:val="clear" w:color="auto" w:fill="auto"/>
            <w:noWrap/>
            <w:vAlign w:val="center"/>
            <w:hideMark/>
          </w:tcPr>
          <w:p w14:paraId="4EFD173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w:t>
            </w:r>
          </w:p>
        </w:tc>
        <w:tc>
          <w:tcPr>
            <w:tcW w:w="769" w:type="dxa"/>
            <w:tcBorders>
              <w:top w:val="nil"/>
              <w:left w:val="nil"/>
              <w:bottom w:val="single" w:sz="4" w:space="0" w:color="auto"/>
              <w:right w:val="single" w:sz="4" w:space="0" w:color="auto"/>
            </w:tcBorders>
            <w:shd w:val="clear" w:color="auto" w:fill="auto"/>
            <w:vAlign w:val="center"/>
            <w:hideMark/>
          </w:tcPr>
          <w:p w14:paraId="5E702C0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6</w:t>
            </w:r>
          </w:p>
        </w:tc>
        <w:tc>
          <w:tcPr>
            <w:tcW w:w="687" w:type="dxa"/>
            <w:tcBorders>
              <w:top w:val="nil"/>
              <w:left w:val="nil"/>
              <w:bottom w:val="single" w:sz="4" w:space="0" w:color="auto"/>
              <w:right w:val="single" w:sz="4" w:space="0" w:color="auto"/>
            </w:tcBorders>
            <w:shd w:val="clear" w:color="auto" w:fill="auto"/>
            <w:noWrap/>
            <w:vAlign w:val="center"/>
            <w:hideMark/>
          </w:tcPr>
          <w:p w14:paraId="10554E2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w:t>
            </w:r>
          </w:p>
        </w:tc>
        <w:tc>
          <w:tcPr>
            <w:tcW w:w="941" w:type="dxa"/>
            <w:tcBorders>
              <w:top w:val="nil"/>
              <w:left w:val="nil"/>
              <w:bottom w:val="single" w:sz="4" w:space="0" w:color="auto"/>
              <w:right w:val="single" w:sz="4" w:space="0" w:color="auto"/>
            </w:tcBorders>
            <w:shd w:val="clear" w:color="auto" w:fill="auto"/>
            <w:vAlign w:val="center"/>
            <w:hideMark/>
          </w:tcPr>
          <w:p w14:paraId="33A4DB1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w:t>
            </w:r>
          </w:p>
        </w:tc>
        <w:tc>
          <w:tcPr>
            <w:tcW w:w="687" w:type="dxa"/>
            <w:tcBorders>
              <w:top w:val="nil"/>
              <w:left w:val="nil"/>
              <w:bottom w:val="single" w:sz="4" w:space="0" w:color="auto"/>
              <w:right w:val="single" w:sz="4" w:space="0" w:color="auto"/>
            </w:tcBorders>
            <w:shd w:val="clear" w:color="auto" w:fill="auto"/>
            <w:noWrap/>
            <w:vAlign w:val="center"/>
            <w:hideMark/>
          </w:tcPr>
          <w:p w14:paraId="56757A1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19</w:t>
            </w:r>
          </w:p>
        </w:tc>
        <w:tc>
          <w:tcPr>
            <w:tcW w:w="941" w:type="dxa"/>
            <w:tcBorders>
              <w:top w:val="nil"/>
              <w:left w:val="nil"/>
              <w:bottom w:val="single" w:sz="4" w:space="0" w:color="auto"/>
              <w:right w:val="single" w:sz="4" w:space="0" w:color="auto"/>
            </w:tcBorders>
            <w:shd w:val="clear" w:color="auto" w:fill="auto"/>
            <w:vAlign w:val="center"/>
            <w:hideMark/>
          </w:tcPr>
          <w:p w14:paraId="73D9867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21</w:t>
            </w:r>
          </w:p>
        </w:tc>
        <w:tc>
          <w:tcPr>
            <w:tcW w:w="687" w:type="dxa"/>
            <w:tcBorders>
              <w:top w:val="nil"/>
              <w:left w:val="nil"/>
              <w:bottom w:val="single" w:sz="4" w:space="0" w:color="auto"/>
              <w:right w:val="single" w:sz="4" w:space="0" w:color="auto"/>
            </w:tcBorders>
            <w:shd w:val="clear" w:color="auto" w:fill="auto"/>
            <w:noWrap/>
            <w:vAlign w:val="center"/>
            <w:hideMark/>
          </w:tcPr>
          <w:p w14:paraId="7B077ED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32</w:t>
            </w:r>
          </w:p>
        </w:tc>
        <w:tc>
          <w:tcPr>
            <w:tcW w:w="941" w:type="dxa"/>
            <w:tcBorders>
              <w:top w:val="nil"/>
              <w:left w:val="nil"/>
              <w:bottom w:val="single" w:sz="4" w:space="0" w:color="auto"/>
              <w:right w:val="single" w:sz="4" w:space="0" w:color="auto"/>
            </w:tcBorders>
            <w:shd w:val="clear" w:color="auto" w:fill="auto"/>
            <w:vAlign w:val="center"/>
            <w:hideMark/>
          </w:tcPr>
          <w:p w14:paraId="69998CD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36</w:t>
            </w:r>
          </w:p>
        </w:tc>
        <w:tc>
          <w:tcPr>
            <w:tcW w:w="687" w:type="dxa"/>
            <w:tcBorders>
              <w:top w:val="nil"/>
              <w:left w:val="nil"/>
              <w:bottom w:val="single" w:sz="4" w:space="0" w:color="auto"/>
              <w:right w:val="single" w:sz="4" w:space="0" w:color="auto"/>
            </w:tcBorders>
            <w:shd w:val="clear" w:color="auto" w:fill="auto"/>
            <w:noWrap/>
            <w:vAlign w:val="center"/>
            <w:hideMark/>
          </w:tcPr>
          <w:p w14:paraId="42BDF23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24</w:t>
            </w:r>
          </w:p>
        </w:tc>
        <w:tc>
          <w:tcPr>
            <w:tcW w:w="941" w:type="dxa"/>
            <w:tcBorders>
              <w:top w:val="nil"/>
              <w:left w:val="nil"/>
              <w:bottom w:val="single" w:sz="4" w:space="0" w:color="auto"/>
              <w:right w:val="single" w:sz="4" w:space="0" w:color="auto"/>
            </w:tcBorders>
            <w:shd w:val="clear" w:color="auto" w:fill="auto"/>
            <w:vAlign w:val="center"/>
            <w:hideMark/>
          </w:tcPr>
          <w:p w14:paraId="0C032D5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38</w:t>
            </w:r>
          </w:p>
        </w:tc>
      </w:tr>
      <w:tr w:rsidR="00130293" w:rsidRPr="00FB5345" w14:paraId="06F0440E"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75D151BC"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Taiwan</w:t>
            </w:r>
          </w:p>
        </w:tc>
        <w:tc>
          <w:tcPr>
            <w:tcW w:w="1213" w:type="dxa"/>
            <w:tcBorders>
              <w:top w:val="nil"/>
              <w:left w:val="nil"/>
              <w:bottom w:val="single" w:sz="4" w:space="0" w:color="auto"/>
              <w:right w:val="single" w:sz="4" w:space="0" w:color="auto"/>
            </w:tcBorders>
            <w:shd w:val="clear" w:color="auto" w:fill="auto"/>
            <w:noWrap/>
            <w:vAlign w:val="center"/>
            <w:hideMark/>
          </w:tcPr>
          <w:p w14:paraId="7A398F4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292</w:t>
            </w:r>
          </w:p>
        </w:tc>
        <w:tc>
          <w:tcPr>
            <w:tcW w:w="769" w:type="dxa"/>
            <w:tcBorders>
              <w:top w:val="nil"/>
              <w:left w:val="nil"/>
              <w:bottom w:val="single" w:sz="4" w:space="0" w:color="auto"/>
              <w:right w:val="single" w:sz="4" w:space="0" w:color="auto"/>
            </w:tcBorders>
            <w:shd w:val="clear" w:color="auto" w:fill="auto"/>
            <w:vAlign w:val="center"/>
            <w:hideMark/>
          </w:tcPr>
          <w:p w14:paraId="0D3BA6D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336</w:t>
            </w:r>
          </w:p>
        </w:tc>
        <w:tc>
          <w:tcPr>
            <w:tcW w:w="687" w:type="dxa"/>
            <w:tcBorders>
              <w:top w:val="nil"/>
              <w:left w:val="nil"/>
              <w:bottom w:val="single" w:sz="4" w:space="0" w:color="auto"/>
              <w:right w:val="single" w:sz="4" w:space="0" w:color="auto"/>
            </w:tcBorders>
            <w:shd w:val="clear" w:color="auto" w:fill="auto"/>
            <w:noWrap/>
            <w:vAlign w:val="center"/>
            <w:hideMark/>
          </w:tcPr>
          <w:p w14:paraId="447C313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283</w:t>
            </w:r>
          </w:p>
        </w:tc>
        <w:tc>
          <w:tcPr>
            <w:tcW w:w="941" w:type="dxa"/>
            <w:tcBorders>
              <w:top w:val="nil"/>
              <w:left w:val="nil"/>
              <w:bottom w:val="single" w:sz="4" w:space="0" w:color="auto"/>
              <w:right w:val="single" w:sz="4" w:space="0" w:color="auto"/>
            </w:tcBorders>
            <w:shd w:val="clear" w:color="auto" w:fill="auto"/>
            <w:vAlign w:val="center"/>
            <w:hideMark/>
          </w:tcPr>
          <w:p w14:paraId="6B77E94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369</w:t>
            </w:r>
          </w:p>
        </w:tc>
        <w:tc>
          <w:tcPr>
            <w:tcW w:w="687" w:type="dxa"/>
            <w:tcBorders>
              <w:top w:val="nil"/>
              <w:left w:val="nil"/>
              <w:bottom w:val="single" w:sz="4" w:space="0" w:color="auto"/>
              <w:right w:val="single" w:sz="4" w:space="0" w:color="auto"/>
            </w:tcBorders>
            <w:shd w:val="clear" w:color="auto" w:fill="auto"/>
            <w:noWrap/>
            <w:vAlign w:val="center"/>
            <w:hideMark/>
          </w:tcPr>
          <w:p w14:paraId="723D701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253</w:t>
            </w:r>
          </w:p>
        </w:tc>
        <w:tc>
          <w:tcPr>
            <w:tcW w:w="941" w:type="dxa"/>
            <w:tcBorders>
              <w:top w:val="nil"/>
              <w:left w:val="nil"/>
              <w:bottom w:val="single" w:sz="4" w:space="0" w:color="auto"/>
              <w:right w:val="single" w:sz="4" w:space="0" w:color="auto"/>
            </w:tcBorders>
            <w:shd w:val="clear" w:color="auto" w:fill="auto"/>
            <w:vAlign w:val="center"/>
            <w:hideMark/>
          </w:tcPr>
          <w:p w14:paraId="3A02ACE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328</w:t>
            </w:r>
          </w:p>
        </w:tc>
        <w:tc>
          <w:tcPr>
            <w:tcW w:w="687" w:type="dxa"/>
            <w:tcBorders>
              <w:top w:val="nil"/>
              <w:left w:val="nil"/>
              <w:bottom w:val="single" w:sz="4" w:space="0" w:color="auto"/>
              <w:right w:val="single" w:sz="4" w:space="0" w:color="auto"/>
            </w:tcBorders>
            <w:shd w:val="clear" w:color="auto" w:fill="auto"/>
            <w:noWrap/>
            <w:vAlign w:val="center"/>
            <w:hideMark/>
          </w:tcPr>
          <w:p w14:paraId="13AEEAF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282</w:t>
            </w:r>
          </w:p>
        </w:tc>
        <w:tc>
          <w:tcPr>
            <w:tcW w:w="941" w:type="dxa"/>
            <w:tcBorders>
              <w:top w:val="nil"/>
              <w:left w:val="nil"/>
              <w:bottom w:val="single" w:sz="4" w:space="0" w:color="auto"/>
              <w:right w:val="single" w:sz="4" w:space="0" w:color="auto"/>
            </w:tcBorders>
            <w:shd w:val="clear" w:color="auto" w:fill="auto"/>
            <w:vAlign w:val="center"/>
            <w:hideMark/>
          </w:tcPr>
          <w:p w14:paraId="3878B43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346</w:t>
            </w:r>
          </w:p>
        </w:tc>
        <w:tc>
          <w:tcPr>
            <w:tcW w:w="687" w:type="dxa"/>
            <w:tcBorders>
              <w:top w:val="nil"/>
              <w:left w:val="nil"/>
              <w:bottom w:val="single" w:sz="4" w:space="0" w:color="auto"/>
              <w:right w:val="single" w:sz="4" w:space="0" w:color="auto"/>
            </w:tcBorders>
            <w:shd w:val="clear" w:color="auto" w:fill="auto"/>
            <w:noWrap/>
            <w:vAlign w:val="center"/>
            <w:hideMark/>
          </w:tcPr>
          <w:p w14:paraId="09A5609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248</w:t>
            </w:r>
          </w:p>
        </w:tc>
        <w:tc>
          <w:tcPr>
            <w:tcW w:w="941" w:type="dxa"/>
            <w:tcBorders>
              <w:top w:val="nil"/>
              <w:left w:val="nil"/>
              <w:bottom w:val="single" w:sz="4" w:space="0" w:color="auto"/>
              <w:right w:val="single" w:sz="4" w:space="0" w:color="auto"/>
            </w:tcBorders>
            <w:shd w:val="clear" w:color="auto" w:fill="auto"/>
            <w:vAlign w:val="center"/>
            <w:hideMark/>
          </w:tcPr>
          <w:p w14:paraId="287761D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407</w:t>
            </w:r>
          </w:p>
        </w:tc>
      </w:tr>
      <w:tr w:rsidR="00130293" w:rsidRPr="00FB5345" w14:paraId="102815F3" w14:textId="77777777" w:rsidTr="00130293">
        <w:trPr>
          <w:trHeight w:val="26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4A6F783F"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South Korea</w:t>
            </w:r>
          </w:p>
        </w:tc>
        <w:tc>
          <w:tcPr>
            <w:tcW w:w="1213" w:type="dxa"/>
            <w:tcBorders>
              <w:top w:val="nil"/>
              <w:left w:val="nil"/>
              <w:bottom w:val="single" w:sz="4" w:space="0" w:color="auto"/>
              <w:right w:val="single" w:sz="4" w:space="0" w:color="auto"/>
            </w:tcBorders>
            <w:shd w:val="clear" w:color="auto" w:fill="auto"/>
            <w:noWrap/>
            <w:vAlign w:val="center"/>
            <w:hideMark/>
          </w:tcPr>
          <w:p w14:paraId="3164D45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107</w:t>
            </w:r>
          </w:p>
        </w:tc>
        <w:tc>
          <w:tcPr>
            <w:tcW w:w="769" w:type="dxa"/>
            <w:tcBorders>
              <w:top w:val="nil"/>
              <w:left w:val="nil"/>
              <w:bottom w:val="single" w:sz="4" w:space="0" w:color="auto"/>
              <w:right w:val="single" w:sz="4" w:space="0" w:color="auto"/>
            </w:tcBorders>
            <w:shd w:val="clear" w:color="auto" w:fill="auto"/>
            <w:vAlign w:val="center"/>
            <w:hideMark/>
          </w:tcPr>
          <w:p w14:paraId="0432E41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126</w:t>
            </w:r>
          </w:p>
        </w:tc>
        <w:tc>
          <w:tcPr>
            <w:tcW w:w="687" w:type="dxa"/>
            <w:tcBorders>
              <w:top w:val="nil"/>
              <w:left w:val="nil"/>
              <w:bottom w:val="single" w:sz="4" w:space="0" w:color="auto"/>
              <w:right w:val="single" w:sz="4" w:space="0" w:color="auto"/>
            </w:tcBorders>
            <w:shd w:val="clear" w:color="auto" w:fill="auto"/>
            <w:noWrap/>
            <w:vAlign w:val="center"/>
            <w:hideMark/>
          </w:tcPr>
          <w:p w14:paraId="2F6477E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69</w:t>
            </w:r>
          </w:p>
        </w:tc>
        <w:tc>
          <w:tcPr>
            <w:tcW w:w="941" w:type="dxa"/>
            <w:tcBorders>
              <w:top w:val="nil"/>
              <w:left w:val="nil"/>
              <w:bottom w:val="single" w:sz="4" w:space="0" w:color="auto"/>
              <w:right w:val="single" w:sz="4" w:space="0" w:color="auto"/>
            </w:tcBorders>
            <w:shd w:val="clear" w:color="auto" w:fill="auto"/>
            <w:vAlign w:val="center"/>
            <w:hideMark/>
          </w:tcPr>
          <w:p w14:paraId="3C58D24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90</w:t>
            </w:r>
          </w:p>
        </w:tc>
        <w:tc>
          <w:tcPr>
            <w:tcW w:w="687" w:type="dxa"/>
            <w:tcBorders>
              <w:top w:val="nil"/>
              <w:left w:val="nil"/>
              <w:bottom w:val="single" w:sz="4" w:space="0" w:color="auto"/>
              <w:right w:val="single" w:sz="4" w:space="0" w:color="auto"/>
            </w:tcBorders>
            <w:shd w:val="clear" w:color="auto" w:fill="auto"/>
            <w:noWrap/>
            <w:vAlign w:val="center"/>
            <w:hideMark/>
          </w:tcPr>
          <w:p w14:paraId="3688B7B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78</w:t>
            </w:r>
          </w:p>
        </w:tc>
        <w:tc>
          <w:tcPr>
            <w:tcW w:w="941" w:type="dxa"/>
            <w:tcBorders>
              <w:top w:val="nil"/>
              <w:left w:val="nil"/>
              <w:bottom w:val="single" w:sz="4" w:space="0" w:color="auto"/>
              <w:right w:val="single" w:sz="4" w:space="0" w:color="auto"/>
            </w:tcBorders>
            <w:shd w:val="clear" w:color="auto" w:fill="auto"/>
            <w:vAlign w:val="center"/>
            <w:hideMark/>
          </w:tcPr>
          <w:p w14:paraId="35FC452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95</w:t>
            </w:r>
          </w:p>
        </w:tc>
        <w:tc>
          <w:tcPr>
            <w:tcW w:w="687" w:type="dxa"/>
            <w:tcBorders>
              <w:top w:val="nil"/>
              <w:left w:val="nil"/>
              <w:bottom w:val="single" w:sz="4" w:space="0" w:color="auto"/>
              <w:right w:val="single" w:sz="4" w:space="0" w:color="auto"/>
            </w:tcBorders>
            <w:shd w:val="clear" w:color="auto" w:fill="auto"/>
            <w:noWrap/>
            <w:vAlign w:val="center"/>
            <w:hideMark/>
          </w:tcPr>
          <w:p w14:paraId="29F62EC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101</w:t>
            </w:r>
          </w:p>
        </w:tc>
        <w:tc>
          <w:tcPr>
            <w:tcW w:w="941" w:type="dxa"/>
            <w:tcBorders>
              <w:top w:val="nil"/>
              <w:left w:val="nil"/>
              <w:bottom w:val="single" w:sz="4" w:space="0" w:color="auto"/>
              <w:right w:val="single" w:sz="4" w:space="0" w:color="auto"/>
            </w:tcBorders>
            <w:shd w:val="clear" w:color="auto" w:fill="auto"/>
            <w:vAlign w:val="center"/>
            <w:hideMark/>
          </w:tcPr>
          <w:p w14:paraId="646C7B6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116</w:t>
            </w:r>
          </w:p>
        </w:tc>
        <w:tc>
          <w:tcPr>
            <w:tcW w:w="687" w:type="dxa"/>
            <w:tcBorders>
              <w:top w:val="nil"/>
              <w:left w:val="nil"/>
              <w:bottom w:val="single" w:sz="4" w:space="0" w:color="auto"/>
              <w:right w:val="single" w:sz="4" w:space="0" w:color="auto"/>
            </w:tcBorders>
            <w:shd w:val="clear" w:color="auto" w:fill="auto"/>
            <w:noWrap/>
            <w:vAlign w:val="center"/>
            <w:hideMark/>
          </w:tcPr>
          <w:p w14:paraId="30C7F23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70</w:t>
            </w:r>
          </w:p>
        </w:tc>
        <w:tc>
          <w:tcPr>
            <w:tcW w:w="941" w:type="dxa"/>
            <w:tcBorders>
              <w:top w:val="nil"/>
              <w:left w:val="nil"/>
              <w:bottom w:val="single" w:sz="4" w:space="0" w:color="auto"/>
              <w:right w:val="single" w:sz="4" w:space="0" w:color="auto"/>
            </w:tcBorders>
            <w:shd w:val="clear" w:color="auto" w:fill="auto"/>
            <w:vAlign w:val="center"/>
            <w:hideMark/>
          </w:tcPr>
          <w:p w14:paraId="01A41E3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109</w:t>
            </w:r>
          </w:p>
        </w:tc>
      </w:tr>
      <w:tr w:rsidR="00130293" w:rsidRPr="00FB5345" w14:paraId="7507C196"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6CDEC951"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Indonesia</w:t>
            </w:r>
          </w:p>
        </w:tc>
        <w:tc>
          <w:tcPr>
            <w:tcW w:w="1213" w:type="dxa"/>
            <w:tcBorders>
              <w:top w:val="nil"/>
              <w:left w:val="nil"/>
              <w:bottom w:val="single" w:sz="4" w:space="0" w:color="auto"/>
              <w:right w:val="single" w:sz="4" w:space="0" w:color="auto"/>
            </w:tcBorders>
            <w:shd w:val="clear" w:color="auto" w:fill="auto"/>
            <w:noWrap/>
            <w:vAlign w:val="center"/>
            <w:hideMark/>
          </w:tcPr>
          <w:p w14:paraId="39DE1D0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32</w:t>
            </w:r>
          </w:p>
        </w:tc>
        <w:tc>
          <w:tcPr>
            <w:tcW w:w="769" w:type="dxa"/>
            <w:tcBorders>
              <w:top w:val="nil"/>
              <w:left w:val="nil"/>
              <w:bottom w:val="single" w:sz="4" w:space="0" w:color="auto"/>
              <w:right w:val="single" w:sz="4" w:space="0" w:color="auto"/>
            </w:tcBorders>
            <w:shd w:val="clear" w:color="auto" w:fill="auto"/>
            <w:vAlign w:val="center"/>
            <w:hideMark/>
          </w:tcPr>
          <w:p w14:paraId="190D5E4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38</w:t>
            </w:r>
          </w:p>
        </w:tc>
        <w:tc>
          <w:tcPr>
            <w:tcW w:w="687" w:type="dxa"/>
            <w:tcBorders>
              <w:top w:val="nil"/>
              <w:left w:val="nil"/>
              <w:bottom w:val="single" w:sz="4" w:space="0" w:color="auto"/>
              <w:right w:val="single" w:sz="4" w:space="0" w:color="auto"/>
            </w:tcBorders>
            <w:shd w:val="clear" w:color="auto" w:fill="auto"/>
            <w:noWrap/>
            <w:vAlign w:val="center"/>
            <w:hideMark/>
          </w:tcPr>
          <w:p w14:paraId="30E5B7F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29</w:t>
            </w:r>
          </w:p>
        </w:tc>
        <w:tc>
          <w:tcPr>
            <w:tcW w:w="941" w:type="dxa"/>
            <w:tcBorders>
              <w:top w:val="nil"/>
              <w:left w:val="nil"/>
              <w:bottom w:val="single" w:sz="4" w:space="0" w:color="auto"/>
              <w:right w:val="single" w:sz="4" w:space="0" w:color="auto"/>
            </w:tcBorders>
            <w:shd w:val="clear" w:color="auto" w:fill="auto"/>
            <w:vAlign w:val="center"/>
            <w:hideMark/>
          </w:tcPr>
          <w:p w14:paraId="77D0064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36</w:t>
            </w:r>
          </w:p>
        </w:tc>
        <w:tc>
          <w:tcPr>
            <w:tcW w:w="687" w:type="dxa"/>
            <w:tcBorders>
              <w:top w:val="nil"/>
              <w:left w:val="nil"/>
              <w:bottom w:val="single" w:sz="4" w:space="0" w:color="auto"/>
              <w:right w:val="single" w:sz="4" w:space="0" w:color="auto"/>
            </w:tcBorders>
            <w:shd w:val="clear" w:color="auto" w:fill="auto"/>
            <w:noWrap/>
            <w:vAlign w:val="center"/>
            <w:hideMark/>
          </w:tcPr>
          <w:p w14:paraId="028CBEF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23</w:t>
            </w:r>
          </w:p>
        </w:tc>
        <w:tc>
          <w:tcPr>
            <w:tcW w:w="941" w:type="dxa"/>
            <w:tcBorders>
              <w:top w:val="nil"/>
              <w:left w:val="nil"/>
              <w:bottom w:val="single" w:sz="4" w:space="0" w:color="auto"/>
              <w:right w:val="single" w:sz="4" w:space="0" w:color="auto"/>
            </w:tcBorders>
            <w:shd w:val="clear" w:color="auto" w:fill="auto"/>
            <w:vAlign w:val="center"/>
            <w:hideMark/>
          </w:tcPr>
          <w:p w14:paraId="6C85B01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29</w:t>
            </w:r>
          </w:p>
        </w:tc>
        <w:tc>
          <w:tcPr>
            <w:tcW w:w="687" w:type="dxa"/>
            <w:tcBorders>
              <w:top w:val="nil"/>
              <w:left w:val="nil"/>
              <w:bottom w:val="single" w:sz="4" w:space="0" w:color="auto"/>
              <w:right w:val="single" w:sz="4" w:space="0" w:color="auto"/>
            </w:tcBorders>
            <w:shd w:val="clear" w:color="auto" w:fill="auto"/>
            <w:noWrap/>
            <w:vAlign w:val="center"/>
            <w:hideMark/>
          </w:tcPr>
          <w:p w14:paraId="5FC03C7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15</w:t>
            </w:r>
          </w:p>
        </w:tc>
        <w:tc>
          <w:tcPr>
            <w:tcW w:w="941" w:type="dxa"/>
            <w:tcBorders>
              <w:top w:val="nil"/>
              <w:left w:val="nil"/>
              <w:bottom w:val="single" w:sz="4" w:space="0" w:color="auto"/>
              <w:right w:val="single" w:sz="4" w:space="0" w:color="auto"/>
            </w:tcBorders>
            <w:shd w:val="clear" w:color="auto" w:fill="auto"/>
            <w:vAlign w:val="center"/>
            <w:hideMark/>
          </w:tcPr>
          <w:p w14:paraId="6CDC8C4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18</w:t>
            </w:r>
          </w:p>
        </w:tc>
        <w:tc>
          <w:tcPr>
            <w:tcW w:w="687" w:type="dxa"/>
            <w:tcBorders>
              <w:top w:val="nil"/>
              <w:left w:val="nil"/>
              <w:bottom w:val="single" w:sz="4" w:space="0" w:color="auto"/>
              <w:right w:val="single" w:sz="4" w:space="0" w:color="auto"/>
            </w:tcBorders>
            <w:shd w:val="clear" w:color="auto" w:fill="auto"/>
            <w:noWrap/>
            <w:vAlign w:val="center"/>
            <w:hideMark/>
          </w:tcPr>
          <w:p w14:paraId="63FF557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20</w:t>
            </w:r>
          </w:p>
        </w:tc>
        <w:tc>
          <w:tcPr>
            <w:tcW w:w="941" w:type="dxa"/>
            <w:tcBorders>
              <w:top w:val="nil"/>
              <w:left w:val="nil"/>
              <w:bottom w:val="single" w:sz="4" w:space="0" w:color="auto"/>
              <w:right w:val="single" w:sz="4" w:space="0" w:color="auto"/>
            </w:tcBorders>
            <w:shd w:val="clear" w:color="auto" w:fill="auto"/>
            <w:vAlign w:val="center"/>
            <w:hideMark/>
          </w:tcPr>
          <w:p w14:paraId="557E9AD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30</w:t>
            </w:r>
          </w:p>
        </w:tc>
      </w:tr>
      <w:tr w:rsidR="00130293" w:rsidRPr="00FB5345" w14:paraId="0B345ED2"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459A8543"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Germany</w:t>
            </w:r>
          </w:p>
        </w:tc>
        <w:tc>
          <w:tcPr>
            <w:tcW w:w="1213" w:type="dxa"/>
            <w:tcBorders>
              <w:top w:val="nil"/>
              <w:left w:val="nil"/>
              <w:bottom w:val="single" w:sz="4" w:space="0" w:color="auto"/>
              <w:right w:val="single" w:sz="4" w:space="0" w:color="auto"/>
            </w:tcBorders>
            <w:shd w:val="clear" w:color="auto" w:fill="auto"/>
            <w:noWrap/>
            <w:vAlign w:val="center"/>
            <w:hideMark/>
          </w:tcPr>
          <w:p w14:paraId="53F7393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20</w:t>
            </w:r>
          </w:p>
        </w:tc>
        <w:tc>
          <w:tcPr>
            <w:tcW w:w="769" w:type="dxa"/>
            <w:tcBorders>
              <w:top w:val="nil"/>
              <w:left w:val="nil"/>
              <w:bottom w:val="single" w:sz="4" w:space="0" w:color="auto"/>
              <w:right w:val="single" w:sz="4" w:space="0" w:color="auto"/>
            </w:tcBorders>
            <w:shd w:val="clear" w:color="auto" w:fill="auto"/>
            <w:vAlign w:val="center"/>
            <w:hideMark/>
          </w:tcPr>
          <w:p w14:paraId="4E5B306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23</w:t>
            </w:r>
          </w:p>
        </w:tc>
        <w:tc>
          <w:tcPr>
            <w:tcW w:w="687" w:type="dxa"/>
            <w:tcBorders>
              <w:top w:val="nil"/>
              <w:left w:val="nil"/>
              <w:bottom w:val="single" w:sz="4" w:space="0" w:color="auto"/>
              <w:right w:val="single" w:sz="4" w:space="0" w:color="auto"/>
            </w:tcBorders>
            <w:shd w:val="clear" w:color="auto" w:fill="auto"/>
            <w:noWrap/>
            <w:vAlign w:val="center"/>
            <w:hideMark/>
          </w:tcPr>
          <w:p w14:paraId="1B5C9A1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32</w:t>
            </w:r>
          </w:p>
        </w:tc>
        <w:tc>
          <w:tcPr>
            <w:tcW w:w="941" w:type="dxa"/>
            <w:tcBorders>
              <w:top w:val="nil"/>
              <w:left w:val="nil"/>
              <w:bottom w:val="single" w:sz="4" w:space="0" w:color="auto"/>
              <w:right w:val="single" w:sz="4" w:space="0" w:color="auto"/>
            </w:tcBorders>
            <w:shd w:val="clear" w:color="auto" w:fill="auto"/>
            <w:vAlign w:val="center"/>
            <w:hideMark/>
          </w:tcPr>
          <w:p w14:paraId="4A90207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36</w:t>
            </w:r>
          </w:p>
        </w:tc>
        <w:tc>
          <w:tcPr>
            <w:tcW w:w="687" w:type="dxa"/>
            <w:tcBorders>
              <w:top w:val="nil"/>
              <w:left w:val="nil"/>
              <w:bottom w:val="single" w:sz="4" w:space="0" w:color="auto"/>
              <w:right w:val="single" w:sz="4" w:space="0" w:color="auto"/>
            </w:tcBorders>
            <w:shd w:val="clear" w:color="auto" w:fill="auto"/>
            <w:noWrap/>
            <w:vAlign w:val="center"/>
            <w:hideMark/>
          </w:tcPr>
          <w:p w14:paraId="1639A92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38</w:t>
            </w:r>
          </w:p>
        </w:tc>
        <w:tc>
          <w:tcPr>
            <w:tcW w:w="941" w:type="dxa"/>
            <w:tcBorders>
              <w:top w:val="nil"/>
              <w:left w:val="nil"/>
              <w:bottom w:val="single" w:sz="4" w:space="0" w:color="auto"/>
              <w:right w:val="single" w:sz="4" w:space="0" w:color="auto"/>
            </w:tcBorders>
            <w:shd w:val="clear" w:color="auto" w:fill="auto"/>
            <w:vAlign w:val="center"/>
            <w:hideMark/>
          </w:tcPr>
          <w:p w14:paraId="3D1C158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42</w:t>
            </w:r>
          </w:p>
        </w:tc>
        <w:tc>
          <w:tcPr>
            <w:tcW w:w="687" w:type="dxa"/>
            <w:tcBorders>
              <w:top w:val="nil"/>
              <w:left w:val="nil"/>
              <w:bottom w:val="single" w:sz="4" w:space="0" w:color="auto"/>
              <w:right w:val="single" w:sz="4" w:space="0" w:color="auto"/>
            </w:tcBorders>
            <w:shd w:val="clear" w:color="auto" w:fill="auto"/>
            <w:noWrap/>
            <w:vAlign w:val="center"/>
            <w:hideMark/>
          </w:tcPr>
          <w:p w14:paraId="7973221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75</w:t>
            </w:r>
          </w:p>
        </w:tc>
        <w:tc>
          <w:tcPr>
            <w:tcW w:w="941" w:type="dxa"/>
            <w:tcBorders>
              <w:top w:val="nil"/>
              <w:left w:val="nil"/>
              <w:bottom w:val="single" w:sz="4" w:space="0" w:color="auto"/>
              <w:right w:val="single" w:sz="4" w:space="0" w:color="auto"/>
            </w:tcBorders>
            <w:shd w:val="clear" w:color="auto" w:fill="auto"/>
            <w:vAlign w:val="center"/>
            <w:hideMark/>
          </w:tcPr>
          <w:p w14:paraId="50EF360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87</w:t>
            </w:r>
          </w:p>
        </w:tc>
        <w:tc>
          <w:tcPr>
            <w:tcW w:w="687" w:type="dxa"/>
            <w:tcBorders>
              <w:top w:val="nil"/>
              <w:left w:val="nil"/>
              <w:bottom w:val="single" w:sz="4" w:space="0" w:color="auto"/>
              <w:right w:val="single" w:sz="4" w:space="0" w:color="auto"/>
            </w:tcBorders>
            <w:shd w:val="clear" w:color="auto" w:fill="auto"/>
            <w:noWrap/>
            <w:vAlign w:val="center"/>
            <w:hideMark/>
          </w:tcPr>
          <w:p w14:paraId="03F87F9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21</w:t>
            </w:r>
          </w:p>
        </w:tc>
        <w:tc>
          <w:tcPr>
            <w:tcW w:w="941" w:type="dxa"/>
            <w:tcBorders>
              <w:top w:val="nil"/>
              <w:left w:val="nil"/>
              <w:bottom w:val="single" w:sz="4" w:space="0" w:color="auto"/>
              <w:right w:val="single" w:sz="4" w:space="0" w:color="auto"/>
            </w:tcBorders>
            <w:shd w:val="clear" w:color="auto" w:fill="auto"/>
            <w:vAlign w:val="center"/>
            <w:hideMark/>
          </w:tcPr>
          <w:p w14:paraId="6F437D8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34</w:t>
            </w:r>
          </w:p>
        </w:tc>
      </w:tr>
      <w:tr w:rsidR="00130293" w:rsidRPr="00FB5345" w14:paraId="58C3E2F5"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7326549C"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Thailand</w:t>
            </w:r>
          </w:p>
        </w:tc>
        <w:tc>
          <w:tcPr>
            <w:tcW w:w="1213" w:type="dxa"/>
            <w:tcBorders>
              <w:top w:val="nil"/>
              <w:left w:val="nil"/>
              <w:bottom w:val="single" w:sz="4" w:space="0" w:color="auto"/>
              <w:right w:val="single" w:sz="4" w:space="0" w:color="auto"/>
            </w:tcBorders>
            <w:shd w:val="clear" w:color="auto" w:fill="auto"/>
            <w:noWrap/>
            <w:vAlign w:val="center"/>
            <w:hideMark/>
          </w:tcPr>
          <w:p w14:paraId="2088D8F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53</w:t>
            </w:r>
          </w:p>
        </w:tc>
        <w:tc>
          <w:tcPr>
            <w:tcW w:w="769" w:type="dxa"/>
            <w:tcBorders>
              <w:top w:val="nil"/>
              <w:left w:val="nil"/>
              <w:bottom w:val="single" w:sz="4" w:space="0" w:color="auto"/>
              <w:right w:val="single" w:sz="4" w:space="0" w:color="auto"/>
            </w:tcBorders>
            <w:shd w:val="clear" w:color="auto" w:fill="auto"/>
            <w:vAlign w:val="center"/>
            <w:hideMark/>
          </w:tcPr>
          <w:p w14:paraId="3CF82B9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58</w:t>
            </w:r>
          </w:p>
        </w:tc>
        <w:tc>
          <w:tcPr>
            <w:tcW w:w="687" w:type="dxa"/>
            <w:tcBorders>
              <w:top w:val="nil"/>
              <w:left w:val="nil"/>
              <w:bottom w:val="single" w:sz="4" w:space="0" w:color="auto"/>
              <w:right w:val="single" w:sz="4" w:space="0" w:color="auto"/>
            </w:tcBorders>
            <w:shd w:val="clear" w:color="auto" w:fill="auto"/>
            <w:noWrap/>
            <w:vAlign w:val="center"/>
            <w:hideMark/>
          </w:tcPr>
          <w:p w14:paraId="17ADDC2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62</w:t>
            </w:r>
          </w:p>
        </w:tc>
        <w:tc>
          <w:tcPr>
            <w:tcW w:w="941" w:type="dxa"/>
            <w:tcBorders>
              <w:top w:val="nil"/>
              <w:left w:val="nil"/>
              <w:bottom w:val="single" w:sz="4" w:space="0" w:color="auto"/>
              <w:right w:val="single" w:sz="4" w:space="0" w:color="auto"/>
            </w:tcBorders>
            <w:shd w:val="clear" w:color="auto" w:fill="auto"/>
            <w:vAlign w:val="center"/>
            <w:hideMark/>
          </w:tcPr>
          <w:p w14:paraId="03E2E3B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78</w:t>
            </w:r>
          </w:p>
        </w:tc>
        <w:tc>
          <w:tcPr>
            <w:tcW w:w="687" w:type="dxa"/>
            <w:tcBorders>
              <w:top w:val="nil"/>
              <w:left w:val="nil"/>
              <w:bottom w:val="single" w:sz="4" w:space="0" w:color="auto"/>
              <w:right w:val="single" w:sz="4" w:space="0" w:color="auto"/>
            </w:tcBorders>
            <w:shd w:val="clear" w:color="auto" w:fill="auto"/>
            <w:noWrap/>
            <w:vAlign w:val="center"/>
            <w:hideMark/>
          </w:tcPr>
          <w:p w14:paraId="324785E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93</w:t>
            </w:r>
          </w:p>
        </w:tc>
        <w:tc>
          <w:tcPr>
            <w:tcW w:w="941" w:type="dxa"/>
            <w:tcBorders>
              <w:top w:val="nil"/>
              <w:left w:val="nil"/>
              <w:bottom w:val="single" w:sz="4" w:space="0" w:color="auto"/>
              <w:right w:val="single" w:sz="4" w:space="0" w:color="auto"/>
            </w:tcBorders>
            <w:shd w:val="clear" w:color="auto" w:fill="auto"/>
            <w:vAlign w:val="center"/>
            <w:hideMark/>
          </w:tcPr>
          <w:p w14:paraId="7CE8CA4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111</w:t>
            </w:r>
          </w:p>
        </w:tc>
        <w:tc>
          <w:tcPr>
            <w:tcW w:w="687" w:type="dxa"/>
            <w:tcBorders>
              <w:top w:val="nil"/>
              <w:left w:val="nil"/>
              <w:bottom w:val="single" w:sz="4" w:space="0" w:color="auto"/>
              <w:right w:val="single" w:sz="4" w:space="0" w:color="auto"/>
            </w:tcBorders>
            <w:shd w:val="clear" w:color="auto" w:fill="auto"/>
            <w:noWrap/>
            <w:vAlign w:val="center"/>
            <w:hideMark/>
          </w:tcPr>
          <w:p w14:paraId="09A4099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62</w:t>
            </w:r>
          </w:p>
        </w:tc>
        <w:tc>
          <w:tcPr>
            <w:tcW w:w="941" w:type="dxa"/>
            <w:tcBorders>
              <w:top w:val="nil"/>
              <w:left w:val="nil"/>
              <w:bottom w:val="single" w:sz="4" w:space="0" w:color="auto"/>
              <w:right w:val="single" w:sz="4" w:space="0" w:color="auto"/>
            </w:tcBorders>
            <w:shd w:val="clear" w:color="auto" w:fill="auto"/>
            <w:vAlign w:val="center"/>
            <w:hideMark/>
          </w:tcPr>
          <w:p w14:paraId="750FAD2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72</w:t>
            </w:r>
          </w:p>
        </w:tc>
        <w:tc>
          <w:tcPr>
            <w:tcW w:w="687" w:type="dxa"/>
            <w:tcBorders>
              <w:top w:val="nil"/>
              <w:left w:val="nil"/>
              <w:bottom w:val="single" w:sz="4" w:space="0" w:color="auto"/>
              <w:right w:val="single" w:sz="4" w:space="0" w:color="auto"/>
            </w:tcBorders>
            <w:shd w:val="clear" w:color="auto" w:fill="auto"/>
            <w:noWrap/>
            <w:vAlign w:val="center"/>
            <w:hideMark/>
          </w:tcPr>
          <w:p w14:paraId="7572BB2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58</w:t>
            </w:r>
          </w:p>
        </w:tc>
        <w:tc>
          <w:tcPr>
            <w:tcW w:w="941" w:type="dxa"/>
            <w:tcBorders>
              <w:top w:val="nil"/>
              <w:left w:val="nil"/>
              <w:bottom w:val="single" w:sz="4" w:space="0" w:color="auto"/>
              <w:right w:val="single" w:sz="4" w:space="0" w:color="auto"/>
            </w:tcBorders>
            <w:shd w:val="clear" w:color="auto" w:fill="auto"/>
            <w:vAlign w:val="center"/>
            <w:hideMark/>
          </w:tcPr>
          <w:p w14:paraId="4D83EA6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86</w:t>
            </w:r>
          </w:p>
        </w:tc>
      </w:tr>
      <w:tr w:rsidR="00130293" w:rsidRPr="00FB5345" w14:paraId="0ECA2297"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6DE6A8AB"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China</w:t>
            </w:r>
          </w:p>
        </w:tc>
        <w:tc>
          <w:tcPr>
            <w:tcW w:w="1213" w:type="dxa"/>
            <w:tcBorders>
              <w:top w:val="nil"/>
              <w:left w:val="nil"/>
              <w:bottom w:val="single" w:sz="4" w:space="0" w:color="auto"/>
              <w:right w:val="single" w:sz="4" w:space="0" w:color="auto"/>
            </w:tcBorders>
            <w:shd w:val="clear" w:color="auto" w:fill="auto"/>
            <w:noWrap/>
            <w:vAlign w:val="center"/>
            <w:hideMark/>
          </w:tcPr>
          <w:p w14:paraId="44E195E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16</w:t>
            </w:r>
          </w:p>
        </w:tc>
        <w:tc>
          <w:tcPr>
            <w:tcW w:w="769" w:type="dxa"/>
            <w:tcBorders>
              <w:top w:val="nil"/>
              <w:left w:val="nil"/>
              <w:bottom w:val="single" w:sz="4" w:space="0" w:color="auto"/>
              <w:right w:val="single" w:sz="4" w:space="0" w:color="auto"/>
            </w:tcBorders>
            <w:shd w:val="clear" w:color="auto" w:fill="auto"/>
            <w:vAlign w:val="center"/>
            <w:hideMark/>
          </w:tcPr>
          <w:p w14:paraId="1D4029B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15</w:t>
            </w:r>
          </w:p>
        </w:tc>
        <w:tc>
          <w:tcPr>
            <w:tcW w:w="687" w:type="dxa"/>
            <w:tcBorders>
              <w:top w:val="nil"/>
              <w:left w:val="nil"/>
              <w:bottom w:val="single" w:sz="4" w:space="0" w:color="auto"/>
              <w:right w:val="single" w:sz="4" w:space="0" w:color="auto"/>
            </w:tcBorders>
            <w:shd w:val="clear" w:color="auto" w:fill="auto"/>
            <w:noWrap/>
            <w:vAlign w:val="center"/>
            <w:hideMark/>
          </w:tcPr>
          <w:p w14:paraId="418D1BC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w:t>
            </w:r>
          </w:p>
        </w:tc>
        <w:tc>
          <w:tcPr>
            <w:tcW w:w="941" w:type="dxa"/>
            <w:tcBorders>
              <w:top w:val="nil"/>
              <w:left w:val="nil"/>
              <w:bottom w:val="single" w:sz="4" w:space="0" w:color="auto"/>
              <w:right w:val="single" w:sz="4" w:space="0" w:color="auto"/>
            </w:tcBorders>
            <w:shd w:val="clear" w:color="auto" w:fill="auto"/>
            <w:vAlign w:val="center"/>
            <w:hideMark/>
          </w:tcPr>
          <w:p w14:paraId="5D70B53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w:t>
            </w:r>
          </w:p>
        </w:tc>
        <w:tc>
          <w:tcPr>
            <w:tcW w:w="687" w:type="dxa"/>
            <w:tcBorders>
              <w:top w:val="nil"/>
              <w:left w:val="nil"/>
              <w:bottom w:val="single" w:sz="4" w:space="0" w:color="auto"/>
              <w:right w:val="single" w:sz="4" w:space="0" w:color="auto"/>
            </w:tcBorders>
            <w:shd w:val="clear" w:color="auto" w:fill="auto"/>
            <w:noWrap/>
            <w:vAlign w:val="center"/>
            <w:hideMark/>
          </w:tcPr>
          <w:p w14:paraId="47E57AE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w:t>
            </w:r>
          </w:p>
        </w:tc>
        <w:tc>
          <w:tcPr>
            <w:tcW w:w="941" w:type="dxa"/>
            <w:tcBorders>
              <w:top w:val="nil"/>
              <w:left w:val="nil"/>
              <w:bottom w:val="single" w:sz="4" w:space="0" w:color="auto"/>
              <w:right w:val="single" w:sz="4" w:space="0" w:color="auto"/>
            </w:tcBorders>
            <w:shd w:val="clear" w:color="auto" w:fill="auto"/>
            <w:vAlign w:val="center"/>
            <w:hideMark/>
          </w:tcPr>
          <w:p w14:paraId="49A84A3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8</w:t>
            </w:r>
          </w:p>
        </w:tc>
        <w:tc>
          <w:tcPr>
            <w:tcW w:w="687" w:type="dxa"/>
            <w:tcBorders>
              <w:top w:val="nil"/>
              <w:left w:val="nil"/>
              <w:bottom w:val="single" w:sz="4" w:space="0" w:color="auto"/>
              <w:right w:val="single" w:sz="4" w:space="0" w:color="auto"/>
            </w:tcBorders>
            <w:shd w:val="clear" w:color="auto" w:fill="auto"/>
            <w:noWrap/>
            <w:vAlign w:val="center"/>
            <w:hideMark/>
          </w:tcPr>
          <w:p w14:paraId="5834854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49</w:t>
            </w:r>
          </w:p>
        </w:tc>
        <w:tc>
          <w:tcPr>
            <w:tcW w:w="941" w:type="dxa"/>
            <w:tcBorders>
              <w:top w:val="nil"/>
              <w:left w:val="nil"/>
              <w:bottom w:val="single" w:sz="4" w:space="0" w:color="auto"/>
              <w:right w:val="single" w:sz="4" w:space="0" w:color="auto"/>
            </w:tcBorders>
            <w:shd w:val="clear" w:color="auto" w:fill="auto"/>
            <w:vAlign w:val="center"/>
            <w:hideMark/>
          </w:tcPr>
          <w:p w14:paraId="71E92E4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56</w:t>
            </w:r>
          </w:p>
        </w:tc>
        <w:tc>
          <w:tcPr>
            <w:tcW w:w="687" w:type="dxa"/>
            <w:tcBorders>
              <w:top w:val="nil"/>
              <w:left w:val="nil"/>
              <w:bottom w:val="single" w:sz="4" w:space="0" w:color="auto"/>
              <w:right w:val="single" w:sz="4" w:space="0" w:color="auto"/>
            </w:tcBorders>
            <w:shd w:val="clear" w:color="auto" w:fill="auto"/>
            <w:noWrap/>
            <w:vAlign w:val="center"/>
            <w:hideMark/>
          </w:tcPr>
          <w:p w14:paraId="19A1834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30</w:t>
            </w:r>
          </w:p>
        </w:tc>
        <w:tc>
          <w:tcPr>
            <w:tcW w:w="941" w:type="dxa"/>
            <w:tcBorders>
              <w:top w:val="nil"/>
              <w:left w:val="nil"/>
              <w:bottom w:val="single" w:sz="4" w:space="0" w:color="auto"/>
              <w:right w:val="single" w:sz="4" w:space="0" w:color="auto"/>
            </w:tcBorders>
            <w:shd w:val="clear" w:color="auto" w:fill="auto"/>
            <w:vAlign w:val="center"/>
            <w:hideMark/>
          </w:tcPr>
          <w:p w14:paraId="6436363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43</w:t>
            </w:r>
          </w:p>
        </w:tc>
      </w:tr>
      <w:tr w:rsidR="00130293" w:rsidRPr="00FB5345" w14:paraId="254824BC" w14:textId="77777777" w:rsidTr="00130293">
        <w:trPr>
          <w:trHeight w:val="26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7B9DA915"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Saudi Arabia</w:t>
            </w:r>
          </w:p>
        </w:tc>
        <w:tc>
          <w:tcPr>
            <w:tcW w:w="1213" w:type="dxa"/>
            <w:tcBorders>
              <w:top w:val="nil"/>
              <w:left w:val="nil"/>
              <w:bottom w:val="single" w:sz="4" w:space="0" w:color="auto"/>
              <w:right w:val="single" w:sz="4" w:space="0" w:color="auto"/>
            </w:tcBorders>
            <w:shd w:val="clear" w:color="auto" w:fill="auto"/>
            <w:noWrap/>
            <w:vAlign w:val="center"/>
            <w:hideMark/>
          </w:tcPr>
          <w:p w14:paraId="6A6C8D9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769" w:type="dxa"/>
            <w:tcBorders>
              <w:top w:val="nil"/>
              <w:left w:val="nil"/>
              <w:bottom w:val="single" w:sz="4" w:space="0" w:color="auto"/>
              <w:right w:val="single" w:sz="4" w:space="0" w:color="auto"/>
            </w:tcBorders>
            <w:shd w:val="clear" w:color="auto" w:fill="auto"/>
            <w:vAlign w:val="center"/>
            <w:hideMark/>
          </w:tcPr>
          <w:p w14:paraId="61813A4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687" w:type="dxa"/>
            <w:tcBorders>
              <w:top w:val="nil"/>
              <w:left w:val="nil"/>
              <w:bottom w:val="single" w:sz="4" w:space="0" w:color="auto"/>
              <w:right w:val="single" w:sz="4" w:space="0" w:color="auto"/>
            </w:tcBorders>
            <w:shd w:val="clear" w:color="auto" w:fill="auto"/>
            <w:noWrap/>
            <w:vAlign w:val="center"/>
            <w:hideMark/>
          </w:tcPr>
          <w:p w14:paraId="35A51D1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941" w:type="dxa"/>
            <w:tcBorders>
              <w:top w:val="nil"/>
              <w:left w:val="nil"/>
              <w:bottom w:val="single" w:sz="4" w:space="0" w:color="auto"/>
              <w:right w:val="single" w:sz="4" w:space="0" w:color="auto"/>
            </w:tcBorders>
            <w:shd w:val="clear" w:color="auto" w:fill="auto"/>
            <w:vAlign w:val="center"/>
            <w:hideMark/>
          </w:tcPr>
          <w:p w14:paraId="1A58F14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687" w:type="dxa"/>
            <w:tcBorders>
              <w:top w:val="nil"/>
              <w:left w:val="nil"/>
              <w:bottom w:val="single" w:sz="4" w:space="0" w:color="auto"/>
              <w:right w:val="single" w:sz="4" w:space="0" w:color="auto"/>
            </w:tcBorders>
            <w:shd w:val="clear" w:color="auto" w:fill="auto"/>
            <w:noWrap/>
            <w:vAlign w:val="center"/>
            <w:hideMark/>
          </w:tcPr>
          <w:p w14:paraId="612C7A3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w:t>
            </w:r>
          </w:p>
        </w:tc>
        <w:tc>
          <w:tcPr>
            <w:tcW w:w="941" w:type="dxa"/>
            <w:tcBorders>
              <w:top w:val="nil"/>
              <w:left w:val="nil"/>
              <w:bottom w:val="single" w:sz="4" w:space="0" w:color="auto"/>
              <w:right w:val="single" w:sz="4" w:space="0" w:color="auto"/>
            </w:tcBorders>
            <w:shd w:val="clear" w:color="auto" w:fill="auto"/>
            <w:vAlign w:val="center"/>
            <w:hideMark/>
          </w:tcPr>
          <w:p w14:paraId="025A93B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w:t>
            </w:r>
          </w:p>
        </w:tc>
        <w:tc>
          <w:tcPr>
            <w:tcW w:w="687" w:type="dxa"/>
            <w:tcBorders>
              <w:top w:val="nil"/>
              <w:left w:val="nil"/>
              <w:bottom w:val="single" w:sz="4" w:space="0" w:color="auto"/>
              <w:right w:val="single" w:sz="4" w:space="0" w:color="auto"/>
            </w:tcBorders>
            <w:shd w:val="clear" w:color="auto" w:fill="auto"/>
            <w:noWrap/>
            <w:vAlign w:val="center"/>
            <w:hideMark/>
          </w:tcPr>
          <w:p w14:paraId="67E26CC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941" w:type="dxa"/>
            <w:tcBorders>
              <w:top w:val="nil"/>
              <w:left w:val="nil"/>
              <w:bottom w:val="single" w:sz="4" w:space="0" w:color="auto"/>
              <w:right w:val="single" w:sz="4" w:space="0" w:color="auto"/>
            </w:tcBorders>
            <w:shd w:val="clear" w:color="auto" w:fill="auto"/>
            <w:vAlign w:val="center"/>
            <w:hideMark/>
          </w:tcPr>
          <w:p w14:paraId="74734A0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0</w:t>
            </w:r>
          </w:p>
        </w:tc>
        <w:tc>
          <w:tcPr>
            <w:tcW w:w="687" w:type="dxa"/>
            <w:tcBorders>
              <w:top w:val="nil"/>
              <w:left w:val="nil"/>
              <w:bottom w:val="single" w:sz="4" w:space="0" w:color="auto"/>
              <w:right w:val="single" w:sz="4" w:space="0" w:color="auto"/>
            </w:tcBorders>
            <w:shd w:val="clear" w:color="auto" w:fill="auto"/>
            <w:noWrap/>
            <w:vAlign w:val="center"/>
            <w:hideMark/>
          </w:tcPr>
          <w:p w14:paraId="05EC19E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w:t>
            </w:r>
          </w:p>
        </w:tc>
        <w:tc>
          <w:tcPr>
            <w:tcW w:w="941" w:type="dxa"/>
            <w:tcBorders>
              <w:top w:val="nil"/>
              <w:left w:val="nil"/>
              <w:bottom w:val="single" w:sz="4" w:space="0" w:color="auto"/>
              <w:right w:val="single" w:sz="4" w:space="0" w:color="auto"/>
            </w:tcBorders>
            <w:shd w:val="clear" w:color="auto" w:fill="auto"/>
            <w:vAlign w:val="center"/>
            <w:hideMark/>
          </w:tcPr>
          <w:p w14:paraId="4DAA9CA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5</w:t>
            </w:r>
          </w:p>
        </w:tc>
      </w:tr>
      <w:tr w:rsidR="00130293" w:rsidRPr="00FB5345" w14:paraId="0E45FA93"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auto"/>
            <w:vAlign w:val="bottom"/>
            <w:hideMark/>
          </w:tcPr>
          <w:p w14:paraId="5BB5FC03"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eastAsia="Times New Roman" w:cstheme="minorHAnsi"/>
                <w:color w:val="000000" w:themeColor="text1"/>
                <w:sz w:val="18"/>
                <w:szCs w:val="18"/>
                <w:lang w:eastAsia="en-IN"/>
              </w:rPr>
              <w:t>Others</w:t>
            </w:r>
          </w:p>
        </w:tc>
        <w:tc>
          <w:tcPr>
            <w:tcW w:w="1213" w:type="dxa"/>
            <w:tcBorders>
              <w:top w:val="nil"/>
              <w:left w:val="nil"/>
              <w:bottom w:val="single" w:sz="4" w:space="0" w:color="auto"/>
              <w:right w:val="single" w:sz="4" w:space="0" w:color="auto"/>
            </w:tcBorders>
            <w:shd w:val="clear" w:color="auto" w:fill="auto"/>
            <w:noWrap/>
            <w:vAlign w:val="bottom"/>
            <w:hideMark/>
          </w:tcPr>
          <w:p w14:paraId="6F91F66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252</w:t>
            </w:r>
          </w:p>
        </w:tc>
        <w:tc>
          <w:tcPr>
            <w:tcW w:w="769" w:type="dxa"/>
            <w:tcBorders>
              <w:top w:val="nil"/>
              <w:left w:val="nil"/>
              <w:bottom w:val="single" w:sz="4" w:space="0" w:color="auto"/>
              <w:right w:val="single" w:sz="4" w:space="0" w:color="auto"/>
            </w:tcBorders>
            <w:shd w:val="clear" w:color="auto" w:fill="auto"/>
            <w:noWrap/>
            <w:vAlign w:val="bottom"/>
            <w:hideMark/>
          </w:tcPr>
          <w:p w14:paraId="4DA5A14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310</w:t>
            </w:r>
          </w:p>
        </w:tc>
        <w:tc>
          <w:tcPr>
            <w:tcW w:w="687" w:type="dxa"/>
            <w:tcBorders>
              <w:top w:val="nil"/>
              <w:left w:val="nil"/>
              <w:bottom w:val="single" w:sz="4" w:space="0" w:color="auto"/>
              <w:right w:val="single" w:sz="4" w:space="0" w:color="auto"/>
            </w:tcBorders>
            <w:shd w:val="clear" w:color="auto" w:fill="auto"/>
            <w:noWrap/>
            <w:vAlign w:val="bottom"/>
            <w:hideMark/>
          </w:tcPr>
          <w:p w14:paraId="662A24D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280</w:t>
            </w:r>
          </w:p>
        </w:tc>
        <w:tc>
          <w:tcPr>
            <w:tcW w:w="941" w:type="dxa"/>
            <w:tcBorders>
              <w:top w:val="nil"/>
              <w:left w:val="nil"/>
              <w:bottom w:val="single" w:sz="4" w:space="0" w:color="auto"/>
              <w:right w:val="single" w:sz="4" w:space="0" w:color="auto"/>
            </w:tcBorders>
            <w:shd w:val="clear" w:color="auto" w:fill="auto"/>
            <w:noWrap/>
            <w:vAlign w:val="bottom"/>
            <w:hideMark/>
          </w:tcPr>
          <w:p w14:paraId="79D467C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349</w:t>
            </w:r>
          </w:p>
        </w:tc>
        <w:tc>
          <w:tcPr>
            <w:tcW w:w="687" w:type="dxa"/>
            <w:tcBorders>
              <w:top w:val="nil"/>
              <w:left w:val="nil"/>
              <w:bottom w:val="single" w:sz="4" w:space="0" w:color="auto"/>
              <w:right w:val="single" w:sz="4" w:space="0" w:color="auto"/>
            </w:tcBorders>
            <w:shd w:val="clear" w:color="auto" w:fill="auto"/>
            <w:noWrap/>
            <w:vAlign w:val="bottom"/>
            <w:hideMark/>
          </w:tcPr>
          <w:p w14:paraId="649F34E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99</w:t>
            </w:r>
          </w:p>
        </w:tc>
        <w:tc>
          <w:tcPr>
            <w:tcW w:w="941" w:type="dxa"/>
            <w:tcBorders>
              <w:top w:val="nil"/>
              <w:left w:val="nil"/>
              <w:bottom w:val="single" w:sz="4" w:space="0" w:color="auto"/>
              <w:right w:val="single" w:sz="4" w:space="0" w:color="auto"/>
            </w:tcBorders>
            <w:shd w:val="clear" w:color="auto" w:fill="auto"/>
            <w:noWrap/>
            <w:vAlign w:val="bottom"/>
            <w:hideMark/>
          </w:tcPr>
          <w:p w14:paraId="4ABD97D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131</w:t>
            </w:r>
          </w:p>
        </w:tc>
        <w:tc>
          <w:tcPr>
            <w:tcW w:w="687" w:type="dxa"/>
            <w:tcBorders>
              <w:top w:val="nil"/>
              <w:left w:val="nil"/>
              <w:bottom w:val="single" w:sz="4" w:space="0" w:color="auto"/>
              <w:right w:val="single" w:sz="4" w:space="0" w:color="auto"/>
            </w:tcBorders>
            <w:shd w:val="clear" w:color="auto" w:fill="auto"/>
            <w:noWrap/>
            <w:vAlign w:val="bottom"/>
            <w:hideMark/>
          </w:tcPr>
          <w:p w14:paraId="66774B6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13</w:t>
            </w:r>
          </w:p>
        </w:tc>
        <w:tc>
          <w:tcPr>
            <w:tcW w:w="941" w:type="dxa"/>
            <w:tcBorders>
              <w:top w:val="nil"/>
              <w:left w:val="nil"/>
              <w:bottom w:val="single" w:sz="4" w:space="0" w:color="auto"/>
              <w:right w:val="single" w:sz="4" w:space="0" w:color="auto"/>
            </w:tcBorders>
            <w:shd w:val="clear" w:color="auto" w:fill="auto"/>
            <w:noWrap/>
            <w:vAlign w:val="bottom"/>
            <w:hideMark/>
          </w:tcPr>
          <w:p w14:paraId="09958E8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15</w:t>
            </w:r>
          </w:p>
        </w:tc>
        <w:tc>
          <w:tcPr>
            <w:tcW w:w="687" w:type="dxa"/>
            <w:tcBorders>
              <w:top w:val="nil"/>
              <w:left w:val="nil"/>
              <w:bottom w:val="single" w:sz="4" w:space="0" w:color="auto"/>
              <w:right w:val="single" w:sz="4" w:space="0" w:color="auto"/>
            </w:tcBorders>
            <w:shd w:val="clear" w:color="auto" w:fill="auto"/>
            <w:noWrap/>
            <w:vAlign w:val="bottom"/>
            <w:hideMark/>
          </w:tcPr>
          <w:p w14:paraId="4988D90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72</w:t>
            </w:r>
          </w:p>
        </w:tc>
        <w:tc>
          <w:tcPr>
            <w:tcW w:w="941" w:type="dxa"/>
            <w:tcBorders>
              <w:top w:val="nil"/>
              <w:left w:val="nil"/>
              <w:bottom w:val="single" w:sz="4" w:space="0" w:color="auto"/>
              <w:right w:val="single" w:sz="4" w:space="0" w:color="auto"/>
            </w:tcBorders>
            <w:shd w:val="clear" w:color="auto" w:fill="auto"/>
            <w:noWrap/>
            <w:vAlign w:val="bottom"/>
            <w:hideMark/>
          </w:tcPr>
          <w:p w14:paraId="21F9FC0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eastAsia="Times New Roman" w:cstheme="minorHAnsi"/>
                <w:color w:val="000000"/>
                <w:sz w:val="18"/>
                <w:szCs w:val="18"/>
                <w:lang w:eastAsia="en-IN"/>
              </w:rPr>
              <w:t>122</w:t>
            </w:r>
          </w:p>
        </w:tc>
      </w:tr>
      <w:tr w:rsidR="00130293" w:rsidRPr="00FB5345" w14:paraId="0B8DBAB7" w14:textId="77777777" w:rsidTr="00130293">
        <w:trPr>
          <w:trHeight w:val="137"/>
        </w:trPr>
        <w:tc>
          <w:tcPr>
            <w:tcW w:w="1673" w:type="dxa"/>
            <w:tcBorders>
              <w:top w:val="nil"/>
              <w:left w:val="single" w:sz="4" w:space="0" w:color="auto"/>
              <w:bottom w:val="single" w:sz="4" w:space="0" w:color="auto"/>
              <w:right w:val="single" w:sz="4" w:space="0" w:color="auto"/>
            </w:tcBorders>
            <w:shd w:val="clear" w:color="auto" w:fill="4472C4" w:themeFill="accent1"/>
            <w:vAlign w:val="bottom"/>
            <w:hideMark/>
          </w:tcPr>
          <w:p w14:paraId="2DAA9A11"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Total</w:t>
            </w:r>
          </w:p>
        </w:tc>
        <w:tc>
          <w:tcPr>
            <w:tcW w:w="1213" w:type="dxa"/>
            <w:tcBorders>
              <w:top w:val="nil"/>
              <w:left w:val="nil"/>
              <w:bottom w:val="single" w:sz="4" w:space="0" w:color="auto"/>
              <w:right w:val="single" w:sz="4" w:space="0" w:color="auto"/>
            </w:tcBorders>
            <w:shd w:val="clear" w:color="auto" w:fill="4472C4" w:themeFill="accent1"/>
            <w:vAlign w:val="center"/>
            <w:hideMark/>
          </w:tcPr>
          <w:p w14:paraId="04E54EA7"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2447</w:t>
            </w:r>
          </w:p>
        </w:tc>
        <w:tc>
          <w:tcPr>
            <w:tcW w:w="769" w:type="dxa"/>
            <w:tcBorders>
              <w:top w:val="nil"/>
              <w:left w:val="nil"/>
              <w:bottom w:val="single" w:sz="4" w:space="0" w:color="auto"/>
              <w:right w:val="single" w:sz="4" w:space="0" w:color="auto"/>
            </w:tcBorders>
            <w:shd w:val="clear" w:color="auto" w:fill="4472C4" w:themeFill="accent1"/>
            <w:vAlign w:val="center"/>
            <w:hideMark/>
          </w:tcPr>
          <w:p w14:paraId="6C07134A"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2973</w:t>
            </w:r>
          </w:p>
        </w:tc>
        <w:tc>
          <w:tcPr>
            <w:tcW w:w="687" w:type="dxa"/>
            <w:tcBorders>
              <w:top w:val="nil"/>
              <w:left w:val="nil"/>
              <w:bottom w:val="single" w:sz="4" w:space="0" w:color="auto"/>
              <w:right w:val="single" w:sz="4" w:space="0" w:color="auto"/>
            </w:tcBorders>
            <w:shd w:val="clear" w:color="auto" w:fill="4472C4" w:themeFill="accent1"/>
            <w:vAlign w:val="center"/>
            <w:hideMark/>
          </w:tcPr>
          <w:p w14:paraId="667BE7AE"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1936</w:t>
            </w:r>
          </w:p>
        </w:tc>
        <w:tc>
          <w:tcPr>
            <w:tcW w:w="941" w:type="dxa"/>
            <w:tcBorders>
              <w:top w:val="nil"/>
              <w:left w:val="nil"/>
              <w:bottom w:val="single" w:sz="4" w:space="0" w:color="auto"/>
              <w:right w:val="single" w:sz="4" w:space="0" w:color="auto"/>
            </w:tcBorders>
            <w:shd w:val="clear" w:color="auto" w:fill="4472C4" w:themeFill="accent1"/>
            <w:vAlign w:val="center"/>
            <w:hideMark/>
          </w:tcPr>
          <w:p w14:paraId="3A73EA55"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2593</w:t>
            </w:r>
          </w:p>
        </w:tc>
        <w:tc>
          <w:tcPr>
            <w:tcW w:w="687" w:type="dxa"/>
            <w:tcBorders>
              <w:top w:val="nil"/>
              <w:left w:val="nil"/>
              <w:bottom w:val="single" w:sz="4" w:space="0" w:color="auto"/>
              <w:right w:val="single" w:sz="4" w:space="0" w:color="auto"/>
            </w:tcBorders>
            <w:shd w:val="clear" w:color="auto" w:fill="4472C4" w:themeFill="accent1"/>
            <w:vAlign w:val="center"/>
            <w:hideMark/>
          </w:tcPr>
          <w:p w14:paraId="0BF19CD8"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2061</w:t>
            </w:r>
          </w:p>
        </w:tc>
        <w:tc>
          <w:tcPr>
            <w:tcW w:w="941" w:type="dxa"/>
            <w:tcBorders>
              <w:top w:val="nil"/>
              <w:left w:val="nil"/>
              <w:bottom w:val="single" w:sz="4" w:space="0" w:color="auto"/>
              <w:right w:val="single" w:sz="4" w:space="0" w:color="auto"/>
            </w:tcBorders>
            <w:shd w:val="clear" w:color="auto" w:fill="4472C4" w:themeFill="accent1"/>
            <w:vAlign w:val="center"/>
            <w:hideMark/>
          </w:tcPr>
          <w:p w14:paraId="4F1AB567"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2695</w:t>
            </w:r>
          </w:p>
        </w:tc>
        <w:tc>
          <w:tcPr>
            <w:tcW w:w="687" w:type="dxa"/>
            <w:tcBorders>
              <w:top w:val="nil"/>
              <w:left w:val="nil"/>
              <w:bottom w:val="single" w:sz="4" w:space="0" w:color="auto"/>
              <w:right w:val="single" w:sz="4" w:space="0" w:color="auto"/>
            </w:tcBorders>
            <w:shd w:val="clear" w:color="auto" w:fill="4472C4" w:themeFill="accent1"/>
            <w:vAlign w:val="center"/>
            <w:hideMark/>
          </w:tcPr>
          <w:p w14:paraId="4EAE0D54"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2125</w:t>
            </w:r>
          </w:p>
        </w:tc>
        <w:tc>
          <w:tcPr>
            <w:tcW w:w="941" w:type="dxa"/>
            <w:tcBorders>
              <w:top w:val="nil"/>
              <w:left w:val="nil"/>
              <w:bottom w:val="single" w:sz="4" w:space="0" w:color="auto"/>
              <w:right w:val="single" w:sz="4" w:space="0" w:color="auto"/>
            </w:tcBorders>
            <w:shd w:val="clear" w:color="auto" w:fill="4472C4" w:themeFill="accent1"/>
            <w:vAlign w:val="center"/>
            <w:hideMark/>
          </w:tcPr>
          <w:p w14:paraId="0642325A"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2652</w:t>
            </w:r>
          </w:p>
        </w:tc>
        <w:tc>
          <w:tcPr>
            <w:tcW w:w="687" w:type="dxa"/>
            <w:tcBorders>
              <w:top w:val="nil"/>
              <w:left w:val="nil"/>
              <w:bottom w:val="single" w:sz="4" w:space="0" w:color="auto"/>
              <w:right w:val="single" w:sz="4" w:space="0" w:color="auto"/>
            </w:tcBorders>
            <w:shd w:val="clear" w:color="auto" w:fill="4472C4" w:themeFill="accent1"/>
            <w:vAlign w:val="center"/>
            <w:hideMark/>
          </w:tcPr>
          <w:p w14:paraId="34924A36"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1723</w:t>
            </w:r>
          </w:p>
        </w:tc>
        <w:tc>
          <w:tcPr>
            <w:tcW w:w="941" w:type="dxa"/>
            <w:tcBorders>
              <w:top w:val="nil"/>
              <w:left w:val="nil"/>
              <w:bottom w:val="single" w:sz="4" w:space="0" w:color="auto"/>
              <w:right w:val="single" w:sz="4" w:space="0" w:color="auto"/>
            </w:tcBorders>
            <w:shd w:val="clear" w:color="auto" w:fill="4472C4" w:themeFill="accent1"/>
            <w:vAlign w:val="center"/>
            <w:hideMark/>
          </w:tcPr>
          <w:p w14:paraId="6B35D733"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eastAsia="Times New Roman" w:cstheme="minorHAnsi"/>
                <w:color w:val="FFFFFF" w:themeColor="background1"/>
                <w:sz w:val="18"/>
                <w:szCs w:val="18"/>
                <w:lang w:eastAsia="en-IN"/>
              </w:rPr>
              <w:t>2822</w:t>
            </w:r>
          </w:p>
        </w:tc>
      </w:tr>
    </w:tbl>
    <w:p w14:paraId="5740A345" w14:textId="77777777" w:rsidR="0075301E" w:rsidRPr="00877EAF" w:rsidRDefault="0075301E" w:rsidP="0075301E">
      <w:pPr>
        <w:tabs>
          <w:tab w:val="left" w:pos="1440"/>
        </w:tabs>
        <w:adjustRightInd w:val="0"/>
        <w:rPr>
          <w:rFonts w:ascii="Arial" w:eastAsia="ArialUnicodeMS" w:hAnsi="Arial" w:cs="Arial"/>
          <w:bCs/>
          <w:color w:val="000000" w:themeColor="text1"/>
        </w:rPr>
      </w:pPr>
    </w:p>
    <w:tbl>
      <w:tblPr>
        <w:tblW w:w="10354" w:type="dxa"/>
        <w:tblInd w:w="18" w:type="dxa"/>
        <w:tblLook w:val="04A0" w:firstRow="1" w:lastRow="0" w:firstColumn="1" w:lastColumn="0" w:noHBand="0" w:noVBand="1"/>
      </w:tblPr>
      <w:tblGrid>
        <w:gridCol w:w="1064"/>
        <w:gridCol w:w="785"/>
        <w:gridCol w:w="1076"/>
        <w:gridCol w:w="784"/>
        <w:gridCol w:w="1074"/>
        <w:gridCol w:w="783"/>
        <w:gridCol w:w="1074"/>
        <w:gridCol w:w="783"/>
        <w:gridCol w:w="1074"/>
        <w:gridCol w:w="783"/>
        <w:gridCol w:w="1074"/>
      </w:tblGrid>
      <w:tr w:rsidR="00FB5345" w:rsidRPr="00FB5345" w14:paraId="7A40B94C" w14:textId="77777777" w:rsidTr="00D441BF">
        <w:trPr>
          <w:trHeight w:val="201"/>
        </w:trPr>
        <w:tc>
          <w:tcPr>
            <w:tcW w:w="1064" w:type="dxa"/>
            <w:vMerge w:val="restart"/>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65C46F06" w14:textId="77777777"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lastRenderedPageBreak/>
              <w:t>Country</w:t>
            </w:r>
          </w:p>
        </w:tc>
        <w:tc>
          <w:tcPr>
            <w:tcW w:w="1861"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7F9B5A5" w14:textId="7CAC76E0"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2016</w:t>
            </w:r>
          </w:p>
        </w:tc>
        <w:tc>
          <w:tcPr>
            <w:tcW w:w="1858"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622B6728" w14:textId="4DDA0B8D"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2017</w:t>
            </w:r>
          </w:p>
        </w:tc>
        <w:tc>
          <w:tcPr>
            <w:tcW w:w="1857"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38A91394" w14:textId="62B1A4F2"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2018</w:t>
            </w:r>
          </w:p>
        </w:tc>
        <w:tc>
          <w:tcPr>
            <w:tcW w:w="1857"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26CE208F" w14:textId="7E9D4E93"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2019</w:t>
            </w:r>
          </w:p>
        </w:tc>
        <w:tc>
          <w:tcPr>
            <w:tcW w:w="1857" w:type="dxa"/>
            <w:gridSpan w:val="2"/>
            <w:tcBorders>
              <w:top w:val="single" w:sz="4" w:space="0" w:color="auto"/>
              <w:left w:val="nil"/>
              <w:bottom w:val="single" w:sz="4" w:space="0" w:color="auto"/>
              <w:right w:val="single" w:sz="4" w:space="0" w:color="auto"/>
            </w:tcBorders>
            <w:shd w:val="clear" w:color="auto" w:fill="000000" w:themeFill="text1"/>
            <w:vAlign w:val="center"/>
            <w:hideMark/>
          </w:tcPr>
          <w:p w14:paraId="11836EDC" w14:textId="1ABD7F43" w:rsidR="00FB5345" w:rsidRPr="00FB5345" w:rsidRDefault="00FB5345" w:rsidP="001274D9">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2020</w:t>
            </w:r>
          </w:p>
        </w:tc>
      </w:tr>
      <w:tr w:rsidR="00FB5345" w:rsidRPr="00FB5345" w14:paraId="0F363C83" w14:textId="77777777" w:rsidTr="00D441BF">
        <w:trPr>
          <w:trHeight w:val="303"/>
        </w:trPr>
        <w:tc>
          <w:tcPr>
            <w:tcW w:w="1064"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20118E79" w14:textId="77777777" w:rsidR="00FB5345" w:rsidRPr="00FB5345" w:rsidRDefault="00FB5345" w:rsidP="00FB5345">
            <w:pPr>
              <w:spacing w:line="240" w:lineRule="auto"/>
              <w:rPr>
                <w:rFonts w:eastAsia="Times New Roman" w:cstheme="minorHAnsi"/>
                <w:b/>
                <w:bCs/>
                <w:color w:val="FFFFFF"/>
                <w:sz w:val="18"/>
                <w:szCs w:val="18"/>
                <w:lang w:eastAsia="en-IN"/>
              </w:rPr>
            </w:pPr>
          </w:p>
        </w:tc>
        <w:tc>
          <w:tcPr>
            <w:tcW w:w="785" w:type="dxa"/>
            <w:tcBorders>
              <w:top w:val="nil"/>
              <w:left w:val="nil"/>
              <w:bottom w:val="single" w:sz="4" w:space="0" w:color="auto"/>
              <w:right w:val="single" w:sz="4" w:space="0" w:color="auto"/>
            </w:tcBorders>
            <w:shd w:val="clear" w:color="auto" w:fill="000000" w:themeFill="text1"/>
            <w:vAlign w:val="center"/>
            <w:hideMark/>
          </w:tcPr>
          <w:p w14:paraId="5C938728" w14:textId="2BCFCB91"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Value</w:t>
            </w:r>
          </w:p>
        </w:tc>
        <w:tc>
          <w:tcPr>
            <w:tcW w:w="1075" w:type="dxa"/>
            <w:tcBorders>
              <w:top w:val="nil"/>
              <w:left w:val="nil"/>
              <w:bottom w:val="single" w:sz="4" w:space="0" w:color="auto"/>
              <w:right w:val="single" w:sz="4" w:space="0" w:color="auto"/>
            </w:tcBorders>
            <w:shd w:val="clear" w:color="auto" w:fill="000000" w:themeFill="text1"/>
            <w:vAlign w:val="center"/>
            <w:hideMark/>
          </w:tcPr>
          <w:p w14:paraId="22B4E326" w14:textId="59D3A179"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Volume</w:t>
            </w:r>
          </w:p>
        </w:tc>
        <w:tc>
          <w:tcPr>
            <w:tcW w:w="784" w:type="dxa"/>
            <w:tcBorders>
              <w:top w:val="nil"/>
              <w:left w:val="nil"/>
              <w:bottom w:val="single" w:sz="4" w:space="0" w:color="auto"/>
              <w:right w:val="single" w:sz="4" w:space="0" w:color="auto"/>
            </w:tcBorders>
            <w:shd w:val="clear" w:color="auto" w:fill="000000" w:themeFill="text1"/>
            <w:vAlign w:val="center"/>
            <w:hideMark/>
          </w:tcPr>
          <w:p w14:paraId="107AE593" w14:textId="744769AC"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Value</w:t>
            </w:r>
          </w:p>
        </w:tc>
        <w:tc>
          <w:tcPr>
            <w:tcW w:w="1073" w:type="dxa"/>
            <w:tcBorders>
              <w:top w:val="nil"/>
              <w:left w:val="nil"/>
              <w:bottom w:val="single" w:sz="4" w:space="0" w:color="auto"/>
              <w:right w:val="single" w:sz="4" w:space="0" w:color="auto"/>
            </w:tcBorders>
            <w:shd w:val="clear" w:color="auto" w:fill="000000" w:themeFill="text1"/>
            <w:vAlign w:val="center"/>
            <w:hideMark/>
          </w:tcPr>
          <w:p w14:paraId="55C5F7CA" w14:textId="14ECD40D"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Volume</w:t>
            </w:r>
          </w:p>
        </w:tc>
        <w:tc>
          <w:tcPr>
            <w:tcW w:w="783" w:type="dxa"/>
            <w:tcBorders>
              <w:top w:val="nil"/>
              <w:left w:val="nil"/>
              <w:bottom w:val="single" w:sz="4" w:space="0" w:color="auto"/>
              <w:right w:val="single" w:sz="4" w:space="0" w:color="auto"/>
            </w:tcBorders>
            <w:shd w:val="clear" w:color="auto" w:fill="000000" w:themeFill="text1"/>
            <w:vAlign w:val="center"/>
            <w:hideMark/>
          </w:tcPr>
          <w:p w14:paraId="26BFF3D9" w14:textId="0E4D7A88"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Value</w:t>
            </w:r>
          </w:p>
        </w:tc>
        <w:tc>
          <w:tcPr>
            <w:tcW w:w="1073" w:type="dxa"/>
            <w:tcBorders>
              <w:top w:val="nil"/>
              <w:left w:val="nil"/>
              <w:bottom w:val="single" w:sz="4" w:space="0" w:color="auto"/>
              <w:right w:val="single" w:sz="4" w:space="0" w:color="auto"/>
            </w:tcBorders>
            <w:shd w:val="clear" w:color="auto" w:fill="000000" w:themeFill="text1"/>
            <w:vAlign w:val="center"/>
            <w:hideMark/>
          </w:tcPr>
          <w:p w14:paraId="2CFAA227" w14:textId="529EC2F2"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Volume</w:t>
            </w:r>
          </w:p>
        </w:tc>
        <w:tc>
          <w:tcPr>
            <w:tcW w:w="783" w:type="dxa"/>
            <w:tcBorders>
              <w:top w:val="nil"/>
              <w:left w:val="nil"/>
              <w:bottom w:val="single" w:sz="4" w:space="0" w:color="auto"/>
              <w:right w:val="single" w:sz="4" w:space="0" w:color="auto"/>
            </w:tcBorders>
            <w:shd w:val="clear" w:color="auto" w:fill="000000" w:themeFill="text1"/>
            <w:vAlign w:val="center"/>
            <w:hideMark/>
          </w:tcPr>
          <w:p w14:paraId="262B6F3D" w14:textId="19D345E8"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Value</w:t>
            </w:r>
          </w:p>
        </w:tc>
        <w:tc>
          <w:tcPr>
            <w:tcW w:w="1073" w:type="dxa"/>
            <w:tcBorders>
              <w:top w:val="nil"/>
              <w:left w:val="nil"/>
              <w:bottom w:val="single" w:sz="4" w:space="0" w:color="auto"/>
              <w:right w:val="single" w:sz="4" w:space="0" w:color="auto"/>
            </w:tcBorders>
            <w:shd w:val="clear" w:color="auto" w:fill="000000" w:themeFill="text1"/>
            <w:vAlign w:val="center"/>
            <w:hideMark/>
          </w:tcPr>
          <w:p w14:paraId="6B572C0F" w14:textId="44A4B7F9"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Volume</w:t>
            </w:r>
          </w:p>
        </w:tc>
        <w:tc>
          <w:tcPr>
            <w:tcW w:w="783" w:type="dxa"/>
            <w:tcBorders>
              <w:top w:val="nil"/>
              <w:left w:val="nil"/>
              <w:bottom w:val="single" w:sz="4" w:space="0" w:color="auto"/>
              <w:right w:val="single" w:sz="4" w:space="0" w:color="auto"/>
            </w:tcBorders>
            <w:shd w:val="clear" w:color="auto" w:fill="000000" w:themeFill="text1"/>
            <w:vAlign w:val="center"/>
            <w:hideMark/>
          </w:tcPr>
          <w:p w14:paraId="0A421E6F" w14:textId="794F5705"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Value</w:t>
            </w:r>
          </w:p>
        </w:tc>
        <w:tc>
          <w:tcPr>
            <w:tcW w:w="1073" w:type="dxa"/>
            <w:tcBorders>
              <w:top w:val="nil"/>
              <w:left w:val="nil"/>
              <w:bottom w:val="single" w:sz="4" w:space="0" w:color="auto"/>
              <w:right w:val="single" w:sz="4" w:space="0" w:color="auto"/>
            </w:tcBorders>
            <w:shd w:val="clear" w:color="auto" w:fill="000000" w:themeFill="text1"/>
            <w:vAlign w:val="center"/>
            <w:hideMark/>
          </w:tcPr>
          <w:p w14:paraId="259639DB" w14:textId="311ECE16" w:rsidR="00FB5345" w:rsidRPr="00FB5345" w:rsidRDefault="00FB5345" w:rsidP="00FB5345">
            <w:pPr>
              <w:spacing w:line="240" w:lineRule="auto"/>
              <w:jc w:val="center"/>
              <w:rPr>
                <w:rFonts w:eastAsia="Times New Roman" w:cstheme="minorHAnsi"/>
                <w:b/>
                <w:bCs/>
                <w:color w:val="FFFFFF"/>
                <w:sz w:val="18"/>
                <w:szCs w:val="18"/>
                <w:lang w:eastAsia="en-IN"/>
              </w:rPr>
            </w:pPr>
            <w:r w:rsidRPr="00FB5345">
              <w:rPr>
                <w:rFonts w:eastAsia="Times New Roman" w:cstheme="minorHAnsi"/>
                <w:b/>
                <w:bCs/>
                <w:color w:val="FFFFFF"/>
                <w:sz w:val="18"/>
                <w:szCs w:val="18"/>
                <w:lang w:eastAsia="en-IN"/>
              </w:rPr>
              <w:t>Volume</w:t>
            </w:r>
          </w:p>
        </w:tc>
      </w:tr>
      <w:tr w:rsidR="00D441BF" w:rsidRPr="00FB5345" w14:paraId="1761CA20" w14:textId="77777777" w:rsidTr="00D441BF">
        <w:trPr>
          <w:trHeight w:val="590"/>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2EBC18AD"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United States of America</w:t>
            </w:r>
          </w:p>
        </w:tc>
        <w:tc>
          <w:tcPr>
            <w:tcW w:w="785" w:type="dxa"/>
            <w:tcBorders>
              <w:top w:val="nil"/>
              <w:left w:val="nil"/>
              <w:bottom w:val="single" w:sz="4" w:space="0" w:color="auto"/>
              <w:right w:val="single" w:sz="4" w:space="0" w:color="auto"/>
            </w:tcBorders>
            <w:shd w:val="clear" w:color="auto" w:fill="auto"/>
            <w:noWrap/>
            <w:vAlign w:val="center"/>
            <w:hideMark/>
          </w:tcPr>
          <w:p w14:paraId="010B695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626</w:t>
            </w:r>
          </w:p>
        </w:tc>
        <w:tc>
          <w:tcPr>
            <w:tcW w:w="1075" w:type="dxa"/>
            <w:tcBorders>
              <w:top w:val="nil"/>
              <w:left w:val="nil"/>
              <w:bottom w:val="single" w:sz="4" w:space="0" w:color="auto"/>
              <w:right w:val="single" w:sz="4" w:space="0" w:color="auto"/>
            </w:tcBorders>
            <w:shd w:val="clear" w:color="auto" w:fill="auto"/>
            <w:vAlign w:val="center"/>
            <w:hideMark/>
          </w:tcPr>
          <w:p w14:paraId="2DD4BC7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1124</w:t>
            </w:r>
          </w:p>
        </w:tc>
        <w:tc>
          <w:tcPr>
            <w:tcW w:w="784" w:type="dxa"/>
            <w:tcBorders>
              <w:top w:val="nil"/>
              <w:left w:val="nil"/>
              <w:bottom w:val="single" w:sz="4" w:space="0" w:color="auto"/>
              <w:right w:val="single" w:sz="4" w:space="0" w:color="auto"/>
            </w:tcBorders>
            <w:shd w:val="clear" w:color="auto" w:fill="auto"/>
            <w:noWrap/>
            <w:vAlign w:val="center"/>
            <w:hideMark/>
          </w:tcPr>
          <w:p w14:paraId="554F123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793</w:t>
            </w:r>
          </w:p>
        </w:tc>
        <w:tc>
          <w:tcPr>
            <w:tcW w:w="1073" w:type="dxa"/>
            <w:tcBorders>
              <w:top w:val="nil"/>
              <w:left w:val="nil"/>
              <w:bottom w:val="single" w:sz="4" w:space="0" w:color="auto"/>
              <w:right w:val="single" w:sz="4" w:space="0" w:color="auto"/>
            </w:tcBorders>
            <w:shd w:val="clear" w:color="auto" w:fill="auto"/>
            <w:vAlign w:val="center"/>
            <w:hideMark/>
          </w:tcPr>
          <w:p w14:paraId="557AF6C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1267</w:t>
            </w:r>
          </w:p>
        </w:tc>
        <w:tc>
          <w:tcPr>
            <w:tcW w:w="783" w:type="dxa"/>
            <w:tcBorders>
              <w:top w:val="nil"/>
              <w:left w:val="nil"/>
              <w:bottom w:val="single" w:sz="4" w:space="0" w:color="auto"/>
              <w:right w:val="single" w:sz="4" w:space="0" w:color="auto"/>
            </w:tcBorders>
            <w:shd w:val="clear" w:color="auto" w:fill="auto"/>
            <w:noWrap/>
            <w:vAlign w:val="center"/>
            <w:hideMark/>
          </w:tcPr>
          <w:p w14:paraId="6959046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837</w:t>
            </w:r>
          </w:p>
        </w:tc>
        <w:tc>
          <w:tcPr>
            <w:tcW w:w="1073" w:type="dxa"/>
            <w:tcBorders>
              <w:top w:val="nil"/>
              <w:left w:val="nil"/>
              <w:bottom w:val="single" w:sz="4" w:space="0" w:color="auto"/>
              <w:right w:val="single" w:sz="4" w:space="0" w:color="auto"/>
            </w:tcBorders>
            <w:shd w:val="clear" w:color="auto" w:fill="auto"/>
            <w:vAlign w:val="center"/>
            <w:hideMark/>
          </w:tcPr>
          <w:p w14:paraId="170AEFC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1322</w:t>
            </w:r>
          </w:p>
        </w:tc>
        <w:tc>
          <w:tcPr>
            <w:tcW w:w="783" w:type="dxa"/>
            <w:tcBorders>
              <w:top w:val="nil"/>
              <w:left w:val="nil"/>
              <w:bottom w:val="single" w:sz="4" w:space="0" w:color="auto"/>
              <w:right w:val="single" w:sz="4" w:space="0" w:color="auto"/>
            </w:tcBorders>
            <w:shd w:val="clear" w:color="auto" w:fill="auto"/>
            <w:noWrap/>
            <w:vAlign w:val="center"/>
            <w:hideMark/>
          </w:tcPr>
          <w:p w14:paraId="199CC77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814</w:t>
            </w:r>
          </w:p>
        </w:tc>
        <w:tc>
          <w:tcPr>
            <w:tcW w:w="1073" w:type="dxa"/>
            <w:tcBorders>
              <w:top w:val="nil"/>
              <w:left w:val="nil"/>
              <w:bottom w:val="single" w:sz="4" w:space="0" w:color="auto"/>
              <w:right w:val="single" w:sz="4" w:space="0" w:color="auto"/>
            </w:tcBorders>
            <w:shd w:val="clear" w:color="auto" w:fill="auto"/>
            <w:vAlign w:val="center"/>
            <w:hideMark/>
          </w:tcPr>
          <w:p w14:paraId="2E9DAA0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1411</w:t>
            </w:r>
          </w:p>
        </w:tc>
        <w:tc>
          <w:tcPr>
            <w:tcW w:w="783" w:type="dxa"/>
            <w:tcBorders>
              <w:top w:val="nil"/>
              <w:left w:val="nil"/>
              <w:bottom w:val="single" w:sz="4" w:space="0" w:color="auto"/>
              <w:right w:val="single" w:sz="4" w:space="0" w:color="auto"/>
            </w:tcBorders>
            <w:shd w:val="clear" w:color="auto" w:fill="auto"/>
            <w:noWrap/>
            <w:vAlign w:val="center"/>
            <w:hideMark/>
          </w:tcPr>
          <w:p w14:paraId="718FA68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759</w:t>
            </w:r>
          </w:p>
        </w:tc>
        <w:tc>
          <w:tcPr>
            <w:tcW w:w="1073" w:type="dxa"/>
            <w:tcBorders>
              <w:top w:val="nil"/>
              <w:left w:val="nil"/>
              <w:bottom w:val="single" w:sz="4" w:space="0" w:color="auto"/>
              <w:right w:val="single" w:sz="4" w:space="0" w:color="auto"/>
            </w:tcBorders>
            <w:shd w:val="clear" w:color="auto" w:fill="auto"/>
            <w:vAlign w:val="center"/>
            <w:hideMark/>
          </w:tcPr>
          <w:p w14:paraId="2EF5664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1211</w:t>
            </w:r>
          </w:p>
        </w:tc>
      </w:tr>
      <w:tr w:rsidR="00D441BF" w:rsidRPr="00FB5345" w14:paraId="40F0CAA8"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1D93EBAB"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Japan</w:t>
            </w:r>
          </w:p>
        </w:tc>
        <w:tc>
          <w:tcPr>
            <w:tcW w:w="785" w:type="dxa"/>
            <w:tcBorders>
              <w:top w:val="nil"/>
              <w:left w:val="nil"/>
              <w:bottom w:val="single" w:sz="4" w:space="0" w:color="auto"/>
              <w:right w:val="single" w:sz="4" w:space="0" w:color="auto"/>
            </w:tcBorders>
            <w:shd w:val="clear" w:color="auto" w:fill="auto"/>
            <w:noWrap/>
            <w:vAlign w:val="center"/>
            <w:hideMark/>
          </w:tcPr>
          <w:p w14:paraId="4EC4C1E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507</w:t>
            </w:r>
          </w:p>
        </w:tc>
        <w:tc>
          <w:tcPr>
            <w:tcW w:w="1075" w:type="dxa"/>
            <w:tcBorders>
              <w:top w:val="nil"/>
              <w:left w:val="nil"/>
              <w:bottom w:val="single" w:sz="4" w:space="0" w:color="auto"/>
              <w:right w:val="single" w:sz="4" w:space="0" w:color="auto"/>
            </w:tcBorders>
            <w:shd w:val="clear" w:color="auto" w:fill="auto"/>
            <w:vAlign w:val="center"/>
            <w:hideMark/>
          </w:tcPr>
          <w:p w14:paraId="6D4ECED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868</w:t>
            </w:r>
          </w:p>
        </w:tc>
        <w:tc>
          <w:tcPr>
            <w:tcW w:w="784" w:type="dxa"/>
            <w:tcBorders>
              <w:top w:val="nil"/>
              <w:left w:val="nil"/>
              <w:bottom w:val="single" w:sz="4" w:space="0" w:color="auto"/>
              <w:right w:val="single" w:sz="4" w:space="0" w:color="auto"/>
            </w:tcBorders>
            <w:shd w:val="clear" w:color="auto" w:fill="auto"/>
            <w:noWrap/>
            <w:vAlign w:val="center"/>
            <w:hideMark/>
          </w:tcPr>
          <w:p w14:paraId="03631DB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620</w:t>
            </w:r>
          </w:p>
        </w:tc>
        <w:tc>
          <w:tcPr>
            <w:tcW w:w="1073" w:type="dxa"/>
            <w:tcBorders>
              <w:top w:val="nil"/>
              <w:left w:val="nil"/>
              <w:bottom w:val="single" w:sz="4" w:space="0" w:color="auto"/>
              <w:right w:val="single" w:sz="4" w:space="0" w:color="auto"/>
            </w:tcBorders>
            <w:shd w:val="clear" w:color="auto" w:fill="auto"/>
            <w:vAlign w:val="center"/>
            <w:hideMark/>
          </w:tcPr>
          <w:p w14:paraId="0C772A0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941</w:t>
            </w:r>
          </w:p>
        </w:tc>
        <w:tc>
          <w:tcPr>
            <w:tcW w:w="783" w:type="dxa"/>
            <w:tcBorders>
              <w:top w:val="nil"/>
              <w:left w:val="nil"/>
              <w:bottom w:val="single" w:sz="4" w:space="0" w:color="auto"/>
              <w:right w:val="single" w:sz="4" w:space="0" w:color="auto"/>
            </w:tcBorders>
            <w:shd w:val="clear" w:color="auto" w:fill="auto"/>
            <w:noWrap/>
            <w:vAlign w:val="center"/>
            <w:hideMark/>
          </w:tcPr>
          <w:p w14:paraId="52942BC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596</w:t>
            </w:r>
          </w:p>
        </w:tc>
        <w:tc>
          <w:tcPr>
            <w:tcW w:w="1073" w:type="dxa"/>
            <w:tcBorders>
              <w:top w:val="nil"/>
              <w:left w:val="nil"/>
              <w:bottom w:val="single" w:sz="4" w:space="0" w:color="auto"/>
              <w:right w:val="single" w:sz="4" w:space="0" w:color="auto"/>
            </w:tcBorders>
            <w:shd w:val="clear" w:color="auto" w:fill="auto"/>
            <w:vAlign w:val="center"/>
            <w:hideMark/>
          </w:tcPr>
          <w:p w14:paraId="195F637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904</w:t>
            </w:r>
          </w:p>
        </w:tc>
        <w:tc>
          <w:tcPr>
            <w:tcW w:w="783" w:type="dxa"/>
            <w:tcBorders>
              <w:top w:val="nil"/>
              <w:left w:val="nil"/>
              <w:bottom w:val="single" w:sz="4" w:space="0" w:color="auto"/>
              <w:right w:val="single" w:sz="4" w:space="0" w:color="auto"/>
            </w:tcBorders>
            <w:shd w:val="clear" w:color="auto" w:fill="auto"/>
            <w:noWrap/>
            <w:vAlign w:val="center"/>
            <w:hideMark/>
          </w:tcPr>
          <w:p w14:paraId="7B7738E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578</w:t>
            </w:r>
          </w:p>
        </w:tc>
        <w:tc>
          <w:tcPr>
            <w:tcW w:w="1073" w:type="dxa"/>
            <w:tcBorders>
              <w:top w:val="nil"/>
              <w:left w:val="nil"/>
              <w:bottom w:val="single" w:sz="4" w:space="0" w:color="auto"/>
              <w:right w:val="single" w:sz="4" w:space="0" w:color="auto"/>
            </w:tcBorders>
            <w:shd w:val="clear" w:color="auto" w:fill="auto"/>
            <w:vAlign w:val="center"/>
            <w:hideMark/>
          </w:tcPr>
          <w:p w14:paraId="27CEAEA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897</w:t>
            </w:r>
          </w:p>
        </w:tc>
        <w:tc>
          <w:tcPr>
            <w:tcW w:w="783" w:type="dxa"/>
            <w:tcBorders>
              <w:top w:val="nil"/>
              <w:left w:val="nil"/>
              <w:bottom w:val="single" w:sz="4" w:space="0" w:color="auto"/>
              <w:right w:val="single" w:sz="4" w:space="0" w:color="auto"/>
            </w:tcBorders>
            <w:shd w:val="clear" w:color="auto" w:fill="auto"/>
            <w:noWrap/>
            <w:vAlign w:val="center"/>
            <w:hideMark/>
          </w:tcPr>
          <w:p w14:paraId="3F0E906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580</w:t>
            </w:r>
          </w:p>
        </w:tc>
        <w:tc>
          <w:tcPr>
            <w:tcW w:w="1073" w:type="dxa"/>
            <w:tcBorders>
              <w:top w:val="nil"/>
              <w:left w:val="nil"/>
              <w:bottom w:val="single" w:sz="4" w:space="0" w:color="auto"/>
              <w:right w:val="single" w:sz="4" w:space="0" w:color="auto"/>
            </w:tcBorders>
            <w:shd w:val="clear" w:color="auto" w:fill="auto"/>
            <w:vAlign w:val="center"/>
            <w:hideMark/>
          </w:tcPr>
          <w:p w14:paraId="2CC5F26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958</w:t>
            </w:r>
          </w:p>
        </w:tc>
      </w:tr>
      <w:tr w:rsidR="00D441BF" w:rsidRPr="00FB5345" w14:paraId="45276746"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709B712F"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Belgium</w:t>
            </w:r>
          </w:p>
        </w:tc>
        <w:tc>
          <w:tcPr>
            <w:tcW w:w="785" w:type="dxa"/>
            <w:tcBorders>
              <w:top w:val="nil"/>
              <w:left w:val="nil"/>
              <w:bottom w:val="single" w:sz="4" w:space="0" w:color="auto"/>
              <w:right w:val="single" w:sz="4" w:space="0" w:color="auto"/>
            </w:tcBorders>
            <w:shd w:val="clear" w:color="auto" w:fill="auto"/>
            <w:noWrap/>
            <w:vAlign w:val="center"/>
            <w:hideMark/>
          </w:tcPr>
          <w:p w14:paraId="1652165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32</w:t>
            </w:r>
          </w:p>
        </w:tc>
        <w:tc>
          <w:tcPr>
            <w:tcW w:w="1075" w:type="dxa"/>
            <w:tcBorders>
              <w:top w:val="nil"/>
              <w:left w:val="nil"/>
              <w:bottom w:val="single" w:sz="4" w:space="0" w:color="auto"/>
              <w:right w:val="single" w:sz="4" w:space="0" w:color="auto"/>
            </w:tcBorders>
            <w:shd w:val="clear" w:color="auto" w:fill="auto"/>
            <w:vAlign w:val="center"/>
            <w:hideMark/>
          </w:tcPr>
          <w:p w14:paraId="662F70E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54</w:t>
            </w:r>
          </w:p>
        </w:tc>
        <w:tc>
          <w:tcPr>
            <w:tcW w:w="784" w:type="dxa"/>
            <w:tcBorders>
              <w:top w:val="nil"/>
              <w:left w:val="nil"/>
              <w:bottom w:val="single" w:sz="4" w:space="0" w:color="auto"/>
              <w:right w:val="single" w:sz="4" w:space="0" w:color="auto"/>
            </w:tcBorders>
            <w:shd w:val="clear" w:color="auto" w:fill="auto"/>
            <w:noWrap/>
            <w:vAlign w:val="center"/>
            <w:hideMark/>
          </w:tcPr>
          <w:p w14:paraId="450B265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24</w:t>
            </w:r>
          </w:p>
        </w:tc>
        <w:tc>
          <w:tcPr>
            <w:tcW w:w="1073" w:type="dxa"/>
            <w:tcBorders>
              <w:top w:val="nil"/>
              <w:left w:val="nil"/>
              <w:bottom w:val="single" w:sz="4" w:space="0" w:color="auto"/>
              <w:right w:val="single" w:sz="4" w:space="0" w:color="auto"/>
            </w:tcBorders>
            <w:shd w:val="clear" w:color="auto" w:fill="auto"/>
            <w:vAlign w:val="center"/>
            <w:hideMark/>
          </w:tcPr>
          <w:p w14:paraId="57CA719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35</w:t>
            </w:r>
          </w:p>
        </w:tc>
        <w:tc>
          <w:tcPr>
            <w:tcW w:w="783" w:type="dxa"/>
            <w:tcBorders>
              <w:top w:val="nil"/>
              <w:left w:val="nil"/>
              <w:bottom w:val="single" w:sz="4" w:space="0" w:color="auto"/>
              <w:right w:val="single" w:sz="4" w:space="0" w:color="auto"/>
            </w:tcBorders>
            <w:shd w:val="clear" w:color="auto" w:fill="auto"/>
            <w:noWrap/>
            <w:vAlign w:val="center"/>
            <w:hideMark/>
          </w:tcPr>
          <w:p w14:paraId="0C75224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338</w:t>
            </w:r>
          </w:p>
        </w:tc>
        <w:tc>
          <w:tcPr>
            <w:tcW w:w="1073" w:type="dxa"/>
            <w:tcBorders>
              <w:top w:val="nil"/>
              <w:left w:val="nil"/>
              <w:bottom w:val="single" w:sz="4" w:space="0" w:color="auto"/>
              <w:right w:val="single" w:sz="4" w:space="0" w:color="auto"/>
            </w:tcBorders>
            <w:shd w:val="clear" w:color="auto" w:fill="auto"/>
            <w:vAlign w:val="center"/>
            <w:hideMark/>
          </w:tcPr>
          <w:p w14:paraId="04B09E8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488</w:t>
            </w:r>
          </w:p>
        </w:tc>
        <w:tc>
          <w:tcPr>
            <w:tcW w:w="783" w:type="dxa"/>
            <w:tcBorders>
              <w:top w:val="nil"/>
              <w:left w:val="nil"/>
              <w:bottom w:val="single" w:sz="4" w:space="0" w:color="auto"/>
              <w:right w:val="single" w:sz="4" w:space="0" w:color="auto"/>
            </w:tcBorders>
            <w:shd w:val="clear" w:color="auto" w:fill="auto"/>
            <w:noWrap/>
            <w:vAlign w:val="center"/>
            <w:hideMark/>
          </w:tcPr>
          <w:p w14:paraId="06BED61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367</w:t>
            </w:r>
          </w:p>
        </w:tc>
        <w:tc>
          <w:tcPr>
            <w:tcW w:w="1073" w:type="dxa"/>
            <w:tcBorders>
              <w:top w:val="nil"/>
              <w:left w:val="nil"/>
              <w:bottom w:val="single" w:sz="4" w:space="0" w:color="auto"/>
              <w:right w:val="single" w:sz="4" w:space="0" w:color="auto"/>
            </w:tcBorders>
            <w:shd w:val="clear" w:color="auto" w:fill="auto"/>
            <w:vAlign w:val="center"/>
            <w:hideMark/>
          </w:tcPr>
          <w:p w14:paraId="6227446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482</w:t>
            </w:r>
          </w:p>
        </w:tc>
        <w:tc>
          <w:tcPr>
            <w:tcW w:w="783" w:type="dxa"/>
            <w:tcBorders>
              <w:top w:val="nil"/>
              <w:left w:val="nil"/>
              <w:bottom w:val="single" w:sz="4" w:space="0" w:color="auto"/>
              <w:right w:val="single" w:sz="4" w:space="0" w:color="auto"/>
            </w:tcBorders>
            <w:shd w:val="clear" w:color="auto" w:fill="auto"/>
            <w:noWrap/>
            <w:vAlign w:val="center"/>
            <w:hideMark/>
          </w:tcPr>
          <w:p w14:paraId="1777474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293</w:t>
            </w:r>
          </w:p>
        </w:tc>
        <w:tc>
          <w:tcPr>
            <w:tcW w:w="1073" w:type="dxa"/>
            <w:tcBorders>
              <w:top w:val="nil"/>
              <w:left w:val="nil"/>
              <w:bottom w:val="single" w:sz="4" w:space="0" w:color="auto"/>
              <w:right w:val="single" w:sz="4" w:space="0" w:color="auto"/>
            </w:tcBorders>
            <w:shd w:val="clear" w:color="auto" w:fill="auto"/>
            <w:vAlign w:val="center"/>
            <w:hideMark/>
          </w:tcPr>
          <w:p w14:paraId="55F578C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443</w:t>
            </w:r>
          </w:p>
        </w:tc>
      </w:tr>
      <w:tr w:rsidR="00D441BF" w:rsidRPr="00FB5345" w14:paraId="13505069"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13B1C15F"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Taiwan</w:t>
            </w:r>
          </w:p>
        </w:tc>
        <w:tc>
          <w:tcPr>
            <w:tcW w:w="785" w:type="dxa"/>
            <w:tcBorders>
              <w:top w:val="nil"/>
              <w:left w:val="nil"/>
              <w:bottom w:val="single" w:sz="4" w:space="0" w:color="auto"/>
              <w:right w:val="single" w:sz="4" w:space="0" w:color="auto"/>
            </w:tcBorders>
            <w:shd w:val="clear" w:color="auto" w:fill="auto"/>
            <w:noWrap/>
            <w:vAlign w:val="center"/>
            <w:hideMark/>
          </w:tcPr>
          <w:p w14:paraId="2554244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183</w:t>
            </w:r>
          </w:p>
        </w:tc>
        <w:tc>
          <w:tcPr>
            <w:tcW w:w="1075" w:type="dxa"/>
            <w:tcBorders>
              <w:top w:val="nil"/>
              <w:left w:val="nil"/>
              <w:bottom w:val="single" w:sz="4" w:space="0" w:color="auto"/>
              <w:right w:val="single" w:sz="4" w:space="0" w:color="auto"/>
            </w:tcBorders>
            <w:shd w:val="clear" w:color="auto" w:fill="auto"/>
            <w:vAlign w:val="center"/>
            <w:hideMark/>
          </w:tcPr>
          <w:p w14:paraId="28010F5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335</w:t>
            </w:r>
          </w:p>
        </w:tc>
        <w:tc>
          <w:tcPr>
            <w:tcW w:w="784" w:type="dxa"/>
            <w:tcBorders>
              <w:top w:val="nil"/>
              <w:left w:val="nil"/>
              <w:bottom w:val="single" w:sz="4" w:space="0" w:color="auto"/>
              <w:right w:val="single" w:sz="4" w:space="0" w:color="auto"/>
            </w:tcBorders>
            <w:shd w:val="clear" w:color="auto" w:fill="auto"/>
            <w:noWrap/>
            <w:vAlign w:val="center"/>
            <w:hideMark/>
          </w:tcPr>
          <w:p w14:paraId="4BB72C8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189</w:t>
            </w:r>
          </w:p>
        </w:tc>
        <w:tc>
          <w:tcPr>
            <w:tcW w:w="1073" w:type="dxa"/>
            <w:tcBorders>
              <w:top w:val="nil"/>
              <w:left w:val="nil"/>
              <w:bottom w:val="single" w:sz="4" w:space="0" w:color="auto"/>
              <w:right w:val="single" w:sz="4" w:space="0" w:color="auto"/>
            </w:tcBorders>
            <w:shd w:val="clear" w:color="auto" w:fill="auto"/>
            <w:vAlign w:val="center"/>
            <w:hideMark/>
          </w:tcPr>
          <w:p w14:paraId="4D33939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299</w:t>
            </w:r>
          </w:p>
        </w:tc>
        <w:tc>
          <w:tcPr>
            <w:tcW w:w="783" w:type="dxa"/>
            <w:tcBorders>
              <w:top w:val="nil"/>
              <w:left w:val="nil"/>
              <w:bottom w:val="single" w:sz="4" w:space="0" w:color="auto"/>
              <w:right w:val="single" w:sz="4" w:space="0" w:color="auto"/>
            </w:tcBorders>
            <w:shd w:val="clear" w:color="auto" w:fill="auto"/>
            <w:noWrap/>
            <w:vAlign w:val="center"/>
            <w:hideMark/>
          </w:tcPr>
          <w:p w14:paraId="4EB2580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223</w:t>
            </w:r>
          </w:p>
        </w:tc>
        <w:tc>
          <w:tcPr>
            <w:tcW w:w="1073" w:type="dxa"/>
            <w:tcBorders>
              <w:top w:val="nil"/>
              <w:left w:val="nil"/>
              <w:bottom w:val="single" w:sz="4" w:space="0" w:color="auto"/>
              <w:right w:val="single" w:sz="4" w:space="0" w:color="auto"/>
            </w:tcBorders>
            <w:shd w:val="clear" w:color="auto" w:fill="auto"/>
            <w:vAlign w:val="center"/>
            <w:hideMark/>
          </w:tcPr>
          <w:p w14:paraId="2AE70F2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362</w:t>
            </w:r>
          </w:p>
        </w:tc>
        <w:tc>
          <w:tcPr>
            <w:tcW w:w="783" w:type="dxa"/>
            <w:tcBorders>
              <w:top w:val="nil"/>
              <w:left w:val="nil"/>
              <w:bottom w:val="single" w:sz="4" w:space="0" w:color="auto"/>
              <w:right w:val="single" w:sz="4" w:space="0" w:color="auto"/>
            </w:tcBorders>
            <w:shd w:val="clear" w:color="auto" w:fill="auto"/>
            <w:noWrap/>
            <w:vAlign w:val="center"/>
            <w:hideMark/>
          </w:tcPr>
          <w:p w14:paraId="7D3C4CF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223</w:t>
            </w:r>
          </w:p>
        </w:tc>
        <w:tc>
          <w:tcPr>
            <w:tcW w:w="1073" w:type="dxa"/>
            <w:tcBorders>
              <w:top w:val="nil"/>
              <w:left w:val="nil"/>
              <w:bottom w:val="single" w:sz="4" w:space="0" w:color="auto"/>
              <w:right w:val="single" w:sz="4" w:space="0" w:color="auto"/>
            </w:tcBorders>
            <w:shd w:val="clear" w:color="auto" w:fill="auto"/>
            <w:vAlign w:val="center"/>
            <w:hideMark/>
          </w:tcPr>
          <w:p w14:paraId="0D62644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377</w:t>
            </w:r>
          </w:p>
        </w:tc>
        <w:tc>
          <w:tcPr>
            <w:tcW w:w="783" w:type="dxa"/>
            <w:tcBorders>
              <w:top w:val="nil"/>
              <w:left w:val="nil"/>
              <w:bottom w:val="single" w:sz="4" w:space="0" w:color="auto"/>
              <w:right w:val="single" w:sz="4" w:space="0" w:color="auto"/>
            </w:tcBorders>
            <w:shd w:val="clear" w:color="auto" w:fill="auto"/>
            <w:noWrap/>
            <w:vAlign w:val="center"/>
            <w:hideMark/>
          </w:tcPr>
          <w:p w14:paraId="12AC92B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206</w:t>
            </w:r>
          </w:p>
        </w:tc>
        <w:tc>
          <w:tcPr>
            <w:tcW w:w="1073" w:type="dxa"/>
            <w:tcBorders>
              <w:top w:val="nil"/>
              <w:left w:val="nil"/>
              <w:bottom w:val="single" w:sz="4" w:space="0" w:color="auto"/>
              <w:right w:val="single" w:sz="4" w:space="0" w:color="auto"/>
            </w:tcBorders>
            <w:shd w:val="clear" w:color="auto" w:fill="auto"/>
            <w:vAlign w:val="center"/>
            <w:hideMark/>
          </w:tcPr>
          <w:p w14:paraId="01862BF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348</w:t>
            </w:r>
          </w:p>
        </w:tc>
      </w:tr>
      <w:tr w:rsidR="00D441BF" w:rsidRPr="00FB5345" w14:paraId="2C5AB8C5" w14:textId="77777777" w:rsidTr="00D441BF">
        <w:trPr>
          <w:trHeight w:val="394"/>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0B2984CC"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South Korea</w:t>
            </w:r>
          </w:p>
        </w:tc>
        <w:tc>
          <w:tcPr>
            <w:tcW w:w="785" w:type="dxa"/>
            <w:tcBorders>
              <w:top w:val="nil"/>
              <w:left w:val="nil"/>
              <w:bottom w:val="single" w:sz="4" w:space="0" w:color="auto"/>
              <w:right w:val="single" w:sz="4" w:space="0" w:color="auto"/>
            </w:tcBorders>
            <w:shd w:val="clear" w:color="auto" w:fill="auto"/>
            <w:noWrap/>
            <w:vAlign w:val="center"/>
            <w:hideMark/>
          </w:tcPr>
          <w:p w14:paraId="52D82B0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69</w:t>
            </w:r>
          </w:p>
        </w:tc>
        <w:tc>
          <w:tcPr>
            <w:tcW w:w="1075" w:type="dxa"/>
            <w:tcBorders>
              <w:top w:val="nil"/>
              <w:left w:val="nil"/>
              <w:bottom w:val="single" w:sz="4" w:space="0" w:color="auto"/>
              <w:right w:val="single" w:sz="4" w:space="0" w:color="auto"/>
            </w:tcBorders>
            <w:shd w:val="clear" w:color="auto" w:fill="auto"/>
            <w:vAlign w:val="center"/>
            <w:hideMark/>
          </w:tcPr>
          <w:p w14:paraId="49F6EA5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113</w:t>
            </w:r>
          </w:p>
        </w:tc>
        <w:tc>
          <w:tcPr>
            <w:tcW w:w="784" w:type="dxa"/>
            <w:tcBorders>
              <w:top w:val="nil"/>
              <w:left w:val="nil"/>
              <w:bottom w:val="single" w:sz="4" w:space="0" w:color="auto"/>
              <w:right w:val="single" w:sz="4" w:space="0" w:color="auto"/>
            </w:tcBorders>
            <w:shd w:val="clear" w:color="auto" w:fill="auto"/>
            <w:noWrap/>
            <w:vAlign w:val="center"/>
            <w:hideMark/>
          </w:tcPr>
          <w:p w14:paraId="20880DE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39</w:t>
            </w:r>
          </w:p>
        </w:tc>
        <w:tc>
          <w:tcPr>
            <w:tcW w:w="1073" w:type="dxa"/>
            <w:tcBorders>
              <w:top w:val="nil"/>
              <w:left w:val="nil"/>
              <w:bottom w:val="single" w:sz="4" w:space="0" w:color="auto"/>
              <w:right w:val="single" w:sz="4" w:space="0" w:color="auto"/>
            </w:tcBorders>
            <w:shd w:val="clear" w:color="auto" w:fill="auto"/>
            <w:vAlign w:val="center"/>
            <w:hideMark/>
          </w:tcPr>
          <w:p w14:paraId="1E892C2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57</w:t>
            </w:r>
          </w:p>
        </w:tc>
        <w:tc>
          <w:tcPr>
            <w:tcW w:w="783" w:type="dxa"/>
            <w:tcBorders>
              <w:top w:val="nil"/>
              <w:left w:val="nil"/>
              <w:bottom w:val="single" w:sz="4" w:space="0" w:color="auto"/>
              <w:right w:val="single" w:sz="4" w:space="0" w:color="auto"/>
            </w:tcBorders>
            <w:shd w:val="clear" w:color="auto" w:fill="auto"/>
            <w:noWrap/>
            <w:vAlign w:val="center"/>
            <w:hideMark/>
          </w:tcPr>
          <w:p w14:paraId="0F6FD5F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39</w:t>
            </w:r>
          </w:p>
        </w:tc>
        <w:tc>
          <w:tcPr>
            <w:tcW w:w="1073" w:type="dxa"/>
            <w:tcBorders>
              <w:top w:val="nil"/>
              <w:left w:val="nil"/>
              <w:bottom w:val="single" w:sz="4" w:space="0" w:color="auto"/>
              <w:right w:val="single" w:sz="4" w:space="0" w:color="auto"/>
            </w:tcBorders>
            <w:shd w:val="clear" w:color="auto" w:fill="auto"/>
            <w:vAlign w:val="center"/>
            <w:hideMark/>
          </w:tcPr>
          <w:p w14:paraId="506F6F7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56</w:t>
            </w:r>
          </w:p>
        </w:tc>
        <w:tc>
          <w:tcPr>
            <w:tcW w:w="783" w:type="dxa"/>
            <w:tcBorders>
              <w:top w:val="nil"/>
              <w:left w:val="nil"/>
              <w:bottom w:val="single" w:sz="4" w:space="0" w:color="auto"/>
              <w:right w:val="single" w:sz="4" w:space="0" w:color="auto"/>
            </w:tcBorders>
            <w:shd w:val="clear" w:color="auto" w:fill="auto"/>
            <w:noWrap/>
            <w:vAlign w:val="center"/>
            <w:hideMark/>
          </w:tcPr>
          <w:p w14:paraId="5E141E2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139</w:t>
            </w:r>
          </w:p>
        </w:tc>
        <w:tc>
          <w:tcPr>
            <w:tcW w:w="1073" w:type="dxa"/>
            <w:tcBorders>
              <w:top w:val="nil"/>
              <w:left w:val="nil"/>
              <w:bottom w:val="single" w:sz="4" w:space="0" w:color="auto"/>
              <w:right w:val="single" w:sz="4" w:space="0" w:color="auto"/>
            </w:tcBorders>
            <w:shd w:val="clear" w:color="auto" w:fill="auto"/>
            <w:vAlign w:val="center"/>
            <w:hideMark/>
          </w:tcPr>
          <w:p w14:paraId="44D62DB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213</w:t>
            </w:r>
          </w:p>
        </w:tc>
        <w:tc>
          <w:tcPr>
            <w:tcW w:w="783" w:type="dxa"/>
            <w:tcBorders>
              <w:top w:val="nil"/>
              <w:left w:val="nil"/>
              <w:bottom w:val="single" w:sz="4" w:space="0" w:color="auto"/>
              <w:right w:val="single" w:sz="4" w:space="0" w:color="auto"/>
            </w:tcBorders>
            <w:shd w:val="clear" w:color="auto" w:fill="auto"/>
            <w:noWrap/>
            <w:vAlign w:val="center"/>
            <w:hideMark/>
          </w:tcPr>
          <w:p w14:paraId="67A4940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153</w:t>
            </w:r>
          </w:p>
        </w:tc>
        <w:tc>
          <w:tcPr>
            <w:tcW w:w="1073" w:type="dxa"/>
            <w:tcBorders>
              <w:top w:val="nil"/>
              <w:left w:val="nil"/>
              <w:bottom w:val="single" w:sz="4" w:space="0" w:color="auto"/>
              <w:right w:val="single" w:sz="4" w:space="0" w:color="auto"/>
            </w:tcBorders>
            <w:shd w:val="clear" w:color="auto" w:fill="auto"/>
            <w:vAlign w:val="center"/>
            <w:hideMark/>
          </w:tcPr>
          <w:p w14:paraId="2FCED1F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248</w:t>
            </w:r>
          </w:p>
        </w:tc>
      </w:tr>
      <w:tr w:rsidR="00D441BF" w:rsidRPr="00FB5345" w14:paraId="47F948AE"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2F6F1996"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Indonesia</w:t>
            </w:r>
          </w:p>
        </w:tc>
        <w:tc>
          <w:tcPr>
            <w:tcW w:w="785" w:type="dxa"/>
            <w:tcBorders>
              <w:top w:val="nil"/>
              <w:left w:val="nil"/>
              <w:bottom w:val="single" w:sz="4" w:space="0" w:color="auto"/>
              <w:right w:val="single" w:sz="4" w:space="0" w:color="auto"/>
            </w:tcBorders>
            <w:shd w:val="clear" w:color="auto" w:fill="auto"/>
            <w:noWrap/>
            <w:vAlign w:val="center"/>
            <w:hideMark/>
          </w:tcPr>
          <w:p w14:paraId="543555E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80</w:t>
            </w:r>
          </w:p>
        </w:tc>
        <w:tc>
          <w:tcPr>
            <w:tcW w:w="1075" w:type="dxa"/>
            <w:tcBorders>
              <w:top w:val="nil"/>
              <w:left w:val="nil"/>
              <w:bottom w:val="single" w:sz="4" w:space="0" w:color="auto"/>
              <w:right w:val="single" w:sz="4" w:space="0" w:color="auto"/>
            </w:tcBorders>
            <w:shd w:val="clear" w:color="auto" w:fill="auto"/>
            <w:vAlign w:val="center"/>
            <w:hideMark/>
          </w:tcPr>
          <w:p w14:paraId="1D2E350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122</w:t>
            </w:r>
          </w:p>
        </w:tc>
        <w:tc>
          <w:tcPr>
            <w:tcW w:w="784" w:type="dxa"/>
            <w:tcBorders>
              <w:top w:val="nil"/>
              <w:left w:val="nil"/>
              <w:bottom w:val="single" w:sz="4" w:space="0" w:color="auto"/>
              <w:right w:val="single" w:sz="4" w:space="0" w:color="auto"/>
            </w:tcBorders>
            <w:shd w:val="clear" w:color="auto" w:fill="auto"/>
            <w:noWrap/>
            <w:vAlign w:val="center"/>
            <w:hideMark/>
          </w:tcPr>
          <w:p w14:paraId="10B5DFE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111</w:t>
            </w:r>
          </w:p>
        </w:tc>
        <w:tc>
          <w:tcPr>
            <w:tcW w:w="1073" w:type="dxa"/>
            <w:tcBorders>
              <w:top w:val="nil"/>
              <w:left w:val="nil"/>
              <w:bottom w:val="single" w:sz="4" w:space="0" w:color="auto"/>
              <w:right w:val="single" w:sz="4" w:space="0" w:color="auto"/>
            </w:tcBorders>
            <w:shd w:val="clear" w:color="auto" w:fill="auto"/>
            <w:vAlign w:val="center"/>
            <w:hideMark/>
          </w:tcPr>
          <w:p w14:paraId="2C5C8DB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166</w:t>
            </w:r>
          </w:p>
        </w:tc>
        <w:tc>
          <w:tcPr>
            <w:tcW w:w="783" w:type="dxa"/>
            <w:tcBorders>
              <w:top w:val="nil"/>
              <w:left w:val="nil"/>
              <w:bottom w:val="single" w:sz="4" w:space="0" w:color="auto"/>
              <w:right w:val="single" w:sz="4" w:space="0" w:color="auto"/>
            </w:tcBorders>
            <w:shd w:val="clear" w:color="auto" w:fill="auto"/>
            <w:noWrap/>
            <w:vAlign w:val="center"/>
            <w:hideMark/>
          </w:tcPr>
          <w:p w14:paraId="75B69B8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143</w:t>
            </w:r>
          </w:p>
        </w:tc>
        <w:tc>
          <w:tcPr>
            <w:tcW w:w="1073" w:type="dxa"/>
            <w:tcBorders>
              <w:top w:val="nil"/>
              <w:left w:val="nil"/>
              <w:bottom w:val="single" w:sz="4" w:space="0" w:color="auto"/>
              <w:right w:val="single" w:sz="4" w:space="0" w:color="auto"/>
            </w:tcBorders>
            <w:shd w:val="clear" w:color="auto" w:fill="auto"/>
            <w:vAlign w:val="center"/>
            <w:hideMark/>
          </w:tcPr>
          <w:p w14:paraId="797933E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212</w:t>
            </w:r>
          </w:p>
        </w:tc>
        <w:tc>
          <w:tcPr>
            <w:tcW w:w="783" w:type="dxa"/>
            <w:tcBorders>
              <w:top w:val="nil"/>
              <w:left w:val="nil"/>
              <w:bottom w:val="single" w:sz="4" w:space="0" w:color="auto"/>
              <w:right w:val="single" w:sz="4" w:space="0" w:color="auto"/>
            </w:tcBorders>
            <w:shd w:val="clear" w:color="auto" w:fill="auto"/>
            <w:noWrap/>
            <w:vAlign w:val="center"/>
            <w:hideMark/>
          </w:tcPr>
          <w:p w14:paraId="39C9F99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130</w:t>
            </w:r>
          </w:p>
        </w:tc>
        <w:tc>
          <w:tcPr>
            <w:tcW w:w="1073" w:type="dxa"/>
            <w:tcBorders>
              <w:top w:val="nil"/>
              <w:left w:val="nil"/>
              <w:bottom w:val="single" w:sz="4" w:space="0" w:color="auto"/>
              <w:right w:val="single" w:sz="4" w:space="0" w:color="auto"/>
            </w:tcBorders>
            <w:shd w:val="clear" w:color="auto" w:fill="auto"/>
            <w:vAlign w:val="center"/>
            <w:hideMark/>
          </w:tcPr>
          <w:p w14:paraId="1479F93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196</w:t>
            </w:r>
          </w:p>
        </w:tc>
        <w:tc>
          <w:tcPr>
            <w:tcW w:w="783" w:type="dxa"/>
            <w:tcBorders>
              <w:top w:val="nil"/>
              <w:left w:val="nil"/>
              <w:bottom w:val="single" w:sz="4" w:space="0" w:color="auto"/>
              <w:right w:val="single" w:sz="4" w:space="0" w:color="auto"/>
            </w:tcBorders>
            <w:shd w:val="clear" w:color="auto" w:fill="auto"/>
            <w:noWrap/>
            <w:vAlign w:val="center"/>
            <w:hideMark/>
          </w:tcPr>
          <w:p w14:paraId="265B870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128</w:t>
            </w:r>
          </w:p>
        </w:tc>
        <w:tc>
          <w:tcPr>
            <w:tcW w:w="1073" w:type="dxa"/>
            <w:tcBorders>
              <w:top w:val="nil"/>
              <w:left w:val="nil"/>
              <w:bottom w:val="single" w:sz="4" w:space="0" w:color="auto"/>
              <w:right w:val="single" w:sz="4" w:space="0" w:color="auto"/>
            </w:tcBorders>
            <w:shd w:val="clear" w:color="auto" w:fill="auto"/>
            <w:vAlign w:val="center"/>
            <w:hideMark/>
          </w:tcPr>
          <w:p w14:paraId="2057162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198</w:t>
            </w:r>
          </w:p>
        </w:tc>
      </w:tr>
      <w:tr w:rsidR="00D441BF" w:rsidRPr="00FB5345" w14:paraId="45576DA2"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416620BD"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Germany</w:t>
            </w:r>
          </w:p>
        </w:tc>
        <w:tc>
          <w:tcPr>
            <w:tcW w:w="785" w:type="dxa"/>
            <w:tcBorders>
              <w:top w:val="nil"/>
              <w:left w:val="nil"/>
              <w:bottom w:val="single" w:sz="4" w:space="0" w:color="auto"/>
              <w:right w:val="single" w:sz="4" w:space="0" w:color="auto"/>
            </w:tcBorders>
            <w:shd w:val="clear" w:color="auto" w:fill="auto"/>
            <w:noWrap/>
            <w:vAlign w:val="center"/>
            <w:hideMark/>
          </w:tcPr>
          <w:p w14:paraId="0602D13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77</w:t>
            </w:r>
          </w:p>
        </w:tc>
        <w:tc>
          <w:tcPr>
            <w:tcW w:w="1075" w:type="dxa"/>
            <w:tcBorders>
              <w:top w:val="nil"/>
              <w:left w:val="nil"/>
              <w:bottom w:val="single" w:sz="4" w:space="0" w:color="auto"/>
              <w:right w:val="single" w:sz="4" w:space="0" w:color="auto"/>
            </w:tcBorders>
            <w:shd w:val="clear" w:color="auto" w:fill="auto"/>
            <w:vAlign w:val="center"/>
            <w:hideMark/>
          </w:tcPr>
          <w:p w14:paraId="3521340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123</w:t>
            </w:r>
          </w:p>
        </w:tc>
        <w:tc>
          <w:tcPr>
            <w:tcW w:w="784" w:type="dxa"/>
            <w:tcBorders>
              <w:top w:val="nil"/>
              <w:left w:val="nil"/>
              <w:bottom w:val="single" w:sz="4" w:space="0" w:color="auto"/>
              <w:right w:val="single" w:sz="4" w:space="0" w:color="auto"/>
            </w:tcBorders>
            <w:shd w:val="clear" w:color="auto" w:fill="auto"/>
            <w:noWrap/>
            <w:vAlign w:val="center"/>
            <w:hideMark/>
          </w:tcPr>
          <w:p w14:paraId="55D5AC7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112</w:t>
            </w:r>
          </w:p>
        </w:tc>
        <w:tc>
          <w:tcPr>
            <w:tcW w:w="1073" w:type="dxa"/>
            <w:tcBorders>
              <w:top w:val="nil"/>
              <w:left w:val="nil"/>
              <w:bottom w:val="single" w:sz="4" w:space="0" w:color="auto"/>
              <w:right w:val="single" w:sz="4" w:space="0" w:color="auto"/>
            </w:tcBorders>
            <w:shd w:val="clear" w:color="auto" w:fill="auto"/>
            <w:vAlign w:val="center"/>
            <w:hideMark/>
          </w:tcPr>
          <w:p w14:paraId="0146F6E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171</w:t>
            </w:r>
          </w:p>
        </w:tc>
        <w:tc>
          <w:tcPr>
            <w:tcW w:w="783" w:type="dxa"/>
            <w:tcBorders>
              <w:top w:val="nil"/>
              <w:left w:val="nil"/>
              <w:bottom w:val="single" w:sz="4" w:space="0" w:color="auto"/>
              <w:right w:val="single" w:sz="4" w:space="0" w:color="auto"/>
            </w:tcBorders>
            <w:shd w:val="clear" w:color="auto" w:fill="auto"/>
            <w:noWrap/>
            <w:vAlign w:val="center"/>
            <w:hideMark/>
          </w:tcPr>
          <w:p w14:paraId="1A79C37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137</w:t>
            </w:r>
          </w:p>
        </w:tc>
        <w:tc>
          <w:tcPr>
            <w:tcW w:w="1073" w:type="dxa"/>
            <w:tcBorders>
              <w:top w:val="nil"/>
              <w:left w:val="nil"/>
              <w:bottom w:val="single" w:sz="4" w:space="0" w:color="auto"/>
              <w:right w:val="single" w:sz="4" w:space="0" w:color="auto"/>
            </w:tcBorders>
            <w:shd w:val="clear" w:color="auto" w:fill="auto"/>
            <w:vAlign w:val="center"/>
            <w:hideMark/>
          </w:tcPr>
          <w:p w14:paraId="4C4BBE9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190</w:t>
            </w:r>
          </w:p>
        </w:tc>
        <w:tc>
          <w:tcPr>
            <w:tcW w:w="783" w:type="dxa"/>
            <w:tcBorders>
              <w:top w:val="nil"/>
              <w:left w:val="nil"/>
              <w:bottom w:val="single" w:sz="4" w:space="0" w:color="auto"/>
              <w:right w:val="single" w:sz="4" w:space="0" w:color="auto"/>
            </w:tcBorders>
            <w:shd w:val="clear" w:color="auto" w:fill="auto"/>
            <w:noWrap/>
            <w:vAlign w:val="center"/>
            <w:hideMark/>
          </w:tcPr>
          <w:p w14:paraId="10DC55F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116</w:t>
            </w:r>
          </w:p>
        </w:tc>
        <w:tc>
          <w:tcPr>
            <w:tcW w:w="1073" w:type="dxa"/>
            <w:tcBorders>
              <w:top w:val="nil"/>
              <w:left w:val="nil"/>
              <w:bottom w:val="single" w:sz="4" w:space="0" w:color="auto"/>
              <w:right w:val="single" w:sz="4" w:space="0" w:color="auto"/>
            </w:tcBorders>
            <w:shd w:val="clear" w:color="auto" w:fill="auto"/>
            <w:vAlign w:val="center"/>
            <w:hideMark/>
          </w:tcPr>
          <w:p w14:paraId="6FDB3E2B"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169</w:t>
            </w:r>
          </w:p>
        </w:tc>
        <w:tc>
          <w:tcPr>
            <w:tcW w:w="783" w:type="dxa"/>
            <w:tcBorders>
              <w:top w:val="nil"/>
              <w:left w:val="nil"/>
              <w:bottom w:val="single" w:sz="4" w:space="0" w:color="auto"/>
              <w:right w:val="single" w:sz="4" w:space="0" w:color="auto"/>
            </w:tcBorders>
            <w:shd w:val="clear" w:color="auto" w:fill="auto"/>
            <w:noWrap/>
            <w:vAlign w:val="center"/>
            <w:hideMark/>
          </w:tcPr>
          <w:p w14:paraId="48ECFC7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107</w:t>
            </w:r>
          </w:p>
        </w:tc>
        <w:tc>
          <w:tcPr>
            <w:tcW w:w="1073" w:type="dxa"/>
            <w:tcBorders>
              <w:top w:val="nil"/>
              <w:left w:val="nil"/>
              <w:bottom w:val="single" w:sz="4" w:space="0" w:color="auto"/>
              <w:right w:val="single" w:sz="4" w:space="0" w:color="auto"/>
            </w:tcBorders>
            <w:shd w:val="clear" w:color="auto" w:fill="auto"/>
            <w:vAlign w:val="center"/>
            <w:hideMark/>
          </w:tcPr>
          <w:p w14:paraId="469E636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183</w:t>
            </w:r>
          </w:p>
        </w:tc>
      </w:tr>
      <w:tr w:rsidR="00D441BF" w:rsidRPr="00FB5345" w14:paraId="4B6A80BC"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4615C12F"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Thailand</w:t>
            </w:r>
          </w:p>
        </w:tc>
        <w:tc>
          <w:tcPr>
            <w:tcW w:w="785" w:type="dxa"/>
            <w:tcBorders>
              <w:top w:val="nil"/>
              <w:left w:val="nil"/>
              <w:bottom w:val="single" w:sz="4" w:space="0" w:color="auto"/>
              <w:right w:val="single" w:sz="4" w:space="0" w:color="auto"/>
            </w:tcBorders>
            <w:shd w:val="clear" w:color="auto" w:fill="auto"/>
            <w:noWrap/>
            <w:vAlign w:val="center"/>
            <w:hideMark/>
          </w:tcPr>
          <w:p w14:paraId="4BA1000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65</w:t>
            </w:r>
          </w:p>
        </w:tc>
        <w:tc>
          <w:tcPr>
            <w:tcW w:w="1075" w:type="dxa"/>
            <w:tcBorders>
              <w:top w:val="nil"/>
              <w:left w:val="nil"/>
              <w:bottom w:val="single" w:sz="4" w:space="0" w:color="auto"/>
              <w:right w:val="single" w:sz="4" w:space="0" w:color="auto"/>
            </w:tcBorders>
            <w:shd w:val="clear" w:color="auto" w:fill="auto"/>
            <w:vAlign w:val="center"/>
            <w:hideMark/>
          </w:tcPr>
          <w:p w14:paraId="7A8B62E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96</w:t>
            </w:r>
          </w:p>
        </w:tc>
        <w:tc>
          <w:tcPr>
            <w:tcW w:w="784" w:type="dxa"/>
            <w:tcBorders>
              <w:top w:val="nil"/>
              <w:left w:val="nil"/>
              <w:bottom w:val="single" w:sz="4" w:space="0" w:color="auto"/>
              <w:right w:val="single" w:sz="4" w:space="0" w:color="auto"/>
            </w:tcBorders>
            <w:shd w:val="clear" w:color="auto" w:fill="auto"/>
            <w:noWrap/>
            <w:vAlign w:val="center"/>
            <w:hideMark/>
          </w:tcPr>
          <w:p w14:paraId="505E785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80</w:t>
            </w:r>
          </w:p>
        </w:tc>
        <w:tc>
          <w:tcPr>
            <w:tcW w:w="1073" w:type="dxa"/>
            <w:tcBorders>
              <w:top w:val="nil"/>
              <w:left w:val="nil"/>
              <w:bottom w:val="single" w:sz="4" w:space="0" w:color="auto"/>
              <w:right w:val="single" w:sz="4" w:space="0" w:color="auto"/>
            </w:tcBorders>
            <w:shd w:val="clear" w:color="auto" w:fill="auto"/>
            <w:vAlign w:val="center"/>
            <w:hideMark/>
          </w:tcPr>
          <w:p w14:paraId="533B401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112</w:t>
            </w:r>
          </w:p>
        </w:tc>
        <w:tc>
          <w:tcPr>
            <w:tcW w:w="783" w:type="dxa"/>
            <w:tcBorders>
              <w:top w:val="nil"/>
              <w:left w:val="nil"/>
              <w:bottom w:val="single" w:sz="4" w:space="0" w:color="auto"/>
              <w:right w:val="single" w:sz="4" w:space="0" w:color="auto"/>
            </w:tcBorders>
            <w:shd w:val="clear" w:color="auto" w:fill="auto"/>
            <w:noWrap/>
            <w:vAlign w:val="center"/>
            <w:hideMark/>
          </w:tcPr>
          <w:p w14:paraId="2316FC8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72</w:t>
            </w:r>
          </w:p>
        </w:tc>
        <w:tc>
          <w:tcPr>
            <w:tcW w:w="1073" w:type="dxa"/>
            <w:tcBorders>
              <w:top w:val="nil"/>
              <w:left w:val="nil"/>
              <w:bottom w:val="single" w:sz="4" w:space="0" w:color="auto"/>
              <w:right w:val="single" w:sz="4" w:space="0" w:color="auto"/>
            </w:tcBorders>
            <w:shd w:val="clear" w:color="auto" w:fill="auto"/>
            <w:vAlign w:val="center"/>
            <w:hideMark/>
          </w:tcPr>
          <w:p w14:paraId="43E209FA"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103</w:t>
            </w:r>
          </w:p>
        </w:tc>
        <w:tc>
          <w:tcPr>
            <w:tcW w:w="783" w:type="dxa"/>
            <w:tcBorders>
              <w:top w:val="nil"/>
              <w:left w:val="nil"/>
              <w:bottom w:val="single" w:sz="4" w:space="0" w:color="auto"/>
              <w:right w:val="single" w:sz="4" w:space="0" w:color="auto"/>
            </w:tcBorders>
            <w:shd w:val="clear" w:color="auto" w:fill="auto"/>
            <w:noWrap/>
            <w:vAlign w:val="center"/>
            <w:hideMark/>
          </w:tcPr>
          <w:p w14:paraId="51A5943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75</w:t>
            </w:r>
          </w:p>
        </w:tc>
        <w:tc>
          <w:tcPr>
            <w:tcW w:w="1073" w:type="dxa"/>
            <w:tcBorders>
              <w:top w:val="nil"/>
              <w:left w:val="nil"/>
              <w:bottom w:val="single" w:sz="4" w:space="0" w:color="auto"/>
              <w:right w:val="single" w:sz="4" w:space="0" w:color="auto"/>
            </w:tcBorders>
            <w:shd w:val="clear" w:color="auto" w:fill="auto"/>
            <w:vAlign w:val="center"/>
            <w:hideMark/>
          </w:tcPr>
          <w:p w14:paraId="5834A88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107</w:t>
            </w:r>
          </w:p>
        </w:tc>
        <w:tc>
          <w:tcPr>
            <w:tcW w:w="783" w:type="dxa"/>
            <w:tcBorders>
              <w:top w:val="nil"/>
              <w:left w:val="nil"/>
              <w:bottom w:val="single" w:sz="4" w:space="0" w:color="auto"/>
              <w:right w:val="single" w:sz="4" w:space="0" w:color="auto"/>
            </w:tcBorders>
            <w:shd w:val="clear" w:color="auto" w:fill="auto"/>
            <w:noWrap/>
            <w:vAlign w:val="center"/>
            <w:hideMark/>
          </w:tcPr>
          <w:p w14:paraId="7731F7A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66</w:t>
            </w:r>
          </w:p>
        </w:tc>
        <w:tc>
          <w:tcPr>
            <w:tcW w:w="1073" w:type="dxa"/>
            <w:tcBorders>
              <w:top w:val="nil"/>
              <w:left w:val="nil"/>
              <w:bottom w:val="single" w:sz="4" w:space="0" w:color="auto"/>
              <w:right w:val="single" w:sz="4" w:space="0" w:color="auto"/>
            </w:tcBorders>
            <w:shd w:val="clear" w:color="auto" w:fill="auto"/>
            <w:vAlign w:val="center"/>
            <w:hideMark/>
          </w:tcPr>
          <w:p w14:paraId="52F63C0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95</w:t>
            </w:r>
          </w:p>
        </w:tc>
      </w:tr>
      <w:tr w:rsidR="00D441BF" w:rsidRPr="00FB5345" w14:paraId="55BC4DDD"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4FD9871C"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China</w:t>
            </w:r>
          </w:p>
        </w:tc>
        <w:tc>
          <w:tcPr>
            <w:tcW w:w="785" w:type="dxa"/>
            <w:tcBorders>
              <w:top w:val="nil"/>
              <w:left w:val="nil"/>
              <w:bottom w:val="single" w:sz="4" w:space="0" w:color="auto"/>
              <w:right w:val="single" w:sz="4" w:space="0" w:color="auto"/>
            </w:tcBorders>
            <w:shd w:val="clear" w:color="auto" w:fill="auto"/>
            <w:noWrap/>
            <w:vAlign w:val="center"/>
            <w:hideMark/>
          </w:tcPr>
          <w:p w14:paraId="67211CB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w:t>
            </w:r>
          </w:p>
        </w:tc>
        <w:tc>
          <w:tcPr>
            <w:tcW w:w="1075" w:type="dxa"/>
            <w:tcBorders>
              <w:top w:val="nil"/>
              <w:left w:val="nil"/>
              <w:bottom w:val="single" w:sz="4" w:space="0" w:color="auto"/>
              <w:right w:val="single" w:sz="4" w:space="0" w:color="auto"/>
            </w:tcBorders>
            <w:shd w:val="clear" w:color="auto" w:fill="auto"/>
            <w:vAlign w:val="center"/>
            <w:hideMark/>
          </w:tcPr>
          <w:p w14:paraId="7C5715EE"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w:t>
            </w:r>
          </w:p>
        </w:tc>
        <w:tc>
          <w:tcPr>
            <w:tcW w:w="784" w:type="dxa"/>
            <w:tcBorders>
              <w:top w:val="nil"/>
              <w:left w:val="nil"/>
              <w:bottom w:val="single" w:sz="4" w:space="0" w:color="auto"/>
              <w:right w:val="single" w:sz="4" w:space="0" w:color="auto"/>
            </w:tcBorders>
            <w:shd w:val="clear" w:color="auto" w:fill="auto"/>
            <w:noWrap/>
            <w:vAlign w:val="center"/>
            <w:hideMark/>
          </w:tcPr>
          <w:p w14:paraId="33F144E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16</w:t>
            </w:r>
          </w:p>
        </w:tc>
        <w:tc>
          <w:tcPr>
            <w:tcW w:w="1073" w:type="dxa"/>
            <w:tcBorders>
              <w:top w:val="nil"/>
              <w:left w:val="nil"/>
              <w:bottom w:val="single" w:sz="4" w:space="0" w:color="auto"/>
              <w:right w:val="single" w:sz="4" w:space="0" w:color="auto"/>
            </w:tcBorders>
            <w:shd w:val="clear" w:color="auto" w:fill="auto"/>
            <w:vAlign w:val="center"/>
            <w:hideMark/>
          </w:tcPr>
          <w:p w14:paraId="49EDD62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26</w:t>
            </w:r>
          </w:p>
        </w:tc>
        <w:tc>
          <w:tcPr>
            <w:tcW w:w="783" w:type="dxa"/>
            <w:tcBorders>
              <w:top w:val="nil"/>
              <w:left w:val="nil"/>
              <w:bottom w:val="single" w:sz="4" w:space="0" w:color="auto"/>
              <w:right w:val="single" w:sz="4" w:space="0" w:color="auto"/>
            </w:tcBorders>
            <w:shd w:val="clear" w:color="auto" w:fill="auto"/>
            <w:noWrap/>
            <w:vAlign w:val="center"/>
            <w:hideMark/>
          </w:tcPr>
          <w:p w14:paraId="443D1D10"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30</w:t>
            </w:r>
          </w:p>
        </w:tc>
        <w:tc>
          <w:tcPr>
            <w:tcW w:w="1073" w:type="dxa"/>
            <w:tcBorders>
              <w:top w:val="nil"/>
              <w:left w:val="nil"/>
              <w:bottom w:val="single" w:sz="4" w:space="0" w:color="auto"/>
              <w:right w:val="single" w:sz="4" w:space="0" w:color="auto"/>
            </w:tcBorders>
            <w:shd w:val="clear" w:color="auto" w:fill="auto"/>
            <w:vAlign w:val="center"/>
            <w:hideMark/>
          </w:tcPr>
          <w:p w14:paraId="7790BD8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45</w:t>
            </w:r>
          </w:p>
        </w:tc>
        <w:tc>
          <w:tcPr>
            <w:tcW w:w="783" w:type="dxa"/>
            <w:tcBorders>
              <w:top w:val="nil"/>
              <w:left w:val="nil"/>
              <w:bottom w:val="single" w:sz="4" w:space="0" w:color="auto"/>
              <w:right w:val="single" w:sz="4" w:space="0" w:color="auto"/>
            </w:tcBorders>
            <w:shd w:val="clear" w:color="auto" w:fill="auto"/>
            <w:noWrap/>
            <w:vAlign w:val="center"/>
            <w:hideMark/>
          </w:tcPr>
          <w:p w14:paraId="06C5137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58</w:t>
            </w:r>
          </w:p>
        </w:tc>
        <w:tc>
          <w:tcPr>
            <w:tcW w:w="1073" w:type="dxa"/>
            <w:tcBorders>
              <w:top w:val="nil"/>
              <w:left w:val="nil"/>
              <w:bottom w:val="single" w:sz="4" w:space="0" w:color="auto"/>
              <w:right w:val="single" w:sz="4" w:space="0" w:color="auto"/>
            </w:tcBorders>
            <w:shd w:val="clear" w:color="auto" w:fill="auto"/>
            <w:vAlign w:val="center"/>
            <w:hideMark/>
          </w:tcPr>
          <w:p w14:paraId="51892B5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88</w:t>
            </w:r>
          </w:p>
        </w:tc>
        <w:tc>
          <w:tcPr>
            <w:tcW w:w="783" w:type="dxa"/>
            <w:tcBorders>
              <w:top w:val="nil"/>
              <w:left w:val="nil"/>
              <w:bottom w:val="single" w:sz="4" w:space="0" w:color="auto"/>
              <w:right w:val="single" w:sz="4" w:space="0" w:color="auto"/>
            </w:tcBorders>
            <w:shd w:val="clear" w:color="auto" w:fill="auto"/>
            <w:noWrap/>
            <w:vAlign w:val="center"/>
            <w:hideMark/>
          </w:tcPr>
          <w:p w14:paraId="1650009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21</w:t>
            </w:r>
          </w:p>
        </w:tc>
        <w:tc>
          <w:tcPr>
            <w:tcW w:w="1073" w:type="dxa"/>
            <w:tcBorders>
              <w:top w:val="nil"/>
              <w:left w:val="nil"/>
              <w:bottom w:val="single" w:sz="4" w:space="0" w:color="auto"/>
              <w:right w:val="single" w:sz="4" w:space="0" w:color="auto"/>
            </w:tcBorders>
            <w:shd w:val="clear" w:color="auto" w:fill="auto"/>
            <w:vAlign w:val="center"/>
            <w:hideMark/>
          </w:tcPr>
          <w:p w14:paraId="1633A136"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30</w:t>
            </w:r>
          </w:p>
        </w:tc>
      </w:tr>
      <w:tr w:rsidR="00D441BF" w:rsidRPr="00FB5345" w14:paraId="672CAC78" w14:textId="77777777" w:rsidTr="00D441BF">
        <w:trPr>
          <w:trHeight w:val="394"/>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3403E86F"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Saudi Arabia</w:t>
            </w:r>
          </w:p>
        </w:tc>
        <w:tc>
          <w:tcPr>
            <w:tcW w:w="785" w:type="dxa"/>
            <w:tcBorders>
              <w:top w:val="nil"/>
              <w:left w:val="nil"/>
              <w:bottom w:val="single" w:sz="4" w:space="0" w:color="auto"/>
              <w:right w:val="single" w:sz="4" w:space="0" w:color="auto"/>
            </w:tcBorders>
            <w:shd w:val="clear" w:color="auto" w:fill="auto"/>
            <w:noWrap/>
            <w:vAlign w:val="center"/>
            <w:hideMark/>
          </w:tcPr>
          <w:p w14:paraId="14F8B94D"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w:t>
            </w:r>
          </w:p>
        </w:tc>
        <w:tc>
          <w:tcPr>
            <w:tcW w:w="1075" w:type="dxa"/>
            <w:tcBorders>
              <w:top w:val="nil"/>
              <w:left w:val="nil"/>
              <w:bottom w:val="single" w:sz="4" w:space="0" w:color="auto"/>
              <w:right w:val="single" w:sz="4" w:space="0" w:color="auto"/>
            </w:tcBorders>
            <w:shd w:val="clear" w:color="auto" w:fill="auto"/>
            <w:vAlign w:val="center"/>
            <w:hideMark/>
          </w:tcPr>
          <w:p w14:paraId="24E983AF"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w:t>
            </w:r>
          </w:p>
        </w:tc>
        <w:tc>
          <w:tcPr>
            <w:tcW w:w="784" w:type="dxa"/>
            <w:tcBorders>
              <w:top w:val="nil"/>
              <w:left w:val="nil"/>
              <w:bottom w:val="single" w:sz="4" w:space="0" w:color="auto"/>
              <w:right w:val="single" w:sz="4" w:space="0" w:color="auto"/>
            </w:tcBorders>
            <w:shd w:val="clear" w:color="auto" w:fill="auto"/>
            <w:noWrap/>
            <w:vAlign w:val="center"/>
            <w:hideMark/>
          </w:tcPr>
          <w:p w14:paraId="2D6D99B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4</w:t>
            </w:r>
          </w:p>
        </w:tc>
        <w:tc>
          <w:tcPr>
            <w:tcW w:w="1073" w:type="dxa"/>
            <w:tcBorders>
              <w:top w:val="nil"/>
              <w:left w:val="nil"/>
              <w:bottom w:val="single" w:sz="4" w:space="0" w:color="auto"/>
              <w:right w:val="single" w:sz="4" w:space="0" w:color="auto"/>
            </w:tcBorders>
            <w:shd w:val="clear" w:color="auto" w:fill="auto"/>
            <w:vAlign w:val="center"/>
            <w:hideMark/>
          </w:tcPr>
          <w:p w14:paraId="60AE730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7</w:t>
            </w:r>
          </w:p>
        </w:tc>
        <w:tc>
          <w:tcPr>
            <w:tcW w:w="783" w:type="dxa"/>
            <w:tcBorders>
              <w:top w:val="nil"/>
              <w:left w:val="nil"/>
              <w:bottom w:val="single" w:sz="4" w:space="0" w:color="auto"/>
              <w:right w:val="single" w:sz="4" w:space="0" w:color="auto"/>
            </w:tcBorders>
            <w:shd w:val="clear" w:color="auto" w:fill="auto"/>
            <w:noWrap/>
            <w:vAlign w:val="center"/>
            <w:hideMark/>
          </w:tcPr>
          <w:p w14:paraId="1F7F5E7C"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3</w:t>
            </w:r>
          </w:p>
        </w:tc>
        <w:tc>
          <w:tcPr>
            <w:tcW w:w="1073" w:type="dxa"/>
            <w:tcBorders>
              <w:top w:val="nil"/>
              <w:left w:val="nil"/>
              <w:bottom w:val="single" w:sz="4" w:space="0" w:color="auto"/>
              <w:right w:val="single" w:sz="4" w:space="0" w:color="auto"/>
            </w:tcBorders>
            <w:shd w:val="clear" w:color="auto" w:fill="auto"/>
            <w:vAlign w:val="center"/>
            <w:hideMark/>
          </w:tcPr>
          <w:p w14:paraId="74588273"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6</w:t>
            </w:r>
          </w:p>
        </w:tc>
        <w:tc>
          <w:tcPr>
            <w:tcW w:w="783" w:type="dxa"/>
            <w:tcBorders>
              <w:top w:val="nil"/>
              <w:left w:val="nil"/>
              <w:bottom w:val="single" w:sz="4" w:space="0" w:color="auto"/>
              <w:right w:val="single" w:sz="4" w:space="0" w:color="auto"/>
            </w:tcBorders>
            <w:shd w:val="clear" w:color="auto" w:fill="auto"/>
            <w:noWrap/>
            <w:vAlign w:val="center"/>
            <w:hideMark/>
          </w:tcPr>
          <w:p w14:paraId="029179F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0</w:t>
            </w:r>
          </w:p>
        </w:tc>
        <w:tc>
          <w:tcPr>
            <w:tcW w:w="1073" w:type="dxa"/>
            <w:tcBorders>
              <w:top w:val="nil"/>
              <w:left w:val="nil"/>
              <w:bottom w:val="single" w:sz="4" w:space="0" w:color="auto"/>
              <w:right w:val="single" w:sz="4" w:space="0" w:color="auto"/>
            </w:tcBorders>
            <w:shd w:val="clear" w:color="auto" w:fill="auto"/>
            <w:vAlign w:val="center"/>
            <w:hideMark/>
          </w:tcPr>
          <w:p w14:paraId="2200490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0</w:t>
            </w:r>
          </w:p>
        </w:tc>
        <w:tc>
          <w:tcPr>
            <w:tcW w:w="783" w:type="dxa"/>
            <w:tcBorders>
              <w:top w:val="nil"/>
              <w:left w:val="nil"/>
              <w:bottom w:val="single" w:sz="4" w:space="0" w:color="auto"/>
              <w:right w:val="single" w:sz="4" w:space="0" w:color="auto"/>
            </w:tcBorders>
            <w:shd w:val="clear" w:color="auto" w:fill="auto"/>
            <w:noWrap/>
            <w:vAlign w:val="center"/>
            <w:hideMark/>
          </w:tcPr>
          <w:p w14:paraId="7FFD6A2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15</w:t>
            </w:r>
          </w:p>
        </w:tc>
        <w:tc>
          <w:tcPr>
            <w:tcW w:w="1073" w:type="dxa"/>
            <w:tcBorders>
              <w:top w:val="nil"/>
              <w:left w:val="nil"/>
              <w:bottom w:val="single" w:sz="4" w:space="0" w:color="auto"/>
              <w:right w:val="single" w:sz="4" w:space="0" w:color="auto"/>
            </w:tcBorders>
            <w:shd w:val="clear" w:color="auto" w:fill="auto"/>
            <w:vAlign w:val="center"/>
            <w:hideMark/>
          </w:tcPr>
          <w:p w14:paraId="37DE534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23</w:t>
            </w:r>
          </w:p>
        </w:tc>
      </w:tr>
      <w:tr w:rsidR="00D441BF" w:rsidRPr="00FB5345" w14:paraId="5669EB95"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auto"/>
            <w:vAlign w:val="center"/>
            <w:hideMark/>
          </w:tcPr>
          <w:p w14:paraId="37E158DA" w14:textId="77777777" w:rsidR="0075301E" w:rsidRPr="00FB5345" w:rsidRDefault="0075301E" w:rsidP="001274D9">
            <w:pPr>
              <w:spacing w:line="240" w:lineRule="auto"/>
              <w:jc w:val="center"/>
              <w:rPr>
                <w:rFonts w:eastAsia="Times New Roman" w:cstheme="minorHAnsi"/>
                <w:color w:val="000000" w:themeColor="text1"/>
                <w:sz w:val="18"/>
                <w:szCs w:val="18"/>
                <w:lang w:eastAsia="en-IN"/>
              </w:rPr>
            </w:pPr>
            <w:r w:rsidRPr="00FB5345">
              <w:rPr>
                <w:rFonts w:cstheme="minorHAnsi"/>
                <w:color w:val="000000" w:themeColor="text1"/>
                <w:sz w:val="18"/>
                <w:szCs w:val="18"/>
              </w:rPr>
              <w:t>Others</w:t>
            </w:r>
          </w:p>
        </w:tc>
        <w:tc>
          <w:tcPr>
            <w:tcW w:w="785" w:type="dxa"/>
            <w:tcBorders>
              <w:top w:val="nil"/>
              <w:left w:val="nil"/>
              <w:bottom w:val="single" w:sz="4" w:space="0" w:color="auto"/>
              <w:right w:val="single" w:sz="4" w:space="0" w:color="auto"/>
            </w:tcBorders>
            <w:shd w:val="clear" w:color="auto" w:fill="auto"/>
            <w:noWrap/>
            <w:vAlign w:val="center"/>
            <w:hideMark/>
          </w:tcPr>
          <w:p w14:paraId="5B1A743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196</w:t>
            </w:r>
          </w:p>
        </w:tc>
        <w:tc>
          <w:tcPr>
            <w:tcW w:w="1075" w:type="dxa"/>
            <w:tcBorders>
              <w:top w:val="nil"/>
              <w:left w:val="nil"/>
              <w:bottom w:val="single" w:sz="4" w:space="0" w:color="auto"/>
              <w:right w:val="single" w:sz="4" w:space="0" w:color="auto"/>
            </w:tcBorders>
            <w:shd w:val="clear" w:color="auto" w:fill="auto"/>
            <w:noWrap/>
            <w:vAlign w:val="center"/>
            <w:hideMark/>
          </w:tcPr>
          <w:p w14:paraId="20E86334"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291</w:t>
            </w:r>
          </w:p>
        </w:tc>
        <w:tc>
          <w:tcPr>
            <w:tcW w:w="784" w:type="dxa"/>
            <w:tcBorders>
              <w:top w:val="nil"/>
              <w:left w:val="nil"/>
              <w:bottom w:val="single" w:sz="4" w:space="0" w:color="auto"/>
              <w:right w:val="single" w:sz="4" w:space="0" w:color="auto"/>
            </w:tcBorders>
            <w:shd w:val="clear" w:color="auto" w:fill="auto"/>
            <w:noWrap/>
            <w:vAlign w:val="center"/>
            <w:hideMark/>
          </w:tcPr>
          <w:p w14:paraId="0E328ED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w:t>
            </w:r>
          </w:p>
        </w:tc>
        <w:tc>
          <w:tcPr>
            <w:tcW w:w="1073" w:type="dxa"/>
            <w:tcBorders>
              <w:top w:val="nil"/>
              <w:left w:val="nil"/>
              <w:bottom w:val="single" w:sz="4" w:space="0" w:color="auto"/>
              <w:right w:val="single" w:sz="4" w:space="0" w:color="auto"/>
            </w:tcBorders>
            <w:shd w:val="clear" w:color="auto" w:fill="auto"/>
            <w:noWrap/>
            <w:vAlign w:val="center"/>
            <w:hideMark/>
          </w:tcPr>
          <w:p w14:paraId="449EBCD9"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w:t>
            </w:r>
          </w:p>
        </w:tc>
        <w:tc>
          <w:tcPr>
            <w:tcW w:w="783" w:type="dxa"/>
            <w:tcBorders>
              <w:top w:val="nil"/>
              <w:left w:val="nil"/>
              <w:bottom w:val="single" w:sz="4" w:space="0" w:color="auto"/>
              <w:right w:val="single" w:sz="4" w:space="0" w:color="auto"/>
            </w:tcBorders>
            <w:shd w:val="clear" w:color="auto" w:fill="auto"/>
            <w:noWrap/>
            <w:vAlign w:val="center"/>
            <w:hideMark/>
          </w:tcPr>
          <w:p w14:paraId="18BFBC82"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8</w:t>
            </w:r>
          </w:p>
        </w:tc>
        <w:tc>
          <w:tcPr>
            <w:tcW w:w="1073" w:type="dxa"/>
            <w:tcBorders>
              <w:top w:val="nil"/>
              <w:left w:val="nil"/>
              <w:bottom w:val="single" w:sz="4" w:space="0" w:color="auto"/>
              <w:right w:val="single" w:sz="4" w:space="0" w:color="auto"/>
            </w:tcBorders>
            <w:shd w:val="clear" w:color="auto" w:fill="auto"/>
            <w:noWrap/>
            <w:vAlign w:val="center"/>
            <w:hideMark/>
          </w:tcPr>
          <w:p w14:paraId="0EAF7B61"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9</w:t>
            </w:r>
          </w:p>
        </w:tc>
        <w:tc>
          <w:tcPr>
            <w:tcW w:w="783" w:type="dxa"/>
            <w:tcBorders>
              <w:top w:val="nil"/>
              <w:left w:val="nil"/>
              <w:bottom w:val="single" w:sz="4" w:space="0" w:color="auto"/>
              <w:right w:val="single" w:sz="4" w:space="0" w:color="auto"/>
            </w:tcBorders>
            <w:shd w:val="clear" w:color="auto" w:fill="auto"/>
            <w:noWrap/>
            <w:vAlign w:val="center"/>
            <w:hideMark/>
          </w:tcPr>
          <w:p w14:paraId="7D1CFBE5"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w:t>
            </w:r>
          </w:p>
        </w:tc>
        <w:tc>
          <w:tcPr>
            <w:tcW w:w="1073" w:type="dxa"/>
            <w:tcBorders>
              <w:top w:val="nil"/>
              <w:left w:val="nil"/>
              <w:bottom w:val="single" w:sz="4" w:space="0" w:color="auto"/>
              <w:right w:val="single" w:sz="4" w:space="0" w:color="auto"/>
            </w:tcBorders>
            <w:shd w:val="clear" w:color="auto" w:fill="auto"/>
            <w:noWrap/>
            <w:vAlign w:val="center"/>
            <w:hideMark/>
          </w:tcPr>
          <w:p w14:paraId="5BF8813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1</w:t>
            </w:r>
          </w:p>
        </w:tc>
        <w:tc>
          <w:tcPr>
            <w:tcW w:w="783" w:type="dxa"/>
            <w:tcBorders>
              <w:top w:val="nil"/>
              <w:left w:val="nil"/>
              <w:bottom w:val="single" w:sz="4" w:space="0" w:color="auto"/>
              <w:right w:val="single" w:sz="4" w:space="0" w:color="auto"/>
            </w:tcBorders>
            <w:shd w:val="clear" w:color="auto" w:fill="auto"/>
            <w:noWrap/>
            <w:vAlign w:val="center"/>
            <w:hideMark/>
          </w:tcPr>
          <w:p w14:paraId="67821317"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0</w:t>
            </w:r>
          </w:p>
        </w:tc>
        <w:tc>
          <w:tcPr>
            <w:tcW w:w="1073" w:type="dxa"/>
            <w:tcBorders>
              <w:top w:val="nil"/>
              <w:left w:val="nil"/>
              <w:bottom w:val="single" w:sz="4" w:space="0" w:color="auto"/>
              <w:right w:val="single" w:sz="4" w:space="0" w:color="auto"/>
            </w:tcBorders>
            <w:shd w:val="clear" w:color="auto" w:fill="auto"/>
            <w:noWrap/>
            <w:vAlign w:val="center"/>
            <w:hideMark/>
          </w:tcPr>
          <w:p w14:paraId="042339B8" w14:textId="77777777" w:rsidR="0075301E" w:rsidRPr="00FB5345" w:rsidRDefault="0075301E" w:rsidP="001274D9">
            <w:pPr>
              <w:spacing w:line="240" w:lineRule="auto"/>
              <w:jc w:val="center"/>
              <w:rPr>
                <w:rFonts w:eastAsia="Times New Roman" w:cstheme="minorHAnsi"/>
                <w:color w:val="000000"/>
                <w:sz w:val="18"/>
                <w:szCs w:val="18"/>
                <w:lang w:eastAsia="en-IN"/>
              </w:rPr>
            </w:pPr>
            <w:r w:rsidRPr="00FB5345">
              <w:rPr>
                <w:rFonts w:cstheme="minorHAnsi"/>
                <w:color w:val="000000"/>
                <w:sz w:val="18"/>
                <w:szCs w:val="18"/>
              </w:rPr>
              <w:t>0</w:t>
            </w:r>
          </w:p>
        </w:tc>
      </w:tr>
      <w:tr w:rsidR="00D441BF" w:rsidRPr="00FB5345" w14:paraId="1E271F7C" w14:textId="77777777" w:rsidTr="00D441BF">
        <w:trPr>
          <w:trHeight w:val="201"/>
        </w:trPr>
        <w:tc>
          <w:tcPr>
            <w:tcW w:w="1064" w:type="dxa"/>
            <w:tcBorders>
              <w:top w:val="nil"/>
              <w:left w:val="single" w:sz="4" w:space="0" w:color="auto"/>
              <w:bottom w:val="single" w:sz="4" w:space="0" w:color="auto"/>
              <w:right w:val="single" w:sz="4" w:space="0" w:color="auto"/>
            </w:tcBorders>
            <w:shd w:val="clear" w:color="auto" w:fill="4472C4" w:themeFill="accent1"/>
            <w:vAlign w:val="center"/>
            <w:hideMark/>
          </w:tcPr>
          <w:p w14:paraId="387FA59F"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Total</w:t>
            </w:r>
          </w:p>
        </w:tc>
        <w:tc>
          <w:tcPr>
            <w:tcW w:w="785" w:type="dxa"/>
            <w:tcBorders>
              <w:top w:val="nil"/>
              <w:left w:val="nil"/>
              <w:bottom w:val="single" w:sz="4" w:space="0" w:color="auto"/>
              <w:right w:val="single" w:sz="4" w:space="0" w:color="auto"/>
            </w:tcBorders>
            <w:shd w:val="clear" w:color="auto" w:fill="4472C4" w:themeFill="accent1"/>
            <w:vAlign w:val="center"/>
            <w:hideMark/>
          </w:tcPr>
          <w:p w14:paraId="14018D38"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1842</w:t>
            </w:r>
          </w:p>
        </w:tc>
        <w:tc>
          <w:tcPr>
            <w:tcW w:w="1075" w:type="dxa"/>
            <w:tcBorders>
              <w:top w:val="nil"/>
              <w:left w:val="nil"/>
              <w:bottom w:val="single" w:sz="4" w:space="0" w:color="auto"/>
              <w:right w:val="single" w:sz="4" w:space="0" w:color="auto"/>
            </w:tcBorders>
            <w:shd w:val="clear" w:color="auto" w:fill="4472C4" w:themeFill="accent1"/>
            <w:vAlign w:val="center"/>
            <w:hideMark/>
          </w:tcPr>
          <w:p w14:paraId="1A9369A0"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3137</w:t>
            </w:r>
          </w:p>
        </w:tc>
        <w:tc>
          <w:tcPr>
            <w:tcW w:w="784" w:type="dxa"/>
            <w:tcBorders>
              <w:top w:val="nil"/>
              <w:left w:val="nil"/>
              <w:bottom w:val="single" w:sz="4" w:space="0" w:color="auto"/>
              <w:right w:val="single" w:sz="4" w:space="0" w:color="auto"/>
            </w:tcBorders>
            <w:shd w:val="clear" w:color="auto" w:fill="4472C4" w:themeFill="accent1"/>
            <w:vAlign w:val="center"/>
            <w:hideMark/>
          </w:tcPr>
          <w:p w14:paraId="2447CF28"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1988</w:t>
            </w:r>
          </w:p>
        </w:tc>
        <w:tc>
          <w:tcPr>
            <w:tcW w:w="1073" w:type="dxa"/>
            <w:tcBorders>
              <w:top w:val="nil"/>
              <w:left w:val="nil"/>
              <w:bottom w:val="single" w:sz="4" w:space="0" w:color="auto"/>
              <w:right w:val="single" w:sz="4" w:space="0" w:color="auto"/>
            </w:tcBorders>
            <w:shd w:val="clear" w:color="auto" w:fill="4472C4" w:themeFill="accent1"/>
            <w:vAlign w:val="center"/>
            <w:hideMark/>
          </w:tcPr>
          <w:p w14:paraId="71E2F590"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3084</w:t>
            </w:r>
          </w:p>
        </w:tc>
        <w:tc>
          <w:tcPr>
            <w:tcW w:w="783" w:type="dxa"/>
            <w:tcBorders>
              <w:top w:val="nil"/>
              <w:left w:val="nil"/>
              <w:bottom w:val="single" w:sz="4" w:space="0" w:color="auto"/>
              <w:right w:val="single" w:sz="4" w:space="0" w:color="auto"/>
            </w:tcBorders>
            <w:shd w:val="clear" w:color="auto" w:fill="4472C4" w:themeFill="accent1"/>
            <w:vAlign w:val="center"/>
            <w:hideMark/>
          </w:tcPr>
          <w:p w14:paraId="2AF392D2"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2426</w:t>
            </w:r>
          </w:p>
        </w:tc>
        <w:tc>
          <w:tcPr>
            <w:tcW w:w="1073" w:type="dxa"/>
            <w:tcBorders>
              <w:top w:val="nil"/>
              <w:left w:val="nil"/>
              <w:bottom w:val="single" w:sz="4" w:space="0" w:color="auto"/>
              <w:right w:val="single" w:sz="4" w:space="0" w:color="auto"/>
            </w:tcBorders>
            <w:shd w:val="clear" w:color="auto" w:fill="4472C4" w:themeFill="accent1"/>
            <w:vAlign w:val="center"/>
            <w:hideMark/>
          </w:tcPr>
          <w:p w14:paraId="5D543F5B"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3696</w:t>
            </w:r>
          </w:p>
        </w:tc>
        <w:tc>
          <w:tcPr>
            <w:tcW w:w="783" w:type="dxa"/>
            <w:tcBorders>
              <w:top w:val="nil"/>
              <w:left w:val="nil"/>
              <w:bottom w:val="single" w:sz="4" w:space="0" w:color="auto"/>
              <w:right w:val="single" w:sz="4" w:space="0" w:color="auto"/>
            </w:tcBorders>
            <w:shd w:val="clear" w:color="auto" w:fill="4472C4" w:themeFill="accent1"/>
            <w:vAlign w:val="center"/>
            <w:hideMark/>
          </w:tcPr>
          <w:p w14:paraId="040F6153"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2502</w:t>
            </w:r>
          </w:p>
        </w:tc>
        <w:tc>
          <w:tcPr>
            <w:tcW w:w="1073" w:type="dxa"/>
            <w:tcBorders>
              <w:top w:val="nil"/>
              <w:left w:val="nil"/>
              <w:bottom w:val="single" w:sz="4" w:space="0" w:color="auto"/>
              <w:right w:val="single" w:sz="4" w:space="0" w:color="auto"/>
            </w:tcBorders>
            <w:shd w:val="clear" w:color="auto" w:fill="4472C4" w:themeFill="accent1"/>
            <w:vAlign w:val="center"/>
            <w:hideMark/>
          </w:tcPr>
          <w:p w14:paraId="5D1569C5"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3940</w:t>
            </w:r>
          </w:p>
        </w:tc>
        <w:tc>
          <w:tcPr>
            <w:tcW w:w="783" w:type="dxa"/>
            <w:tcBorders>
              <w:top w:val="nil"/>
              <w:left w:val="nil"/>
              <w:bottom w:val="single" w:sz="4" w:space="0" w:color="auto"/>
              <w:right w:val="single" w:sz="4" w:space="0" w:color="auto"/>
            </w:tcBorders>
            <w:shd w:val="clear" w:color="auto" w:fill="4472C4" w:themeFill="accent1"/>
            <w:vAlign w:val="center"/>
            <w:hideMark/>
          </w:tcPr>
          <w:p w14:paraId="19878263"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2327</w:t>
            </w:r>
          </w:p>
        </w:tc>
        <w:tc>
          <w:tcPr>
            <w:tcW w:w="1073" w:type="dxa"/>
            <w:tcBorders>
              <w:top w:val="nil"/>
              <w:left w:val="nil"/>
              <w:bottom w:val="single" w:sz="4" w:space="0" w:color="auto"/>
              <w:right w:val="single" w:sz="4" w:space="0" w:color="auto"/>
            </w:tcBorders>
            <w:shd w:val="clear" w:color="auto" w:fill="4472C4" w:themeFill="accent1"/>
            <w:vAlign w:val="center"/>
            <w:hideMark/>
          </w:tcPr>
          <w:p w14:paraId="7EA1BEF1" w14:textId="77777777" w:rsidR="0075301E" w:rsidRPr="00FB5345" w:rsidRDefault="0075301E" w:rsidP="001274D9">
            <w:pPr>
              <w:spacing w:line="240" w:lineRule="auto"/>
              <w:jc w:val="center"/>
              <w:rPr>
                <w:rFonts w:eastAsia="Times New Roman" w:cstheme="minorHAnsi"/>
                <w:color w:val="FFFFFF" w:themeColor="background1"/>
                <w:sz w:val="18"/>
                <w:szCs w:val="18"/>
                <w:lang w:eastAsia="en-IN"/>
              </w:rPr>
            </w:pPr>
            <w:r w:rsidRPr="00FB5345">
              <w:rPr>
                <w:rFonts w:cstheme="minorHAnsi"/>
                <w:color w:val="FFFFFF" w:themeColor="background1"/>
                <w:sz w:val="18"/>
                <w:szCs w:val="18"/>
              </w:rPr>
              <w:t>3739</w:t>
            </w:r>
          </w:p>
        </w:tc>
      </w:tr>
    </w:tbl>
    <w:p w14:paraId="4A33321A" w14:textId="77777777" w:rsidR="00833C2F" w:rsidRPr="00FB5345" w:rsidRDefault="00833C2F" w:rsidP="00833C2F">
      <w:pPr>
        <w:jc w:val="right"/>
        <w:textAlignment w:val="baseline"/>
        <w:rPr>
          <w:rFonts w:ascii="Arial" w:eastAsia="Verdana" w:hAnsi="Arial" w:cs="Arial"/>
          <w:i/>
          <w:iCs/>
          <w:color w:val="000000" w:themeColor="text1"/>
          <w:kern w:val="24"/>
          <w:sz w:val="14"/>
          <w:szCs w:val="14"/>
        </w:rPr>
      </w:pPr>
      <w:r w:rsidRPr="00FB5345">
        <w:rPr>
          <w:rFonts w:ascii="Arial" w:eastAsia="Verdana" w:hAnsi="Arial" w:cs="Arial"/>
          <w:i/>
          <w:iCs/>
          <w:color w:val="000000" w:themeColor="text1"/>
          <w:kern w:val="24"/>
          <w:sz w:val="14"/>
          <w:szCs w:val="14"/>
        </w:rPr>
        <w:t>Source: International Trade Centre (ITC)</w:t>
      </w:r>
    </w:p>
    <w:p w14:paraId="2915E65D" w14:textId="77777777" w:rsidR="00833C2F" w:rsidRPr="00FB5345" w:rsidRDefault="00833C2F" w:rsidP="00833C2F">
      <w:pPr>
        <w:jc w:val="right"/>
        <w:textAlignment w:val="baseline"/>
        <w:rPr>
          <w:rFonts w:ascii="Arial" w:eastAsia="Verdana" w:hAnsi="Arial" w:cs="Arial"/>
          <w:i/>
          <w:iCs/>
          <w:color w:val="000000" w:themeColor="text1"/>
          <w:kern w:val="24"/>
          <w:sz w:val="10"/>
          <w:szCs w:val="10"/>
        </w:rPr>
      </w:pPr>
      <w:r w:rsidRPr="00FB5345">
        <w:rPr>
          <w:rFonts w:ascii="Arial" w:eastAsia="Verdana" w:hAnsi="Arial" w:cs="Arial"/>
          <w:i/>
          <w:iCs/>
          <w:color w:val="000000" w:themeColor="text1"/>
          <w:kern w:val="24"/>
          <w:sz w:val="14"/>
          <w:szCs w:val="14"/>
        </w:rPr>
        <w:t>HS Code: -</w:t>
      </w:r>
      <w:r w:rsidRPr="00FB5345">
        <w:rPr>
          <w:rFonts w:ascii="Arial" w:hAnsi="Arial" w:cs="Arial"/>
          <w:sz w:val="14"/>
          <w:szCs w:val="14"/>
        </w:rPr>
        <w:t xml:space="preserve"> </w:t>
      </w:r>
      <w:r w:rsidRPr="00FB5345">
        <w:rPr>
          <w:rFonts w:ascii="Arial" w:eastAsia="Verdana" w:hAnsi="Arial" w:cs="Arial"/>
          <w:i/>
          <w:iCs/>
          <w:color w:val="000000" w:themeColor="text1"/>
          <w:kern w:val="24"/>
          <w:sz w:val="14"/>
          <w:szCs w:val="14"/>
        </w:rPr>
        <w:t>290321</w:t>
      </w:r>
    </w:p>
    <w:p w14:paraId="4C4C4862" w14:textId="19156FCA" w:rsidR="0075301E" w:rsidRPr="00877EAF" w:rsidRDefault="00392066" w:rsidP="0075301E">
      <w:pPr>
        <w:tabs>
          <w:tab w:val="left" w:pos="1440"/>
        </w:tabs>
        <w:adjustRightInd w:val="0"/>
        <w:rPr>
          <w:rFonts w:ascii="Arial" w:eastAsia="ArialUnicodeMS" w:hAnsi="Arial" w:cs="Arial"/>
          <w:b/>
          <w:color w:val="000000" w:themeColor="text1"/>
          <w:sz w:val="20"/>
          <w:szCs w:val="20"/>
        </w:rPr>
      </w:pPr>
      <w:r>
        <w:rPr>
          <w:noProof/>
        </w:rPr>
        <mc:AlternateContent>
          <mc:Choice Requires="wps">
            <w:drawing>
              <wp:anchor distT="0" distB="0" distL="114300" distR="114300" simplePos="0" relativeHeight="251707392" behindDoc="0" locked="0" layoutInCell="1" allowOverlap="1" wp14:anchorId="14A68FE0" wp14:editId="596F2CC5">
                <wp:simplePos x="0" y="0"/>
                <wp:positionH relativeFrom="margin">
                  <wp:posOffset>4819650</wp:posOffset>
                </wp:positionH>
                <wp:positionV relativeFrom="paragraph">
                  <wp:posOffset>46990</wp:posOffset>
                </wp:positionV>
                <wp:extent cx="1800225" cy="39052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0225" cy="390525"/>
                        </a:xfrm>
                        <a:prstGeom prst="rect">
                          <a:avLst/>
                        </a:prstGeom>
                        <a:noFill/>
                      </wps:spPr>
                      <wps:txbx>
                        <w:txbxContent>
                          <w:p w14:paraId="64B47FE3" w14:textId="233F3078" w:rsidR="0075301E" w:rsidRPr="00F72C4E" w:rsidRDefault="0075301E" w:rsidP="0075301E">
                            <w:pPr>
                              <w:jc w:val="right"/>
                              <w:textAlignment w:val="baseline"/>
                              <w:rPr>
                                <w:rFonts w:ascii="Arial" w:eastAsia="Verdana" w:hAnsi="Arial" w:cs="Arial"/>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A68FE0" id="Text Box 14" o:spid="_x0000_s1043" type="#_x0000_t202" style="position:absolute;left:0;text-align:left;margin-left:379.5pt;margin-top:3.7pt;width:141.75pt;height:30.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LSjwEAAAoDAAAOAAAAZHJzL2Uyb0RvYy54bWysUk1PGzEQvVfiP1i+k12CQHSVDWpBcEFt&#10;JcoPcLx21mLtMTNOdvPvO3ZCUtFbxcVfM37z3ptZ3E5+EFuD5CC08mJWS2GChs6FdStffj+c30hB&#10;SYVODRBMK3eG5O3y7MtijI2ZQw9DZ1AwSKBmjK3sU4pNVZHujVc0g2gCBy2gV4mvuK46VCOj+6Ga&#10;1/V1NQJ2EUEbIn693wflsuBba3T6aS2ZJIZWMrdUVizrKq/VcqGaNarYO32gof6DhVcucNEj1L1K&#10;SmzQ/QPlnUYgsGmmwVdgrdOmaGA1F/UHNc+9iqZoYXMoHm2iz4PVP7bP8ReKNH2HiRtYRFB8Av1K&#10;7E01RmoOOdlTaoizs9DJos87SxD8kb3dHf00UxI6o93U9Xx+JYXm2OXX+orPGfT0OyKlRwNe5EMr&#10;kftVGKjtE6V96ntKLhbgwQ3DO689lUwqTatJuI4rXucC+WkF3Y51jdzaVtLbRqGRAtNwB2US9mjf&#10;NgmsK4VOfw6q2fBC9TAcuaN/30vWaYSXfwAAAP//AwBQSwMEFAAGAAgAAAAhACc3qVfeAAAACQEA&#10;AA8AAABkcnMvZG93bnJldi54bWxMj81OwzAQhO+VeAdrkXprbaqkNCFOhUC9gig/Ejc33iYR8TqK&#10;3Sa8PdsTvc1qVjPfFNvJdeKMQ2g9abhbKhBIlbct1Ro+3neLDYgQDVnTeUINvxhgW97MCpNbP9Ib&#10;nvexFhxCITcamhj7XMpQNehMWPoeib2jH5yJfA61tIMZOdx1cqXUWjrTEjc0psenBquf/clp+Hw5&#10;fn8l6rV+dmk/+klJcpnUen47PT6AiDjF/2e44DM6lMx08CeyQXQa7tOMt0QWCYiLr5JVCuKgYb3J&#10;QJaFvF5Q/gEAAP//AwBQSwECLQAUAAYACAAAACEAtoM4kv4AAADhAQAAEwAAAAAAAAAAAAAAAAAA&#10;AAAAW0NvbnRlbnRfVHlwZXNdLnhtbFBLAQItABQABgAIAAAAIQA4/SH/1gAAAJQBAAALAAAAAAAA&#10;AAAAAAAAAC8BAABfcmVscy8ucmVsc1BLAQItABQABgAIAAAAIQC7KtLSjwEAAAoDAAAOAAAAAAAA&#10;AAAAAAAAAC4CAABkcnMvZTJvRG9jLnhtbFBLAQItABQABgAIAAAAIQAnN6lX3gAAAAkBAAAPAAAA&#10;AAAAAAAAAAAAAOkDAABkcnMvZG93bnJldi54bWxQSwUGAAAAAAQABADzAAAA9AQAAAAA&#10;" filled="f" stroked="f">
                <v:textbox>
                  <w:txbxContent>
                    <w:p w14:paraId="64B47FE3" w14:textId="233F3078" w:rsidR="0075301E" w:rsidRPr="00F72C4E" w:rsidRDefault="0075301E" w:rsidP="0075301E">
                      <w:pPr>
                        <w:jc w:val="right"/>
                        <w:textAlignment w:val="baseline"/>
                        <w:rPr>
                          <w:rFonts w:ascii="Arial" w:eastAsia="Verdana" w:hAnsi="Arial" w:cs="Arial"/>
                          <w:i/>
                          <w:iCs/>
                          <w:color w:val="000000" w:themeColor="text1"/>
                          <w:kern w:val="24"/>
                          <w:sz w:val="12"/>
                          <w:szCs w:val="12"/>
                        </w:rPr>
                      </w:pPr>
                    </w:p>
                  </w:txbxContent>
                </v:textbox>
                <w10:wrap anchorx="margin"/>
              </v:shape>
            </w:pict>
          </mc:Fallback>
        </mc:AlternateContent>
      </w:r>
      <w:r w:rsidR="0075301E" w:rsidRPr="00877EAF">
        <w:rPr>
          <w:rFonts w:ascii="Arial" w:eastAsia="ArialUnicodeMS" w:hAnsi="Arial" w:cs="Arial"/>
          <w:b/>
          <w:color w:val="000000" w:themeColor="text1"/>
          <w:sz w:val="20"/>
          <w:szCs w:val="20"/>
        </w:rPr>
        <w:t>Global Trade Export Potential of VCM (2020)</w:t>
      </w:r>
    </w:p>
    <w:p w14:paraId="2581AE98" w14:textId="0514C4FC" w:rsidR="0075301E" w:rsidRPr="00877EAF" w:rsidRDefault="0075301E" w:rsidP="0075301E">
      <w:pPr>
        <w:tabs>
          <w:tab w:val="left" w:pos="1440"/>
        </w:tabs>
        <w:adjustRightInd w:val="0"/>
        <w:rPr>
          <w:rFonts w:ascii="Arial" w:eastAsia="ArialUnicodeMS" w:hAnsi="Arial" w:cs="Arial"/>
          <w:bCs/>
          <w:color w:val="000000" w:themeColor="text1"/>
        </w:rPr>
      </w:pPr>
      <w:r w:rsidRPr="00877EAF">
        <w:rPr>
          <w:rFonts w:ascii="Arial" w:hAnsi="Arial" w:cs="Arial"/>
          <w:noProof/>
        </w:rPr>
        <w:drawing>
          <wp:inline distT="0" distB="0" distL="0" distR="0" wp14:anchorId="5B64805C" wp14:editId="16589902">
            <wp:extent cx="6457950" cy="267418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9092" cy="2674662"/>
                    </a:xfrm>
                    <a:prstGeom prst="rect">
                      <a:avLst/>
                    </a:prstGeom>
                    <a:noFill/>
                    <a:ln>
                      <a:noFill/>
                    </a:ln>
                  </pic:spPr>
                </pic:pic>
              </a:graphicData>
            </a:graphic>
          </wp:inline>
        </w:drawing>
      </w:r>
    </w:p>
    <w:p w14:paraId="7B13D2A2" w14:textId="53F39ED5" w:rsidR="0075301E" w:rsidRPr="00833C2F" w:rsidRDefault="00833C2F" w:rsidP="0075301E">
      <w:pPr>
        <w:tabs>
          <w:tab w:val="left" w:pos="1440"/>
        </w:tabs>
        <w:adjustRightInd w:val="0"/>
        <w:rPr>
          <w:rFonts w:ascii="Arial" w:eastAsia="ArialUnicodeMS" w:hAnsi="Arial" w:cs="Arial"/>
          <w:bCs/>
          <w:i/>
          <w:iCs/>
          <w:color w:val="000000" w:themeColor="text1"/>
          <w:sz w:val="16"/>
          <w:szCs w:val="16"/>
        </w:rPr>
      </w:pPr>
      <w:r w:rsidRPr="00833C2F">
        <w:rPr>
          <w:rFonts w:ascii="Arial" w:eastAsia="ArialUnicodeMS" w:hAnsi="Arial" w:cs="Arial"/>
          <w:bCs/>
          <w:i/>
          <w:iCs/>
          <w:color w:val="000000" w:themeColor="text1"/>
          <w:sz w:val="16"/>
          <w:szCs w:val="16"/>
        </w:rPr>
        <w:t>Note: - The Export Potential is calculated for 2020, by subtracting the import volume from exported Volume to calculate the net export potential.</w:t>
      </w:r>
    </w:p>
    <w:p w14:paraId="114078EC" w14:textId="77777777" w:rsidR="000903DA" w:rsidRDefault="000903DA" w:rsidP="0075301E">
      <w:pPr>
        <w:tabs>
          <w:tab w:val="left" w:pos="1440"/>
        </w:tabs>
        <w:adjustRightInd w:val="0"/>
        <w:rPr>
          <w:rFonts w:ascii="Arial" w:eastAsia="ArialUnicodeMS" w:hAnsi="Arial" w:cs="Arial"/>
          <w:b/>
          <w:color w:val="000000" w:themeColor="text1"/>
          <w:sz w:val="20"/>
          <w:szCs w:val="20"/>
        </w:rPr>
      </w:pPr>
    </w:p>
    <w:p w14:paraId="428493C0" w14:textId="766EBC73"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Global Top 7 VCM Exporting Countries, 2020</w:t>
      </w:r>
    </w:p>
    <w:p w14:paraId="7325132D" w14:textId="716BB3FF" w:rsidR="0075301E" w:rsidRDefault="0075301E" w:rsidP="0075301E">
      <w:pPr>
        <w:tabs>
          <w:tab w:val="left" w:pos="1440"/>
        </w:tabs>
        <w:adjustRightInd w:val="0"/>
        <w:rPr>
          <w:rFonts w:ascii="Arial" w:eastAsia="ArialUnicodeMS" w:hAnsi="Arial" w:cs="Arial"/>
          <w:b/>
          <w:color w:val="000000" w:themeColor="text1"/>
        </w:rPr>
      </w:pPr>
      <w:r w:rsidRPr="00D441BF">
        <w:rPr>
          <w:rFonts w:ascii="Arial" w:eastAsia="Arial" w:hAnsi="Arial" w:cs="Arial"/>
          <w:bCs/>
          <w:noProof/>
          <w:sz w:val="16"/>
          <w:szCs w:val="16"/>
          <w:lang w:eastAsia="en-IN"/>
        </w:rPr>
        <w:drawing>
          <wp:inline distT="0" distB="0" distL="0" distR="0" wp14:anchorId="5E417D49" wp14:editId="0618B9B1">
            <wp:extent cx="6457950" cy="1594485"/>
            <wp:effectExtent l="0" t="0" r="0" b="0"/>
            <wp:docPr id="216" name="Chart 216">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E53BAA" w14:textId="77777777" w:rsidR="000903DA" w:rsidRDefault="000903DA" w:rsidP="0075301E">
      <w:pPr>
        <w:tabs>
          <w:tab w:val="left" w:pos="1440"/>
        </w:tabs>
        <w:adjustRightInd w:val="0"/>
        <w:rPr>
          <w:rFonts w:ascii="Arial" w:eastAsia="ArialUnicodeMS" w:hAnsi="Arial" w:cs="Arial"/>
          <w:b/>
          <w:color w:val="000000" w:themeColor="text1"/>
        </w:rPr>
      </w:pPr>
    </w:p>
    <w:p w14:paraId="5E683CBC" w14:textId="1C6CB6E8" w:rsidR="00D441BF" w:rsidRDefault="00D441BF" w:rsidP="0075301E">
      <w:pPr>
        <w:tabs>
          <w:tab w:val="left" w:pos="1440"/>
        </w:tabs>
        <w:adjustRightInd w:val="0"/>
        <w:rPr>
          <w:rFonts w:ascii="Arial" w:eastAsia="ArialUnicodeMS" w:hAnsi="Arial" w:cs="Arial"/>
          <w:b/>
          <w:color w:val="000000" w:themeColor="text1"/>
        </w:rPr>
      </w:pPr>
    </w:p>
    <w:p w14:paraId="11B1910A" w14:textId="77777777" w:rsidR="00130293" w:rsidRPr="00877EAF" w:rsidRDefault="00130293" w:rsidP="0075301E">
      <w:pPr>
        <w:tabs>
          <w:tab w:val="left" w:pos="1440"/>
        </w:tabs>
        <w:adjustRightInd w:val="0"/>
        <w:rPr>
          <w:rFonts w:ascii="Arial" w:eastAsia="ArialUnicodeMS" w:hAnsi="Arial" w:cs="Arial"/>
          <w:b/>
          <w:color w:val="000000" w:themeColor="text1"/>
        </w:rPr>
      </w:pPr>
    </w:p>
    <w:tbl>
      <w:tblPr>
        <w:tblW w:w="10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7195"/>
      </w:tblGrid>
      <w:tr w:rsidR="0075301E" w:rsidRPr="00D441BF" w14:paraId="2F9BB66F" w14:textId="77777777" w:rsidTr="00833C2F">
        <w:trPr>
          <w:trHeight w:val="238"/>
        </w:trPr>
        <w:tc>
          <w:tcPr>
            <w:tcW w:w="3018" w:type="dxa"/>
            <w:shd w:val="clear" w:color="auto" w:fill="000000" w:themeFill="text1"/>
            <w:noWrap/>
            <w:vAlign w:val="bottom"/>
            <w:hideMark/>
          </w:tcPr>
          <w:p w14:paraId="705D8ACC" w14:textId="77777777" w:rsidR="0075301E" w:rsidRPr="00D441BF" w:rsidRDefault="0075301E" w:rsidP="001274D9">
            <w:pPr>
              <w:spacing w:line="240" w:lineRule="auto"/>
              <w:jc w:val="center"/>
              <w:rPr>
                <w:rFonts w:ascii="Arial" w:eastAsia="Times New Roman" w:hAnsi="Arial" w:cs="Arial"/>
                <w:b/>
                <w:bCs/>
                <w:color w:val="FFFFFF" w:themeColor="background1"/>
                <w:sz w:val="18"/>
                <w:szCs w:val="18"/>
                <w:lang w:eastAsia="en-IN"/>
              </w:rPr>
            </w:pPr>
            <w:r w:rsidRPr="00D441BF">
              <w:rPr>
                <w:rFonts w:ascii="Arial" w:eastAsia="Times New Roman" w:hAnsi="Arial" w:cs="Arial"/>
                <w:b/>
                <w:bCs/>
                <w:color w:val="FFFFFF" w:themeColor="background1"/>
                <w:sz w:val="18"/>
                <w:szCs w:val="18"/>
                <w:lang w:eastAsia="en-IN"/>
              </w:rPr>
              <w:lastRenderedPageBreak/>
              <w:t>Country of Origin</w:t>
            </w:r>
          </w:p>
        </w:tc>
        <w:tc>
          <w:tcPr>
            <w:tcW w:w="7195" w:type="dxa"/>
            <w:shd w:val="clear" w:color="auto" w:fill="000000" w:themeFill="text1"/>
            <w:noWrap/>
            <w:vAlign w:val="bottom"/>
            <w:hideMark/>
          </w:tcPr>
          <w:p w14:paraId="4FA2B237" w14:textId="77777777" w:rsidR="0075301E" w:rsidRPr="00D441BF" w:rsidRDefault="0075301E" w:rsidP="001274D9">
            <w:pPr>
              <w:spacing w:line="240" w:lineRule="auto"/>
              <w:jc w:val="center"/>
              <w:rPr>
                <w:rFonts w:ascii="Arial" w:eastAsia="Times New Roman" w:hAnsi="Arial" w:cs="Arial"/>
                <w:b/>
                <w:bCs/>
                <w:color w:val="FFFFFF" w:themeColor="background1"/>
                <w:sz w:val="18"/>
                <w:szCs w:val="18"/>
                <w:lang w:eastAsia="en-IN"/>
              </w:rPr>
            </w:pPr>
            <w:r w:rsidRPr="00D441BF">
              <w:rPr>
                <w:rFonts w:ascii="Arial" w:eastAsia="Times New Roman" w:hAnsi="Arial" w:cs="Arial"/>
                <w:b/>
                <w:bCs/>
                <w:color w:val="FFFFFF" w:themeColor="background1"/>
                <w:sz w:val="18"/>
                <w:szCs w:val="18"/>
                <w:lang w:eastAsia="en-IN"/>
              </w:rPr>
              <w:t>Top Four Exporting Countries</w:t>
            </w:r>
          </w:p>
        </w:tc>
      </w:tr>
      <w:tr w:rsidR="0075301E" w:rsidRPr="00D441BF" w14:paraId="166A75E2" w14:textId="77777777" w:rsidTr="001274D9">
        <w:trPr>
          <w:trHeight w:val="238"/>
        </w:trPr>
        <w:tc>
          <w:tcPr>
            <w:tcW w:w="3018" w:type="dxa"/>
            <w:shd w:val="clear" w:color="auto" w:fill="auto"/>
            <w:noWrap/>
            <w:vAlign w:val="bottom"/>
            <w:hideMark/>
          </w:tcPr>
          <w:p w14:paraId="03B27A9F"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USA</w:t>
            </w:r>
          </w:p>
        </w:tc>
        <w:tc>
          <w:tcPr>
            <w:tcW w:w="7195" w:type="dxa"/>
            <w:shd w:val="clear" w:color="auto" w:fill="auto"/>
            <w:noWrap/>
            <w:vAlign w:val="bottom"/>
            <w:hideMark/>
          </w:tcPr>
          <w:p w14:paraId="7116E560"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Mexico, Colombia, Canada, China</w:t>
            </w:r>
          </w:p>
        </w:tc>
      </w:tr>
      <w:tr w:rsidR="0075301E" w:rsidRPr="00D441BF" w14:paraId="554B7E46" w14:textId="77777777" w:rsidTr="001274D9">
        <w:trPr>
          <w:trHeight w:val="238"/>
        </w:trPr>
        <w:tc>
          <w:tcPr>
            <w:tcW w:w="3018" w:type="dxa"/>
            <w:shd w:val="clear" w:color="auto" w:fill="auto"/>
            <w:noWrap/>
            <w:vAlign w:val="bottom"/>
            <w:hideMark/>
          </w:tcPr>
          <w:p w14:paraId="0D39290F"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Japan</w:t>
            </w:r>
          </w:p>
        </w:tc>
        <w:tc>
          <w:tcPr>
            <w:tcW w:w="7195" w:type="dxa"/>
            <w:shd w:val="clear" w:color="auto" w:fill="auto"/>
            <w:noWrap/>
            <w:vAlign w:val="bottom"/>
            <w:hideMark/>
          </w:tcPr>
          <w:p w14:paraId="64E8E2A3"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 xml:space="preserve">China, Philippines, India, Indonesia  </w:t>
            </w:r>
          </w:p>
        </w:tc>
      </w:tr>
      <w:tr w:rsidR="0075301E" w:rsidRPr="00D441BF" w14:paraId="11453FF5" w14:textId="77777777" w:rsidTr="001274D9">
        <w:trPr>
          <w:trHeight w:val="238"/>
        </w:trPr>
        <w:tc>
          <w:tcPr>
            <w:tcW w:w="3018" w:type="dxa"/>
            <w:shd w:val="clear" w:color="auto" w:fill="auto"/>
            <w:noWrap/>
            <w:vAlign w:val="bottom"/>
            <w:hideMark/>
          </w:tcPr>
          <w:p w14:paraId="4C383552"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Belgium</w:t>
            </w:r>
          </w:p>
        </w:tc>
        <w:tc>
          <w:tcPr>
            <w:tcW w:w="7195" w:type="dxa"/>
            <w:shd w:val="clear" w:color="auto" w:fill="auto"/>
            <w:noWrap/>
            <w:vAlign w:val="bottom"/>
            <w:hideMark/>
          </w:tcPr>
          <w:p w14:paraId="2362683A"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France, Netherlands, Germany</w:t>
            </w:r>
          </w:p>
        </w:tc>
      </w:tr>
      <w:tr w:rsidR="0075301E" w:rsidRPr="00D441BF" w14:paraId="54ED9EDA" w14:textId="77777777" w:rsidTr="001274D9">
        <w:trPr>
          <w:trHeight w:val="238"/>
        </w:trPr>
        <w:tc>
          <w:tcPr>
            <w:tcW w:w="3018" w:type="dxa"/>
            <w:shd w:val="clear" w:color="auto" w:fill="auto"/>
            <w:noWrap/>
            <w:vAlign w:val="bottom"/>
            <w:hideMark/>
          </w:tcPr>
          <w:p w14:paraId="28B3470A"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Taiwan</w:t>
            </w:r>
          </w:p>
        </w:tc>
        <w:tc>
          <w:tcPr>
            <w:tcW w:w="7195" w:type="dxa"/>
            <w:shd w:val="clear" w:color="auto" w:fill="auto"/>
            <w:noWrap/>
            <w:vAlign w:val="bottom"/>
            <w:hideMark/>
          </w:tcPr>
          <w:p w14:paraId="00B9047B"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China, Vietnam, Malaysia, Philippines</w:t>
            </w:r>
          </w:p>
        </w:tc>
      </w:tr>
      <w:tr w:rsidR="0075301E" w:rsidRPr="00D441BF" w14:paraId="4C385622" w14:textId="77777777" w:rsidTr="001274D9">
        <w:trPr>
          <w:trHeight w:val="238"/>
        </w:trPr>
        <w:tc>
          <w:tcPr>
            <w:tcW w:w="3018" w:type="dxa"/>
            <w:shd w:val="clear" w:color="auto" w:fill="auto"/>
            <w:noWrap/>
            <w:vAlign w:val="bottom"/>
            <w:hideMark/>
          </w:tcPr>
          <w:p w14:paraId="3AF3E591"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South Korea</w:t>
            </w:r>
          </w:p>
        </w:tc>
        <w:tc>
          <w:tcPr>
            <w:tcW w:w="7195" w:type="dxa"/>
            <w:shd w:val="clear" w:color="auto" w:fill="auto"/>
            <w:noWrap/>
            <w:vAlign w:val="bottom"/>
            <w:hideMark/>
          </w:tcPr>
          <w:p w14:paraId="39BABED9"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China, Vietnam, Taiwan, Philippines</w:t>
            </w:r>
          </w:p>
        </w:tc>
      </w:tr>
      <w:tr w:rsidR="0075301E" w:rsidRPr="00D441BF" w14:paraId="6BDCCB9F" w14:textId="77777777" w:rsidTr="001274D9">
        <w:trPr>
          <w:trHeight w:val="238"/>
        </w:trPr>
        <w:tc>
          <w:tcPr>
            <w:tcW w:w="3018" w:type="dxa"/>
            <w:shd w:val="clear" w:color="auto" w:fill="auto"/>
            <w:noWrap/>
            <w:vAlign w:val="bottom"/>
            <w:hideMark/>
          </w:tcPr>
          <w:p w14:paraId="284D453F"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Germany</w:t>
            </w:r>
          </w:p>
        </w:tc>
        <w:tc>
          <w:tcPr>
            <w:tcW w:w="7195" w:type="dxa"/>
            <w:shd w:val="clear" w:color="auto" w:fill="auto"/>
            <w:noWrap/>
            <w:vAlign w:val="bottom"/>
            <w:hideMark/>
          </w:tcPr>
          <w:p w14:paraId="37665522"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France, Belgium, Spain</w:t>
            </w:r>
          </w:p>
        </w:tc>
      </w:tr>
      <w:tr w:rsidR="0075301E" w:rsidRPr="00D441BF" w14:paraId="06C5DEF4" w14:textId="77777777" w:rsidTr="001274D9">
        <w:trPr>
          <w:trHeight w:val="238"/>
        </w:trPr>
        <w:tc>
          <w:tcPr>
            <w:tcW w:w="3018" w:type="dxa"/>
            <w:shd w:val="clear" w:color="auto" w:fill="auto"/>
            <w:noWrap/>
            <w:vAlign w:val="bottom"/>
            <w:hideMark/>
          </w:tcPr>
          <w:p w14:paraId="107C7D8A"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Thailand</w:t>
            </w:r>
          </w:p>
        </w:tc>
        <w:tc>
          <w:tcPr>
            <w:tcW w:w="7195" w:type="dxa"/>
            <w:shd w:val="clear" w:color="auto" w:fill="auto"/>
            <w:noWrap/>
            <w:vAlign w:val="bottom"/>
            <w:hideMark/>
          </w:tcPr>
          <w:p w14:paraId="12E8C478"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Indonesia, Vietnam</w:t>
            </w:r>
          </w:p>
        </w:tc>
      </w:tr>
      <w:tr w:rsidR="0075301E" w:rsidRPr="00D441BF" w14:paraId="5BE17FF3" w14:textId="77777777" w:rsidTr="001274D9">
        <w:trPr>
          <w:trHeight w:val="238"/>
        </w:trPr>
        <w:tc>
          <w:tcPr>
            <w:tcW w:w="3018" w:type="dxa"/>
            <w:shd w:val="clear" w:color="auto" w:fill="auto"/>
            <w:noWrap/>
            <w:vAlign w:val="bottom"/>
          </w:tcPr>
          <w:p w14:paraId="7006E252"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Indonesia</w:t>
            </w:r>
          </w:p>
        </w:tc>
        <w:tc>
          <w:tcPr>
            <w:tcW w:w="7195" w:type="dxa"/>
            <w:shd w:val="clear" w:color="auto" w:fill="auto"/>
            <w:noWrap/>
            <w:vAlign w:val="bottom"/>
          </w:tcPr>
          <w:p w14:paraId="53256005"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Vietnam, Malaysia, India, Taiwan</w:t>
            </w:r>
          </w:p>
        </w:tc>
      </w:tr>
    </w:tbl>
    <w:p w14:paraId="74F668D6" w14:textId="44213CE7" w:rsidR="0075301E" w:rsidRDefault="0075301E" w:rsidP="0075301E">
      <w:pPr>
        <w:tabs>
          <w:tab w:val="left" w:pos="1440"/>
        </w:tabs>
        <w:adjustRightInd w:val="0"/>
        <w:rPr>
          <w:rFonts w:ascii="Arial" w:eastAsia="ArialUnicodeMS" w:hAnsi="Arial" w:cs="Arial"/>
          <w:b/>
          <w:color w:val="000000" w:themeColor="text1"/>
        </w:rPr>
      </w:pPr>
    </w:p>
    <w:p w14:paraId="2C20D899" w14:textId="1629C01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India Import Snapshot for Vinyl Chloride (VCM), (2020), By Top Four Countries</w:t>
      </w:r>
    </w:p>
    <w:p w14:paraId="03222CFE"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India Trade Import Details of VCM (2020)</w:t>
      </w:r>
    </w:p>
    <w:p w14:paraId="5124C3B8" w14:textId="340CA106" w:rsidR="0075301E" w:rsidRPr="00877EAF" w:rsidRDefault="0075301E" w:rsidP="0075301E">
      <w:pPr>
        <w:tabs>
          <w:tab w:val="left" w:pos="1440"/>
        </w:tabs>
        <w:adjustRightInd w:val="0"/>
        <w:rPr>
          <w:rFonts w:ascii="Arial" w:eastAsia="ArialUnicodeMS" w:hAnsi="Arial" w:cs="Arial"/>
          <w:b/>
          <w:color w:val="000000" w:themeColor="text1"/>
        </w:rPr>
      </w:pPr>
      <w:r w:rsidRPr="00877EAF">
        <w:rPr>
          <w:rFonts w:ascii="Arial" w:hAnsi="Arial" w:cs="Arial"/>
          <w:noProof/>
        </w:rPr>
        <w:drawing>
          <wp:inline distT="0" distB="0" distL="0" distR="0" wp14:anchorId="1760B651" wp14:editId="638A3BBE">
            <wp:extent cx="6457950" cy="3458210"/>
            <wp:effectExtent l="0" t="0" r="0" b="0"/>
            <wp:docPr id="453" name="Picture 453"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map of the world&#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7950" cy="3458210"/>
                    </a:xfrm>
                    <a:prstGeom prst="rect">
                      <a:avLst/>
                    </a:prstGeom>
                    <a:noFill/>
                    <a:ln>
                      <a:noFill/>
                    </a:ln>
                  </pic:spPr>
                </pic:pic>
              </a:graphicData>
            </a:graphic>
          </wp:inline>
        </w:drawing>
      </w:r>
    </w:p>
    <w:p w14:paraId="4922DCB0" w14:textId="77777777" w:rsidR="00833C2F" w:rsidRPr="00F72C4E" w:rsidRDefault="00833C2F" w:rsidP="00833C2F">
      <w:pPr>
        <w:rPr>
          <w:rFonts w:ascii="Arial" w:hAnsi="Arial" w:cs="Arial"/>
          <w:i/>
          <w:iCs/>
          <w:sz w:val="16"/>
          <w:szCs w:val="16"/>
          <w:lang w:val="en-US"/>
        </w:rPr>
      </w:pPr>
      <w:r w:rsidRPr="00F72C4E">
        <w:rPr>
          <w:rFonts w:ascii="Arial" w:hAnsi="Arial" w:cs="Arial"/>
          <w:i/>
          <w:iCs/>
          <w:sz w:val="16"/>
          <w:szCs w:val="16"/>
          <w:lang w:val="en-US"/>
        </w:rPr>
        <w:t>Note: - The Import data is calculated for 2020 (calendar year from January 2020 to December 2020), India Import data vary as Import Export were taken from DGFT for Financial Year where FY 2021 means (April 2020 to March 2021).</w:t>
      </w:r>
    </w:p>
    <w:p w14:paraId="5213DDD5" w14:textId="77777777" w:rsidR="0075301E" w:rsidRPr="00877EAF" w:rsidRDefault="0075301E" w:rsidP="0075301E">
      <w:pPr>
        <w:tabs>
          <w:tab w:val="left" w:pos="1440"/>
        </w:tabs>
        <w:adjustRightInd w:val="0"/>
        <w:rPr>
          <w:rFonts w:ascii="Arial" w:eastAsia="ArialUnicodeMS" w:hAnsi="Arial" w:cs="Arial"/>
          <w:b/>
          <w:color w:val="000000" w:themeColor="text1"/>
        </w:rPr>
      </w:pPr>
    </w:p>
    <w:p w14:paraId="5F320D64"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India Import of VCM, By Country, 2020</w:t>
      </w:r>
    </w:p>
    <w:p w14:paraId="1E38AD71" w14:textId="77777777" w:rsidR="0075301E" w:rsidRPr="00877EAF" w:rsidRDefault="0075301E" w:rsidP="0075301E">
      <w:pPr>
        <w:tabs>
          <w:tab w:val="left" w:pos="1440"/>
        </w:tabs>
        <w:adjustRightInd w:val="0"/>
        <w:rPr>
          <w:rFonts w:ascii="Arial" w:eastAsia="ArialUnicodeMS" w:hAnsi="Arial" w:cs="Arial"/>
          <w:b/>
          <w:color w:val="000000" w:themeColor="text1"/>
        </w:rPr>
      </w:pPr>
      <w:r w:rsidRPr="00D441BF">
        <w:rPr>
          <w:rFonts w:ascii="Arial" w:eastAsia="Arial" w:hAnsi="Arial" w:cs="Arial"/>
          <w:bCs/>
          <w:noProof/>
          <w:sz w:val="18"/>
          <w:szCs w:val="18"/>
          <w:lang w:eastAsia="en-IN"/>
        </w:rPr>
        <w:drawing>
          <wp:inline distT="0" distB="0" distL="0" distR="0" wp14:anchorId="307F39FC" wp14:editId="58CAEEA8">
            <wp:extent cx="6457950" cy="1594485"/>
            <wp:effectExtent l="0" t="0" r="0" b="0"/>
            <wp:docPr id="147" name="Chart 147">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69A0141" w14:textId="77777777" w:rsidR="00833C2F" w:rsidRDefault="00833C2F" w:rsidP="0075301E">
      <w:pPr>
        <w:tabs>
          <w:tab w:val="left" w:pos="1440"/>
        </w:tabs>
        <w:adjustRightInd w:val="0"/>
        <w:rPr>
          <w:rFonts w:ascii="Arial" w:eastAsia="ArialUnicodeMS" w:hAnsi="Arial" w:cs="Arial"/>
          <w:b/>
          <w:color w:val="000000" w:themeColor="text1"/>
          <w:sz w:val="20"/>
          <w:szCs w:val="20"/>
        </w:rPr>
      </w:pPr>
    </w:p>
    <w:p w14:paraId="78C1AD39" w14:textId="77777777" w:rsidR="00833C2F" w:rsidRDefault="00833C2F" w:rsidP="0075301E">
      <w:pPr>
        <w:tabs>
          <w:tab w:val="left" w:pos="1440"/>
        </w:tabs>
        <w:adjustRightInd w:val="0"/>
        <w:rPr>
          <w:rFonts w:ascii="Arial" w:eastAsia="ArialUnicodeMS" w:hAnsi="Arial" w:cs="Arial"/>
          <w:b/>
          <w:color w:val="000000" w:themeColor="text1"/>
          <w:sz w:val="20"/>
          <w:szCs w:val="20"/>
        </w:rPr>
      </w:pPr>
    </w:p>
    <w:p w14:paraId="355C4E03" w14:textId="77777777" w:rsidR="00833C2F" w:rsidRDefault="00833C2F" w:rsidP="0075301E">
      <w:pPr>
        <w:tabs>
          <w:tab w:val="left" w:pos="1440"/>
        </w:tabs>
        <w:adjustRightInd w:val="0"/>
        <w:rPr>
          <w:rFonts w:ascii="Arial" w:eastAsia="ArialUnicodeMS" w:hAnsi="Arial" w:cs="Arial"/>
          <w:b/>
          <w:color w:val="000000" w:themeColor="text1"/>
          <w:sz w:val="20"/>
          <w:szCs w:val="20"/>
        </w:rPr>
      </w:pPr>
    </w:p>
    <w:p w14:paraId="7F62820B" w14:textId="14B9C236"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lastRenderedPageBreak/>
        <w:t>India Import Snapshot for PVC Resin (PVC), (2020), By Top four Countries</w:t>
      </w:r>
    </w:p>
    <w:p w14:paraId="0123D078"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India Trade Import Details of PVC (2020)</w:t>
      </w:r>
    </w:p>
    <w:p w14:paraId="5601316E" w14:textId="21ECBDB5" w:rsidR="0075301E" w:rsidRPr="00877EAF" w:rsidRDefault="0075301E" w:rsidP="0075301E">
      <w:pPr>
        <w:tabs>
          <w:tab w:val="left" w:pos="1440"/>
        </w:tabs>
        <w:adjustRightInd w:val="0"/>
        <w:rPr>
          <w:rFonts w:ascii="Arial" w:eastAsia="ArialUnicodeMS" w:hAnsi="Arial" w:cs="Arial"/>
          <w:b/>
          <w:color w:val="000000" w:themeColor="text1"/>
        </w:rPr>
      </w:pPr>
      <w:r w:rsidRPr="00DC3F6E">
        <w:rPr>
          <w:rFonts w:ascii="Arial" w:hAnsi="Arial" w:cs="Arial"/>
          <w:noProof/>
          <w:sz w:val="20"/>
          <w:szCs w:val="20"/>
        </w:rPr>
        <w:drawing>
          <wp:inline distT="0" distB="0" distL="0" distR="0" wp14:anchorId="52981256" wp14:editId="12369D34">
            <wp:extent cx="6457950" cy="3125972"/>
            <wp:effectExtent l="0" t="0" r="0" b="0"/>
            <wp:docPr id="454" name="Picture 454"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map of the world&#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2328" cy="3128091"/>
                    </a:xfrm>
                    <a:prstGeom prst="rect">
                      <a:avLst/>
                    </a:prstGeom>
                    <a:noFill/>
                    <a:ln>
                      <a:noFill/>
                    </a:ln>
                  </pic:spPr>
                </pic:pic>
              </a:graphicData>
            </a:graphic>
          </wp:inline>
        </w:drawing>
      </w:r>
    </w:p>
    <w:p w14:paraId="06D23EC1" w14:textId="54397C33" w:rsidR="0075301E" w:rsidRDefault="0075301E" w:rsidP="0075301E">
      <w:pPr>
        <w:tabs>
          <w:tab w:val="left" w:pos="1440"/>
        </w:tabs>
        <w:adjustRightInd w:val="0"/>
        <w:rPr>
          <w:rFonts w:ascii="Arial" w:eastAsia="ArialUnicodeMS" w:hAnsi="Arial" w:cs="Arial"/>
          <w:b/>
          <w:color w:val="000000" w:themeColor="text1"/>
        </w:rPr>
      </w:pPr>
    </w:p>
    <w:p w14:paraId="3C5EA617" w14:textId="52665E1E" w:rsidR="00833C2F" w:rsidRPr="00833C2F" w:rsidRDefault="00833C2F" w:rsidP="00833C2F">
      <w:pPr>
        <w:rPr>
          <w:rFonts w:ascii="Arial" w:hAnsi="Arial" w:cs="Arial"/>
          <w:i/>
          <w:iCs/>
          <w:sz w:val="16"/>
          <w:szCs w:val="16"/>
          <w:lang w:val="en-US"/>
        </w:rPr>
      </w:pPr>
      <w:r w:rsidRPr="00F72C4E">
        <w:rPr>
          <w:rFonts w:ascii="Arial" w:hAnsi="Arial" w:cs="Arial"/>
          <w:i/>
          <w:iCs/>
          <w:sz w:val="16"/>
          <w:szCs w:val="16"/>
          <w:lang w:val="en-US"/>
        </w:rPr>
        <w:t>Note: - The Import data is calculated for 2020 (calendar year from January 2020 to December 2020), India Import data vary as Import Export were taken from DGFT for Financial Year where FY 2021 means (April 2020 to March 2021).</w:t>
      </w:r>
    </w:p>
    <w:p w14:paraId="4ABE1F5F" w14:textId="7FFEE63C"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 xml:space="preserve">India Import of PVC, By Country, </w:t>
      </w:r>
      <w:r w:rsidR="002C2D99">
        <w:rPr>
          <w:rFonts w:ascii="Arial" w:eastAsia="ArialUnicodeMS" w:hAnsi="Arial" w:cs="Arial"/>
          <w:b/>
          <w:color w:val="000000" w:themeColor="text1"/>
          <w:sz w:val="20"/>
          <w:szCs w:val="20"/>
        </w:rPr>
        <w:t>FY</w:t>
      </w:r>
      <w:r w:rsidRPr="00877EAF">
        <w:rPr>
          <w:rFonts w:ascii="Arial" w:eastAsia="ArialUnicodeMS" w:hAnsi="Arial" w:cs="Arial"/>
          <w:b/>
          <w:color w:val="000000" w:themeColor="text1"/>
          <w:sz w:val="20"/>
          <w:szCs w:val="20"/>
        </w:rPr>
        <w:t>2020</w:t>
      </w:r>
    </w:p>
    <w:p w14:paraId="7AC64E42"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 w:hAnsi="Arial" w:cs="Arial"/>
          <w:bCs/>
          <w:noProof/>
          <w:sz w:val="20"/>
          <w:szCs w:val="20"/>
          <w:lang w:eastAsia="en-IN"/>
        </w:rPr>
        <w:drawing>
          <wp:inline distT="0" distB="0" distL="0" distR="0" wp14:anchorId="514D4C21" wp14:editId="6D2F5DE7">
            <wp:extent cx="6457950" cy="1594485"/>
            <wp:effectExtent l="0" t="0" r="0" b="0"/>
            <wp:docPr id="581" name="Chart 581">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4B53682" w14:textId="3C358927" w:rsidR="0075301E" w:rsidRDefault="0075301E" w:rsidP="0075301E">
      <w:pPr>
        <w:tabs>
          <w:tab w:val="left" w:pos="1440"/>
        </w:tabs>
        <w:adjustRightInd w:val="0"/>
        <w:rPr>
          <w:rFonts w:ascii="Arial" w:eastAsia="ArialUnicodeMS" w:hAnsi="Arial" w:cs="Arial"/>
          <w:b/>
          <w:color w:val="000000" w:themeColor="text1"/>
          <w:sz w:val="20"/>
          <w:szCs w:val="20"/>
        </w:rPr>
      </w:pPr>
    </w:p>
    <w:p w14:paraId="6CDB785A" w14:textId="3AA51712" w:rsidR="00833C2F" w:rsidRDefault="00833C2F" w:rsidP="0075301E">
      <w:pPr>
        <w:tabs>
          <w:tab w:val="left" w:pos="1440"/>
        </w:tabs>
        <w:adjustRightInd w:val="0"/>
        <w:rPr>
          <w:rFonts w:ascii="Arial" w:eastAsia="ArialUnicodeMS" w:hAnsi="Arial" w:cs="Arial"/>
          <w:b/>
          <w:color w:val="000000" w:themeColor="text1"/>
          <w:sz w:val="20"/>
          <w:szCs w:val="20"/>
        </w:rPr>
      </w:pPr>
    </w:p>
    <w:p w14:paraId="6A72E979" w14:textId="5573C24A" w:rsidR="00833C2F" w:rsidRDefault="00833C2F" w:rsidP="0075301E">
      <w:pPr>
        <w:tabs>
          <w:tab w:val="left" w:pos="1440"/>
        </w:tabs>
        <w:adjustRightInd w:val="0"/>
        <w:rPr>
          <w:rFonts w:ascii="Arial" w:eastAsia="ArialUnicodeMS" w:hAnsi="Arial" w:cs="Arial"/>
          <w:b/>
          <w:color w:val="000000" w:themeColor="text1"/>
          <w:sz w:val="20"/>
          <w:szCs w:val="20"/>
        </w:rPr>
      </w:pPr>
    </w:p>
    <w:p w14:paraId="54F169F9" w14:textId="4C7B4E2C" w:rsidR="00833C2F" w:rsidRDefault="00833C2F" w:rsidP="0075301E">
      <w:pPr>
        <w:tabs>
          <w:tab w:val="left" w:pos="1440"/>
        </w:tabs>
        <w:adjustRightInd w:val="0"/>
        <w:rPr>
          <w:rFonts w:ascii="Arial" w:eastAsia="ArialUnicodeMS" w:hAnsi="Arial" w:cs="Arial"/>
          <w:b/>
          <w:color w:val="000000" w:themeColor="text1"/>
          <w:sz w:val="20"/>
          <w:szCs w:val="20"/>
        </w:rPr>
      </w:pPr>
    </w:p>
    <w:p w14:paraId="3172CA39" w14:textId="1BC4B730" w:rsidR="00833C2F" w:rsidRDefault="00833C2F" w:rsidP="0075301E">
      <w:pPr>
        <w:tabs>
          <w:tab w:val="left" w:pos="1440"/>
        </w:tabs>
        <w:adjustRightInd w:val="0"/>
        <w:rPr>
          <w:rFonts w:ascii="Arial" w:eastAsia="ArialUnicodeMS" w:hAnsi="Arial" w:cs="Arial"/>
          <w:b/>
          <w:color w:val="000000" w:themeColor="text1"/>
          <w:sz w:val="20"/>
          <w:szCs w:val="20"/>
        </w:rPr>
      </w:pPr>
    </w:p>
    <w:p w14:paraId="64B4750B" w14:textId="79FB0135" w:rsidR="00833C2F" w:rsidRDefault="00833C2F" w:rsidP="0075301E">
      <w:pPr>
        <w:tabs>
          <w:tab w:val="left" w:pos="1440"/>
        </w:tabs>
        <w:adjustRightInd w:val="0"/>
        <w:rPr>
          <w:rFonts w:ascii="Arial" w:eastAsia="ArialUnicodeMS" w:hAnsi="Arial" w:cs="Arial"/>
          <w:b/>
          <w:color w:val="000000" w:themeColor="text1"/>
          <w:sz w:val="20"/>
          <w:szCs w:val="20"/>
        </w:rPr>
      </w:pPr>
    </w:p>
    <w:p w14:paraId="2D6A42C5" w14:textId="6090446D" w:rsidR="00833C2F" w:rsidRDefault="00833C2F" w:rsidP="0075301E">
      <w:pPr>
        <w:tabs>
          <w:tab w:val="left" w:pos="1440"/>
        </w:tabs>
        <w:adjustRightInd w:val="0"/>
        <w:rPr>
          <w:rFonts w:ascii="Arial" w:eastAsia="ArialUnicodeMS" w:hAnsi="Arial" w:cs="Arial"/>
          <w:b/>
          <w:color w:val="000000" w:themeColor="text1"/>
          <w:sz w:val="20"/>
          <w:szCs w:val="20"/>
        </w:rPr>
      </w:pPr>
    </w:p>
    <w:p w14:paraId="199DE0AB" w14:textId="58C0B625" w:rsidR="00833C2F" w:rsidRDefault="00833C2F" w:rsidP="0075301E">
      <w:pPr>
        <w:tabs>
          <w:tab w:val="left" w:pos="1440"/>
        </w:tabs>
        <w:adjustRightInd w:val="0"/>
        <w:rPr>
          <w:rFonts w:ascii="Arial" w:eastAsia="ArialUnicodeMS" w:hAnsi="Arial" w:cs="Arial"/>
          <w:b/>
          <w:color w:val="000000" w:themeColor="text1"/>
          <w:sz w:val="20"/>
          <w:szCs w:val="20"/>
        </w:rPr>
      </w:pPr>
    </w:p>
    <w:p w14:paraId="741881DB" w14:textId="6B3A9548" w:rsidR="00833C2F" w:rsidRDefault="00833C2F" w:rsidP="0075301E">
      <w:pPr>
        <w:tabs>
          <w:tab w:val="left" w:pos="1440"/>
        </w:tabs>
        <w:adjustRightInd w:val="0"/>
        <w:rPr>
          <w:rFonts w:ascii="Arial" w:eastAsia="ArialUnicodeMS" w:hAnsi="Arial" w:cs="Arial"/>
          <w:b/>
          <w:color w:val="000000" w:themeColor="text1"/>
          <w:sz w:val="20"/>
          <w:szCs w:val="20"/>
        </w:rPr>
      </w:pPr>
    </w:p>
    <w:p w14:paraId="417DEC8F" w14:textId="16E8F81A" w:rsidR="00833C2F" w:rsidRDefault="00833C2F" w:rsidP="0075301E">
      <w:pPr>
        <w:tabs>
          <w:tab w:val="left" w:pos="1440"/>
        </w:tabs>
        <w:adjustRightInd w:val="0"/>
        <w:rPr>
          <w:rFonts w:ascii="Arial" w:eastAsia="ArialUnicodeMS" w:hAnsi="Arial" w:cs="Arial"/>
          <w:b/>
          <w:color w:val="000000" w:themeColor="text1"/>
          <w:sz w:val="20"/>
          <w:szCs w:val="20"/>
        </w:rPr>
      </w:pPr>
    </w:p>
    <w:p w14:paraId="1E7BCF47" w14:textId="0ECB8CAB" w:rsidR="00216157" w:rsidRDefault="00216157" w:rsidP="0075301E">
      <w:pPr>
        <w:tabs>
          <w:tab w:val="left" w:pos="1440"/>
        </w:tabs>
        <w:adjustRightInd w:val="0"/>
        <w:rPr>
          <w:rFonts w:ascii="Arial" w:eastAsia="ArialUnicodeMS" w:hAnsi="Arial" w:cs="Arial"/>
          <w:b/>
          <w:color w:val="000000" w:themeColor="text1"/>
          <w:sz w:val="20"/>
          <w:szCs w:val="20"/>
        </w:rPr>
      </w:pPr>
    </w:p>
    <w:p w14:paraId="31E0469A" w14:textId="77777777" w:rsidR="00216157" w:rsidRDefault="00216157" w:rsidP="0075301E">
      <w:pPr>
        <w:tabs>
          <w:tab w:val="left" w:pos="1440"/>
        </w:tabs>
        <w:adjustRightInd w:val="0"/>
        <w:rPr>
          <w:rFonts w:ascii="Arial" w:eastAsia="ArialUnicodeMS" w:hAnsi="Arial" w:cs="Arial"/>
          <w:b/>
          <w:color w:val="000000" w:themeColor="text1"/>
          <w:sz w:val="20"/>
          <w:szCs w:val="20"/>
        </w:rPr>
      </w:pPr>
    </w:p>
    <w:p w14:paraId="56F8EEDE" w14:textId="24BA69DB"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lastRenderedPageBreak/>
        <w:t>India Import Snapshot for EDC (EDC), (2020), By Top Four Countries</w:t>
      </w:r>
    </w:p>
    <w:p w14:paraId="26F0AC17"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India Trade Import Details of EDC (2020)</w:t>
      </w:r>
    </w:p>
    <w:p w14:paraId="7A06C857" w14:textId="744D61C6" w:rsidR="0075301E" w:rsidRPr="00877EAF" w:rsidRDefault="0075301E" w:rsidP="0075301E">
      <w:pPr>
        <w:tabs>
          <w:tab w:val="left" w:pos="1440"/>
        </w:tabs>
        <w:adjustRightInd w:val="0"/>
        <w:rPr>
          <w:rFonts w:ascii="Arial" w:eastAsia="ArialUnicodeMS" w:hAnsi="Arial" w:cs="Arial"/>
          <w:b/>
          <w:color w:val="000000" w:themeColor="text1"/>
        </w:rPr>
      </w:pPr>
      <w:r w:rsidRPr="003B27F5">
        <w:rPr>
          <w:rFonts w:ascii="Arial" w:hAnsi="Arial" w:cs="Arial"/>
          <w:noProof/>
          <w:sz w:val="20"/>
          <w:szCs w:val="20"/>
        </w:rPr>
        <w:drawing>
          <wp:inline distT="0" distB="0" distL="0" distR="0" wp14:anchorId="2F6F528F" wp14:editId="061F89E3">
            <wp:extent cx="6457950" cy="3164012"/>
            <wp:effectExtent l="0" t="0" r="0" b="0"/>
            <wp:docPr id="66" name="Picture 66"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map of the world&#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9350" cy="3164698"/>
                    </a:xfrm>
                    <a:prstGeom prst="rect">
                      <a:avLst/>
                    </a:prstGeom>
                    <a:noFill/>
                    <a:ln>
                      <a:noFill/>
                    </a:ln>
                  </pic:spPr>
                </pic:pic>
              </a:graphicData>
            </a:graphic>
          </wp:inline>
        </w:drawing>
      </w:r>
    </w:p>
    <w:p w14:paraId="1C7BF180" w14:textId="77777777" w:rsidR="00833C2F" w:rsidRPr="00F72C4E" w:rsidRDefault="00833C2F" w:rsidP="00833C2F">
      <w:pPr>
        <w:rPr>
          <w:rFonts w:ascii="Arial" w:hAnsi="Arial" w:cs="Arial"/>
          <w:i/>
          <w:iCs/>
          <w:sz w:val="16"/>
          <w:szCs w:val="16"/>
          <w:lang w:val="en-US"/>
        </w:rPr>
      </w:pPr>
      <w:r w:rsidRPr="00F72C4E">
        <w:rPr>
          <w:rFonts w:ascii="Arial" w:hAnsi="Arial" w:cs="Arial"/>
          <w:i/>
          <w:iCs/>
          <w:sz w:val="16"/>
          <w:szCs w:val="16"/>
          <w:lang w:val="en-US"/>
        </w:rPr>
        <w:t>Note: - The Import data is calculated for 2020 (calendar year from January 2020 to December 2020), India Import data vary as Import Export were taken from DGFT for Financial Year where FY 2021 means (April 2020 to March 2021).</w:t>
      </w:r>
    </w:p>
    <w:p w14:paraId="7140B793" w14:textId="77777777" w:rsidR="0075301E" w:rsidRPr="00877EAF" w:rsidRDefault="0075301E" w:rsidP="0075301E">
      <w:pPr>
        <w:tabs>
          <w:tab w:val="left" w:pos="1440"/>
        </w:tabs>
        <w:adjustRightInd w:val="0"/>
        <w:rPr>
          <w:rFonts w:ascii="Arial" w:eastAsia="ArialUnicodeMS" w:hAnsi="Arial" w:cs="Arial"/>
          <w:b/>
          <w:color w:val="000000" w:themeColor="text1"/>
        </w:rPr>
      </w:pPr>
    </w:p>
    <w:p w14:paraId="5ACF79E9" w14:textId="271F9FC2"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 xml:space="preserve">India Import of EDC, By Country, </w:t>
      </w:r>
      <w:r w:rsidR="0011142E">
        <w:rPr>
          <w:rFonts w:ascii="Arial" w:eastAsia="ArialUnicodeMS" w:hAnsi="Arial" w:cs="Arial"/>
          <w:b/>
          <w:color w:val="000000" w:themeColor="text1"/>
          <w:sz w:val="20"/>
          <w:szCs w:val="20"/>
        </w:rPr>
        <w:t>FY</w:t>
      </w:r>
      <w:r w:rsidRPr="00877EAF">
        <w:rPr>
          <w:rFonts w:ascii="Arial" w:eastAsia="ArialUnicodeMS" w:hAnsi="Arial" w:cs="Arial"/>
          <w:b/>
          <w:color w:val="000000" w:themeColor="text1"/>
          <w:sz w:val="20"/>
          <w:szCs w:val="20"/>
        </w:rPr>
        <w:t>2020</w:t>
      </w:r>
    </w:p>
    <w:p w14:paraId="6484D50E" w14:textId="77777777" w:rsidR="0075301E" w:rsidRPr="00877EAF" w:rsidRDefault="0075301E" w:rsidP="0075301E">
      <w:pPr>
        <w:rPr>
          <w:rFonts w:ascii="Arial" w:eastAsia="Verdana" w:hAnsi="Arial" w:cs="Arial"/>
          <w:b/>
          <w:bCs/>
          <w:color w:val="000000" w:themeColor="text1"/>
          <w:kern w:val="24"/>
          <w:sz w:val="20"/>
          <w:szCs w:val="20"/>
        </w:rPr>
      </w:pPr>
      <w:r w:rsidRPr="00D441BF">
        <w:rPr>
          <w:rFonts w:ascii="Arial" w:eastAsia="Arial" w:hAnsi="Arial" w:cs="Arial"/>
          <w:bCs/>
          <w:noProof/>
          <w:sz w:val="18"/>
          <w:szCs w:val="18"/>
          <w:lang w:eastAsia="en-IN"/>
        </w:rPr>
        <w:drawing>
          <wp:inline distT="0" distB="0" distL="0" distR="0" wp14:anchorId="261226F9" wp14:editId="3FFEF2B8">
            <wp:extent cx="6457950" cy="1594485"/>
            <wp:effectExtent l="0" t="0" r="0" b="0"/>
            <wp:docPr id="212" name="Chart 212">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6EE6C20" w14:textId="77777777" w:rsidR="0075301E" w:rsidRPr="00877EAF" w:rsidRDefault="0075301E" w:rsidP="0075301E">
      <w:pPr>
        <w:rPr>
          <w:rFonts w:ascii="Arial" w:eastAsia="Verdana" w:hAnsi="Arial" w:cs="Arial"/>
          <w:b/>
          <w:bCs/>
          <w:color w:val="000000" w:themeColor="text1"/>
          <w:kern w:val="24"/>
          <w:sz w:val="20"/>
          <w:szCs w:val="20"/>
        </w:rPr>
      </w:pPr>
    </w:p>
    <w:p w14:paraId="13B6F300" w14:textId="77777777" w:rsidR="0075301E" w:rsidRPr="00877EAF" w:rsidRDefault="0075301E" w:rsidP="0075301E">
      <w:pPr>
        <w:rPr>
          <w:rFonts w:ascii="Arial" w:eastAsia="Verdana" w:hAnsi="Arial" w:cs="Arial"/>
          <w:b/>
          <w:bCs/>
          <w:color w:val="000000" w:themeColor="text1"/>
          <w:kern w:val="24"/>
          <w:sz w:val="20"/>
          <w:szCs w:val="20"/>
        </w:rPr>
      </w:pPr>
    </w:p>
    <w:p w14:paraId="6C9505A3" w14:textId="77777777" w:rsidR="0075301E" w:rsidRPr="00877EAF" w:rsidRDefault="0075301E" w:rsidP="0075301E">
      <w:pPr>
        <w:rPr>
          <w:rFonts w:ascii="Arial" w:eastAsia="Verdana" w:hAnsi="Arial" w:cs="Arial"/>
          <w:b/>
          <w:bCs/>
          <w:color w:val="000000" w:themeColor="text1"/>
          <w:kern w:val="24"/>
          <w:sz w:val="20"/>
          <w:szCs w:val="20"/>
        </w:rPr>
      </w:pPr>
    </w:p>
    <w:p w14:paraId="2C0638B9" w14:textId="77777777" w:rsidR="0075301E" w:rsidRPr="00877EAF" w:rsidRDefault="0075301E" w:rsidP="0075301E">
      <w:pPr>
        <w:rPr>
          <w:rFonts w:ascii="Arial" w:eastAsia="Verdana" w:hAnsi="Arial" w:cs="Arial"/>
          <w:b/>
          <w:bCs/>
          <w:color w:val="000000" w:themeColor="text1"/>
          <w:kern w:val="24"/>
          <w:sz w:val="20"/>
          <w:szCs w:val="20"/>
        </w:rPr>
      </w:pPr>
    </w:p>
    <w:p w14:paraId="05BAEA73" w14:textId="77777777" w:rsidR="0075301E" w:rsidRPr="00877EAF" w:rsidRDefault="0075301E" w:rsidP="0075301E">
      <w:pPr>
        <w:rPr>
          <w:rFonts w:ascii="Arial" w:eastAsia="Verdana" w:hAnsi="Arial" w:cs="Arial"/>
          <w:b/>
          <w:bCs/>
          <w:color w:val="000000" w:themeColor="text1"/>
          <w:kern w:val="24"/>
          <w:sz w:val="20"/>
          <w:szCs w:val="20"/>
        </w:rPr>
      </w:pPr>
    </w:p>
    <w:p w14:paraId="6EC0FE10" w14:textId="77777777" w:rsidR="0075301E" w:rsidRPr="00877EAF" w:rsidRDefault="0075301E" w:rsidP="0075301E">
      <w:pPr>
        <w:rPr>
          <w:rFonts w:ascii="Arial" w:eastAsia="Verdana" w:hAnsi="Arial" w:cs="Arial"/>
          <w:b/>
          <w:bCs/>
          <w:color w:val="000000" w:themeColor="text1"/>
          <w:kern w:val="24"/>
          <w:sz w:val="20"/>
          <w:szCs w:val="20"/>
        </w:rPr>
      </w:pPr>
    </w:p>
    <w:p w14:paraId="7CDFA62B" w14:textId="77777777" w:rsidR="0075301E" w:rsidRPr="00877EAF" w:rsidRDefault="0075301E" w:rsidP="0075301E">
      <w:pPr>
        <w:rPr>
          <w:rFonts w:ascii="Arial" w:eastAsia="Verdana" w:hAnsi="Arial" w:cs="Arial"/>
          <w:b/>
          <w:bCs/>
          <w:color w:val="000000" w:themeColor="text1"/>
          <w:kern w:val="24"/>
          <w:sz w:val="20"/>
          <w:szCs w:val="20"/>
        </w:rPr>
      </w:pPr>
    </w:p>
    <w:p w14:paraId="2AF6B14A" w14:textId="59EC8B86" w:rsidR="0075301E" w:rsidRDefault="0075301E" w:rsidP="0075301E">
      <w:pPr>
        <w:rPr>
          <w:rFonts w:ascii="Arial" w:eastAsia="Verdana" w:hAnsi="Arial" w:cs="Arial"/>
          <w:b/>
          <w:bCs/>
          <w:color w:val="000000" w:themeColor="text1"/>
          <w:kern w:val="24"/>
          <w:sz w:val="20"/>
          <w:szCs w:val="20"/>
        </w:rPr>
      </w:pPr>
    </w:p>
    <w:p w14:paraId="62B16D38" w14:textId="54A20663" w:rsidR="00833C2F" w:rsidRDefault="00833C2F" w:rsidP="0075301E">
      <w:pPr>
        <w:rPr>
          <w:rFonts w:ascii="Arial" w:eastAsia="Verdana" w:hAnsi="Arial" w:cs="Arial"/>
          <w:b/>
          <w:bCs/>
          <w:color w:val="000000" w:themeColor="text1"/>
          <w:kern w:val="24"/>
          <w:sz w:val="20"/>
          <w:szCs w:val="20"/>
        </w:rPr>
      </w:pPr>
    </w:p>
    <w:p w14:paraId="6DE8C99D" w14:textId="04014A8E" w:rsidR="00833C2F" w:rsidRDefault="00833C2F" w:rsidP="0075301E">
      <w:pPr>
        <w:rPr>
          <w:rFonts w:ascii="Arial" w:eastAsia="Verdana" w:hAnsi="Arial" w:cs="Arial"/>
          <w:b/>
          <w:bCs/>
          <w:color w:val="000000" w:themeColor="text1"/>
          <w:kern w:val="24"/>
          <w:sz w:val="20"/>
          <w:szCs w:val="20"/>
        </w:rPr>
      </w:pPr>
    </w:p>
    <w:p w14:paraId="4095DD70" w14:textId="02F98FFA" w:rsidR="00216157" w:rsidRDefault="00216157" w:rsidP="0075301E">
      <w:pPr>
        <w:rPr>
          <w:rFonts w:ascii="Arial" w:eastAsia="Verdana" w:hAnsi="Arial" w:cs="Arial"/>
          <w:b/>
          <w:bCs/>
          <w:color w:val="000000" w:themeColor="text1"/>
          <w:kern w:val="24"/>
          <w:sz w:val="20"/>
          <w:szCs w:val="20"/>
        </w:rPr>
      </w:pPr>
    </w:p>
    <w:p w14:paraId="3B151A60" w14:textId="77777777" w:rsidR="00773C5E" w:rsidRPr="00877EAF" w:rsidRDefault="00773C5E" w:rsidP="0075301E">
      <w:pPr>
        <w:rPr>
          <w:rFonts w:ascii="Arial" w:eastAsia="Verdana" w:hAnsi="Arial" w:cs="Arial"/>
          <w:b/>
          <w:bCs/>
          <w:color w:val="000000" w:themeColor="text1"/>
          <w:kern w:val="24"/>
          <w:sz w:val="20"/>
          <w:szCs w:val="20"/>
        </w:rPr>
      </w:pPr>
    </w:p>
    <w:p w14:paraId="54FC2C7D" w14:textId="1DCF94B8"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lastRenderedPageBreak/>
        <w:t xml:space="preserve">Prospective Export Potential of PVC from India in </w:t>
      </w:r>
      <w:r w:rsidR="00833C2F" w:rsidRPr="00877EAF">
        <w:rPr>
          <w:rFonts w:ascii="Arial" w:eastAsia="Verdana" w:hAnsi="Arial" w:cs="Arial"/>
          <w:b/>
          <w:bCs/>
          <w:color w:val="000000" w:themeColor="text1"/>
          <w:kern w:val="24"/>
          <w:sz w:val="20"/>
          <w:szCs w:val="20"/>
        </w:rPr>
        <w:t>Neighbouring</w:t>
      </w:r>
      <w:r w:rsidRPr="00877EAF">
        <w:rPr>
          <w:rFonts w:ascii="Arial" w:eastAsia="Verdana" w:hAnsi="Arial" w:cs="Arial"/>
          <w:b/>
          <w:bCs/>
          <w:color w:val="000000" w:themeColor="text1"/>
          <w:kern w:val="24"/>
          <w:sz w:val="20"/>
          <w:szCs w:val="20"/>
        </w:rPr>
        <w:t xml:space="preserve"> Countries</w:t>
      </w:r>
    </w:p>
    <w:p w14:paraId="60367546" w14:textId="77777777" w:rsidR="0075301E" w:rsidRPr="00877EAF" w:rsidRDefault="0075301E" w:rsidP="0075301E">
      <w:pPr>
        <w:rPr>
          <w:rFonts w:ascii="Arial" w:hAnsi="Arial" w:cs="Arial"/>
          <w:b/>
          <w:bCs/>
          <w:lang w:val="en-US"/>
        </w:rPr>
      </w:pPr>
      <w:r w:rsidRPr="003B27F5">
        <w:rPr>
          <w:rFonts w:ascii="Arial" w:hAnsi="Arial" w:cs="Arial"/>
          <w:noProof/>
          <w:sz w:val="20"/>
          <w:szCs w:val="20"/>
        </w:rPr>
        <w:drawing>
          <wp:inline distT="0" distB="0" distL="0" distR="0" wp14:anchorId="12CFCDCD" wp14:editId="12702679">
            <wp:extent cx="6457950" cy="3632835"/>
            <wp:effectExtent l="0" t="0" r="0" b="0"/>
            <wp:docPr id="67" name="Picture 67"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map of the world&#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tbl>
      <w:tblPr>
        <w:tblW w:w="10240" w:type="dxa"/>
        <w:tblLook w:val="04A0" w:firstRow="1" w:lastRow="0" w:firstColumn="1" w:lastColumn="0" w:noHBand="0" w:noVBand="1"/>
      </w:tblPr>
      <w:tblGrid>
        <w:gridCol w:w="4617"/>
        <w:gridCol w:w="2811"/>
        <w:gridCol w:w="2812"/>
      </w:tblGrid>
      <w:tr w:rsidR="0075301E" w:rsidRPr="00D441BF" w14:paraId="7636A2DC" w14:textId="77777777" w:rsidTr="00833C2F">
        <w:trPr>
          <w:trHeight w:val="264"/>
        </w:trPr>
        <w:tc>
          <w:tcPr>
            <w:tcW w:w="10240" w:type="dxa"/>
            <w:gridSpan w:val="3"/>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243DE994" w14:textId="1570DD78" w:rsidR="0075301E" w:rsidRPr="00D441BF" w:rsidRDefault="00833C2F" w:rsidP="001274D9">
            <w:pPr>
              <w:spacing w:line="240" w:lineRule="auto"/>
              <w:jc w:val="center"/>
              <w:rPr>
                <w:rFonts w:ascii="Arial" w:eastAsia="Times New Roman" w:hAnsi="Arial" w:cs="Arial"/>
                <w:b/>
                <w:bCs/>
                <w:color w:val="000000"/>
                <w:sz w:val="18"/>
                <w:szCs w:val="18"/>
                <w:lang w:eastAsia="en-IN"/>
              </w:rPr>
            </w:pPr>
            <w:r w:rsidRPr="00D441BF">
              <w:rPr>
                <w:rFonts w:ascii="Arial" w:eastAsia="Times New Roman" w:hAnsi="Arial" w:cs="Arial"/>
                <w:b/>
                <w:bCs/>
                <w:color w:val="FFFFFF" w:themeColor="background1"/>
                <w:sz w:val="18"/>
                <w:szCs w:val="18"/>
                <w:shd w:val="clear" w:color="auto" w:fill="0D0D0D" w:themeFill="text1" w:themeFillTint="F2"/>
                <w:lang w:eastAsia="en-IN"/>
              </w:rPr>
              <w:t>Neighbouring I</w:t>
            </w:r>
            <w:r w:rsidRPr="00D441BF">
              <w:rPr>
                <w:rFonts w:ascii="Arial" w:eastAsia="Times New Roman" w:hAnsi="Arial" w:cs="Arial"/>
                <w:b/>
                <w:bCs/>
                <w:color w:val="FFFFFF" w:themeColor="background1"/>
                <w:sz w:val="18"/>
                <w:szCs w:val="18"/>
                <w:shd w:val="clear" w:color="auto" w:fill="000000" w:themeFill="text1"/>
                <w:lang w:eastAsia="en-IN"/>
              </w:rPr>
              <w:t>mporting Countries of PV</w:t>
            </w:r>
          </w:p>
        </w:tc>
      </w:tr>
      <w:tr w:rsidR="0075301E" w:rsidRPr="00D441BF" w14:paraId="2D9C3846"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2912D8CB" w14:textId="77777777" w:rsidR="0075301E" w:rsidRPr="00D441BF" w:rsidRDefault="0075301E" w:rsidP="001274D9">
            <w:pPr>
              <w:spacing w:line="240" w:lineRule="auto"/>
              <w:jc w:val="center"/>
              <w:rPr>
                <w:rFonts w:ascii="Arial" w:eastAsia="Times New Roman" w:hAnsi="Arial" w:cs="Arial"/>
                <w:b/>
                <w:bCs/>
                <w:color w:val="000000"/>
                <w:sz w:val="18"/>
                <w:szCs w:val="18"/>
                <w:lang w:eastAsia="en-IN"/>
              </w:rPr>
            </w:pPr>
            <w:r w:rsidRPr="00D441BF">
              <w:rPr>
                <w:rFonts w:ascii="Arial" w:eastAsia="Times New Roman" w:hAnsi="Arial" w:cs="Arial"/>
                <w:b/>
                <w:bCs/>
                <w:color w:val="000000"/>
                <w:sz w:val="18"/>
                <w:szCs w:val="18"/>
                <w:lang w:eastAsia="en-IN"/>
              </w:rPr>
              <w:t>Country</w:t>
            </w:r>
          </w:p>
        </w:tc>
        <w:tc>
          <w:tcPr>
            <w:tcW w:w="2811" w:type="dxa"/>
            <w:tcBorders>
              <w:top w:val="nil"/>
              <w:left w:val="nil"/>
              <w:bottom w:val="single" w:sz="4" w:space="0" w:color="auto"/>
              <w:right w:val="single" w:sz="4" w:space="0" w:color="auto"/>
            </w:tcBorders>
            <w:shd w:val="clear" w:color="auto" w:fill="auto"/>
            <w:noWrap/>
            <w:vAlign w:val="bottom"/>
            <w:hideMark/>
          </w:tcPr>
          <w:p w14:paraId="5313BBC9" w14:textId="77777777" w:rsidR="0075301E" w:rsidRPr="00D441BF" w:rsidRDefault="0075301E" w:rsidP="001274D9">
            <w:pPr>
              <w:spacing w:line="240" w:lineRule="auto"/>
              <w:jc w:val="center"/>
              <w:rPr>
                <w:rFonts w:ascii="Arial" w:eastAsia="Times New Roman" w:hAnsi="Arial" w:cs="Arial"/>
                <w:b/>
                <w:bCs/>
                <w:color w:val="000000"/>
                <w:sz w:val="18"/>
                <w:szCs w:val="18"/>
                <w:lang w:eastAsia="en-IN"/>
              </w:rPr>
            </w:pPr>
            <w:r w:rsidRPr="00D441BF">
              <w:rPr>
                <w:rFonts w:ascii="Arial" w:eastAsia="Times New Roman" w:hAnsi="Arial" w:cs="Arial"/>
                <w:b/>
                <w:bCs/>
                <w:color w:val="000000"/>
                <w:sz w:val="18"/>
                <w:szCs w:val="18"/>
                <w:lang w:eastAsia="en-IN"/>
              </w:rPr>
              <w:t>2019</w:t>
            </w:r>
          </w:p>
        </w:tc>
        <w:tc>
          <w:tcPr>
            <w:tcW w:w="2812" w:type="dxa"/>
            <w:tcBorders>
              <w:top w:val="nil"/>
              <w:left w:val="nil"/>
              <w:bottom w:val="single" w:sz="4" w:space="0" w:color="auto"/>
              <w:right w:val="single" w:sz="4" w:space="0" w:color="auto"/>
            </w:tcBorders>
            <w:shd w:val="clear" w:color="auto" w:fill="auto"/>
            <w:noWrap/>
            <w:vAlign w:val="bottom"/>
            <w:hideMark/>
          </w:tcPr>
          <w:p w14:paraId="3717F845" w14:textId="77777777" w:rsidR="0075301E" w:rsidRPr="00D441BF" w:rsidRDefault="0075301E" w:rsidP="001274D9">
            <w:pPr>
              <w:spacing w:line="240" w:lineRule="auto"/>
              <w:jc w:val="center"/>
              <w:rPr>
                <w:rFonts w:ascii="Arial" w:eastAsia="Times New Roman" w:hAnsi="Arial" w:cs="Arial"/>
                <w:b/>
                <w:bCs/>
                <w:color w:val="000000"/>
                <w:sz w:val="18"/>
                <w:szCs w:val="18"/>
                <w:lang w:eastAsia="en-IN"/>
              </w:rPr>
            </w:pPr>
            <w:r w:rsidRPr="00D441BF">
              <w:rPr>
                <w:rFonts w:ascii="Arial" w:eastAsia="Times New Roman" w:hAnsi="Arial" w:cs="Arial"/>
                <w:b/>
                <w:bCs/>
                <w:color w:val="000000"/>
                <w:sz w:val="18"/>
                <w:szCs w:val="18"/>
                <w:lang w:eastAsia="en-IN"/>
              </w:rPr>
              <w:t>2020</w:t>
            </w:r>
          </w:p>
        </w:tc>
      </w:tr>
      <w:tr w:rsidR="0075301E" w:rsidRPr="00D441BF" w14:paraId="4FC66830"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5D279AA9"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Nepal</w:t>
            </w:r>
          </w:p>
        </w:tc>
        <w:tc>
          <w:tcPr>
            <w:tcW w:w="2811" w:type="dxa"/>
            <w:tcBorders>
              <w:top w:val="nil"/>
              <w:left w:val="nil"/>
              <w:bottom w:val="single" w:sz="4" w:space="0" w:color="auto"/>
              <w:right w:val="single" w:sz="4" w:space="0" w:color="auto"/>
            </w:tcBorders>
            <w:shd w:val="clear" w:color="auto" w:fill="auto"/>
            <w:noWrap/>
            <w:vAlign w:val="bottom"/>
            <w:hideMark/>
          </w:tcPr>
          <w:p w14:paraId="53653F4D"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24.3</w:t>
            </w:r>
          </w:p>
        </w:tc>
        <w:tc>
          <w:tcPr>
            <w:tcW w:w="2812" w:type="dxa"/>
            <w:tcBorders>
              <w:top w:val="nil"/>
              <w:left w:val="nil"/>
              <w:bottom w:val="single" w:sz="4" w:space="0" w:color="auto"/>
              <w:right w:val="single" w:sz="4" w:space="0" w:color="auto"/>
            </w:tcBorders>
            <w:shd w:val="clear" w:color="auto" w:fill="auto"/>
            <w:noWrap/>
            <w:vAlign w:val="bottom"/>
            <w:hideMark/>
          </w:tcPr>
          <w:p w14:paraId="6E3A5B1D"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6.99</w:t>
            </w:r>
          </w:p>
        </w:tc>
      </w:tr>
      <w:tr w:rsidR="0075301E" w:rsidRPr="00D441BF" w14:paraId="4E3D676A"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0997CEA2"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Sri Lanka</w:t>
            </w:r>
          </w:p>
        </w:tc>
        <w:tc>
          <w:tcPr>
            <w:tcW w:w="2811" w:type="dxa"/>
            <w:tcBorders>
              <w:top w:val="nil"/>
              <w:left w:val="nil"/>
              <w:bottom w:val="single" w:sz="4" w:space="0" w:color="auto"/>
              <w:right w:val="single" w:sz="4" w:space="0" w:color="auto"/>
            </w:tcBorders>
            <w:shd w:val="clear" w:color="auto" w:fill="auto"/>
            <w:noWrap/>
            <w:vAlign w:val="bottom"/>
            <w:hideMark/>
          </w:tcPr>
          <w:p w14:paraId="1FDEE47C"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60.6</w:t>
            </w:r>
          </w:p>
        </w:tc>
        <w:tc>
          <w:tcPr>
            <w:tcW w:w="2812" w:type="dxa"/>
            <w:tcBorders>
              <w:top w:val="nil"/>
              <w:left w:val="nil"/>
              <w:bottom w:val="single" w:sz="4" w:space="0" w:color="auto"/>
              <w:right w:val="single" w:sz="4" w:space="0" w:color="auto"/>
            </w:tcBorders>
            <w:shd w:val="clear" w:color="auto" w:fill="auto"/>
            <w:noWrap/>
            <w:vAlign w:val="bottom"/>
            <w:hideMark/>
          </w:tcPr>
          <w:p w14:paraId="44F03566"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45.9</w:t>
            </w:r>
          </w:p>
        </w:tc>
      </w:tr>
      <w:tr w:rsidR="0075301E" w:rsidRPr="00D441BF" w14:paraId="524B89FF"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24B533C9"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Myanmar</w:t>
            </w:r>
          </w:p>
        </w:tc>
        <w:tc>
          <w:tcPr>
            <w:tcW w:w="2811" w:type="dxa"/>
            <w:tcBorders>
              <w:top w:val="nil"/>
              <w:left w:val="nil"/>
              <w:bottom w:val="single" w:sz="4" w:space="0" w:color="auto"/>
              <w:right w:val="single" w:sz="4" w:space="0" w:color="auto"/>
            </w:tcBorders>
            <w:shd w:val="clear" w:color="auto" w:fill="auto"/>
            <w:noWrap/>
            <w:vAlign w:val="bottom"/>
            <w:hideMark/>
          </w:tcPr>
          <w:p w14:paraId="56907D89"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58.1</w:t>
            </w:r>
          </w:p>
        </w:tc>
        <w:tc>
          <w:tcPr>
            <w:tcW w:w="2812" w:type="dxa"/>
            <w:tcBorders>
              <w:top w:val="nil"/>
              <w:left w:val="nil"/>
              <w:bottom w:val="single" w:sz="4" w:space="0" w:color="auto"/>
              <w:right w:val="single" w:sz="4" w:space="0" w:color="auto"/>
            </w:tcBorders>
            <w:shd w:val="clear" w:color="auto" w:fill="auto"/>
            <w:noWrap/>
            <w:vAlign w:val="bottom"/>
            <w:hideMark/>
          </w:tcPr>
          <w:p w14:paraId="002CD09B"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59.27</w:t>
            </w:r>
          </w:p>
        </w:tc>
      </w:tr>
      <w:tr w:rsidR="0075301E" w:rsidRPr="00D441BF" w14:paraId="126A6AF4"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36F9E49D"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Malaysia</w:t>
            </w:r>
          </w:p>
        </w:tc>
        <w:tc>
          <w:tcPr>
            <w:tcW w:w="2811" w:type="dxa"/>
            <w:tcBorders>
              <w:top w:val="nil"/>
              <w:left w:val="nil"/>
              <w:bottom w:val="single" w:sz="4" w:space="0" w:color="auto"/>
              <w:right w:val="single" w:sz="4" w:space="0" w:color="auto"/>
            </w:tcBorders>
            <w:shd w:val="clear" w:color="auto" w:fill="auto"/>
            <w:noWrap/>
            <w:vAlign w:val="bottom"/>
            <w:hideMark/>
          </w:tcPr>
          <w:p w14:paraId="2BC42F42"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155.5</w:t>
            </w:r>
          </w:p>
        </w:tc>
        <w:tc>
          <w:tcPr>
            <w:tcW w:w="2812" w:type="dxa"/>
            <w:tcBorders>
              <w:top w:val="nil"/>
              <w:left w:val="nil"/>
              <w:bottom w:val="single" w:sz="4" w:space="0" w:color="auto"/>
              <w:right w:val="single" w:sz="4" w:space="0" w:color="auto"/>
            </w:tcBorders>
            <w:shd w:val="clear" w:color="auto" w:fill="auto"/>
            <w:noWrap/>
            <w:vAlign w:val="bottom"/>
            <w:hideMark/>
          </w:tcPr>
          <w:p w14:paraId="2055B0C0"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122.04</w:t>
            </w:r>
          </w:p>
        </w:tc>
      </w:tr>
      <w:tr w:rsidR="0075301E" w:rsidRPr="00D441BF" w14:paraId="463DE689"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1795C4C5"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Singapore</w:t>
            </w:r>
          </w:p>
        </w:tc>
        <w:tc>
          <w:tcPr>
            <w:tcW w:w="2811" w:type="dxa"/>
            <w:tcBorders>
              <w:top w:val="nil"/>
              <w:left w:val="nil"/>
              <w:bottom w:val="single" w:sz="4" w:space="0" w:color="auto"/>
              <w:right w:val="single" w:sz="4" w:space="0" w:color="auto"/>
            </w:tcBorders>
            <w:shd w:val="clear" w:color="auto" w:fill="auto"/>
            <w:noWrap/>
            <w:vAlign w:val="bottom"/>
            <w:hideMark/>
          </w:tcPr>
          <w:p w14:paraId="67AA80E5"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28.71</w:t>
            </w:r>
          </w:p>
        </w:tc>
        <w:tc>
          <w:tcPr>
            <w:tcW w:w="2812" w:type="dxa"/>
            <w:tcBorders>
              <w:top w:val="nil"/>
              <w:left w:val="nil"/>
              <w:bottom w:val="single" w:sz="4" w:space="0" w:color="auto"/>
              <w:right w:val="single" w:sz="4" w:space="0" w:color="auto"/>
            </w:tcBorders>
            <w:shd w:val="clear" w:color="auto" w:fill="auto"/>
            <w:noWrap/>
            <w:vAlign w:val="bottom"/>
            <w:hideMark/>
          </w:tcPr>
          <w:p w14:paraId="131FCE66"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34.52</w:t>
            </w:r>
          </w:p>
        </w:tc>
      </w:tr>
      <w:tr w:rsidR="0075301E" w:rsidRPr="00D441BF" w14:paraId="17428741" w14:textId="77777777" w:rsidTr="001274D9">
        <w:trPr>
          <w:trHeight w:val="264"/>
        </w:trPr>
        <w:tc>
          <w:tcPr>
            <w:tcW w:w="4617" w:type="dxa"/>
            <w:tcBorders>
              <w:top w:val="nil"/>
              <w:left w:val="single" w:sz="4" w:space="0" w:color="auto"/>
              <w:bottom w:val="single" w:sz="4" w:space="0" w:color="auto"/>
              <w:right w:val="single" w:sz="4" w:space="0" w:color="auto"/>
            </w:tcBorders>
            <w:shd w:val="clear" w:color="auto" w:fill="auto"/>
            <w:noWrap/>
            <w:vAlign w:val="bottom"/>
            <w:hideMark/>
          </w:tcPr>
          <w:p w14:paraId="4FC1FA8C"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Bangladesh</w:t>
            </w:r>
          </w:p>
        </w:tc>
        <w:tc>
          <w:tcPr>
            <w:tcW w:w="2811" w:type="dxa"/>
            <w:tcBorders>
              <w:top w:val="nil"/>
              <w:left w:val="nil"/>
              <w:bottom w:val="single" w:sz="4" w:space="0" w:color="auto"/>
              <w:right w:val="single" w:sz="4" w:space="0" w:color="auto"/>
            </w:tcBorders>
            <w:shd w:val="clear" w:color="auto" w:fill="auto"/>
            <w:noWrap/>
            <w:vAlign w:val="bottom"/>
            <w:hideMark/>
          </w:tcPr>
          <w:p w14:paraId="5FB5B276"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292.55</w:t>
            </w:r>
          </w:p>
        </w:tc>
        <w:tc>
          <w:tcPr>
            <w:tcW w:w="2812" w:type="dxa"/>
            <w:tcBorders>
              <w:top w:val="nil"/>
              <w:left w:val="nil"/>
              <w:bottom w:val="single" w:sz="4" w:space="0" w:color="auto"/>
              <w:right w:val="single" w:sz="4" w:space="0" w:color="auto"/>
            </w:tcBorders>
            <w:shd w:val="clear" w:color="auto" w:fill="auto"/>
            <w:noWrap/>
            <w:vAlign w:val="bottom"/>
            <w:hideMark/>
          </w:tcPr>
          <w:p w14:paraId="588C3E65" w14:textId="77777777" w:rsidR="0075301E" w:rsidRPr="00D441BF" w:rsidRDefault="0075301E" w:rsidP="001274D9">
            <w:pPr>
              <w:spacing w:line="240" w:lineRule="auto"/>
              <w:jc w:val="center"/>
              <w:rPr>
                <w:rFonts w:ascii="Arial" w:eastAsia="Times New Roman" w:hAnsi="Arial" w:cs="Arial"/>
                <w:color w:val="000000"/>
                <w:sz w:val="18"/>
                <w:szCs w:val="18"/>
                <w:lang w:eastAsia="en-IN"/>
              </w:rPr>
            </w:pPr>
            <w:r w:rsidRPr="00D441BF">
              <w:rPr>
                <w:rFonts w:ascii="Arial" w:eastAsia="Times New Roman" w:hAnsi="Arial" w:cs="Arial"/>
                <w:color w:val="000000"/>
                <w:sz w:val="18"/>
                <w:szCs w:val="18"/>
                <w:lang w:eastAsia="en-IN"/>
              </w:rPr>
              <w:t>290.1</w:t>
            </w:r>
          </w:p>
        </w:tc>
      </w:tr>
    </w:tbl>
    <w:p w14:paraId="5B039ED0" w14:textId="77777777" w:rsidR="00773C5E" w:rsidRDefault="00773C5E" w:rsidP="00211546">
      <w:pPr>
        <w:rPr>
          <w:rFonts w:ascii="Arial" w:eastAsia="Verdana" w:hAnsi="Arial" w:cs="Arial"/>
          <w:color w:val="000000" w:themeColor="text1"/>
          <w:kern w:val="24"/>
          <w:sz w:val="20"/>
          <w:szCs w:val="20"/>
        </w:rPr>
      </w:pPr>
    </w:p>
    <w:p w14:paraId="3EA45D84" w14:textId="33A1A354" w:rsidR="00211546" w:rsidRPr="00211546" w:rsidRDefault="00211546" w:rsidP="00211546">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 xml:space="preserve">The companies operating in the domestic market can export PVC resins to neighbouring countries, which include Nepal, Bangladesh, Sri Lanka, Myanmar, Malaysia, and Singapore. In 2019 and 2020, Nepal's imports accounted for 24 and 7 thousand tonnes. Nepal mainly imports PVC from Thailand and Taiwan, contributing around 70% of the total import volume. No company in Nepal plans to set up a PVC plant because of viability and negligible demand in the country. </w:t>
      </w:r>
    </w:p>
    <w:p w14:paraId="42A46104" w14:textId="77777777" w:rsidR="00211546" w:rsidRPr="00211546" w:rsidRDefault="00211546" w:rsidP="00211546">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Bangladesh is one of the leading importers of PVC, with a total volume of around 290 thousand tonnes in 2020. The country imports most of its PVC from Taiwan, followed by China and Thailand. Therefore, the domestic producer has an excellent opportunity to export PVC from India due to its proximity to India. However, no company is producing PVC in Bangladesh due to capital costs and weak downstream industry.</w:t>
      </w:r>
    </w:p>
    <w:p w14:paraId="116A62A5" w14:textId="77777777" w:rsidR="00211546" w:rsidRDefault="00211546" w:rsidP="00211546">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Sri Lanka imported around 46 thousand tonnes of PVC in 2020 from Taiwan, the USA and Japan. The demand for PVC in Sri Lanka ranges from 45 to 50 thousand tonnes in 2020. There is no producer of PVC in Sri Lanka, thus creating an opportunity for domestic players to tap the Sri Lankan market.</w:t>
      </w:r>
      <w:r w:rsidRPr="00877EAF">
        <w:rPr>
          <w:rFonts w:ascii="Arial" w:eastAsia="Verdana" w:hAnsi="Arial" w:cs="Arial"/>
          <w:color w:val="000000" w:themeColor="text1"/>
          <w:kern w:val="24"/>
          <w:sz w:val="20"/>
          <w:szCs w:val="20"/>
        </w:rPr>
        <w:t xml:space="preserve"> </w:t>
      </w:r>
      <w:r w:rsidRPr="00211546">
        <w:rPr>
          <w:rFonts w:ascii="Arial" w:eastAsia="Verdana" w:hAnsi="Arial" w:cs="Arial"/>
          <w:color w:val="000000" w:themeColor="text1"/>
          <w:kern w:val="24"/>
          <w:sz w:val="20"/>
          <w:szCs w:val="20"/>
        </w:rPr>
        <w:t xml:space="preserve">According to past import data, Myanmar has an export potential between 50 to 60 thousand tonnes. However, there is no producer of PVC due to weak </w:t>
      </w:r>
    </w:p>
    <w:p w14:paraId="5C28D581" w14:textId="77777777" w:rsidR="00211546" w:rsidRDefault="00211546" w:rsidP="00211546">
      <w:pPr>
        <w:rPr>
          <w:rFonts w:ascii="Arial" w:eastAsia="Verdana" w:hAnsi="Arial" w:cs="Arial"/>
          <w:color w:val="000000" w:themeColor="text1"/>
          <w:kern w:val="24"/>
          <w:sz w:val="20"/>
          <w:szCs w:val="20"/>
        </w:rPr>
      </w:pPr>
    </w:p>
    <w:p w14:paraId="1D9997DE" w14:textId="77777777" w:rsidR="007174EA" w:rsidRDefault="007174EA" w:rsidP="00211546">
      <w:pPr>
        <w:rPr>
          <w:rFonts w:ascii="Arial" w:eastAsia="Verdana" w:hAnsi="Arial" w:cs="Arial"/>
          <w:color w:val="000000" w:themeColor="text1"/>
          <w:kern w:val="24"/>
          <w:sz w:val="20"/>
          <w:szCs w:val="20"/>
        </w:rPr>
      </w:pPr>
    </w:p>
    <w:p w14:paraId="276B559F" w14:textId="77777777" w:rsidR="00AF5ED7" w:rsidRDefault="00AF5ED7" w:rsidP="00211546">
      <w:pPr>
        <w:rPr>
          <w:rFonts w:ascii="Arial" w:eastAsia="Verdana" w:hAnsi="Arial" w:cs="Arial"/>
          <w:color w:val="000000" w:themeColor="text1"/>
          <w:kern w:val="24"/>
          <w:sz w:val="20"/>
          <w:szCs w:val="20"/>
        </w:rPr>
      </w:pPr>
    </w:p>
    <w:p w14:paraId="5BA34462" w14:textId="5C3CE6B3" w:rsidR="00211546" w:rsidRPr="00211546" w:rsidRDefault="00211546" w:rsidP="00211546">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demand, and all the domestic market in Myanmar is met through import only. China, Thailand, Taiwan and the USA are the leading exporters of PVC in Sri Lanka.</w:t>
      </w:r>
    </w:p>
    <w:p w14:paraId="21833F3E" w14:textId="77777777" w:rsidR="00211546" w:rsidRPr="00211546" w:rsidRDefault="00211546" w:rsidP="00211546">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Singapore is one of the trading hubs of chemicals and petrochemicals in the Asia Pacific market. The domestic import in Singapore ranges between 30-45 thousand tonnes. In 2020, the import of Singapore was around 37 thousand tonnes, and the country’s re-export was around 2.3 thousand tonnes. Indonesia, Taiwan, and Thailand are the leading exporters of PVC in Singapore. Further, no manufacturing unit of PVC is reported in the country.</w:t>
      </w:r>
    </w:p>
    <w:p w14:paraId="62CA5AB3" w14:textId="423B05A6" w:rsidR="00211546" w:rsidRPr="00877EAF" w:rsidRDefault="00211546" w:rsidP="0075301E">
      <w:pPr>
        <w:rPr>
          <w:rFonts w:ascii="Arial" w:eastAsia="Verdana" w:hAnsi="Arial" w:cs="Arial"/>
          <w:color w:val="000000" w:themeColor="text1"/>
          <w:kern w:val="24"/>
          <w:sz w:val="20"/>
          <w:szCs w:val="20"/>
        </w:rPr>
      </w:pPr>
      <w:r w:rsidRPr="00211546">
        <w:rPr>
          <w:rFonts w:ascii="Arial" w:eastAsia="Verdana" w:hAnsi="Arial" w:cs="Arial"/>
          <w:color w:val="000000" w:themeColor="text1"/>
          <w:kern w:val="24"/>
          <w:sz w:val="20"/>
          <w:szCs w:val="20"/>
        </w:rPr>
        <w:t>Malaysia is among the major importers of PVC, with 206 and 170 thousand tonnes being imported in 2019 and 2020, respectively. In addition, the country exports around 45 to 50 thousand tonnes of PVC to other countries. No expansion of PVC capacity has been reported till now. Further, Bhutan has negligible imports of PVC from India.</w:t>
      </w:r>
    </w:p>
    <w:tbl>
      <w:tblPr>
        <w:tblW w:w="10206" w:type="dxa"/>
        <w:tblLook w:val="04A0" w:firstRow="1" w:lastRow="0" w:firstColumn="1" w:lastColumn="0" w:noHBand="0" w:noVBand="1"/>
      </w:tblPr>
      <w:tblGrid>
        <w:gridCol w:w="2060"/>
        <w:gridCol w:w="1260"/>
        <w:gridCol w:w="1350"/>
        <w:gridCol w:w="1150"/>
        <w:gridCol w:w="1640"/>
        <w:gridCol w:w="1502"/>
        <w:gridCol w:w="1244"/>
      </w:tblGrid>
      <w:tr w:rsidR="00F55374" w:rsidRPr="007174EA" w14:paraId="41C8834D" w14:textId="77777777" w:rsidTr="00290CAD">
        <w:trPr>
          <w:trHeight w:val="342"/>
        </w:trPr>
        <w:tc>
          <w:tcPr>
            <w:tcW w:w="10206" w:type="dxa"/>
            <w:gridSpan w:val="7"/>
            <w:tcBorders>
              <w:top w:val="single" w:sz="8" w:space="0" w:color="auto"/>
              <w:left w:val="single" w:sz="8" w:space="0" w:color="auto"/>
              <w:bottom w:val="single" w:sz="8" w:space="0" w:color="auto"/>
              <w:right w:val="single" w:sz="8" w:space="0" w:color="auto"/>
            </w:tcBorders>
            <w:shd w:val="clear" w:color="auto" w:fill="000000" w:themeFill="text1"/>
            <w:vAlign w:val="center"/>
          </w:tcPr>
          <w:p w14:paraId="2554D051" w14:textId="0D2A805B" w:rsidR="00F55374" w:rsidRPr="007174EA" w:rsidRDefault="00F55374" w:rsidP="001274D9">
            <w:pPr>
              <w:spacing w:line="240" w:lineRule="auto"/>
              <w:jc w:val="center"/>
              <w:rPr>
                <w:rFonts w:eastAsia="Times New Roman" w:cstheme="minorHAnsi"/>
                <w:b/>
                <w:bCs/>
                <w:color w:val="FFFFFF" w:themeColor="background1"/>
                <w:sz w:val="18"/>
                <w:szCs w:val="18"/>
                <w:lang w:val="en-US" w:eastAsia="en-IN"/>
              </w:rPr>
            </w:pPr>
            <w:r w:rsidRPr="009753C9">
              <w:rPr>
                <w:rFonts w:eastAsia="Times New Roman" w:cstheme="minorHAnsi"/>
                <w:b/>
                <w:bCs/>
                <w:color w:val="FFFFFF" w:themeColor="background1"/>
                <w:sz w:val="18"/>
                <w:szCs w:val="18"/>
                <w:lang w:val="en-US" w:eastAsia="en-IN"/>
              </w:rPr>
              <w:t>Export Potential</w:t>
            </w:r>
            <w:r w:rsidR="0096253F">
              <w:rPr>
                <w:rFonts w:eastAsia="Times New Roman" w:cstheme="minorHAnsi"/>
                <w:b/>
                <w:bCs/>
                <w:color w:val="FFFFFF" w:themeColor="background1"/>
                <w:sz w:val="18"/>
                <w:szCs w:val="18"/>
                <w:lang w:val="en-US" w:eastAsia="en-IN"/>
              </w:rPr>
              <w:t xml:space="preserve"> (‘000 Tonnes)</w:t>
            </w:r>
          </w:p>
        </w:tc>
      </w:tr>
      <w:tr w:rsidR="00290CAD" w:rsidRPr="007174EA" w14:paraId="4BCC3E7D" w14:textId="77777777" w:rsidTr="0011142E">
        <w:trPr>
          <w:trHeight w:val="342"/>
        </w:trPr>
        <w:tc>
          <w:tcPr>
            <w:tcW w:w="2060" w:type="dxa"/>
            <w:tcBorders>
              <w:top w:val="single" w:sz="8" w:space="0" w:color="auto"/>
              <w:left w:val="single" w:sz="8" w:space="0" w:color="auto"/>
              <w:bottom w:val="single" w:sz="8" w:space="0" w:color="auto"/>
              <w:right w:val="single" w:sz="8" w:space="0" w:color="auto"/>
            </w:tcBorders>
            <w:shd w:val="clear" w:color="auto" w:fill="000000" w:themeFill="text1"/>
            <w:vAlign w:val="center"/>
            <w:hideMark/>
          </w:tcPr>
          <w:p w14:paraId="0526294C" w14:textId="77777777"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Countries</w:t>
            </w:r>
          </w:p>
        </w:tc>
        <w:tc>
          <w:tcPr>
            <w:tcW w:w="1260" w:type="dxa"/>
            <w:tcBorders>
              <w:top w:val="single" w:sz="8" w:space="0" w:color="auto"/>
              <w:left w:val="nil"/>
              <w:bottom w:val="single" w:sz="8" w:space="0" w:color="auto"/>
              <w:right w:val="single" w:sz="8" w:space="0" w:color="auto"/>
            </w:tcBorders>
            <w:shd w:val="clear" w:color="auto" w:fill="000000" w:themeFill="text1"/>
            <w:vAlign w:val="center"/>
            <w:hideMark/>
          </w:tcPr>
          <w:p w14:paraId="240B02E8" w14:textId="77777777"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Import-2019</w:t>
            </w:r>
          </w:p>
        </w:tc>
        <w:tc>
          <w:tcPr>
            <w:tcW w:w="1350" w:type="dxa"/>
            <w:tcBorders>
              <w:top w:val="single" w:sz="8" w:space="0" w:color="auto"/>
              <w:left w:val="nil"/>
              <w:bottom w:val="single" w:sz="8" w:space="0" w:color="auto"/>
              <w:right w:val="single" w:sz="8" w:space="0" w:color="auto"/>
            </w:tcBorders>
            <w:shd w:val="clear" w:color="auto" w:fill="000000" w:themeFill="text1"/>
            <w:vAlign w:val="center"/>
            <w:hideMark/>
          </w:tcPr>
          <w:p w14:paraId="557B3DE5" w14:textId="77777777"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Export- 2019</w:t>
            </w:r>
          </w:p>
        </w:tc>
        <w:tc>
          <w:tcPr>
            <w:tcW w:w="1150" w:type="dxa"/>
            <w:tcBorders>
              <w:top w:val="single" w:sz="8" w:space="0" w:color="auto"/>
              <w:left w:val="nil"/>
              <w:bottom w:val="single" w:sz="8" w:space="0" w:color="auto"/>
              <w:right w:val="single" w:sz="8" w:space="0" w:color="auto"/>
            </w:tcBorders>
            <w:shd w:val="clear" w:color="auto" w:fill="000000" w:themeFill="text1"/>
            <w:vAlign w:val="center"/>
            <w:hideMark/>
          </w:tcPr>
          <w:p w14:paraId="74025C32" w14:textId="0E9738DD"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 xml:space="preserve">Net </w:t>
            </w:r>
          </w:p>
        </w:tc>
        <w:tc>
          <w:tcPr>
            <w:tcW w:w="1640" w:type="dxa"/>
            <w:tcBorders>
              <w:top w:val="single" w:sz="8" w:space="0" w:color="auto"/>
              <w:left w:val="nil"/>
              <w:bottom w:val="single" w:sz="8" w:space="0" w:color="auto"/>
              <w:right w:val="single" w:sz="8" w:space="0" w:color="auto"/>
            </w:tcBorders>
            <w:shd w:val="clear" w:color="auto" w:fill="000000" w:themeFill="text1"/>
            <w:vAlign w:val="center"/>
            <w:hideMark/>
          </w:tcPr>
          <w:p w14:paraId="1997DA7C" w14:textId="77777777"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Import-2020</w:t>
            </w:r>
          </w:p>
        </w:tc>
        <w:tc>
          <w:tcPr>
            <w:tcW w:w="1502" w:type="dxa"/>
            <w:tcBorders>
              <w:top w:val="single" w:sz="8" w:space="0" w:color="auto"/>
              <w:left w:val="nil"/>
              <w:bottom w:val="single" w:sz="8" w:space="0" w:color="auto"/>
              <w:right w:val="single" w:sz="8" w:space="0" w:color="auto"/>
            </w:tcBorders>
            <w:shd w:val="clear" w:color="auto" w:fill="000000" w:themeFill="text1"/>
            <w:vAlign w:val="center"/>
            <w:hideMark/>
          </w:tcPr>
          <w:p w14:paraId="71A5854F" w14:textId="77777777" w:rsidR="0075301E" w:rsidRPr="007174EA" w:rsidRDefault="0075301E" w:rsidP="001274D9">
            <w:pPr>
              <w:spacing w:line="240" w:lineRule="auto"/>
              <w:jc w:val="center"/>
              <w:rPr>
                <w:rFonts w:eastAsia="Times New Roman" w:cstheme="minorHAnsi"/>
                <w:b/>
                <w:bCs/>
                <w:color w:val="FFFFFF" w:themeColor="background1"/>
                <w:sz w:val="18"/>
                <w:szCs w:val="18"/>
                <w:lang w:eastAsia="en-IN"/>
              </w:rPr>
            </w:pPr>
            <w:r w:rsidRPr="007174EA">
              <w:rPr>
                <w:rFonts w:eastAsia="Times New Roman" w:cstheme="minorHAnsi"/>
                <w:b/>
                <w:bCs/>
                <w:color w:val="FFFFFF" w:themeColor="background1"/>
                <w:sz w:val="18"/>
                <w:szCs w:val="18"/>
                <w:lang w:val="en-US" w:eastAsia="en-IN"/>
              </w:rPr>
              <w:t>Export-2020</w:t>
            </w:r>
          </w:p>
        </w:tc>
        <w:tc>
          <w:tcPr>
            <w:tcW w:w="1244" w:type="dxa"/>
            <w:tcBorders>
              <w:top w:val="single" w:sz="8" w:space="0" w:color="auto"/>
              <w:left w:val="nil"/>
              <w:bottom w:val="single" w:sz="8" w:space="0" w:color="auto"/>
              <w:right w:val="single" w:sz="8" w:space="0" w:color="auto"/>
            </w:tcBorders>
            <w:shd w:val="clear" w:color="auto" w:fill="000000" w:themeFill="text1"/>
            <w:vAlign w:val="center"/>
          </w:tcPr>
          <w:p w14:paraId="75F825BA" w14:textId="577A7237" w:rsidR="0075301E" w:rsidRPr="007174EA" w:rsidRDefault="009753C9" w:rsidP="001274D9">
            <w:pPr>
              <w:spacing w:line="240" w:lineRule="auto"/>
              <w:jc w:val="center"/>
              <w:rPr>
                <w:rFonts w:eastAsia="Times New Roman" w:cstheme="minorHAnsi"/>
                <w:b/>
                <w:bCs/>
                <w:color w:val="FFFFFF" w:themeColor="background1"/>
                <w:sz w:val="18"/>
                <w:szCs w:val="18"/>
                <w:lang w:eastAsia="en-IN"/>
              </w:rPr>
            </w:pPr>
            <w:r>
              <w:rPr>
                <w:rFonts w:eastAsia="Times New Roman" w:cstheme="minorHAnsi"/>
                <w:b/>
                <w:bCs/>
                <w:color w:val="FFFFFF" w:themeColor="background1"/>
                <w:sz w:val="18"/>
                <w:szCs w:val="18"/>
                <w:lang w:eastAsia="en-IN"/>
              </w:rPr>
              <w:t>Net</w:t>
            </w:r>
          </w:p>
        </w:tc>
      </w:tr>
      <w:tr w:rsidR="0075301E" w:rsidRPr="007174EA" w14:paraId="1E1E36E8" w14:textId="77777777" w:rsidTr="0011142E">
        <w:trPr>
          <w:trHeight w:val="230"/>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75862D3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Bangladesh</w:t>
            </w:r>
          </w:p>
        </w:tc>
        <w:tc>
          <w:tcPr>
            <w:tcW w:w="1260" w:type="dxa"/>
            <w:tcBorders>
              <w:top w:val="nil"/>
              <w:left w:val="nil"/>
              <w:bottom w:val="single" w:sz="8" w:space="0" w:color="auto"/>
              <w:right w:val="single" w:sz="8" w:space="0" w:color="auto"/>
            </w:tcBorders>
            <w:shd w:val="clear" w:color="auto" w:fill="auto"/>
            <w:vAlign w:val="center"/>
            <w:hideMark/>
          </w:tcPr>
          <w:p w14:paraId="378218E2"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292.55</w:t>
            </w:r>
          </w:p>
        </w:tc>
        <w:tc>
          <w:tcPr>
            <w:tcW w:w="1350" w:type="dxa"/>
            <w:tcBorders>
              <w:top w:val="nil"/>
              <w:left w:val="nil"/>
              <w:bottom w:val="single" w:sz="8" w:space="0" w:color="auto"/>
              <w:right w:val="single" w:sz="8" w:space="0" w:color="auto"/>
            </w:tcBorders>
            <w:shd w:val="clear" w:color="auto" w:fill="auto"/>
            <w:vAlign w:val="center"/>
            <w:hideMark/>
          </w:tcPr>
          <w:p w14:paraId="15017809"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150" w:type="dxa"/>
            <w:tcBorders>
              <w:top w:val="nil"/>
              <w:left w:val="nil"/>
              <w:bottom w:val="single" w:sz="8" w:space="0" w:color="auto"/>
              <w:right w:val="single" w:sz="8" w:space="0" w:color="auto"/>
            </w:tcBorders>
            <w:shd w:val="clear" w:color="auto" w:fill="auto"/>
            <w:vAlign w:val="center"/>
            <w:hideMark/>
          </w:tcPr>
          <w:p w14:paraId="7466B441"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292.55</w:t>
            </w:r>
          </w:p>
        </w:tc>
        <w:tc>
          <w:tcPr>
            <w:tcW w:w="1640" w:type="dxa"/>
            <w:tcBorders>
              <w:top w:val="nil"/>
              <w:left w:val="nil"/>
              <w:bottom w:val="single" w:sz="8" w:space="0" w:color="auto"/>
              <w:right w:val="single" w:sz="8" w:space="0" w:color="auto"/>
            </w:tcBorders>
            <w:shd w:val="clear" w:color="auto" w:fill="auto"/>
            <w:vAlign w:val="center"/>
            <w:hideMark/>
          </w:tcPr>
          <w:p w14:paraId="231E0A4A"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290.10</w:t>
            </w:r>
          </w:p>
        </w:tc>
        <w:tc>
          <w:tcPr>
            <w:tcW w:w="1502" w:type="dxa"/>
            <w:tcBorders>
              <w:top w:val="nil"/>
              <w:left w:val="nil"/>
              <w:bottom w:val="single" w:sz="8" w:space="0" w:color="auto"/>
              <w:right w:val="single" w:sz="8" w:space="0" w:color="auto"/>
            </w:tcBorders>
            <w:shd w:val="clear" w:color="auto" w:fill="auto"/>
            <w:vAlign w:val="center"/>
            <w:hideMark/>
          </w:tcPr>
          <w:p w14:paraId="527D8948"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244" w:type="dxa"/>
            <w:tcBorders>
              <w:top w:val="nil"/>
              <w:left w:val="nil"/>
              <w:bottom w:val="single" w:sz="8" w:space="0" w:color="auto"/>
              <w:right w:val="single" w:sz="8" w:space="0" w:color="auto"/>
            </w:tcBorders>
            <w:shd w:val="clear" w:color="auto" w:fill="auto"/>
            <w:vAlign w:val="center"/>
            <w:hideMark/>
          </w:tcPr>
          <w:p w14:paraId="3508652D"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290.10</w:t>
            </w:r>
          </w:p>
        </w:tc>
      </w:tr>
      <w:tr w:rsidR="0075301E" w:rsidRPr="007174EA" w14:paraId="75FC44F0" w14:textId="77777777" w:rsidTr="0011142E">
        <w:trPr>
          <w:trHeight w:val="117"/>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082D27A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Malaysia</w:t>
            </w:r>
          </w:p>
        </w:tc>
        <w:tc>
          <w:tcPr>
            <w:tcW w:w="1260" w:type="dxa"/>
            <w:tcBorders>
              <w:top w:val="nil"/>
              <w:left w:val="nil"/>
              <w:bottom w:val="single" w:sz="8" w:space="0" w:color="auto"/>
              <w:right w:val="single" w:sz="8" w:space="0" w:color="auto"/>
            </w:tcBorders>
            <w:shd w:val="clear" w:color="auto" w:fill="auto"/>
            <w:vAlign w:val="center"/>
            <w:hideMark/>
          </w:tcPr>
          <w:p w14:paraId="4757863D"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206.15</w:t>
            </w:r>
          </w:p>
        </w:tc>
        <w:tc>
          <w:tcPr>
            <w:tcW w:w="1350" w:type="dxa"/>
            <w:tcBorders>
              <w:top w:val="nil"/>
              <w:left w:val="nil"/>
              <w:bottom w:val="single" w:sz="8" w:space="0" w:color="auto"/>
              <w:right w:val="single" w:sz="8" w:space="0" w:color="auto"/>
            </w:tcBorders>
            <w:shd w:val="clear" w:color="auto" w:fill="auto"/>
            <w:vAlign w:val="center"/>
            <w:hideMark/>
          </w:tcPr>
          <w:p w14:paraId="03C5B811"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50.65</w:t>
            </w:r>
          </w:p>
        </w:tc>
        <w:tc>
          <w:tcPr>
            <w:tcW w:w="1150" w:type="dxa"/>
            <w:tcBorders>
              <w:top w:val="nil"/>
              <w:left w:val="nil"/>
              <w:bottom w:val="single" w:sz="8" w:space="0" w:color="auto"/>
              <w:right w:val="single" w:sz="8" w:space="0" w:color="auto"/>
            </w:tcBorders>
            <w:shd w:val="clear" w:color="auto" w:fill="auto"/>
            <w:vAlign w:val="center"/>
            <w:hideMark/>
          </w:tcPr>
          <w:p w14:paraId="533318D9"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155.5</w:t>
            </w:r>
          </w:p>
        </w:tc>
        <w:tc>
          <w:tcPr>
            <w:tcW w:w="1640" w:type="dxa"/>
            <w:tcBorders>
              <w:top w:val="nil"/>
              <w:left w:val="nil"/>
              <w:bottom w:val="single" w:sz="8" w:space="0" w:color="auto"/>
              <w:right w:val="single" w:sz="8" w:space="0" w:color="auto"/>
            </w:tcBorders>
            <w:shd w:val="clear" w:color="auto" w:fill="auto"/>
            <w:vAlign w:val="center"/>
            <w:hideMark/>
          </w:tcPr>
          <w:p w14:paraId="6A4D3145"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169.66</w:t>
            </w:r>
          </w:p>
        </w:tc>
        <w:tc>
          <w:tcPr>
            <w:tcW w:w="1502" w:type="dxa"/>
            <w:tcBorders>
              <w:top w:val="nil"/>
              <w:left w:val="nil"/>
              <w:bottom w:val="single" w:sz="8" w:space="0" w:color="auto"/>
              <w:right w:val="single" w:sz="8" w:space="0" w:color="auto"/>
            </w:tcBorders>
            <w:shd w:val="clear" w:color="auto" w:fill="auto"/>
            <w:vAlign w:val="center"/>
            <w:hideMark/>
          </w:tcPr>
          <w:p w14:paraId="2E68083F"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47.62</w:t>
            </w:r>
          </w:p>
        </w:tc>
        <w:tc>
          <w:tcPr>
            <w:tcW w:w="1244" w:type="dxa"/>
            <w:tcBorders>
              <w:top w:val="nil"/>
              <w:left w:val="nil"/>
              <w:bottom w:val="single" w:sz="8" w:space="0" w:color="auto"/>
              <w:right w:val="single" w:sz="8" w:space="0" w:color="auto"/>
            </w:tcBorders>
            <w:shd w:val="clear" w:color="auto" w:fill="auto"/>
            <w:vAlign w:val="center"/>
            <w:hideMark/>
          </w:tcPr>
          <w:p w14:paraId="68112D1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122.04</w:t>
            </w:r>
          </w:p>
        </w:tc>
      </w:tr>
      <w:tr w:rsidR="0075301E" w:rsidRPr="007174EA" w14:paraId="4CE52226" w14:textId="77777777" w:rsidTr="0011142E">
        <w:trPr>
          <w:trHeight w:val="230"/>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69EDAD1C"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Myanmar</w:t>
            </w:r>
          </w:p>
        </w:tc>
        <w:tc>
          <w:tcPr>
            <w:tcW w:w="1260" w:type="dxa"/>
            <w:tcBorders>
              <w:top w:val="nil"/>
              <w:left w:val="nil"/>
              <w:bottom w:val="single" w:sz="8" w:space="0" w:color="auto"/>
              <w:right w:val="single" w:sz="8" w:space="0" w:color="auto"/>
            </w:tcBorders>
            <w:shd w:val="clear" w:color="auto" w:fill="auto"/>
            <w:vAlign w:val="center"/>
            <w:hideMark/>
          </w:tcPr>
          <w:p w14:paraId="5E170A2C"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58.1</w:t>
            </w:r>
          </w:p>
        </w:tc>
        <w:tc>
          <w:tcPr>
            <w:tcW w:w="1350" w:type="dxa"/>
            <w:tcBorders>
              <w:top w:val="nil"/>
              <w:left w:val="nil"/>
              <w:bottom w:val="single" w:sz="8" w:space="0" w:color="auto"/>
              <w:right w:val="single" w:sz="8" w:space="0" w:color="auto"/>
            </w:tcBorders>
            <w:shd w:val="clear" w:color="auto" w:fill="auto"/>
            <w:vAlign w:val="center"/>
            <w:hideMark/>
          </w:tcPr>
          <w:p w14:paraId="34EE359E"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150" w:type="dxa"/>
            <w:tcBorders>
              <w:top w:val="nil"/>
              <w:left w:val="nil"/>
              <w:bottom w:val="single" w:sz="8" w:space="0" w:color="auto"/>
              <w:right w:val="single" w:sz="8" w:space="0" w:color="auto"/>
            </w:tcBorders>
            <w:shd w:val="clear" w:color="auto" w:fill="auto"/>
            <w:vAlign w:val="center"/>
            <w:hideMark/>
          </w:tcPr>
          <w:p w14:paraId="318BBD00"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58.1</w:t>
            </w:r>
          </w:p>
        </w:tc>
        <w:tc>
          <w:tcPr>
            <w:tcW w:w="1640" w:type="dxa"/>
            <w:tcBorders>
              <w:top w:val="nil"/>
              <w:left w:val="nil"/>
              <w:bottom w:val="single" w:sz="8" w:space="0" w:color="auto"/>
              <w:right w:val="single" w:sz="8" w:space="0" w:color="auto"/>
            </w:tcBorders>
            <w:shd w:val="clear" w:color="auto" w:fill="auto"/>
            <w:vAlign w:val="center"/>
            <w:hideMark/>
          </w:tcPr>
          <w:p w14:paraId="58DE713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59.27</w:t>
            </w:r>
          </w:p>
        </w:tc>
        <w:tc>
          <w:tcPr>
            <w:tcW w:w="1502" w:type="dxa"/>
            <w:tcBorders>
              <w:top w:val="nil"/>
              <w:left w:val="nil"/>
              <w:bottom w:val="single" w:sz="8" w:space="0" w:color="auto"/>
              <w:right w:val="single" w:sz="8" w:space="0" w:color="auto"/>
            </w:tcBorders>
            <w:shd w:val="clear" w:color="auto" w:fill="auto"/>
            <w:vAlign w:val="center"/>
            <w:hideMark/>
          </w:tcPr>
          <w:p w14:paraId="68AAC22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244" w:type="dxa"/>
            <w:tcBorders>
              <w:top w:val="nil"/>
              <w:left w:val="nil"/>
              <w:bottom w:val="single" w:sz="8" w:space="0" w:color="auto"/>
              <w:right w:val="single" w:sz="8" w:space="0" w:color="auto"/>
            </w:tcBorders>
            <w:shd w:val="clear" w:color="auto" w:fill="auto"/>
            <w:vAlign w:val="center"/>
            <w:hideMark/>
          </w:tcPr>
          <w:p w14:paraId="79E7CE60"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59.27</w:t>
            </w:r>
          </w:p>
        </w:tc>
      </w:tr>
      <w:tr w:rsidR="0075301E" w:rsidRPr="007174EA" w14:paraId="225588CB" w14:textId="77777777" w:rsidTr="0011142E">
        <w:trPr>
          <w:trHeight w:val="117"/>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0D5BED97"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Sri Lanka</w:t>
            </w:r>
          </w:p>
        </w:tc>
        <w:tc>
          <w:tcPr>
            <w:tcW w:w="1260" w:type="dxa"/>
            <w:tcBorders>
              <w:top w:val="nil"/>
              <w:left w:val="nil"/>
              <w:bottom w:val="single" w:sz="8" w:space="0" w:color="auto"/>
              <w:right w:val="single" w:sz="8" w:space="0" w:color="auto"/>
            </w:tcBorders>
            <w:shd w:val="clear" w:color="auto" w:fill="auto"/>
            <w:vAlign w:val="center"/>
            <w:hideMark/>
          </w:tcPr>
          <w:p w14:paraId="1AB66EE8"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60.6</w:t>
            </w:r>
          </w:p>
        </w:tc>
        <w:tc>
          <w:tcPr>
            <w:tcW w:w="1350" w:type="dxa"/>
            <w:tcBorders>
              <w:top w:val="nil"/>
              <w:left w:val="nil"/>
              <w:bottom w:val="single" w:sz="8" w:space="0" w:color="auto"/>
              <w:right w:val="single" w:sz="8" w:space="0" w:color="auto"/>
            </w:tcBorders>
            <w:shd w:val="clear" w:color="auto" w:fill="auto"/>
            <w:vAlign w:val="center"/>
            <w:hideMark/>
          </w:tcPr>
          <w:p w14:paraId="63C984D5"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150" w:type="dxa"/>
            <w:tcBorders>
              <w:top w:val="nil"/>
              <w:left w:val="nil"/>
              <w:bottom w:val="single" w:sz="8" w:space="0" w:color="auto"/>
              <w:right w:val="single" w:sz="8" w:space="0" w:color="auto"/>
            </w:tcBorders>
            <w:shd w:val="clear" w:color="auto" w:fill="auto"/>
            <w:vAlign w:val="center"/>
            <w:hideMark/>
          </w:tcPr>
          <w:p w14:paraId="44F9D551"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60.6</w:t>
            </w:r>
          </w:p>
        </w:tc>
        <w:tc>
          <w:tcPr>
            <w:tcW w:w="1640" w:type="dxa"/>
            <w:tcBorders>
              <w:top w:val="nil"/>
              <w:left w:val="nil"/>
              <w:bottom w:val="single" w:sz="8" w:space="0" w:color="auto"/>
              <w:right w:val="single" w:sz="8" w:space="0" w:color="auto"/>
            </w:tcBorders>
            <w:shd w:val="clear" w:color="auto" w:fill="auto"/>
            <w:vAlign w:val="center"/>
            <w:hideMark/>
          </w:tcPr>
          <w:p w14:paraId="3F795A85"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45.9</w:t>
            </w:r>
          </w:p>
        </w:tc>
        <w:tc>
          <w:tcPr>
            <w:tcW w:w="1502" w:type="dxa"/>
            <w:tcBorders>
              <w:top w:val="nil"/>
              <w:left w:val="nil"/>
              <w:bottom w:val="single" w:sz="8" w:space="0" w:color="auto"/>
              <w:right w:val="single" w:sz="8" w:space="0" w:color="auto"/>
            </w:tcBorders>
            <w:shd w:val="clear" w:color="auto" w:fill="auto"/>
            <w:vAlign w:val="center"/>
            <w:hideMark/>
          </w:tcPr>
          <w:p w14:paraId="2D926ED8"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244" w:type="dxa"/>
            <w:tcBorders>
              <w:top w:val="nil"/>
              <w:left w:val="nil"/>
              <w:bottom w:val="single" w:sz="8" w:space="0" w:color="auto"/>
              <w:right w:val="single" w:sz="8" w:space="0" w:color="auto"/>
            </w:tcBorders>
            <w:shd w:val="clear" w:color="auto" w:fill="auto"/>
            <w:vAlign w:val="center"/>
            <w:hideMark/>
          </w:tcPr>
          <w:p w14:paraId="65B315B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45.9</w:t>
            </w:r>
          </w:p>
        </w:tc>
      </w:tr>
      <w:tr w:rsidR="0075301E" w:rsidRPr="007174EA" w14:paraId="1EC2C030" w14:textId="77777777" w:rsidTr="0011142E">
        <w:trPr>
          <w:trHeight w:val="230"/>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466D8FC3"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Singapore</w:t>
            </w:r>
          </w:p>
        </w:tc>
        <w:tc>
          <w:tcPr>
            <w:tcW w:w="1260" w:type="dxa"/>
            <w:tcBorders>
              <w:top w:val="nil"/>
              <w:left w:val="nil"/>
              <w:bottom w:val="single" w:sz="8" w:space="0" w:color="auto"/>
              <w:right w:val="single" w:sz="8" w:space="0" w:color="auto"/>
            </w:tcBorders>
            <w:shd w:val="clear" w:color="auto" w:fill="auto"/>
            <w:vAlign w:val="center"/>
            <w:hideMark/>
          </w:tcPr>
          <w:p w14:paraId="743118A2"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30.04</w:t>
            </w:r>
          </w:p>
        </w:tc>
        <w:tc>
          <w:tcPr>
            <w:tcW w:w="1350" w:type="dxa"/>
            <w:tcBorders>
              <w:top w:val="nil"/>
              <w:left w:val="nil"/>
              <w:bottom w:val="single" w:sz="8" w:space="0" w:color="auto"/>
              <w:right w:val="single" w:sz="8" w:space="0" w:color="auto"/>
            </w:tcBorders>
            <w:shd w:val="clear" w:color="auto" w:fill="auto"/>
            <w:vAlign w:val="center"/>
            <w:hideMark/>
          </w:tcPr>
          <w:p w14:paraId="1A8AF52A"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1.34</w:t>
            </w:r>
          </w:p>
        </w:tc>
        <w:tc>
          <w:tcPr>
            <w:tcW w:w="1150" w:type="dxa"/>
            <w:tcBorders>
              <w:top w:val="nil"/>
              <w:left w:val="nil"/>
              <w:bottom w:val="single" w:sz="8" w:space="0" w:color="auto"/>
              <w:right w:val="single" w:sz="8" w:space="0" w:color="auto"/>
            </w:tcBorders>
            <w:shd w:val="clear" w:color="auto" w:fill="auto"/>
            <w:vAlign w:val="center"/>
            <w:hideMark/>
          </w:tcPr>
          <w:p w14:paraId="5FEC1EE7"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28.71</w:t>
            </w:r>
          </w:p>
        </w:tc>
        <w:tc>
          <w:tcPr>
            <w:tcW w:w="1640" w:type="dxa"/>
            <w:tcBorders>
              <w:top w:val="nil"/>
              <w:left w:val="nil"/>
              <w:bottom w:val="single" w:sz="8" w:space="0" w:color="auto"/>
              <w:right w:val="single" w:sz="8" w:space="0" w:color="auto"/>
            </w:tcBorders>
            <w:shd w:val="clear" w:color="auto" w:fill="auto"/>
            <w:vAlign w:val="center"/>
            <w:hideMark/>
          </w:tcPr>
          <w:p w14:paraId="006A6B2C"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36.87</w:t>
            </w:r>
          </w:p>
        </w:tc>
        <w:tc>
          <w:tcPr>
            <w:tcW w:w="1502" w:type="dxa"/>
            <w:tcBorders>
              <w:top w:val="nil"/>
              <w:left w:val="nil"/>
              <w:bottom w:val="single" w:sz="8" w:space="0" w:color="auto"/>
              <w:right w:val="single" w:sz="8" w:space="0" w:color="auto"/>
            </w:tcBorders>
            <w:shd w:val="clear" w:color="auto" w:fill="auto"/>
            <w:vAlign w:val="center"/>
            <w:hideMark/>
          </w:tcPr>
          <w:p w14:paraId="0D9E3601"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2.35</w:t>
            </w:r>
          </w:p>
        </w:tc>
        <w:tc>
          <w:tcPr>
            <w:tcW w:w="1244" w:type="dxa"/>
            <w:tcBorders>
              <w:top w:val="nil"/>
              <w:left w:val="nil"/>
              <w:bottom w:val="single" w:sz="8" w:space="0" w:color="auto"/>
              <w:right w:val="single" w:sz="8" w:space="0" w:color="auto"/>
            </w:tcBorders>
            <w:shd w:val="clear" w:color="auto" w:fill="auto"/>
            <w:vAlign w:val="center"/>
            <w:hideMark/>
          </w:tcPr>
          <w:p w14:paraId="098A6EA1"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34.52</w:t>
            </w:r>
          </w:p>
        </w:tc>
      </w:tr>
      <w:tr w:rsidR="0075301E" w:rsidRPr="007174EA" w14:paraId="17211433" w14:textId="77777777" w:rsidTr="0011142E">
        <w:trPr>
          <w:trHeight w:val="117"/>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3053BB48"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Nepal</w:t>
            </w:r>
          </w:p>
        </w:tc>
        <w:tc>
          <w:tcPr>
            <w:tcW w:w="1260" w:type="dxa"/>
            <w:tcBorders>
              <w:top w:val="nil"/>
              <w:left w:val="nil"/>
              <w:bottom w:val="single" w:sz="8" w:space="0" w:color="auto"/>
              <w:right w:val="single" w:sz="8" w:space="0" w:color="auto"/>
            </w:tcBorders>
            <w:shd w:val="clear" w:color="auto" w:fill="auto"/>
            <w:vAlign w:val="center"/>
            <w:hideMark/>
          </w:tcPr>
          <w:p w14:paraId="17448014"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24.3</w:t>
            </w:r>
          </w:p>
        </w:tc>
        <w:tc>
          <w:tcPr>
            <w:tcW w:w="1350" w:type="dxa"/>
            <w:tcBorders>
              <w:top w:val="nil"/>
              <w:left w:val="nil"/>
              <w:bottom w:val="single" w:sz="8" w:space="0" w:color="auto"/>
              <w:right w:val="single" w:sz="8" w:space="0" w:color="auto"/>
            </w:tcBorders>
            <w:shd w:val="clear" w:color="auto" w:fill="auto"/>
            <w:vAlign w:val="center"/>
            <w:hideMark/>
          </w:tcPr>
          <w:p w14:paraId="39F242F7"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150" w:type="dxa"/>
            <w:tcBorders>
              <w:top w:val="nil"/>
              <w:left w:val="nil"/>
              <w:bottom w:val="single" w:sz="8" w:space="0" w:color="auto"/>
              <w:right w:val="single" w:sz="8" w:space="0" w:color="auto"/>
            </w:tcBorders>
            <w:shd w:val="clear" w:color="auto" w:fill="auto"/>
            <w:vAlign w:val="center"/>
            <w:hideMark/>
          </w:tcPr>
          <w:p w14:paraId="1DFFC8B3"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24.3</w:t>
            </w:r>
          </w:p>
        </w:tc>
        <w:tc>
          <w:tcPr>
            <w:tcW w:w="1640" w:type="dxa"/>
            <w:tcBorders>
              <w:top w:val="nil"/>
              <w:left w:val="nil"/>
              <w:bottom w:val="single" w:sz="8" w:space="0" w:color="auto"/>
              <w:right w:val="single" w:sz="8" w:space="0" w:color="auto"/>
            </w:tcBorders>
            <w:shd w:val="clear" w:color="auto" w:fill="auto"/>
            <w:vAlign w:val="center"/>
            <w:hideMark/>
          </w:tcPr>
          <w:p w14:paraId="78C3376B"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6.99</w:t>
            </w:r>
          </w:p>
        </w:tc>
        <w:tc>
          <w:tcPr>
            <w:tcW w:w="1502" w:type="dxa"/>
            <w:tcBorders>
              <w:top w:val="nil"/>
              <w:left w:val="nil"/>
              <w:bottom w:val="single" w:sz="8" w:space="0" w:color="auto"/>
              <w:right w:val="single" w:sz="8" w:space="0" w:color="auto"/>
            </w:tcBorders>
            <w:shd w:val="clear" w:color="auto" w:fill="auto"/>
            <w:vAlign w:val="center"/>
            <w:hideMark/>
          </w:tcPr>
          <w:p w14:paraId="7431ED24"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0</w:t>
            </w:r>
          </w:p>
        </w:tc>
        <w:tc>
          <w:tcPr>
            <w:tcW w:w="1244" w:type="dxa"/>
            <w:tcBorders>
              <w:top w:val="nil"/>
              <w:left w:val="nil"/>
              <w:bottom w:val="single" w:sz="8" w:space="0" w:color="auto"/>
              <w:right w:val="single" w:sz="8" w:space="0" w:color="auto"/>
            </w:tcBorders>
            <w:shd w:val="clear" w:color="auto" w:fill="auto"/>
            <w:vAlign w:val="center"/>
            <w:hideMark/>
          </w:tcPr>
          <w:p w14:paraId="3A638639" w14:textId="77777777" w:rsidR="0075301E" w:rsidRPr="007174EA" w:rsidRDefault="0075301E" w:rsidP="001274D9">
            <w:pPr>
              <w:spacing w:line="240" w:lineRule="auto"/>
              <w:jc w:val="center"/>
              <w:rPr>
                <w:rFonts w:eastAsia="Times New Roman" w:cstheme="minorHAnsi"/>
                <w:color w:val="000000"/>
                <w:sz w:val="18"/>
                <w:szCs w:val="18"/>
                <w:lang w:eastAsia="en-IN"/>
              </w:rPr>
            </w:pPr>
            <w:r w:rsidRPr="007174EA">
              <w:rPr>
                <w:rFonts w:eastAsia="Times New Roman" w:cstheme="minorHAnsi"/>
                <w:color w:val="000000"/>
                <w:sz w:val="18"/>
                <w:szCs w:val="18"/>
                <w:lang w:val="en-US" w:eastAsia="en-IN"/>
              </w:rPr>
              <w:t>6.99</w:t>
            </w:r>
          </w:p>
        </w:tc>
      </w:tr>
      <w:tr w:rsidR="0075301E" w:rsidRPr="007174EA" w14:paraId="0536D56A" w14:textId="77777777" w:rsidTr="0011142E">
        <w:trPr>
          <w:trHeight w:val="342"/>
        </w:trPr>
        <w:tc>
          <w:tcPr>
            <w:tcW w:w="2060" w:type="dxa"/>
            <w:tcBorders>
              <w:top w:val="nil"/>
              <w:left w:val="single" w:sz="8" w:space="0" w:color="auto"/>
              <w:bottom w:val="single" w:sz="8" w:space="0" w:color="auto"/>
              <w:right w:val="single" w:sz="8" w:space="0" w:color="auto"/>
            </w:tcBorders>
            <w:shd w:val="clear" w:color="auto" w:fill="4472C4" w:themeFill="accent1"/>
            <w:vAlign w:val="center"/>
            <w:hideMark/>
          </w:tcPr>
          <w:p w14:paraId="6B1093AF" w14:textId="77777777" w:rsidR="0075301E" w:rsidRPr="007174EA" w:rsidRDefault="0075301E" w:rsidP="001274D9">
            <w:pPr>
              <w:spacing w:line="240" w:lineRule="auto"/>
              <w:jc w:val="center"/>
              <w:rPr>
                <w:rFonts w:eastAsia="Times New Roman" w:cstheme="minorHAnsi"/>
                <w:color w:val="FFFFFF" w:themeColor="background1"/>
                <w:sz w:val="18"/>
                <w:szCs w:val="18"/>
                <w:lang w:eastAsia="en-IN"/>
              </w:rPr>
            </w:pPr>
            <w:r w:rsidRPr="007174EA">
              <w:rPr>
                <w:rFonts w:eastAsia="Times New Roman" w:cstheme="minorHAnsi"/>
                <w:color w:val="FFFFFF" w:themeColor="background1"/>
                <w:sz w:val="18"/>
                <w:szCs w:val="18"/>
                <w:lang w:val="en-US" w:eastAsia="en-IN"/>
              </w:rPr>
              <w:t>Total Export Potential</w:t>
            </w:r>
          </w:p>
        </w:tc>
        <w:tc>
          <w:tcPr>
            <w:tcW w:w="2610" w:type="dxa"/>
            <w:gridSpan w:val="2"/>
            <w:tcBorders>
              <w:top w:val="single" w:sz="8" w:space="0" w:color="auto"/>
              <w:left w:val="nil"/>
              <w:bottom w:val="single" w:sz="8" w:space="0" w:color="auto"/>
              <w:right w:val="single" w:sz="8" w:space="0" w:color="000000"/>
            </w:tcBorders>
            <w:shd w:val="clear" w:color="auto" w:fill="4472C4" w:themeFill="accent1"/>
            <w:vAlign w:val="center"/>
            <w:hideMark/>
          </w:tcPr>
          <w:p w14:paraId="75FE9263" w14:textId="77777777" w:rsidR="0075301E" w:rsidRPr="007174EA" w:rsidRDefault="0075301E" w:rsidP="001274D9">
            <w:pPr>
              <w:spacing w:line="240" w:lineRule="auto"/>
              <w:jc w:val="center"/>
              <w:rPr>
                <w:rFonts w:eastAsia="Times New Roman" w:cstheme="minorHAnsi"/>
                <w:color w:val="FFFFFF" w:themeColor="background1"/>
                <w:sz w:val="18"/>
                <w:szCs w:val="18"/>
                <w:lang w:eastAsia="en-IN"/>
              </w:rPr>
            </w:pPr>
            <w:r w:rsidRPr="007174EA">
              <w:rPr>
                <w:rFonts w:eastAsia="Times New Roman" w:cstheme="minorHAnsi"/>
                <w:color w:val="FFFFFF" w:themeColor="background1"/>
                <w:sz w:val="18"/>
                <w:szCs w:val="18"/>
                <w:lang w:val="en-US" w:eastAsia="en-IN"/>
              </w:rPr>
              <w:t> </w:t>
            </w:r>
          </w:p>
        </w:tc>
        <w:tc>
          <w:tcPr>
            <w:tcW w:w="1150" w:type="dxa"/>
            <w:tcBorders>
              <w:top w:val="nil"/>
              <w:left w:val="nil"/>
              <w:bottom w:val="single" w:sz="8" w:space="0" w:color="auto"/>
              <w:right w:val="single" w:sz="8" w:space="0" w:color="auto"/>
            </w:tcBorders>
            <w:shd w:val="clear" w:color="auto" w:fill="4472C4" w:themeFill="accent1"/>
            <w:vAlign w:val="center"/>
            <w:hideMark/>
          </w:tcPr>
          <w:p w14:paraId="4242DCDF" w14:textId="77777777" w:rsidR="0075301E" w:rsidRPr="007174EA" w:rsidRDefault="0075301E" w:rsidP="001274D9">
            <w:pPr>
              <w:spacing w:line="240" w:lineRule="auto"/>
              <w:jc w:val="center"/>
              <w:rPr>
                <w:rFonts w:eastAsia="Times New Roman" w:cstheme="minorHAnsi"/>
                <w:color w:val="FFFFFF" w:themeColor="background1"/>
                <w:sz w:val="18"/>
                <w:szCs w:val="18"/>
                <w:lang w:eastAsia="en-IN"/>
              </w:rPr>
            </w:pPr>
            <w:r w:rsidRPr="007174EA">
              <w:rPr>
                <w:rFonts w:eastAsia="Times New Roman" w:cstheme="minorHAnsi"/>
                <w:color w:val="FFFFFF" w:themeColor="background1"/>
                <w:sz w:val="18"/>
                <w:szCs w:val="18"/>
                <w:lang w:val="en-US" w:eastAsia="en-IN"/>
              </w:rPr>
              <w:t>619.76</w:t>
            </w:r>
          </w:p>
        </w:tc>
        <w:tc>
          <w:tcPr>
            <w:tcW w:w="3142" w:type="dxa"/>
            <w:gridSpan w:val="2"/>
            <w:tcBorders>
              <w:top w:val="single" w:sz="8" w:space="0" w:color="auto"/>
              <w:left w:val="nil"/>
              <w:bottom w:val="single" w:sz="8" w:space="0" w:color="auto"/>
              <w:right w:val="single" w:sz="8" w:space="0" w:color="000000"/>
            </w:tcBorders>
            <w:shd w:val="clear" w:color="auto" w:fill="4472C4" w:themeFill="accent1"/>
            <w:vAlign w:val="center"/>
            <w:hideMark/>
          </w:tcPr>
          <w:p w14:paraId="1A202910" w14:textId="77777777" w:rsidR="0075301E" w:rsidRPr="007174EA" w:rsidRDefault="0075301E" w:rsidP="001274D9">
            <w:pPr>
              <w:spacing w:line="240" w:lineRule="auto"/>
              <w:jc w:val="center"/>
              <w:rPr>
                <w:rFonts w:eastAsia="Times New Roman" w:cstheme="minorHAnsi"/>
                <w:color w:val="FFFFFF" w:themeColor="background1"/>
                <w:sz w:val="18"/>
                <w:szCs w:val="18"/>
                <w:lang w:eastAsia="en-IN"/>
              </w:rPr>
            </w:pPr>
            <w:r w:rsidRPr="007174EA">
              <w:rPr>
                <w:rFonts w:eastAsia="Times New Roman" w:cstheme="minorHAnsi"/>
                <w:color w:val="FFFFFF" w:themeColor="background1"/>
                <w:sz w:val="18"/>
                <w:szCs w:val="18"/>
                <w:lang w:val="en-US" w:eastAsia="en-IN"/>
              </w:rPr>
              <w:t> </w:t>
            </w:r>
          </w:p>
        </w:tc>
        <w:tc>
          <w:tcPr>
            <w:tcW w:w="1244" w:type="dxa"/>
            <w:tcBorders>
              <w:top w:val="nil"/>
              <w:left w:val="nil"/>
              <w:bottom w:val="single" w:sz="8" w:space="0" w:color="auto"/>
              <w:right w:val="single" w:sz="8" w:space="0" w:color="auto"/>
            </w:tcBorders>
            <w:shd w:val="clear" w:color="auto" w:fill="4472C4" w:themeFill="accent1"/>
            <w:vAlign w:val="center"/>
            <w:hideMark/>
          </w:tcPr>
          <w:p w14:paraId="5ED3FA51" w14:textId="77777777" w:rsidR="0075301E" w:rsidRPr="007174EA" w:rsidRDefault="0075301E" w:rsidP="001274D9">
            <w:pPr>
              <w:spacing w:line="240" w:lineRule="auto"/>
              <w:jc w:val="center"/>
              <w:rPr>
                <w:rFonts w:eastAsia="Times New Roman" w:cstheme="minorHAnsi"/>
                <w:color w:val="FFFFFF" w:themeColor="background1"/>
                <w:sz w:val="18"/>
                <w:szCs w:val="18"/>
                <w:lang w:eastAsia="en-IN"/>
              </w:rPr>
            </w:pPr>
            <w:r w:rsidRPr="007174EA">
              <w:rPr>
                <w:rFonts w:eastAsia="Times New Roman" w:cstheme="minorHAnsi"/>
                <w:color w:val="FFFFFF" w:themeColor="background1"/>
                <w:sz w:val="18"/>
                <w:szCs w:val="18"/>
                <w:lang w:val="en-US" w:eastAsia="en-IN"/>
              </w:rPr>
              <w:t>558.82</w:t>
            </w:r>
          </w:p>
        </w:tc>
      </w:tr>
    </w:tbl>
    <w:p w14:paraId="2F2C684D" w14:textId="35B860AF" w:rsidR="0075301E" w:rsidRPr="00773C5E" w:rsidRDefault="00CF045D" w:rsidP="00211546">
      <w:pPr>
        <w:jc w:val="right"/>
        <w:rPr>
          <w:rFonts w:asciiTheme="majorHAnsi" w:eastAsia="Verdana" w:hAnsiTheme="majorHAnsi" w:cstheme="majorHAnsi"/>
          <w:i/>
          <w:iCs/>
          <w:color w:val="000000" w:themeColor="text1"/>
          <w:kern w:val="24"/>
          <w:sz w:val="14"/>
          <w:szCs w:val="14"/>
        </w:rPr>
      </w:pPr>
      <w:r w:rsidRPr="00773C5E">
        <w:rPr>
          <w:rFonts w:asciiTheme="majorHAnsi" w:eastAsia="Verdana" w:hAnsiTheme="majorHAnsi" w:cstheme="majorHAnsi"/>
          <w:i/>
          <w:iCs/>
          <w:color w:val="000000" w:themeColor="text1"/>
          <w:kern w:val="24"/>
          <w:sz w:val="14"/>
          <w:szCs w:val="14"/>
        </w:rPr>
        <w:t xml:space="preserve">Source: </w:t>
      </w:r>
      <w:r w:rsidR="00211546" w:rsidRPr="00773C5E">
        <w:rPr>
          <w:rFonts w:asciiTheme="majorHAnsi" w:eastAsia="Verdana" w:hAnsiTheme="majorHAnsi" w:cstheme="majorHAnsi"/>
          <w:i/>
          <w:iCs/>
          <w:color w:val="000000" w:themeColor="text1"/>
          <w:kern w:val="24"/>
          <w:sz w:val="14"/>
          <w:szCs w:val="14"/>
        </w:rPr>
        <w:t>UN Comtrade and International Trade Centre</w:t>
      </w:r>
      <w:bookmarkStart w:id="9" w:name="_Hlk87625574"/>
    </w:p>
    <w:bookmarkEnd w:id="9"/>
    <w:p w14:paraId="55AA188E"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 xml:space="preserve">Overview of Source of Emissions </w:t>
      </w:r>
    </w:p>
    <w:p w14:paraId="797CDD78"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Emissions Related to PVC Production</w:t>
      </w:r>
    </w:p>
    <w:p w14:paraId="6B6E9E16" w14:textId="77777777" w:rsidR="00B950F5" w:rsidRPr="00B950F5"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PVC production is associated with the emission of various harmful compounds. The process of PVC manufacturing includes two stages. The first stage involves the formation of ethylene and chlorine, which reacts to form ethylene dichloride (EDC). The ethylene formation entails the cracking of Naphtha, which is sourced from crude oil. The cracking process emits various GHGs, including methane, carbon dioxide, and other harmful by-products, which include propylene, butadiene, benzene, etc. In addition, the formation of chlorine from saltwater electrolysis releases mercury and asbestos into the environment.</w:t>
      </w:r>
    </w:p>
    <w:p w14:paraId="0DB3B066" w14:textId="77777777" w:rsidR="00B950F5" w:rsidRPr="00B950F5"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The emission occurs during the steam cracking process, where feedstock (basically Naphtha) is mixed with the stream and passes through furnace tubes between 700°C to 900°C. Tubes are heated with the help of external burners, and different product mixes are obtained depending on the feedstock and specific CO2 emissions. Steam cracking is an endothermic process and thus requires a large amount of energy for steam generation and cracking, thus resulting in combustion-related CO2 emissions.</w:t>
      </w:r>
    </w:p>
    <w:p w14:paraId="4182FD04" w14:textId="77777777" w:rsidR="00B950F5" w:rsidRPr="00B950F5"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The ethylene and chlorine formed in the first stage undergo an oxychlorination step in the second stage to create EDC. Further, CO2 is also produced during the oxychlorination process and flaring of unconverted ethylene during the production of EDC.</w:t>
      </w:r>
    </w:p>
    <w:p w14:paraId="593152A0" w14:textId="77777777" w:rsidR="00B950F5" w:rsidRPr="00B950F5"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The EDC formed in the above process undergoes cracking to form the Vinyl Chloride Monomer (VCM). During the conversion of VCM to PVC, no major emission is observed.</w:t>
      </w:r>
    </w:p>
    <w:p w14:paraId="51861A71" w14:textId="77777777" w:rsidR="003B6450"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 xml:space="preserve">The VCM undergoes the Polymerization step to form the final PVC compound. The PVC is further processed to make final products, including pipes, cables, etc. This process includes the addition of various processing aids and fillers to reduce the cost and improve the mechanical and chemical properties of the PVC product. In addition, various </w:t>
      </w:r>
    </w:p>
    <w:p w14:paraId="4C1B7841" w14:textId="77777777" w:rsidR="003B6450" w:rsidRDefault="003B6450" w:rsidP="00B950F5">
      <w:pPr>
        <w:rPr>
          <w:rFonts w:ascii="Arial" w:eastAsia="Verdana" w:hAnsi="Arial" w:cs="Arial"/>
          <w:color w:val="000000" w:themeColor="text1"/>
          <w:kern w:val="24"/>
          <w:sz w:val="20"/>
          <w:szCs w:val="20"/>
        </w:rPr>
      </w:pPr>
    </w:p>
    <w:p w14:paraId="40C048DB" w14:textId="77777777" w:rsidR="00732E51" w:rsidRDefault="00732E51" w:rsidP="00B950F5">
      <w:pPr>
        <w:rPr>
          <w:rFonts w:ascii="Arial" w:eastAsia="Verdana" w:hAnsi="Arial" w:cs="Arial"/>
          <w:color w:val="000000" w:themeColor="text1"/>
          <w:kern w:val="24"/>
          <w:sz w:val="20"/>
          <w:szCs w:val="20"/>
        </w:rPr>
      </w:pPr>
    </w:p>
    <w:p w14:paraId="40457354" w14:textId="5BC07127" w:rsidR="0075301E" w:rsidRPr="00877EAF" w:rsidRDefault="00B950F5" w:rsidP="00B950F5">
      <w:pPr>
        <w:rPr>
          <w:rFonts w:ascii="Arial" w:eastAsia="Verdana" w:hAnsi="Arial" w:cs="Arial"/>
          <w:color w:val="000000" w:themeColor="text1"/>
          <w:kern w:val="24"/>
          <w:sz w:val="20"/>
          <w:szCs w:val="20"/>
        </w:rPr>
      </w:pPr>
      <w:r w:rsidRPr="00B950F5">
        <w:rPr>
          <w:rFonts w:ascii="Arial" w:eastAsia="Verdana" w:hAnsi="Arial" w:cs="Arial"/>
          <w:color w:val="000000" w:themeColor="text1"/>
          <w:kern w:val="24"/>
          <w:sz w:val="20"/>
          <w:szCs w:val="20"/>
        </w:rPr>
        <w:t xml:space="preserve">additives, such as phthalates, are released into the environment. </w:t>
      </w:r>
      <w:r w:rsidR="0075301E" w:rsidRPr="00877EAF">
        <w:rPr>
          <w:rFonts w:ascii="Arial" w:eastAsia="Verdana" w:hAnsi="Arial" w:cs="Arial"/>
          <w:color w:val="000000" w:themeColor="text1"/>
          <w:kern w:val="24"/>
          <w:sz w:val="20"/>
          <w:szCs w:val="20"/>
        </w:rPr>
        <w:t xml:space="preserve">Various additives, such as phthalates, are released into the environment in this process. </w:t>
      </w:r>
    </w:p>
    <w:p w14:paraId="43662872"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 xml:space="preserve">Air Emissions </w:t>
      </w:r>
    </w:p>
    <w:p w14:paraId="412A6977" w14:textId="77777777" w:rsidR="0075301E" w:rsidRPr="00877EAF" w:rsidRDefault="0075301E" w:rsidP="0075301E">
      <w:pPr>
        <w:rPr>
          <w:rFonts w:ascii="Arial" w:hAnsi="Arial" w:cs="Arial"/>
          <w:b/>
          <w:bCs/>
          <w:color w:val="000000" w:themeColor="text1"/>
          <w:sz w:val="20"/>
          <w:szCs w:val="20"/>
          <w:lang w:val="en-US"/>
        </w:rPr>
      </w:pPr>
      <w:r w:rsidRPr="00877EAF">
        <w:rPr>
          <w:rFonts w:ascii="Arial" w:hAnsi="Arial" w:cs="Arial"/>
          <w:color w:val="000000" w:themeColor="text1"/>
          <w:sz w:val="20"/>
          <w:szCs w:val="20"/>
          <w:lang w:val="en-US"/>
        </w:rPr>
        <w:t>Various sources of air pollution can be identified during the construction and operation phases. Vehicular emissions can be identified due to the movement of construction machinery and vehicles. Further, during the operation phase, sources of air emissions identified are a point source, line source, and fugitive emissions.</w:t>
      </w:r>
    </w:p>
    <w:p w14:paraId="131CE216"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 xml:space="preserve">Point Source </w:t>
      </w:r>
    </w:p>
    <w:p w14:paraId="561A1007" w14:textId="77777777" w:rsidR="0075301E" w:rsidRPr="00877EAF" w:rsidRDefault="0075301E" w:rsidP="0075301E">
      <w:pPr>
        <w:rPr>
          <w:rFonts w:ascii="Arial" w:hAnsi="Arial" w:cs="Arial"/>
          <w:color w:val="000000" w:themeColor="text1"/>
          <w:sz w:val="20"/>
          <w:szCs w:val="20"/>
          <w:lang w:val="en-US"/>
        </w:rPr>
      </w:pPr>
      <w:r w:rsidRPr="00877EAF">
        <w:rPr>
          <w:rFonts w:ascii="Arial" w:hAnsi="Arial" w:cs="Arial"/>
          <w:color w:val="000000" w:themeColor="text1"/>
          <w:sz w:val="20"/>
          <w:szCs w:val="20"/>
          <w:lang w:val="en-US"/>
        </w:rPr>
        <w:t>The point source of air pollutants from project site shall be particulate matter (PM) and volatile organic compounds (VOCs) from process vents. Emissions from flue gas stacks shall contain air pollutants such as PM, SO</w:t>
      </w:r>
      <w:r w:rsidRPr="00877EAF">
        <w:rPr>
          <w:rFonts w:ascii="Arial" w:hAnsi="Arial" w:cs="Arial"/>
          <w:color w:val="000000" w:themeColor="text1"/>
          <w:sz w:val="20"/>
          <w:szCs w:val="20"/>
          <w:vertAlign w:val="subscript"/>
          <w:lang w:val="en-US"/>
        </w:rPr>
        <w:t>x</w:t>
      </w:r>
      <w:r w:rsidRPr="00877EAF">
        <w:rPr>
          <w:rFonts w:ascii="Arial" w:hAnsi="Arial" w:cs="Arial"/>
          <w:color w:val="000000" w:themeColor="text1"/>
          <w:sz w:val="20"/>
          <w:szCs w:val="20"/>
          <w:lang w:val="en-US"/>
        </w:rPr>
        <w:t>, NO</w:t>
      </w:r>
      <w:r w:rsidRPr="00877EAF">
        <w:rPr>
          <w:rFonts w:ascii="Arial" w:hAnsi="Arial" w:cs="Arial"/>
          <w:color w:val="000000" w:themeColor="text1"/>
          <w:sz w:val="20"/>
          <w:szCs w:val="20"/>
          <w:vertAlign w:val="subscript"/>
          <w:lang w:val="en-US"/>
        </w:rPr>
        <w:t>x,</w:t>
      </w:r>
      <w:r w:rsidRPr="00877EAF">
        <w:rPr>
          <w:rFonts w:ascii="Arial" w:hAnsi="Arial" w:cs="Arial"/>
          <w:color w:val="000000" w:themeColor="text1"/>
          <w:sz w:val="20"/>
          <w:szCs w:val="20"/>
          <w:lang w:val="en-US"/>
        </w:rPr>
        <w:t xml:space="preserve"> etc.</w:t>
      </w:r>
    </w:p>
    <w:p w14:paraId="40E5B290"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Line Source</w:t>
      </w:r>
    </w:p>
    <w:p w14:paraId="470005DE" w14:textId="77777777" w:rsidR="0075301E" w:rsidRPr="00877EAF" w:rsidRDefault="0075301E" w:rsidP="0075301E">
      <w:pPr>
        <w:rPr>
          <w:rFonts w:ascii="Arial" w:hAnsi="Arial" w:cs="Arial"/>
          <w:color w:val="000000" w:themeColor="text1"/>
          <w:sz w:val="20"/>
          <w:szCs w:val="20"/>
          <w:lang w:val="en-US"/>
        </w:rPr>
      </w:pPr>
      <w:r w:rsidRPr="00877EAF">
        <w:rPr>
          <w:rFonts w:ascii="Arial" w:hAnsi="Arial" w:cs="Arial"/>
          <w:color w:val="000000" w:themeColor="text1"/>
          <w:sz w:val="20"/>
          <w:szCs w:val="20"/>
          <w:lang w:val="en-US"/>
        </w:rPr>
        <w:t>Particulate matter (PM) emissions from the movement of vehicles on roads &amp; vehicular emissions like suspended particulate matter (SPM), carbon monoxide (CO) &amp; Hydrocarbons (HCs) from the exhaust of vehicles can be classified as line source emissions.</w:t>
      </w:r>
    </w:p>
    <w:p w14:paraId="66EE0165"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 xml:space="preserve">Fugitive Emissions </w:t>
      </w:r>
    </w:p>
    <w:p w14:paraId="53B8612C" w14:textId="77777777" w:rsidR="0075301E" w:rsidRPr="00877EAF" w:rsidRDefault="0075301E" w:rsidP="0075301E">
      <w:pPr>
        <w:rPr>
          <w:rFonts w:ascii="Arial" w:hAnsi="Arial" w:cs="Arial"/>
          <w:color w:val="000000" w:themeColor="text1"/>
          <w:sz w:val="20"/>
          <w:szCs w:val="20"/>
          <w:lang w:val="en-US"/>
        </w:rPr>
      </w:pPr>
      <w:r w:rsidRPr="00877EAF">
        <w:rPr>
          <w:rFonts w:ascii="Arial" w:hAnsi="Arial" w:cs="Arial"/>
          <w:color w:val="000000" w:themeColor="text1"/>
          <w:sz w:val="20"/>
          <w:szCs w:val="20"/>
          <w:lang w:val="en-US"/>
        </w:rPr>
        <w:t xml:space="preserve">Following is the list of fugitive emissions </w:t>
      </w:r>
    </w:p>
    <w:p w14:paraId="6374BAE3" w14:textId="77777777" w:rsidR="0075301E" w:rsidRPr="00877EAF" w:rsidRDefault="0075301E">
      <w:pPr>
        <w:pStyle w:val="ListParagraph"/>
        <w:widowControl/>
        <w:numPr>
          <w:ilvl w:val="0"/>
          <w:numId w:val="7"/>
        </w:numPr>
        <w:autoSpaceDE/>
        <w:autoSpaceDN/>
        <w:spacing w:after="160" w:line="360" w:lineRule="auto"/>
        <w:contextualSpacing/>
        <w:rPr>
          <w:sz w:val="20"/>
          <w:szCs w:val="20"/>
        </w:rPr>
      </w:pPr>
      <w:r w:rsidRPr="00877EAF">
        <w:rPr>
          <w:sz w:val="20"/>
          <w:szCs w:val="20"/>
        </w:rPr>
        <w:t>Evaporation loss</w:t>
      </w:r>
    </w:p>
    <w:p w14:paraId="10327182" w14:textId="77777777" w:rsidR="0075301E" w:rsidRPr="00877EAF" w:rsidRDefault="0075301E">
      <w:pPr>
        <w:pStyle w:val="ListParagraph"/>
        <w:widowControl/>
        <w:numPr>
          <w:ilvl w:val="0"/>
          <w:numId w:val="7"/>
        </w:numPr>
        <w:autoSpaceDE/>
        <w:autoSpaceDN/>
        <w:spacing w:after="160" w:line="360" w:lineRule="auto"/>
        <w:contextualSpacing/>
        <w:rPr>
          <w:sz w:val="20"/>
          <w:szCs w:val="20"/>
        </w:rPr>
      </w:pPr>
      <w:r w:rsidRPr="00877EAF">
        <w:rPr>
          <w:sz w:val="20"/>
          <w:szCs w:val="20"/>
        </w:rPr>
        <w:t xml:space="preserve">Disposal of the waste gas stream </w:t>
      </w:r>
    </w:p>
    <w:p w14:paraId="7A392FEF" w14:textId="77777777" w:rsidR="0075301E" w:rsidRPr="00877EAF" w:rsidRDefault="0075301E">
      <w:pPr>
        <w:pStyle w:val="ListParagraph"/>
        <w:widowControl/>
        <w:numPr>
          <w:ilvl w:val="0"/>
          <w:numId w:val="7"/>
        </w:numPr>
        <w:autoSpaceDE/>
        <w:autoSpaceDN/>
        <w:spacing w:after="160" w:line="360" w:lineRule="auto"/>
        <w:contextualSpacing/>
        <w:rPr>
          <w:sz w:val="20"/>
          <w:szCs w:val="20"/>
        </w:rPr>
      </w:pPr>
      <w:r w:rsidRPr="00877EAF">
        <w:rPr>
          <w:sz w:val="20"/>
          <w:szCs w:val="20"/>
        </w:rPr>
        <w:t>Equipment leaks from pumps, vessels, columns, reactors, etc.</w:t>
      </w:r>
    </w:p>
    <w:p w14:paraId="53FDA4EA" w14:textId="23EFFB5A" w:rsidR="0075301E" w:rsidRPr="00892925" w:rsidRDefault="0075301E">
      <w:pPr>
        <w:pStyle w:val="ListParagraph"/>
        <w:widowControl/>
        <w:numPr>
          <w:ilvl w:val="0"/>
          <w:numId w:val="7"/>
        </w:numPr>
        <w:autoSpaceDE/>
        <w:autoSpaceDN/>
        <w:spacing w:after="160" w:line="360" w:lineRule="auto"/>
        <w:contextualSpacing/>
        <w:rPr>
          <w:sz w:val="20"/>
          <w:szCs w:val="20"/>
        </w:rPr>
      </w:pPr>
      <w:r w:rsidRPr="00877EAF">
        <w:rPr>
          <w:sz w:val="20"/>
          <w:szCs w:val="20"/>
        </w:rPr>
        <w:t>Process venting</w:t>
      </w:r>
    </w:p>
    <w:p w14:paraId="44AC77A7" w14:textId="77777777" w:rsidR="0075301E" w:rsidRPr="00877EAF" w:rsidRDefault="0075301E" w:rsidP="0075301E">
      <w:pPr>
        <w:rPr>
          <w:rFonts w:ascii="Arial" w:eastAsia="Verdana" w:hAnsi="Arial" w:cs="Arial"/>
          <w:b/>
          <w:bCs/>
          <w:color w:val="000000" w:themeColor="text1"/>
          <w:kern w:val="24"/>
          <w:sz w:val="20"/>
          <w:szCs w:val="20"/>
        </w:rPr>
      </w:pPr>
      <w:r w:rsidRPr="00877EAF">
        <w:rPr>
          <w:rFonts w:ascii="Arial" w:eastAsia="Verdana" w:hAnsi="Arial" w:cs="Arial"/>
          <w:b/>
          <w:bCs/>
          <w:color w:val="000000" w:themeColor="text1"/>
          <w:kern w:val="24"/>
          <w:sz w:val="20"/>
          <w:szCs w:val="20"/>
        </w:rPr>
        <w:t xml:space="preserve">Air Emissions Control Plan- Details of Flue Gas and Process Vents Emissions  </w:t>
      </w:r>
    </w:p>
    <w:p w14:paraId="277728EC"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 xml:space="preserve">Details of Flue Gas Stack Emissions and Control Measures </w:t>
      </w:r>
    </w:p>
    <w:tbl>
      <w:tblPr>
        <w:tblW w:w="10257" w:type="dxa"/>
        <w:tblLook w:val="04A0" w:firstRow="1" w:lastRow="0" w:firstColumn="1" w:lastColumn="0" w:noHBand="0" w:noVBand="1"/>
      </w:tblPr>
      <w:tblGrid>
        <w:gridCol w:w="1464"/>
        <w:gridCol w:w="1925"/>
        <w:gridCol w:w="1789"/>
        <w:gridCol w:w="2412"/>
        <w:gridCol w:w="2667"/>
      </w:tblGrid>
      <w:tr w:rsidR="0075301E" w:rsidRPr="007174EA" w14:paraId="2D211D7B" w14:textId="77777777" w:rsidTr="00892925">
        <w:trPr>
          <w:trHeight w:val="252"/>
        </w:trPr>
        <w:tc>
          <w:tcPr>
            <w:tcW w:w="1464" w:type="dxa"/>
            <w:tcBorders>
              <w:top w:val="single" w:sz="8" w:space="0" w:color="auto"/>
              <w:left w:val="single" w:sz="8" w:space="0" w:color="auto"/>
              <w:bottom w:val="single" w:sz="8" w:space="0" w:color="auto"/>
              <w:right w:val="single" w:sz="8" w:space="0" w:color="auto"/>
            </w:tcBorders>
            <w:shd w:val="clear" w:color="auto" w:fill="000000" w:themeFill="text1"/>
            <w:vAlign w:val="center"/>
            <w:hideMark/>
          </w:tcPr>
          <w:p w14:paraId="2169A4C0"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Sr. No</w:t>
            </w:r>
          </w:p>
        </w:tc>
        <w:tc>
          <w:tcPr>
            <w:tcW w:w="1925" w:type="dxa"/>
            <w:tcBorders>
              <w:top w:val="single" w:sz="8" w:space="0" w:color="auto"/>
              <w:left w:val="nil"/>
              <w:bottom w:val="single" w:sz="8" w:space="0" w:color="auto"/>
              <w:right w:val="single" w:sz="8" w:space="0" w:color="auto"/>
            </w:tcBorders>
            <w:shd w:val="clear" w:color="auto" w:fill="000000" w:themeFill="text1"/>
            <w:vAlign w:val="center"/>
            <w:hideMark/>
          </w:tcPr>
          <w:p w14:paraId="6CE22A5F"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Source of Emissions</w:t>
            </w:r>
          </w:p>
        </w:tc>
        <w:tc>
          <w:tcPr>
            <w:tcW w:w="1789" w:type="dxa"/>
            <w:tcBorders>
              <w:top w:val="single" w:sz="8" w:space="0" w:color="auto"/>
              <w:left w:val="nil"/>
              <w:bottom w:val="single" w:sz="8" w:space="0" w:color="auto"/>
              <w:right w:val="single" w:sz="8" w:space="0" w:color="auto"/>
            </w:tcBorders>
            <w:shd w:val="clear" w:color="auto" w:fill="000000" w:themeFill="text1"/>
            <w:vAlign w:val="center"/>
            <w:hideMark/>
          </w:tcPr>
          <w:p w14:paraId="3B80696F"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Type of Fuel</w:t>
            </w:r>
          </w:p>
        </w:tc>
        <w:tc>
          <w:tcPr>
            <w:tcW w:w="2412" w:type="dxa"/>
            <w:tcBorders>
              <w:top w:val="single" w:sz="8" w:space="0" w:color="auto"/>
              <w:left w:val="nil"/>
              <w:bottom w:val="single" w:sz="8" w:space="0" w:color="auto"/>
              <w:right w:val="single" w:sz="8" w:space="0" w:color="auto"/>
            </w:tcBorders>
            <w:shd w:val="clear" w:color="auto" w:fill="000000" w:themeFill="text1"/>
            <w:vAlign w:val="center"/>
            <w:hideMark/>
          </w:tcPr>
          <w:p w14:paraId="4859A8F5"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Type of Emissions i.e., Air Pollutants</w:t>
            </w:r>
          </w:p>
        </w:tc>
        <w:tc>
          <w:tcPr>
            <w:tcW w:w="2667" w:type="dxa"/>
            <w:tcBorders>
              <w:top w:val="single" w:sz="8" w:space="0" w:color="auto"/>
              <w:left w:val="nil"/>
              <w:bottom w:val="single" w:sz="8" w:space="0" w:color="auto"/>
              <w:right w:val="single" w:sz="8" w:space="0" w:color="auto"/>
            </w:tcBorders>
            <w:shd w:val="clear" w:color="auto" w:fill="000000" w:themeFill="text1"/>
            <w:vAlign w:val="center"/>
            <w:hideMark/>
          </w:tcPr>
          <w:p w14:paraId="32B38C7B"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Air Pollution Control Measures</w:t>
            </w:r>
          </w:p>
        </w:tc>
      </w:tr>
      <w:tr w:rsidR="0075301E" w:rsidRPr="007174EA" w14:paraId="412D6BB4" w14:textId="77777777" w:rsidTr="00892925">
        <w:trPr>
          <w:trHeight w:val="499"/>
        </w:trPr>
        <w:tc>
          <w:tcPr>
            <w:tcW w:w="1464" w:type="dxa"/>
            <w:tcBorders>
              <w:top w:val="nil"/>
              <w:left w:val="single" w:sz="8" w:space="0" w:color="auto"/>
              <w:bottom w:val="single" w:sz="8" w:space="0" w:color="auto"/>
              <w:right w:val="single" w:sz="8" w:space="0" w:color="auto"/>
            </w:tcBorders>
            <w:shd w:val="clear" w:color="auto" w:fill="auto"/>
            <w:vAlign w:val="center"/>
            <w:hideMark/>
          </w:tcPr>
          <w:p w14:paraId="48C82F28"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1</w:t>
            </w:r>
          </w:p>
        </w:tc>
        <w:tc>
          <w:tcPr>
            <w:tcW w:w="1925" w:type="dxa"/>
            <w:tcBorders>
              <w:top w:val="nil"/>
              <w:left w:val="nil"/>
              <w:bottom w:val="single" w:sz="8" w:space="0" w:color="auto"/>
              <w:right w:val="single" w:sz="8" w:space="0" w:color="auto"/>
            </w:tcBorders>
            <w:shd w:val="clear" w:color="auto" w:fill="auto"/>
            <w:vAlign w:val="center"/>
            <w:hideMark/>
          </w:tcPr>
          <w:p w14:paraId="42C5F569"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Boiler</w:t>
            </w:r>
          </w:p>
        </w:tc>
        <w:tc>
          <w:tcPr>
            <w:tcW w:w="1789" w:type="dxa"/>
            <w:tcBorders>
              <w:top w:val="nil"/>
              <w:left w:val="nil"/>
              <w:bottom w:val="single" w:sz="8" w:space="0" w:color="auto"/>
              <w:right w:val="single" w:sz="8" w:space="0" w:color="auto"/>
            </w:tcBorders>
            <w:shd w:val="clear" w:color="auto" w:fill="auto"/>
            <w:vAlign w:val="center"/>
            <w:hideMark/>
          </w:tcPr>
          <w:p w14:paraId="3F649BDB"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Coal/ Lignite</w:t>
            </w:r>
          </w:p>
        </w:tc>
        <w:tc>
          <w:tcPr>
            <w:tcW w:w="2412" w:type="dxa"/>
            <w:tcBorders>
              <w:top w:val="nil"/>
              <w:left w:val="nil"/>
              <w:bottom w:val="single" w:sz="8" w:space="0" w:color="auto"/>
              <w:right w:val="single" w:sz="8" w:space="0" w:color="auto"/>
            </w:tcBorders>
            <w:shd w:val="clear" w:color="auto" w:fill="auto"/>
            <w:vAlign w:val="center"/>
            <w:hideMark/>
          </w:tcPr>
          <w:p w14:paraId="11BBEAD1"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PM</w:t>
            </w:r>
            <w:r w:rsidRPr="007174EA">
              <w:rPr>
                <w:rFonts w:ascii="Arial" w:eastAsia="Times New Roman" w:hAnsi="Arial" w:cs="Arial"/>
                <w:color w:val="000000"/>
                <w:sz w:val="18"/>
                <w:szCs w:val="18"/>
                <w:vertAlign w:val="subscript"/>
                <w:lang w:eastAsia="en-IN"/>
              </w:rPr>
              <w:t>10</w:t>
            </w:r>
            <w:r w:rsidRPr="007174EA">
              <w:rPr>
                <w:rFonts w:ascii="Arial" w:eastAsia="Times New Roman" w:hAnsi="Arial" w:cs="Arial"/>
                <w:color w:val="000000"/>
                <w:sz w:val="18"/>
                <w:szCs w:val="18"/>
                <w:lang w:eastAsia="en-IN"/>
              </w:rPr>
              <w:t>, SO</w:t>
            </w:r>
            <w:r w:rsidRPr="007174EA">
              <w:rPr>
                <w:rFonts w:ascii="Arial" w:eastAsia="Times New Roman" w:hAnsi="Arial" w:cs="Arial"/>
                <w:color w:val="000000"/>
                <w:sz w:val="18"/>
                <w:szCs w:val="18"/>
                <w:vertAlign w:val="subscript"/>
                <w:lang w:eastAsia="en-IN"/>
              </w:rPr>
              <w:t>2</w:t>
            </w:r>
            <w:r w:rsidRPr="007174EA">
              <w:rPr>
                <w:rFonts w:ascii="Arial" w:eastAsia="Times New Roman" w:hAnsi="Arial" w:cs="Arial"/>
                <w:color w:val="000000"/>
                <w:sz w:val="18"/>
                <w:szCs w:val="18"/>
                <w:lang w:eastAsia="en-IN"/>
              </w:rPr>
              <w:t>, NO</w:t>
            </w:r>
            <w:r w:rsidRPr="007174EA">
              <w:rPr>
                <w:rFonts w:ascii="Arial" w:eastAsia="Times New Roman" w:hAnsi="Arial" w:cs="Arial"/>
                <w:color w:val="000000"/>
                <w:sz w:val="18"/>
                <w:szCs w:val="18"/>
                <w:vertAlign w:val="subscript"/>
                <w:lang w:eastAsia="en-IN"/>
              </w:rPr>
              <w:t>x</w:t>
            </w:r>
          </w:p>
        </w:tc>
        <w:tc>
          <w:tcPr>
            <w:tcW w:w="2667" w:type="dxa"/>
            <w:tcBorders>
              <w:top w:val="nil"/>
              <w:left w:val="nil"/>
              <w:bottom w:val="single" w:sz="8" w:space="0" w:color="auto"/>
              <w:right w:val="single" w:sz="8" w:space="0" w:color="auto"/>
            </w:tcBorders>
            <w:shd w:val="clear" w:color="auto" w:fill="auto"/>
            <w:vAlign w:val="center"/>
            <w:hideMark/>
          </w:tcPr>
          <w:p w14:paraId="712C07A0"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Electrostatic Precipitator (ESP) and Adequate Stack Height</w:t>
            </w:r>
          </w:p>
        </w:tc>
      </w:tr>
      <w:tr w:rsidR="0075301E" w:rsidRPr="007174EA" w14:paraId="14EADB89" w14:textId="77777777" w:rsidTr="00892925">
        <w:trPr>
          <w:trHeight w:val="314"/>
        </w:trPr>
        <w:tc>
          <w:tcPr>
            <w:tcW w:w="1464" w:type="dxa"/>
            <w:tcBorders>
              <w:top w:val="nil"/>
              <w:left w:val="single" w:sz="8" w:space="0" w:color="auto"/>
              <w:bottom w:val="single" w:sz="8" w:space="0" w:color="auto"/>
              <w:right w:val="single" w:sz="8" w:space="0" w:color="auto"/>
            </w:tcBorders>
            <w:shd w:val="clear" w:color="auto" w:fill="auto"/>
            <w:vAlign w:val="center"/>
            <w:hideMark/>
          </w:tcPr>
          <w:p w14:paraId="0689A57F"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2</w:t>
            </w:r>
          </w:p>
        </w:tc>
        <w:tc>
          <w:tcPr>
            <w:tcW w:w="1925" w:type="dxa"/>
            <w:tcBorders>
              <w:top w:val="nil"/>
              <w:left w:val="nil"/>
              <w:bottom w:val="single" w:sz="8" w:space="0" w:color="auto"/>
              <w:right w:val="single" w:sz="8" w:space="0" w:color="auto"/>
            </w:tcBorders>
            <w:shd w:val="clear" w:color="auto" w:fill="auto"/>
            <w:vAlign w:val="center"/>
            <w:hideMark/>
          </w:tcPr>
          <w:p w14:paraId="699EA917"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Incinerator</w:t>
            </w:r>
          </w:p>
        </w:tc>
        <w:tc>
          <w:tcPr>
            <w:tcW w:w="1789" w:type="dxa"/>
            <w:tcBorders>
              <w:top w:val="nil"/>
              <w:left w:val="nil"/>
              <w:bottom w:val="single" w:sz="8" w:space="0" w:color="auto"/>
              <w:right w:val="single" w:sz="8" w:space="0" w:color="auto"/>
            </w:tcBorders>
            <w:shd w:val="clear" w:color="auto" w:fill="auto"/>
            <w:vAlign w:val="center"/>
            <w:hideMark/>
          </w:tcPr>
          <w:p w14:paraId="06C9BACA"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Gas</w:t>
            </w:r>
          </w:p>
        </w:tc>
        <w:tc>
          <w:tcPr>
            <w:tcW w:w="2412" w:type="dxa"/>
            <w:tcBorders>
              <w:top w:val="nil"/>
              <w:left w:val="nil"/>
              <w:bottom w:val="single" w:sz="8" w:space="0" w:color="auto"/>
              <w:right w:val="single" w:sz="8" w:space="0" w:color="auto"/>
            </w:tcBorders>
            <w:shd w:val="clear" w:color="auto" w:fill="auto"/>
            <w:vAlign w:val="center"/>
            <w:hideMark/>
          </w:tcPr>
          <w:p w14:paraId="040F8C49"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PM</w:t>
            </w:r>
            <w:r w:rsidRPr="007174EA">
              <w:rPr>
                <w:rFonts w:ascii="Arial" w:eastAsia="Times New Roman" w:hAnsi="Arial" w:cs="Arial"/>
                <w:color w:val="000000"/>
                <w:sz w:val="18"/>
                <w:szCs w:val="18"/>
                <w:vertAlign w:val="subscript"/>
                <w:lang w:eastAsia="en-IN"/>
              </w:rPr>
              <w:t>10</w:t>
            </w:r>
            <w:r w:rsidRPr="007174EA">
              <w:rPr>
                <w:rFonts w:ascii="Arial" w:eastAsia="Times New Roman" w:hAnsi="Arial" w:cs="Arial"/>
                <w:color w:val="000000"/>
                <w:sz w:val="18"/>
                <w:szCs w:val="18"/>
                <w:lang w:eastAsia="en-IN"/>
              </w:rPr>
              <w:t>, SO</w:t>
            </w:r>
            <w:r w:rsidRPr="007174EA">
              <w:rPr>
                <w:rFonts w:ascii="Arial" w:eastAsia="Times New Roman" w:hAnsi="Arial" w:cs="Arial"/>
                <w:color w:val="000000"/>
                <w:sz w:val="18"/>
                <w:szCs w:val="18"/>
                <w:vertAlign w:val="subscript"/>
                <w:lang w:eastAsia="en-IN"/>
              </w:rPr>
              <w:t>2</w:t>
            </w:r>
            <w:r w:rsidRPr="007174EA">
              <w:rPr>
                <w:rFonts w:ascii="Arial" w:eastAsia="Times New Roman" w:hAnsi="Arial" w:cs="Arial"/>
                <w:color w:val="000000"/>
                <w:sz w:val="18"/>
                <w:szCs w:val="18"/>
                <w:lang w:eastAsia="en-IN"/>
              </w:rPr>
              <w:t>, NO</w:t>
            </w:r>
            <w:r w:rsidRPr="007174EA">
              <w:rPr>
                <w:rFonts w:ascii="Arial" w:eastAsia="Times New Roman" w:hAnsi="Arial" w:cs="Arial"/>
                <w:color w:val="000000"/>
                <w:sz w:val="18"/>
                <w:szCs w:val="18"/>
                <w:vertAlign w:val="subscript"/>
                <w:lang w:eastAsia="en-IN"/>
              </w:rPr>
              <w:t>x</w:t>
            </w:r>
          </w:p>
        </w:tc>
        <w:tc>
          <w:tcPr>
            <w:tcW w:w="2667" w:type="dxa"/>
            <w:tcBorders>
              <w:top w:val="nil"/>
              <w:left w:val="nil"/>
              <w:bottom w:val="single" w:sz="8" w:space="0" w:color="auto"/>
              <w:right w:val="single" w:sz="8" w:space="0" w:color="auto"/>
            </w:tcBorders>
            <w:shd w:val="clear" w:color="auto" w:fill="auto"/>
            <w:vAlign w:val="center"/>
            <w:hideMark/>
          </w:tcPr>
          <w:p w14:paraId="63858922"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Adequate Stack Height</w:t>
            </w:r>
          </w:p>
        </w:tc>
      </w:tr>
      <w:tr w:rsidR="0075301E" w:rsidRPr="007174EA" w14:paraId="525BC6F1" w14:textId="77777777" w:rsidTr="00892925">
        <w:trPr>
          <w:trHeight w:val="252"/>
        </w:trPr>
        <w:tc>
          <w:tcPr>
            <w:tcW w:w="1464" w:type="dxa"/>
            <w:tcBorders>
              <w:top w:val="nil"/>
              <w:left w:val="single" w:sz="8" w:space="0" w:color="auto"/>
              <w:bottom w:val="single" w:sz="8" w:space="0" w:color="auto"/>
              <w:right w:val="single" w:sz="8" w:space="0" w:color="auto"/>
            </w:tcBorders>
            <w:shd w:val="clear" w:color="auto" w:fill="auto"/>
            <w:vAlign w:val="center"/>
            <w:hideMark/>
          </w:tcPr>
          <w:p w14:paraId="10F4C5C1"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3</w:t>
            </w:r>
          </w:p>
        </w:tc>
        <w:tc>
          <w:tcPr>
            <w:tcW w:w="1925" w:type="dxa"/>
            <w:tcBorders>
              <w:top w:val="nil"/>
              <w:left w:val="nil"/>
              <w:bottom w:val="single" w:sz="8" w:space="0" w:color="auto"/>
              <w:right w:val="single" w:sz="8" w:space="0" w:color="auto"/>
            </w:tcBorders>
            <w:shd w:val="clear" w:color="auto" w:fill="auto"/>
            <w:vAlign w:val="center"/>
            <w:hideMark/>
          </w:tcPr>
          <w:p w14:paraId="19532C52"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Diesel Generators</w:t>
            </w:r>
          </w:p>
        </w:tc>
        <w:tc>
          <w:tcPr>
            <w:tcW w:w="1789" w:type="dxa"/>
            <w:tcBorders>
              <w:top w:val="nil"/>
              <w:left w:val="nil"/>
              <w:bottom w:val="single" w:sz="8" w:space="0" w:color="auto"/>
              <w:right w:val="single" w:sz="8" w:space="0" w:color="auto"/>
            </w:tcBorders>
            <w:shd w:val="clear" w:color="auto" w:fill="auto"/>
            <w:vAlign w:val="center"/>
            <w:hideMark/>
          </w:tcPr>
          <w:p w14:paraId="26D809E7"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High Speed Diesel (HSD)</w:t>
            </w:r>
          </w:p>
        </w:tc>
        <w:tc>
          <w:tcPr>
            <w:tcW w:w="2412" w:type="dxa"/>
            <w:tcBorders>
              <w:top w:val="nil"/>
              <w:left w:val="nil"/>
              <w:bottom w:val="single" w:sz="8" w:space="0" w:color="auto"/>
              <w:right w:val="single" w:sz="8" w:space="0" w:color="auto"/>
            </w:tcBorders>
            <w:shd w:val="clear" w:color="auto" w:fill="auto"/>
            <w:vAlign w:val="center"/>
            <w:hideMark/>
          </w:tcPr>
          <w:p w14:paraId="49009AAA"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PM</w:t>
            </w:r>
            <w:r w:rsidRPr="007174EA">
              <w:rPr>
                <w:rFonts w:ascii="Arial" w:eastAsia="Times New Roman" w:hAnsi="Arial" w:cs="Arial"/>
                <w:color w:val="000000"/>
                <w:sz w:val="18"/>
                <w:szCs w:val="18"/>
                <w:vertAlign w:val="subscript"/>
                <w:lang w:eastAsia="en-IN"/>
              </w:rPr>
              <w:t>10</w:t>
            </w:r>
            <w:r w:rsidRPr="007174EA">
              <w:rPr>
                <w:rFonts w:ascii="Arial" w:eastAsia="Times New Roman" w:hAnsi="Arial" w:cs="Arial"/>
                <w:color w:val="000000"/>
                <w:sz w:val="18"/>
                <w:szCs w:val="18"/>
                <w:lang w:eastAsia="en-IN"/>
              </w:rPr>
              <w:t>, SO</w:t>
            </w:r>
            <w:r w:rsidRPr="007174EA">
              <w:rPr>
                <w:rFonts w:ascii="Arial" w:eastAsia="Times New Roman" w:hAnsi="Arial" w:cs="Arial"/>
                <w:color w:val="000000"/>
                <w:sz w:val="18"/>
                <w:szCs w:val="18"/>
                <w:vertAlign w:val="subscript"/>
                <w:lang w:eastAsia="en-IN"/>
              </w:rPr>
              <w:t>2</w:t>
            </w:r>
            <w:r w:rsidRPr="007174EA">
              <w:rPr>
                <w:rFonts w:ascii="Arial" w:eastAsia="Times New Roman" w:hAnsi="Arial" w:cs="Arial"/>
                <w:color w:val="000000"/>
                <w:sz w:val="18"/>
                <w:szCs w:val="18"/>
                <w:lang w:eastAsia="en-IN"/>
              </w:rPr>
              <w:t>, NO</w:t>
            </w:r>
            <w:r w:rsidRPr="007174EA">
              <w:rPr>
                <w:rFonts w:ascii="Arial" w:eastAsia="Times New Roman" w:hAnsi="Arial" w:cs="Arial"/>
                <w:color w:val="000000"/>
                <w:sz w:val="18"/>
                <w:szCs w:val="18"/>
                <w:vertAlign w:val="subscript"/>
                <w:lang w:eastAsia="en-IN"/>
              </w:rPr>
              <w:t>x</w:t>
            </w:r>
          </w:p>
        </w:tc>
        <w:tc>
          <w:tcPr>
            <w:tcW w:w="2667" w:type="dxa"/>
            <w:tcBorders>
              <w:top w:val="nil"/>
              <w:left w:val="nil"/>
              <w:bottom w:val="single" w:sz="8" w:space="0" w:color="auto"/>
              <w:right w:val="single" w:sz="8" w:space="0" w:color="auto"/>
            </w:tcBorders>
            <w:shd w:val="clear" w:color="auto" w:fill="auto"/>
            <w:vAlign w:val="center"/>
            <w:hideMark/>
          </w:tcPr>
          <w:p w14:paraId="373A4AFE"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Adequate Stack Height</w:t>
            </w:r>
          </w:p>
        </w:tc>
      </w:tr>
    </w:tbl>
    <w:p w14:paraId="25EBEF22" w14:textId="77777777" w:rsidR="0075301E" w:rsidRPr="00877EAF" w:rsidRDefault="0075301E" w:rsidP="0075301E">
      <w:pPr>
        <w:rPr>
          <w:rFonts w:ascii="Arial" w:hAnsi="Arial" w:cs="Arial"/>
          <w:b/>
          <w:bCs/>
          <w:sz w:val="20"/>
          <w:szCs w:val="20"/>
        </w:rPr>
      </w:pPr>
    </w:p>
    <w:p w14:paraId="6741AE2F" w14:textId="77777777" w:rsidR="0075301E" w:rsidRPr="00877EAF" w:rsidRDefault="0075301E" w:rsidP="0075301E">
      <w:pPr>
        <w:rPr>
          <w:rFonts w:ascii="Arial" w:hAnsi="Arial" w:cs="Arial"/>
          <w:b/>
          <w:bCs/>
          <w:sz w:val="20"/>
          <w:szCs w:val="20"/>
        </w:rPr>
      </w:pPr>
      <w:r w:rsidRPr="00877EAF">
        <w:rPr>
          <w:rFonts w:ascii="Arial" w:hAnsi="Arial" w:cs="Arial"/>
          <w:b/>
          <w:bCs/>
          <w:sz w:val="20"/>
          <w:szCs w:val="20"/>
        </w:rPr>
        <w:t xml:space="preserve">Details of Process Vents Emissions and Control Measures </w:t>
      </w:r>
    </w:p>
    <w:tbl>
      <w:tblPr>
        <w:tblW w:w="10317" w:type="dxa"/>
        <w:tblLook w:val="04A0" w:firstRow="1" w:lastRow="0" w:firstColumn="1" w:lastColumn="0" w:noHBand="0" w:noVBand="1"/>
      </w:tblPr>
      <w:tblGrid>
        <w:gridCol w:w="1836"/>
        <w:gridCol w:w="3014"/>
        <w:gridCol w:w="2070"/>
        <w:gridCol w:w="3397"/>
      </w:tblGrid>
      <w:tr w:rsidR="0075301E" w:rsidRPr="007174EA" w14:paraId="67BB4317" w14:textId="77777777" w:rsidTr="00F54DAA">
        <w:trPr>
          <w:trHeight w:val="111"/>
        </w:trPr>
        <w:tc>
          <w:tcPr>
            <w:tcW w:w="1836" w:type="dxa"/>
            <w:tcBorders>
              <w:top w:val="single" w:sz="8" w:space="0" w:color="auto"/>
              <w:left w:val="single" w:sz="8" w:space="0" w:color="auto"/>
              <w:bottom w:val="single" w:sz="8" w:space="0" w:color="auto"/>
              <w:right w:val="single" w:sz="8" w:space="0" w:color="auto"/>
            </w:tcBorders>
            <w:shd w:val="clear" w:color="auto" w:fill="000000" w:themeFill="text1"/>
            <w:vAlign w:val="center"/>
            <w:hideMark/>
          </w:tcPr>
          <w:p w14:paraId="5DC4422D"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Sr. No</w:t>
            </w:r>
          </w:p>
        </w:tc>
        <w:tc>
          <w:tcPr>
            <w:tcW w:w="3014" w:type="dxa"/>
            <w:tcBorders>
              <w:top w:val="single" w:sz="8" w:space="0" w:color="auto"/>
              <w:left w:val="nil"/>
              <w:bottom w:val="single" w:sz="8" w:space="0" w:color="auto"/>
              <w:right w:val="single" w:sz="8" w:space="0" w:color="auto"/>
            </w:tcBorders>
            <w:shd w:val="clear" w:color="auto" w:fill="000000" w:themeFill="text1"/>
            <w:vAlign w:val="center"/>
            <w:hideMark/>
          </w:tcPr>
          <w:p w14:paraId="4D2B90EA"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Source of Emissions</w:t>
            </w:r>
          </w:p>
        </w:tc>
        <w:tc>
          <w:tcPr>
            <w:tcW w:w="2070" w:type="dxa"/>
            <w:tcBorders>
              <w:top w:val="single" w:sz="8" w:space="0" w:color="auto"/>
              <w:left w:val="nil"/>
              <w:bottom w:val="single" w:sz="8" w:space="0" w:color="auto"/>
              <w:right w:val="single" w:sz="8" w:space="0" w:color="auto"/>
            </w:tcBorders>
            <w:shd w:val="clear" w:color="auto" w:fill="000000" w:themeFill="text1"/>
            <w:vAlign w:val="center"/>
            <w:hideMark/>
          </w:tcPr>
          <w:p w14:paraId="1B632F4F"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Type of Emissions</w:t>
            </w:r>
          </w:p>
        </w:tc>
        <w:tc>
          <w:tcPr>
            <w:tcW w:w="3397" w:type="dxa"/>
            <w:tcBorders>
              <w:top w:val="single" w:sz="8" w:space="0" w:color="auto"/>
              <w:left w:val="nil"/>
              <w:bottom w:val="single" w:sz="8" w:space="0" w:color="auto"/>
              <w:right w:val="single" w:sz="8" w:space="0" w:color="auto"/>
            </w:tcBorders>
            <w:shd w:val="clear" w:color="auto" w:fill="000000" w:themeFill="text1"/>
            <w:vAlign w:val="center"/>
            <w:hideMark/>
          </w:tcPr>
          <w:p w14:paraId="471ABC6C" w14:textId="77777777" w:rsidR="0075301E" w:rsidRPr="007174EA" w:rsidRDefault="0075301E" w:rsidP="001274D9">
            <w:pPr>
              <w:spacing w:line="240" w:lineRule="auto"/>
              <w:jc w:val="center"/>
              <w:rPr>
                <w:rFonts w:ascii="Arial" w:eastAsia="Times New Roman" w:hAnsi="Arial" w:cs="Arial"/>
                <w:b/>
                <w:bCs/>
                <w:color w:val="FFFFFF" w:themeColor="background1"/>
                <w:sz w:val="18"/>
                <w:szCs w:val="18"/>
                <w:lang w:eastAsia="en-IN"/>
              </w:rPr>
            </w:pPr>
            <w:r w:rsidRPr="007174EA">
              <w:rPr>
                <w:rFonts w:ascii="Arial" w:eastAsia="Times New Roman" w:hAnsi="Arial" w:cs="Arial"/>
                <w:b/>
                <w:bCs/>
                <w:color w:val="FFFFFF" w:themeColor="background1"/>
                <w:sz w:val="18"/>
                <w:szCs w:val="18"/>
                <w:lang w:eastAsia="en-IN"/>
              </w:rPr>
              <w:t>Air Pollution Control Measures</w:t>
            </w:r>
          </w:p>
        </w:tc>
      </w:tr>
      <w:tr w:rsidR="0075301E" w:rsidRPr="007174EA" w14:paraId="6162A729"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A8C4F"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1.</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57FA6"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Process Vent</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4EF20D"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VOC</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A8A22E"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 xml:space="preserve">Incinerator </w:t>
            </w:r>
          </w:p>
        </w:tc>
      </w:tr>
      <w:tr w:rsidR="0075301E" w:rsidRPr="007174EA" w14:paraId="1DA76109"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B3B1D4"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2.</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B9D501"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Flare</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2D49AC"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VOC</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70422B"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Smokeless Flare</w:t>
            </w:r>
          </w:p>
        </w:tc>
      </w:tr>
      <w:tr w:rsidR="0075301E" w:rsidRPr="007174EA" w14:paraId="6E0EF02F"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26206"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3.</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B74C28"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Vent air from Dust Extraction System (DES)</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F17B6B"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PM</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86607"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Bag Filter</w:t>
            </w:r>
          </w:p>
        </w:tc>
      </w:tr>
      <w:tr w:rsidR="0075301E" w:rsidRPr="007174EA" w14:paraId="69822973"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212C84"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4.</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59E17"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Vent Scrubber</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EC5E6"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VOC</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AF7D2"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Water Scrubbing</w:t>
            </w:r>
          </w:p>
        </w:tc>
      </w:tr>
      <w:tr w:rsidR="0075301E" w:rsidRPr="007174EA" w14:paraId="40D8E2EE"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7D0BC6"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5.</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399374"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Residue from VCM Production</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AB1E4"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74F45"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Incineration</w:t>
            </w:r>
          </w:p>
        </w:tc>
      </w:tr>
      <w:tr w:rsidR="0075301E" w:rsidRPr="007174EA" w14:paraId="5003ED00"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86AEA2"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6.</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66573"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Hydrogenation Units vent</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CEDC80"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VOC</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DC74F"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Flare</w:t>
            </w:r>
          </w:p>
        </w:tc>
      </w:tr>
      <w:tr w:rsidR="0075301E" w:rsidRPr="007174EA" w14:paraId="021277EB" w14:textId="77777777" w:rsidTr="00F54DAA">
        <w:trPr>
          <w:trHeight w:val="153"/>
        </w:trPr>
        <w:tc>
          <w:tcPr>
            <w:tcW w:w="1836" w:type="dxa"/>
            <w:tcBorders>
              <w:top w:val="single" w:sz="4" w:space="0" w:color="auto"/>
              <w:left w:val="single" w:sz="4" w:space="0" w:color="auto"/>
              <w:bottom w:val="single" w:sz="4" w:space="0" w:color="auto"/>
              <w:right w:val="single" w:sz="4" w:space="0" w:color="auto"/>
            </w:tcBorders>
            <w:shd w:val="clear" w:color="auto" w:fill="auto"/>
            <w:vAlign w:val="center"/>
          </w:tcPr>
          <w:p w14:paraId="41A807E5"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7.</w:t>
            </w:r>
          </w:p>
        </w:tc>
        <w:tc>
          <w:tcPr>
            <w:tcW w:w="3014" w:type="dxa"/>
            <w:tcBorders>
              <w:top w:val="single" w:sz="4" w:space="0" w:color="auto"/>
              <w:left w:val="single" w:sz="4" w:space="0" w:color="auto"/>
              <w:bottom w:val="single" w:sz="4" w:space="0" w:color="auto"/>
              <w:right w:val="single" w:sz="4" w:space="0" w:color="auto"/>
            </w:tcBorders>
            <w:shd w:val="clear" w:color="auto" w:fill="auto"/>
            <w:vAlign w:val="center"/>
          </w:tcPr>
          <w:p w14:paraId="6643AF6F"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Sludge and Filter Contaminated with Oil</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14:paraId="4DAE2DF5"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tcPr>
          <w:p w14:paraId="2E25FAC7" w14:textId="77777777" w:rsidR="0075301E" w:rsidRPr="007174EA" w:rsidRDefault="0075301E" w:rsidP="001274D9">
            <w:pPr>
              <w:spacing w:line="240" w:lineRule="auto"/>
              <w:jc w:val="center"/>
              <w:rPr>
                <w:rFonts w:ascii="Arial" w:eastAsia="Times New Roman" w:hAnsi="Arial" w:cs="Arial"/>
                <w:color w:val="000000"/>
                <w:sz w:val="18"/>
                <w:szCs w:val="18"/>
                <w:lang w:eastAsia="en-IN"/>
              </w:rPr>
            </w:pPr>
            <w:r w:rsidRPr="007174EA">
              <w:rPr>
                <w:rFonts w:ascii="Arial" w:eastAsia="Times New Roman" w:hAnsi="Arial" w:cs="Arial"/>
                <w:color w:val="000000"/>
                <w:sz w:val="18"/>
                <w:szCs w:val="18"/>
                <w:lang w:eastAsia="en-IN"/>
              </w:rPr>
              <w:t>Incineration</w:t>
            </w:r>
          </w:p>
        </w:tc>
      </w:tr>
    </w:tbl>
    <w:p w14:paraId="22025AA6" w14:textId="45FA42ED" w:rsidR="00892925" w:rsidRDefault="00892925">
      <w:pPr>
        <w:rPr>
          <w:rFonts w:ascii="Arial" w:eastAsia="ArialUnicodeMS" w:hAnsi="Arial" w:cs="Arial"/>
          <w:b/>
          <w:color w:val="000000" w:themeColor="text1"/>
          <w:sz w:val="20"/>
          <w:szCs w:val="20"/>
        </w:rPr>
      </w:pPr>
    </w:p>
    <w:p w14:paraId="170A430E" w14:textId="3A8EC71E" w:rsidR="0075301E" w:rsidRDefault="0075301E" w:rsidP="0075301E">
      <w:pPr>
        <w:tabs>
          <w:tab w:val="left" w:pos="1440"/>
        </w:tabs>
        <w:adjustRightInd w:val="0"/>
        <w:rPr>
          <w:rFonts w:ascii="Arial" w:eastAsia="ArialUnicodeMS" w:hAnsi="Arial" w:cs="Arial"/>
          <w:b/>
          <w:color w:val="000000" w:themeColor="text1"/>
          <w:sz w:val="20"/>
          <w:szCs w:val="20"/>
        </w:rPr>
      </w:pPr>
    </w:p>
    <w:p w14:paraId="1279AC95" w14:textId="60DE8C12" w:rsidR="007174EA" w:rsidRDefault="007174EA" w:rsidP="0075301E">
      <w:pPr>
        <w:tabs>
          <w:tab w:val="left" w:pos="1440"/>
        </w:tabs>
        <w:adjustRightInd w:val="0"/>
        <w:rPr>
          <w:rFonts w:ascii="Arial" w:eastAsia="ArialUnicodeMS" w:hAnsi="Arial" w:cs="Arial"/>
          <w:b/>
          <w:color w:val="000000" w:themeColor="text1"/>
          <w:sz w:val="20"/>
          <w:szCs w:val="20"/>
        </w:rPr>
      </w:pPr>
    </w:p>
    <w:p w14:paraId="54B0745E" w14:textId="106D0E39" w:rsidR="007174EA" w:rsidRDefault="007174EA" w:rsidP="0075301E">
      <w:pPr>
        <w:tabs>
          <w:tab w:val="left" w:pos="1440"/>
        </w:tabs>
        <w:adjustRightInd w:val="0"/>
        <w:rPr>
          <w:rFonts w:ascii="Arial" w:eastAsia="ArialUnicodeMS" w:hAnsi="Arial" w:cs="Arial"/>
          <w:b/>
          <w:color w:val="000000" w:themeColor="text1"/>
          <w:sz w:val="20"/>
          <w:szCs w:val="20"/>
        </w:rPr>
      </w:pPr>
    </w:p>
    <w:p w14:paraId="13C8B3EB" w14:textId="77777777" w:rsidR="008A7BF4" w:rsidRDefault="008A7BF4" w:rsidP="008A7BF4">
      <w:pPr>
        <w:rPr>
          <w:rFonts w:ascii="Arial" w:hAnsi="Arial" w:cs="Arial"/>
          <w:b/>
          <w:bCs/>
          <w:color w:val="FFFFFF" w:themeColor="background1"/>
          <w:sz w:val="20"/>
          <w:szCs w:val="20"/>
          <w:lang w:eastAsia="en-IN"/>
        </w:rPr>
      </w:pPr>
    </w:p>
    <w:p w14:paraId="4B8C2340" w14:textId="59C506BC" w:rsidR="0075301E" w:rsidRPr="003B27F5" w:rsidRDefault="0075301E" w:rsidP="003B27F5">
      <w:pPr>
        <w:shd w:val="clear" w:color="auto" w:fill="000000" w:themeFill="text1"/>
        <w:rPr>
          <w:rFonts w:ascii="Arial" w:hAnsi="Arial" w:cs="Arial"/>
          <w:b/>
          <w:bCs/>
          <w:color w:val="FFFFFF" w:themeColor="background1"/>
          <w:sz w:val="20"/>
          <w:szCs w:val="20"/>
          <w:lang w:eastAsia="en-IN"/>
        </w:rPr>
      </w:pPr>
      <w:r w:rsidRPr="003B27F5">
        <w:rPr>
          <w:rFonts w:ascii="Arial" w:hAnsi="Arial" w:cs="Arial"/>
          <w:b/>
          <w:bCs/>
          <w:color w:val="FFFFFF" w:themeColor="background1"/>
          <w:sz w:val="20"/>
          <w:szCs w:val="20"/>
          <w:lang w:eastAsia="en-IN"/>
        </w:rPr>
        <w:t>1</w:t>
      </w:r>
      <w:r w:rsidR="008A7BF4">
        <w:rPr>
          <w:rFonts w:ascii="Arial" w:hAnsi="Arial" w:cs="Arial"/>
          <w:b/>
          <w:bCs/>
          <w:color w:val="FFFFFF" w:themeColor="background1"/>
          <w:sz w:val="20"/>
          <w:szCs w:val="20"/>
          <w:lang w:eastAsia="en-IN"/>
        </w:rPr>
        <w:t>2</w:t>
      </w:r>
      <w:r w:rsidRPr="003B27F5">
        <w:rPr>
          <w:rFonts w:ascii="Arial" w:hAnsi="Arial" w:cs="Arial"/>
          <w:b/>
          <w:bCs/>
          <w:color w:val="FFFFFF" w:themeColor="background1"/>
          <w:sz w:val="20"/>
          <w:szCs w:val="20"/>
          <w:lang w:eastAsia="en-IN"/>
        </w:rPr>
        <w:t>. Financial Analysis</w:t>
      </w:r>
    </w:p>
    <w:p w14:paraId="4666F050" w14:textId="48DF58F1" w:rsidR="00FD169E" w:rsidRDefault="00FD169E" w:rsidP="0075301E">
      <w:pPr>
        <w:rPr>
          <w:rFonts w:ascii="Arial" w:hAnsi="Arial" w:cs="Arial"/>
          <w:b/>
          <w:bCs/>
          <w:color w:val="000000" w:themeColor="text1"/>
          <w:sz w:val="20"/>
          <w:szCs w:val="20"/>
          <w:shd w:val="clear" w:color="auto" w:fill="FFFFFF"/>
        </w:rPr>
      </w:pPr>
    </w:p>
    <w:p w14:paraId="06228723" w14:textId="77777777" w:rsidR="00FD169E" w:rsidRDefault="00FD169E" w:rsidP="00FD169E">
      <w:pPr>
        <w:rPr>
          <w:rFonts w:ascii="Arial" w:hAnsi="Arial" w:cs="Arial"/>
          <w:b/>
          <w:bCs/>
          <w:color w:val="000000" w:themeColor="text1"/>
          <w:sz w:val="20"/>
          <w:szCs w:val="20"/>
          <w:shd w:val="clear" w:color="auto" w:fill="FFFFFF"/>
          <w:lang w:val="en-US"/>
        </w:rPr>
      </w:pPr>
      <w:r>
        <w:rPr>
          <w:rFonts w:ascii="Arial" w:hAnsi="Arial" w:cs="Arial"/>
          <w:b/>
          <w:bCs/>
          <w:color w:val="000000" w:themeColor="text1"/>
          <w:sz w:val="20"/>
          <w:szCs w:val="20"/>
          <w:shd w:val="clear" w:color="auto" w:fill="FFFFFF"/>
          <w:lang w:val="en-US"/>
        </w:rPr>
        <w:t>Assumptions:</w:t>
      </w:r>
    </w:p>
    <w:p w14:paraId="75A71085"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1. For the calculation of total capital investment, equipment cost is derived through conducting various primary interviews with industry experts.                                                                                                                                                                                                                                            </w:t>
      </w:r>
    </w:p>
    <w:p w14:paraId="2531B11C"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2. To calculate the plant's direct cost, the standard norms have been considered against the equipment cost. The below listed are the following norms-</w:t>
      </w:r>
    </w:p>
    <w:p w14:paraId="7E643D22" w14:textId="379121FB"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 Purchased equipment installation: </w:t>
      </w:r>
      <w:r>
        <w:rPr>
          <w:rFonts w:ascii="Arial" w:hAnsi="Arial" w:cs="Arial"/>
          <w:color w:val="000000" w:themeColor="text1"/>
          <w:sz w:val="20"/>
          <w:szCs w:val="20"/>
          <w:shd w:val="clear" w:color="auto" w:fill="FFFFFF"/>
          <w:lang w:val="en-US"/>
        </w:rPr>
        <w:t>20</w:t>
      </w:r>
      <w:r w:rsidRPr="00E76242">
        <w:rPr>
          <w:rFonts w:ascii="Arial" w:hAnsi="Arial" w:cs="Arial"/>
          <w:color w:val="000000" w:themeColor="text1"/>
          <w:sz w:val="20"/>
          <w:szCs w:val="20"/>
          <w:shd w:val="clear" w:color="auto" w:fill="FFFFFF"/>
          <w:lang w:val="en-US"/>
        </w:rPr>
        <w:t>%</w:t>
      </w:r>
    </w:p>
    <w:p w14:paraId="668A49DE" w14:textId="4C197B1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-Instrumentation and controls (installed): </w:t>
      </w:r>
      <w:r>
        <w:rPr>
          <w:rFonts w:ascii="Arial" w:hAnsi="Arial" w:cs="Arial"/>
          <w:color w:val="000000" w:themeColor="text1"/>
          <w:sz w:val="20"/>
          <w:szCs w:val="20"/>
          <w:shd w:val="clear" w:color="auto" w:fill="FFFFFF"/>
          <w:lang w:val="en-US"/>
        </w:rPr>
        <w:t>18</w:t>
      </w:r>
      <w:r w:rsidRPr="00E76242">
        <w:rPr>
          <w:rFonts w:ascii="Arial" w:hAnsi="Arial" w:cs="Arial"/>
          <w:color w:val="000000" w:themeColor="text1"/>
          <w:sz w:val="20"/>
          <w:szCs w:val="20"/>
          <w:shd w:val="clear" w:color="auto" w:fill="FFFFFF"/>
          <w:lang w:val="en-US"/>
        </w:rPr>
        <w:t>%</w:t>
      </w:r>
    </w:p>
    <w:p w14:paraId="6240C80D"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-Piping (installed): 2%</w:t>
      </w:r>
    </w:p>
    <w:p w14:paraId="6A4784F8"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-Electrical (installed): 1%</w:t>
      </w:r>
    </w:p>
    <w:p w14:paraId="54C50DA9"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-Buildings (including services): 2%</w:t>
      </w:r>
    </w:p>
    <w:p w14:paraId="26A9F7FE"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         -Service facilities (installed): 5%</w:t>
      </w:r>
    </w:p>
    <w:p w14:paraId="619B9ED1"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Note- The plant direct cost includes the equipment cost plus the above-listed parameters.                                                                                                                                                                                                                                     </w:t>
      </w:r>
    </w:p>
    <w:p w14:paraId="2A28A612" w14:textId="77777777"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3. Total indirect plant cost includes Engineering and supervision, Construction expenses, Legal expenses, Contractor’s fee, Contingency, etc. which have been calculated using standard norms against the equipment cost.                                                                                                                                                                                                                                     </w:t>
      </w:r>
    </w:p>
    <w:p w14:paraId="7477DAD3" w14:textId="24396C82" w:rsidR="00FD169E" w:rsidRPr="00E76242"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 xml:space="preserve">4. ISBL facility includes equipment required in the process to manufacture </w:t>
      </w:r>
      <w:r>
        <w:rPr>
          <w:rFonts w:ascii="Arial" w:hAnsi="Arial" w:cs="Arial"/>
          <w:color w:val="000000" w:themeColor="text1"/>
          <w:sz w:val="20"/>
          <w:szCs w:val="20"/>
          <w:shd w:val="clear" w:color="auto" w:fill="FFFFFF"/>
          <w:lang w:val="en-US"/>
        </w:rPr>
        <w:t xml:space="preserve">PVC </w:t>
      </w:r>
      <w:r w:rsidRPr="00E76242">
        <w:rPr>
          <w:rFonts w:ascii="Arial" w:hAnsi="Arial" w:cs="Arial"/>
          <w:color w:val="000000" w:themeColor="text1"/>
          <w:sz w:val="20"/>
          <w:szCs w:val="20"/>
          <w:shd w:val="clear" w:color="auto" w:fill="FFFFFF"/>
          <w:lang w:val="en-US"/>
        </w:rPr>
        <w:t xml:space="preserve">which constitutes around 70% of the total equipment cost. OSBL facility includes wastewater treatment plants, effluent treatment plants, different types of wet scrubbers to mitigate GHG emissions contributing about 20% to the equipment cost.                                                                                                                                                                                                                                             </w:t>
      </w:r>
    </w:p>
    <w:p w14:paraId="3512CC23" w14:textId="77777777" w:rsidR="00FD169E" w:rsidRPr="00640B00" w:rsidRDefault="00FD169E" w:rsidP="00FD169E">
      <w:pPr>
        <w:rPr>
          <w:rFonts w:ascii="Arial" w:hAnsi="Arial" w:cs="Arial"/>
          <w:color w:val="000000" w:themeColor="text1"/>
          <w:sz w:val="20"/>
          <w:szCs w:val="20"/>
          <w:shd w:val="clear" w:color="auto" w:fill="FFFFFF"/>
          <w:lang w:val="en-US"/>
        </w:rPr>
      </w:pPr>
      <w:r w:rsidRPr="00E76242">
        <w:rPr>
          <w:rFonts w:ascii="Arial" w:hAnsi="Arial" w:cs="Arial"/>
          <w:color w:val="000000" w:themeColor="text1"/>
          <w:sz w:val="20"/>
          <w:szCs w:val="20"/>
          <w:shd w:val="clear" w:color="auto" w:fill="FFFFFF"/>
          <w:lang w:val="en-US"/>
        </w:rPr>
        <w:t>5. Total fixed capital investments is the summation of plant direct and indirect cost.</w:t>
      </w:r>
    </w:p>
    <w:p w14:paraId="2D2E1B61" w14:textId="67939380" w:rsidR="00FD169E" w:rsidRPr="00640B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6</w:t>
      </w:r>
      <w:r w:rsidRPr="00640B00">
        <w:rPr>
          <w:rFonts w:ascii="Arial" w:hAnsi="Arial" w:cs="Arial"/>
          <w:color w:val="000000" w:themeColor="text1"/>
          <w:sz w:val="20"/>
          <w:szCs w:val="20"/>
          <w:shd w:val="clear" w:color="auto" w:fill="FFFFFF"/>
          <w:lang w:val="en-US"/>
        </w:rPr>
        <w:t>. For calculating some of the parameters</w:t>
      </w:r>
      <w:r>
        <w:rPr>
          <w:rFonts w:ascii="Arial" w:hAnsi="Arial" w:cs="Arial"/>
          <w:color w:val="000000" w:themeColor="text1"/>
          <w:sz w:val="20"/>
          <w:szCs w:val="20"/>
          <w:shd w:val="clear" w:color="auto" w:fill="FFFFFF"/>
          <w:lang w:val="en-US"/>
        </w:rPr>
        <w:t xml:space="preserve"> of operating cost</w:t>
      </w:r>
      <w:r w:rsidRPr="00640B00">
        <w:rPr>
          <w:rFonts w:ascii="Arial" w:hAnsi="Arial" w:cs="Arial"/>
          <w:color w:val="000000" w:themeColor="text1"/>
          <w:sz w:val="20"/>
          <w:szCs w:val="20"/>
          <w:shd w:val="clear" w:color="auto" w:fill="FFFFFF"/>
          <w:lang w:val="en-US"/>
        </w:rPr>
        <w:t>, the following standard norms have been conside</w:t>
      </w:r>
      <w:r w:rsidR="008D585C">
        <w:rPr>
          <w:rFonts w:ascii="Arial" w:hAnsi="Arial" w:cs="Arial"/>
          <w:color w:val="000000" w:themeColor="text1"/>
          <w:sz w:val="20"/>
          <w:szCs w:val="20"/>
          <w:shd w:val="clear" w:color="auto" w:fill="FFFFFF"/>
          <w:lang w:val="en-US"/>
        </w:rPr>
        <w:t>red</w:t>
      </w:r>
      <w:r w:rsidRPr="00640B00">
        <w:rPr>
          <w:rFonts w:ascii="Arial" w:hAnsi="Arial" w:cs="Arial"/>
          <w:color w:val="000000" w:themeColor="text1"/>
          <w:sz w:val="20"/>
          <w:szCs w:val="20"/>
          <w:shd w:val="clear" w:color="auto" w:fill="FFFFFF"/>
          <w:lang w:val="en-US"/>
        </w:rPr>
        <w:t xml:space="preserve"> for </w:t>
      </w:r>
      <w:r w:rsidR="008D585C">
        <w:rPr>
          <w:rFonts w:ascii="Arial" w:hAnsi="Arial" w:cs="Arial"/>
          <w:color w:val="000000" w:themeColor="text1"/>
          <w:sz w:val="20"/>
          <w:szCs w:val="20"/>
          <w:shd w:val="clear" w:color="auto" w:fill="FFFFFF"/>
          <w:lang w:val="en-US"/>
        </w:rPr>
        <w:t>PVC</w:t>
      </w:r>
      <w:r w:rsidRPr="00640B00">
        <w:rPr>
          <w:rFonts w:ascii="Arial" w:hAnsi="Arial" w:cs="Arial"/>
          <w:color w:val="000000" w:themeColor="text1"/>
          <w:sz w:val="20"/>
          <w:szCs w:val="20"/>
          <w:shd w:val="clear" w:color="auto" w:fill="FFFFFF"/>
          <w:lang w:val="en-US"/>
        </w:rPr>
        <w:t>-</w:t>
      </w:r>
    </w:p>
    <w:p w14:paraId="5CDD28B6" w14:textId="77777777" w:rsidR="00FD169E" w:rsidRPr="00640B00" w:rsidRDefault="00FD169E" w:rsidP="00FD169E">
      <w:pPr>
        <w:rPr>
          <w:rFonts w:ascii="Arial" w:hAnsi="Arial" w:cs="Arial"/>
          <w:color w:val="000000" w:themeColor="text1"/>
          <w:sz w:val="20"/>
          <w:szCs w:val="20"/>
          <w:shd w:val="clear" w:color="auto" w:fill="FFFFFF"/>
          <w:lang w:val="en-US"/>
        </w:rPr>
      </w:pPr>
      <w:r w:rsidRPr="00640B00">
        <w:rPr>
          <w:rFonts w:ascii="Arial" w:hAnsi="Arial" w:cs="Arial"/>
          <w:color w:val="000000" w:themeColor="text1"/>
          <w:sz w:val="20"/>
          <w:szCs w:val="20"/>
          <w:shd w:val="clear" w:color="auto" w:fill="FFFFFF"/>
          <w:lang w:val="en-US"/>
        </w:rPr>
        <w:t xml:space="preserve">     -Packaging Cost (calculated): 1% of Annual Sales Revenue @ 100 Percent Capacity Utilization </w:t>
      </w:r>
    </w:p>
    <w:p w14:paraId="2B6FAB1B" w14:textId="77777777" w:rsidR="00FD169E" w:rsidRPr="00640B00" w:rsidRDefault="00FD169E" w:rsidP="00FD169E">
      <w:pPr>
        <w:rPr>
          <w:rFonts w:ascii="Arial" w:hAnsi="Arial" w:cs="Arial"/>
          <w:color w:val="000000" w:themeColor="text1"/>
          <w:sz w:val="20"/>
          <w:szCs w:val="20"/>
          <w:shd w:val="clear" w:color="auto" w:fill="FFFFFF"/>
          <w:lang w:val="en-US"/>
        </w:rPr>
      </w:pPr>
      <w:r w:rsidRPr="00640B00">
        <w:rPr>
          <w:rFonts w:ascii="Arial" w:hAnsi="Arial" w:cs="Arial"/>
          <w:color w:val="000000" w:themeColor="text1"/>
          <w:sz w:val="20"/>
          <w:szCs w:val="20"/>
          <w:shd w:val="clear" w:color="auto" w:fill="FFFFFF"/>
          <w:lang w:val="en-US"/>
        </w:rPr>
        <w:t xml:space="preserve">     - Maintenance and repairs: 1</w:t>
      </w:r>
      <w:r>
        <w:rPr>
          <w:rFonts w:ascii="Arial" w:hAnsi="Arial" w:cs="Arial"/>
          <w:color w:val="000000" w:themeColor="text1"/>
          <w:sz w:val="20"/>
          <w:szCs w:val="20"/>
          <w:shd w:val="clear" w:color="auto" w:fill="FFFFFF"/>
          <w:lang w:val="en-US"/>
        </w:rPr>
        <w:t>.5</w:t>
      </w:r>
      <w:r w:rsidRPr="00640B00">
        <w:rPr>
          <w:rFonts w:ascii="Arial" w:hAnsi="Arial" w:cs="Arial"/>
          <w:color w:val="000000" w:themeColor="text1"/>
          <w:sz w:val="20"/>
          <w:szCs w:val="20"/>
          <w:shd w:val="clear" w:color="auto" w:fill="FFFFFF"/>
          <w:lang w:val="en-US"/>
        </w:rPr>
        <w:t>% of Total Capital Investment</w:t>
      </w:r>
    </w:p>
    <w:p w14:paraId="7603EE3E" w14:textId="77777777" w:rsidR="00FD169E" w:rsidRPr="00640B00" w:rsidRDefault="00FD169E" w:rsidP="00FD169E">
      <w:pPr>
        <w:rPr>
          <w:rFonts w:ascii="Arial" w:hAnsi="Arial" w:cs="Arial"/>
          <w:color w:val="000000" w:themeColor="text1"/>
          <w:sz w:val="20"/>
          <w:szCs w:val="20"/>
          <w:shd w:val="clear" w:color="auto" w:fill="FFFFFF"/>
          <w:lang w:val="en-US"/>
        </w:rPr>
      </w:pPr>
      <w:r w:rsidRPr="00640B00">
        <w:rPr>
          <w:rFonts w:ascii="Arial" w:hAnsi="Arial" w:cs="Arial"/>
          <w:color w:val="000000" w:themeColor="text1"/>
          <w:sz w:val="20"/>
          <w:szCs w:val="20"/>
          <w:shd w:val="clear" w:color="auto" w:fill="FFFFFF"/>
          <w:lang w:val="en-US"/>
        </w:rPr>
        <w:t xml:space="preserve">     -Plant Overhead and Administrative Costs: </w:t>
      </w:r>
      <w:r>
        <w:rPr>
          <w:rFonts w:ascii="Arial" w:hAnsi="Arial" w:cs="Arial"/>
          <w:color w:val="000000" w:themeColor="text1"/>
          <w:sz w:val="20"/>
          <w:szCs w:val="20"/>
          <w:shd w:val="clear" w:color="auto" w:fill="FFFFFF"/>
          <w:lang w:val="en-US"/>
        </w:rPr>
        <w:t>7.5</w:t>
      </w:r>
      <w:r w:rsidRPr="00640B00">
        <w:rPr>
          <w:rFonts w:ascii="Arial" w:hAnsi="Arial" w:cs="Arial"/>
          <w:color w:val="000000" w:themeColor="text1"/>
          <w:sz w:val="20"/>
          <w:szCs w:val="20"/>
          <w:shd w:val="clear" w:color="auto" w:fill="FFFFFF"/>
          <w:lang w:val="en-US"/>
        </w:rPr>
        <w:t>% of Maintenance and repairs + Labour</w:t>
      </w:r>
    </w:p>
    <w:p w14:paraId="0FD7ACA6" w14:textId="77777777" w:rsidR="00FD169E" w:rsidRPr="00640B00" w:rsidRDefault="00FD169E" w:rsidP="00FD169E">
      <w:pPr>
        <w:rPr>
          <w:rFonts w:ascii="Arial" w:hAnsi="Arial" w:cs="Arial"/>
          <w:color w:val="000000" w:themeColor="text1"/>
          <w:sz w:val="20"/>
          <w:szCs w:val="20"/>
          <w:shd w:val="clear" w:color="auto" w:fill="FFFFFF"/>
          <w:lang w:val="en-US"/>
        </w:rPr>
      </w:pPr>
      <w:r w:rsidRPr="00640B00">
        <w:rPr>
          <w:rFonts w:ascii="Arial" w:hAnsi="Arial" w:cs="Arial"/>
          <w:color w:val="000000" w:themeColor="text1"/>
          <w:sz w:val="20"/>
          <w:szCs w:val="20"/>
          <w:shd w:val="clear" w:color="auto" w:fill="FFFFFF"/>
          <w:lang w:val="en-US"/>
        </w:rPr>
        <w:t xml:space="preserve">     -Distribution and selling costs: </w:t>
      </w:r>
      <w:r>
        <w:rPr>
          <w:rFonts w:ascii="Arial" w:hAnsi="Arial" w:cs="Arial"/>
          <w:color w:val="000000" w:themeColor="text1"/>
          <w:sz w:val="20"/>
          <w:szCs w:val="20"/>
          <w:shd w:val="clear" w:color="auto" w:fill="FFFFFF"/>
          <w:lang w:val="en-US"/>
        </w:rPr>
        <w:t>2</w:t>
      </w:r>
      <w:r w:rsidRPr="00640B00">
        <w:rPr>
          <w:rFonts w:ascii="Arial" w:hAnsi="Arial" w:cs="Arial"/>
          <w:color w:val="000000" w:themeColor="text1"/>
          <w:sz w:val="20"/>
          <w:szCs w:val="20"/>
          <w:shd w:val="clear" w:color="auto" w:fill="FFFFFF"/>
          <w:lang w:val="en-US"/>
        </w:rPr>
        <w:t>.5% of Annual Sales Revenue @ 100 Percent Capacity Utilization</w:t>
      </w:r>
    </w:p>
    <w:p w14:paraId="600713FA" w14:textId="77777777" w:rsidR="00FD169E" w:rsidRDefault="00FD169E" w:rsidP="00FD169E">
      <w:pPr>
        <w:rPr>
          <w:rFonts w:ascii="Arial" w:hAnsi="Arial" w:cs="Arial"/>
          <w:color w:val="000000" w:themeColor="text1"/>
          <w:sz w:val="20"/>
          <w:szCs w:val="20"/>
          <w:shd w:val="clear" w:color="auto" w:fill="FFFFFF"/>
          <w:lang w:val="en-US"/>
        </w:rPr>
      </w:pPr>
      <w:r w:rsidRPr="00640B00">
        <w:rPr>
          <w:rFonts w:ascii="Arial" w:hAnsi="Arial" w:cs="Arial"/>
          <w:color w:val="000000" w:themeColor="text1"/>
          <w:sz w:val="20"/>
          <w:szCs w:val="20"/>
          <w:shd w:val="clear" w:color="auto" w:fill="FFFFFF"/>
          <w:lang w:val="en-US"/>
        </w:rPr>
        <w:t xml:space="preserve">     -Research and development costs: </w:t>
      </w:r>
      <w:r>
        <w:rPr>
          <w:rFonts w:ascii="Arial" w:hAnsi="Arial" w:cs="Arial"/>
          <w:color w:val="000000" w:themeColor="text1"/>
          <w:sz w:val="20"/>
          <w:szCs w:val="20"/>
          <w:shd w:val="clear" w:color="auto" w:fill="FFFFFF"/>
          <w:lang w:val="en-US"/>
        </w:rPr>
        <w:t>1</w:t>
      </w:r>
      <w:r w:rsidRPr="00640B00">
        <w:rPr>
          <w:rFonts w:ascii="Arial" w:hAnsi="Arial" w:cs="Arial"/>
          <w:color w:val="000000" w:themeColor="text1"/>
          <w:sz w:val="20"/>
          <w:szCs w:val="20"/>
          <w:shd w:val="clear" w:color="auto" w:fill="FFFFFF"/>
          <w:lang w:val="en-US"/>
        </w:rPr>
        <w:t>.5% of Total Capital Investment</w:t>
      </w:r>
    </w:p>
    <w:p w14:paraId="0A963617"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7</w:t>
      </w:r>
      <w:r w:rsidRPr="00DE3E00">
        <w:rPr>
          <w:rFonts w:ascii="Arial" w:hAnsi="Arial" w:cs="Arial"/>
          <w:color w:val="000000" w:themeColor="text1"/>
          <w:sz w:val="20"/>
          <w:szCs w:val="20"/>
          <w:shd w:val="clear" w:color="auto" w:fill="FFFFFF"/>
          <w:lang w:val="en-US"/>
        </w:rPr>
        <w:t>. Expenditure of capital investment will be in the following phase-</w:t>
      </w:r>
    </w:p>
    <w:p w14:paraId="3FA5C2C8" w14:textId="77777777" w:rsidR="00FD169E" w:rsidRPr="00DE3E00" w:rsidRDefault="00FD169E" w:rsidP="00FD169E">
      <w:pPr>
        <w:rPr>
          <w:rFonts w:ascii="Arial" w:hAnsi="Arial" w:cs="Arial"/>
          <w:color w:val="000000" w:themeColor="text1"/>
          <w:sz w:val="20"/>
          <w:szCs w:val="20"/>
          <w:shd w:val="clear" w:color="auto" w:fill="FFFFFF"/>
          <w:lang w:val="en-US"/>
        </w:rPr>
      </w:pPr>
      <w:r w:rsidRPr="00DE3E00">
        <w:rPr>
          <w:rFonts w:ascii="Arial" w:hAnsi="Arial" w:cs="Arial"/>
          <w:color w:val="000000" w:themeColor="text1"/>
          <w:sz w:val="20"/>
          <w:szCs w:val="20"/>
          <w:shd w:val="clear" w:color="auto" w:fill="FFFFFF"/>
          <w:lang w:val="en-US"/>
        </w:rPr>
        <w:t xml:space="preserve">      -</w:t>
      </w:r>
      <w:r>
        <w:rPr>
          <w:rFonts w:ascii="Arial" w:hAnsi="Arial" w:cs="Arial"/>
          <w:color w:val="000000" w:themeColor="text1"/>
          <w:sz w:val="20"/>
          <w:szCs w:val="20"/>
          <w:shd w:val="clear" w:color="auto" w:fill="FFFFFF"/>
          <w:lang w:val="en-US"/>
        </w:rPr>
        <w:t>5</w:t>
      </w:r>
      <w:r w:rsidRPr="00DE3E00">
        <w:rPr>
          <w:rFonts w:ascii="Arial" w:hAnsi="Arial" w:cs="Arial"/>
          <w:color w:val="000000" w:themeColor="text1"/>
          <w:sz w:val="20"/>
          <w:szCs w:val="20"/>
          <w:shd w:val="clear" w:color="auto" w:fill="FFFFFF"/>
          <w:lang w:val="en-US"/>
        </w:rPr>
        <w:t>% of Total Capital Investment: 2023</w:t>
      </w:r>
    </w:p>
    <w:p w14:paraId="552E55DC" w14:textId="77777777" w:rsidR="00FD169E" w:rsidRPr="00DE3E00" w:rsidRDefault="00FD169E" w:rsidP="00FD169E">
      <w:pPr>
        <w:rPr>
          <w:rFonts w:ascii="Arial" w:hAnsi="Arial" w:cs="Arial"/>
          <w:color w:val="000000" w:themeColor="text1"/>
          <w:sz w:val="20"/>
          <w:szCs w:val="20"/>
          <w:shd w:val="clear" w:color="auto" w:fill="FFFFFF"/>
          <w:lang w:val="en-US"/>
        </w:rPr>
      </w:pPr>
      <w:r w:rsidRPr="00DE3E00">
        <w:rPr>
          <w:rFonts w:ascii="Arial" w:hAnsi="Arial" w:cs="Arial"/>
          <w:color w:val="000000" w:themeColor="text1"/>
          <w:sz w:val="20"/>
          <w:szCs w:val="20"/>
          <w:shd w:val="clear" w:color="auto" w:fill="FFFFFF"/>
          <w:lang w:val="en-US"/>
        </w:rPr>
        <w:t xml:space="preserve">      -</w:t>
      </w:r>
      <w:r>
        <w:rPr>
          <w:rFonts w:ascii="Arial" w:hAnsi="Arial" w:cs="Arial"/>
          <w:color w:val="000000" w:themeColor="text1"/>
          <w:sz w:val="20"/>
          <w:szCs w:val="20"/>
          <w:shd w:val="clear" w:color="auto" w:fill="FFFFFF"/>
          <w:lang w:val="en-US"/>
        </w:rPr>
        <w:t>25</w:t>
      </w:r>
      <w:r w:rsidRPr="00DE3E00">
        <w:rPr>
          <w:rFonts w:ascii="Arial" w:hAnsi="Arial" w:cs="Arial"/>
          <w:color w:val="000000" w:themeColor="text1"/>
          <w:sz w:val="20"/>
          <w:szCs w:val="20"/>
          <w:shd w:val="clear" w:color="auto" w:fill="FFFFFF"/>
          <w:lang w:val="en-US"/>
        </w:rPr>
        <w:t>% of Total Capital Investment: 2024</w:t>
      </w:r>
    </w:p>
    <w:p w14:paraId="6DA0C5A4" w14:textId="77777777" w:rsidR="00FD169E" w:rsidRDefault="00FD169E" w:rsidP="00FD169E">
      <w:pPr>
        <w:rPr>
          <w:rFonts w:ascii="Arial" w:hAnsi="Arial" w:cs="Arial"/>
          <w:color w:val="000000" w:themeColor="text1"/>
          <w:sz w:val="20"/>
          <w:szCs w:val="20"/>
          <w:shd w:val="clear" w:color="auto" w:fill="FFFFFF"/>
          <w:lang w:val="en-US"/>
        </w:rPr>
      </w:pPr>
      <w:r w:rsidRPr="00DE3E00">
        <w:rPr>
          <w:rFonts w:ascii="Arial" w:hAnsi="Arial" w:cs="Arial"/>
          <w:color w:val="000000" w:themeColor="text1"/>
          <w:sz w:val="20"/>
          <w:szCs w:val="20"/>
          <w:shd w:val="clear" w:color="auto" w:fill="FFFFFF"/>
          <w:lang w:val="en-US"/>
        </w:rPr>
        <w:t xml:space="preserve">      -</w:t>
      </w:r>
      <w:r>
        <w:rPr>
          <w:rFonts w:ascii="Arial" w:hAnsi="Arial" w:cs="Arial"/>
          <w:color w:val="000000" w:themeColor="text1"/>
          <w:sz w:val="20"/>
          <w:szCs w:val="20"/>
          <w:shd w:val="clear" w:color="auto" w:fill="FFFFFF"/>
          <w:lang w:val="en-US"/>
        </w:rPr>
        <w:t>35</w:t>
      </w:r>
      <w:r w:rsidRPr="00DE3E00">
        <w:rPr>
          <w:rFonts w:ascii="Arial" w:hAnsi="Arial" w:cs="Arial"/>
          <w:color w:val="000000" w:themeColor="text1"/>
          <w:sz w:val="20"/>
          <w:szCs w:val="20"/>
          <w:shd w:val="clear" w:color="auto" w:fill="FFFFFF"/>
          <w:lang w:val="en-US"/>
        </w:rPr>
        <w:t xml:space="preserve">% of Total Capital Investment: 2025 </w:t>
      </w:r>
    </w:p>
    <w:p w14:paraId="4BCB13EC"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 xml:space="preserve">      -35%</w:t>
      </w:r>
      <w:r w:rsidRPr="00DE3E00">
        <w:rPr>
          <w:rFonts w:ascii="Arial" w:hAnsi="Arial" w:cs="Arial"/>
          <w:color w:val="000000" w:themeColor="text1"/>
          <w:sz w:val="20"/>
          <w:szCs w:val="20"/>
          <w:shd w:val="clear" w:color="auto" w:fill="FFFFFF"/>
          <w:lang w:val="en-US"/>
        </w:rPr>
        <w:t xml:space="preserve"> of Total Capital Investment: 202</w:t>
      </w:r>
      <w:r>
        <w:rPr>
          <w:rFonts w:ascii="Arial" w:hAnsi="Arial" w:cs="Arial"/>
          <w:color w:val="000000" w:themeColor="text1"/>
          <w:sz w:val="20"/>
          <w:szCs w:val="20"/>
          <w:shd w:val="clear" w:color="auto" w:fill="FFFFFF"/>
          <w:lang w:val="en-US"/>
        </w:rPr>
        <w:t>6</w:t>
      </w:r>
      <w:r w:rsidRPr="00DE3E00">
        <w:rPr>
          <w:rFonts w:ascii="Arial" w:hAnsi="Arial" w:cs="Arial"/>
          <w:color w:val="000000" w:themeColor="text1"/>
          <w:sz w:val="20"/>
          <w:szCs w:val="20"/>
          <w:shd w:val="clear" w:color="auto" w:fill="FFFFFF"/>
          <w:lang w:val="en-US"/>
        </w:rPr>
        <w:t xml:space="preserve">                                                                                                                                                                                                                                     </w:t>
      </w:r>
    </w:p>
    <w:p w14:paraId="48C81B93"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8</w:t>
      </w:r>
      <w:r w:rsidRPr="00DE3E00">
        <w:rPr>
          <w:rFonts w:ascii="Arial" w:hAnsi="Arial" w:cs="Arial"/>
          <w:color w:val="000000" w:themeColor="text1"/>
          <w:sz w:val="20"/>
          <w:szCs w:val="20"/>
          <w:shd w:val="clear" w:color="auto" w:fill="FFFFFF"/>
          <w:lang w:val="en-US"/>
        </w:rPr>
        <w:t>. Operating Revenue is bifurcated between-</w:t>
      </w:r>
    </w:p>
    <w:p w14:paraId="16296591" w14:textId="77777777" w:rsidR="00BB3E75" w:rsidRDefault="00FD169E" w:rsidP="00FD169E">
      <w:pPr>
        <w:rPr>
          <w:rFonts w:ascii="Arial" w:hAnsi="Arial" w:cs="Arial"/>
          <w:color w:val="000000" w:themeColor="text1"/>
          <w:sz w:val="20"/>
          <w:szCs w:val="20"/>
          <w:shd w:val="clear" w:color="auto" w:fill="FFFFFF"/>
          <w:lang w:val="en-US"/>
        </w:rPr>
      </w:pPr>
      <w:r w:rsidRPr="00DE3E00">
        <w:rPr>
          <w:rFonts w:ascii="Arial" w:hAnsi="Arial" w:cs="Arial"/>
          <w:color w:val="000000" w:themeColor="text1"/>
          <w:sz w:val="20"/>
          <w:szCs w:val="20"/>
          <w:shd w:val="clear" w:color="auto" w:fill="FFFFFF"/>
          <w:lang w:val="en-US"/>
        </w:rPr>
        <w:t xml:space="preserve">       - </w:t>
      </w:r>
      <w:r w:rsidR="00BB3E75">
        <w:rPr>
          <w:rFonts w:ascii="Arial" w:hAnsi="Arial" w:cs="Arial"/>
          <w:color w:val="000000" w:themeColor="text1"/>
          <w:sz w:val="20"/>
          <w:szCs w:val="20"/>
          <w:shd w:val="clear" w:color="auto" w:fill="FFFFFF"/>
          <w:lang w:val="en-US"/>
        </w:rPr>
        <w:t>350</w:t>
      </w:r>
      <w:r w:rsidRPr="00DE3E00">
        <w:rPr>
          <w:rFonts w:ascii="Arial" w:hAnsi="Arial" w:cs="Arial"/>
          <w:color w:val="000000" w:themeColor="text1"/>
          <w:sz w:val="20"/>
          <w:szCs w:val="20"/>
          <w:shd w:val="clear" w:color="auto" w:fill="FFFFFF"/>
          <w:lang w:val="en-US"/>
        </w:rPr>
        <w:t>00</w:t>
      </w:r>
      <w:r>
        <w:rPr>
          <w:rFonts w:ascii="Arial" w:hAnsi="Arial" w:cs="Arial"/>
          <w:color w:val="000000" w:themeColor="text1"/>
          <w:sz w:val="20"/>
          <w:szCs w:val="20"/>
          <w:shd w:val="clear" w:color="auto" w:fill="FFFFFF"/>
          <w:lang w:val="en-US"/>
        </w:rPr>
        <w:t>0</w:t>
      </w:r>
      <w:r w:rsidRPr="00DE3E00">
        <w:rPr>
          <w:rFonts w:ascii="Arial" w:hAnsi="Arial" w:cs="Arial"/>
          <w:color w:val="000000" w:themeColor="text1"/>
          <w:sz w:val="20"/>
          <w:szCs w:val="20"/>
          <w:shd w:val="clear" w:color="auto" w:fill="FFFFFF"/>
          <w:lang w:val="en-US"/>
        </w:rPr>
        <w:t xml:space="preserve"> tons </w:t>
      </w:r>
      <w:r w:rsidR="00BB3E75">
        <w:rPr>
          <w:rFonts w:ascii="Arial" w:hAnsi="Arial" w:cs="Arial"/>
          <w:color w:val="000000" w:themeColor="text1"/>
          <w:sz w:val="20"/>
          <w:szCs w:val="20"/>
          <w:shd w:val="clear" w:color="auto" w:fill="FFFFFF"/>
          <w:lang w:val="en-US"/>
        </w:rPr>
        <w:t>PVC</w:t>
      </w:r>
      <w:r w:rsidRPr="00DE3E00">
        <w:rPr>
          <w:rFonts w:ascii="Arial" w:hAnsi="Arial" w:cs="Arial"/>
          <w:color w:val="000000" w:themeColor="text1"/>
          <w:sz w:val="20"/>
          <w:szCs w:val="20"/>
          <w:shd w:val="clear" w:color="auto" w:fill="FFFFFF"/>
          <w:lang w:val="en-US"/>
        </w:rPr>
        <w:t xml:space="preserve"> merchant sale</w:t>
      </w:r>
      <w:r w:rsidR="00BB3E75">
        <w:rPr>
          <w:rFonts w:ascii="Arial" w:hAnsi="Arial" w:cs="Arial"/>
          <w:color w:val="000000" w:themeColor="text1"/>
          <w:sz w:val="20"/>
          <w:szCs w:val="20"/>
          <w:shd w:val="clear" w:color="auto" w:fill="FFFFFF"/>
          <w:lang w:val="en-US"/>
        </w:rPr>
        <w:t xml:space="preserve"> in option 1.</w:t>
      </w:r>
    </w:p>
    <w:p w14:paraId="5D0D5A2A" w14:textId="77777777" w:rsidR="00BB3E75" w:rsidRDefault="00BB3E75"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 xml:space="preserve">       - 500000 tons PVC merchant sale in option 2.</w:t>
      </w:r>
    </w:p>
    <w:p w14:paraId="2D3389AB" w14:textId="442354C1" w:rsidR="00FD169E" w:rsidRDefault="00BB3E75"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 xml:space="preserve">       - 500000 tons PVC merchant sale in option 3.</w:t>
      </w:r>
    </w:p>
    <w:p w14:paraId="43AE7DE2" w14:textId="62ACD417" w:rsidR="00BB3E75" w:rsidRPr="00DE3E00" w:rsidRDefault="00BB3E75"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 xml:space="preserve">       - 350000 tons PVC, 200000 tons</w:t>
      </w:r>
      <w:r w:rsidR="008D585C">
        <w:rPr>
          <w:rFonts w:ascii="Arial" w:hAnsi="Arial" w:cs="Arial"/>
          <w:color w:val="000000" w:themeColor="text1"/>
          <w:sz w:val="20"/>
          <w:szCs w:val="20"/>
          <w:shd w:val="clear" w:color="auto" w:fill="FFFFFF"/>
          <w:lang w:val="en-US"/>
        </w:rPr>
        <w:t xml:space="preserve"> Phenol, 120000 Acetone and coproducts merchant sale in option 4.</w:t>
      </w:r>
    </w:p>
    <w:p w14:paraId="2D35245D"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9</w:t>
      </w:r>
      <w:r w:rsidRPr="00DE3E00">
        <w:rPr>
          <w:rFonts w:ascii="Arial" w:hAnsi="Arial" w:cs="Arial"/>
          <w:color w:val="000000" w:themeColor="text1"/>
          <w:sz w:val="20"/>
          <w:szCs w:val="20"/>
          <w:shd w:val="clear" w:color="auto" w:fill="FFFFFF"/>
          <w:lang w:val="en-US"/>
        </w:rPr>
        <w:t>. Operating revenue for each year is calculated by multiplying the capacity utilization for respective year to the annual sales revenue @ 100 percent capacity utilization</w:t>
      </w:r>
      <w:r>
        <w:rPr>
          <w:rFonts w:ascii="Arial" w:hAnsi="Arial" w:cs="Arial"/>
          <w:color w:val="000000" w:themeColor="text1"/>
          <w:sz w:val="20"/>
          <w:szCs w:val="20"/>
          <w:shd w:val="clear" w:color="auto" w:fill="FFFFFF"/>
          <w:lang w:val="en-US"/>
        </w:rPr>
        <w:t xml:space="preserve"> </w:t>
      </w:r>
      <w:r w:rsidRPr="00DE3E00">
        <w:rPr>
          <w:rFonts w:ascii="Arial" w:hAnsi="Arial" w:cs="Arial"/>
          <w:color w:val="000000" w:themeColor="text1"/>
          <w:sz w:val="20"/>
          <w:szCs w:val="20"/>
          <w:shd w:val="clear" w:color="auto" w:fill="FFFFFF"/>
          <w:lang w:val="en-US"/>
        </w:rPr>
        <w:t xml:space="preserve">considering inflation rate.                                                                                                                                                                                                          </w:t>
      </w:r>
    </w:p>
    <w:p w14:paraId="6AC0C2F3"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lastRenderedPageBreak/>
        <w:t>10</w:t>
      </w:r>
      <w:r w:rsidRPr="00DE3E00">
        <w:rPr>
          <w:rFonts w:ascii="Arial" w:hAnsi="Arial" w:cs="Arial"/>
          <w:color w:val="000000" w:themeColor="text1"/>
          <w:sz w:val="20"/>
          <w:szCs w:val="20"/>
          <w:shd w:val="clear" w:color="auto" w:fill="FFFFFF"/>
          <w:lang w:val="en-US"/>
        </w:rPr>
        <w:t>. Operations will start in 202</w:t>
      </w:r>
      <w:r>
        <w:rPr>
          <w:rFonts w:ascii="Arial" w:hAnsi="Arial" w:cs="Arial"/>
          <w:color w:val="000000" w:themeColor="text1"/>
          <w:sz w:val="20"/>
          <w:szCs w:val="20"/>
          <w:shd w:val="clear" w:color="auto" w:fill="FFFFFF"/>
          <w:lang w:val="en-US"/>
        </w:rPr>
        <w:t>7</w:t>
      </w:r>
      <w:r w:rsidRPr="00DE3E00">
        <w:rPr>
          <w:rFonts w:ascii="Arial" w:hAnsi="Arial" w:cs="Arial"/>
          <w:color w:val="000000" w:themeColor="text1"/>
          <w:sz w:val="20"/>
          <w:szCs w:val="20"/>
          <w:shd w:val="clear" w:color="auto" w:fill="FFFFFF"/>
          <w:lang w:val="en-US"/>
        </w:rPr>
        <w:t xml:space="preserve">.                                                                                                                                                                                                                                </w:t>
      </w:r>
    </w:p>
    <w:p w14:paraId="0003C2D7"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11</w:t>
      </w:r>
      <w:r w:rsidRPr="00DE3E00">
        <w:rPr>
          <w:rFonts w:ascii="Arial" w:hAnsi="Arial" w:cs="Arial"/>
          <w:color w:val="000000" w:themeColor="text1"/>
          <w:sz w:val="20"/>
          <w:szCs w:val="20"/>
          <w:shd w:val="clear" w:color="auto" w:fill="FFFFFF"/>
          <w:lang w:val="en-US"/>
        </w:rPr>
        <w:t>. Cash flow has been calculated till 204</w:t>
      </w:r>
      <w:r>
        <w:rPr>
          <w:rFonts w:ascii="Arial" w:hAnsi="Arial" w:cs="Arial"/>
          <w:color w:val="000000" w:themeColor="text1"/>
          <w:sz w:val="20"/>
          <w:szCs w:val="20"/>
          <w:shd w:val="clear" w:color="auto" w:fill="FFFFFF"/>
          <w:lang w:val="en-US"/>
        </w:rPr>
        <w:t>6</w:t>
      </w:r>
      <w:r w:rsidRPr="00DE3E00">
        <w:rPr>
          <w:rFonts w:ascii="Arial" w:hAnsi="Arial" w:cs="Arial"/>
          <w:color w:val="000000" w:themeColor="text1"/>
          <w:sz w:val="20"/>
          <w:szCs w:val="20"/>
          <w:shd w:val="clear" w:color="auto" w:fill="FFFFFF"/>
          <w:lang w:val="en-US"/>
        </w:rPr>
        <w:t xml:space="preserve">.                                                                                                                                                                                                                                             </w:t>
      </w:r>
    </w:p>
    <w:p w14:paraId="2B566E6D" w14:textId="77777777" w:rsidR="00FD169E" w:rsidRPr="00DE3E00"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12</w:t>
      </w:r>
      <w:r w:rsidRPr="00DE3E00">
        <w:rPr>
          <w:rFonts w:ascii="Arial" w:hAnsi="Arial" w:cs="Arial"/>
          <w:color w:val="000000" w:themeColor="text1"/>
          <w:sz w:val="20"/>
          <w:szCs w:val="20"/>
          <w:shd w:val="clear" w:color="auto" w:fill="FFFFFF"/>
          <w:lang w:val="en-US"/>
        </w:rPr>
        <w:t xml:space="preserve">. Total operating cost is calculated based on capacity utilization at that period.                                                                                                                                                                                                                                </w:t>
      </w:r>
    </w:p>
    <w:p w14:paraId="2DD7078B" w14:textId="77777777" w:rsidR="00FD169E" w:rsidRDefault="00FD169E" w:rsidP="00FD169E">
      <w:pPr>
        <w:rPr>
          <w:rFonts w:ascii="Arial" w:hAnsi="Arial" w:cs="Arial"/>
          <w:color w:val="000000" w:themeColor="text1"/>
          <w:sz w:val="20"/>
          <w:szCs w:val="20"/>
          <w:shd w:val="clear" w:color="auto" w:fill="FFFFFF"/>
          <w:lang w:val="en-US"/>
        </w:rPr>
      </w:pPr>
      <w:r>
        <w:rPr>
          <w:rFonts w:ascii="Arial" w:hAnsi="Arial" w:cs="Arial"/>
          <w:color w:val="000000" w:themeColor="text1"/>
          <w:sz w:val="20"/>
          <w:szCs w:val="20"/>
          <w:shd w:val="clear" w:color="auto" w:fill="FFFFFF"/>
          <w:lang w:val="en-US"/>
        </w:rPr>
        <w:t>13</w:t>
      </w:r>
      <w:r w:rsidRPr="00DE3E00">
        <w:rPr>
          <w:rFonts w:ascii="Arial" w:hAnsi="Arial" w:cs="Arial"/>
          <w:color w:val="000000" w:themeColor="text1"/>
          <w:sz w:val="20"/>
          <w:szCs w:val="20"/>
          <w:shd w:val="clear" w:color="auto" w:fill="FFFFFF"/>
          <w:lang w:val="en-US"/>
        </w:rPr>
        <w:t>. Inflation rate has been considered as 4.5%.</w:t>
      </w:r>
    </w:p>
    <w:p w14:paraId="28A2A5A3" w14:textId="3C3E8AFD"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Option 1: Capacity for 350 KTPA PVC Plant Using Captive Ethylene</w:t>
      </w:r>
    </w:p>
    <w:p w14:paraId="02B91B96" w14:textId="77777777"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CapEx</w:t>
      </w:r>
    </w:p>
    <w:tbl>
      <w:tblPr>
        <w:tblW w:w="10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713"/>
        <w:gridCol w:w="2818"/>
        <w:gridCol w:w="1921"/>
      </w:tblGrid>
      <w:tr w:rsidR="0075301E" w:rsidRPr="00C56936" w14:paraId="1F90B76B" w14:textId="77777777" w:rsidTr="00BE3DB3">
        <w:trPr>
          <w:trHeight w:val="274"/>
        </w:trPr>
        <w:tc>
          <w:tcPr>
            <w:tcW w:w="10157" w:type="dxa"/>
            <w:gridSpan w:val="4"/>
            <w:shd w:val="clear" w:color="auto" w:fill="000000" w:themeFill="text1"/>
            <w:vAlign w:val="center"/>
            <w:hideMark/>
          </w:tcPr>
          <w:p w14:paraId="1263F3E8" w14:textId="77777777" w:rsidR="0075301E" w:rsidRPr="00C56936" w:rsidRDefault="0075301E" w:rsidP="001274D9">
            <w:pPr>
              <w:spacing w:line="240" w:lineRule="auto"/>
              <w:jc w:val="center"/>
              <w:rPr>
                <w:rFonts w:eastAsia="Times New Roman" w:cstheme="minorHAnsi"/>
                <w:b/>
                <w:bCs/>
                <w:color w:val="FFFFFF" w:themeColor="background1"/>
                <w:sz w:val="18"/>
                <w:szCs w:val="18"/>
                <w:lang w:eastAsia="en-IN"/>
              </w:rPr>
            </w:pPr>
            <w:r w:rsidRPr="00C56936">
              <w:rPr>
                <w:rFonts w:eastAsia="Times New Roman" w:cstheme="minorHAnsi"/>
                <w:b/>
                <w:bCs/>
                <w:color w:val="FFFFFF" w:themeColor="background1"/>
                <w:sz w:val="18"/>
                <w:szCs w:val="18"/>
                <w:lang w:eastAsia="en-IN"/>
              </w:rPr>
              <w:t>Capacity for 350 KTPA PVC Plant Using Captive Ethylene</w:t>
            </w:r>
          </w:p>
        </w:tc>
      </w:tr>
      <w:tr w:rsidR="00892925" w:rsidRPr="00C56936" w14:paraId="080BB00F" w14:textId="77777777" w:rsidTr="00BE3DB3">
        <w:trPr>
          <w:trHeight w:val="165"/>
        </w:trPr>
        <w:tc>
          <w:tcPr>
            <w:tcW w:w="10157" w:type="dxa"/>
            <w:gridSpan w:val="4"/>
            <w:shd w:val="clear" w:color="auto" w:fill="000000" w:themeFill="text1"/>
            <w:vAlign w:val="center"/>
            <w:hideMark/>
          </w:tcPr>
          <w:p w14:paraId="7671D52A" w14:textId="172FF75B" w:rsidR="00892925" w:rsidRPr="00C56936" w:rsidRDefault="00892925" w:rsidP="00892925">
            <w:pPr>
              <w:spacing w:line="240" w:lineRule="auto"/>
              <w:jc w:val="center"/>
              <w:rPr>
                <w:rFonts w:eastAsia="Times New Roman" w:cstheme="minorHAnsi"/>
                <w:color w:val="FFFFFF" w:themeColor="background1"/>
                <w:sz w:val="18"/>
                <w:szCs w:val="18"/>
                <w:lang w:eastAsia="en-IN"/>
              </w:rPr>
            </w:pPr>
            <w:r w:rsidRPr="00C56936">
              <w:rPr>
                <w:rFonts w:eastAsia="Times New Roman" w:cstheme="minorHAnsi"/>
                <w:b/>
                <w:bCs/>
                <w:color w:val="FFFFFF" w:themeColor="background1"/>
                <w:sz w:val="18"/>
                <w:szCs w:val="18"/>
                <w:lang w:eastAsia="en-IN"/>
              </w:rPr>
              <w:t>INR Crore</w:t>
            </w:r>
          </w:p>
        </w:tc>
      </w:tr>
      <w:tr w:rsidR="003A7390" w:rsidRPr="00C56936" w14:paraId="2AD588FF" w14:textId="77777777" w:rsidTr="00E11DAF">
        <w:trPr>
          <w:trHeight w:val="134"/>
        </w:trPr>
        <w:tc>
          <w:tcPr>
            <w:tcW w:w="1705" w:type="dxa"/>
            <w:shd w:val="clear" w:color="auto" w:fill="4472C4" w:themeFill="accent1"/>
            <w:vAlign w:val="center"/>
            <w:hideMark/>
          </w:tcPr>
          <w:p w14:paraId="436DF668" w14:textId="77777777" w:rsidR="003A7390" w:rsidRPr="00E11DAF" w:rsidRDefault="003A7390" w:rsidP="003A7390">
            <w:pPr>
              <w:spacing w:line="240" w:lineRule="auto"/>
              <w:jc w:val="center"/>
              <w:rPr>
                <w:rFonts w:eastAsia="Times New Roman" w:cstheme="minorHAnsi"/>
                <w:b/>
                <w:bCs/>
                <w:color w:val="FFFFFF" w:themeColor="background1"/>
                <w:sz w:val="18"/>
                <w:szCs w:val="18"/>
                <w:lang w:eastAsia="en-IN"/>
              </w:rPr>
            </w:pPr>
            <w:r w:rsidRPr="00E11DAF">
              <w:rPr>
                <w:rFonts w:eastAsia="Times New Roman" w:cstheme="minorHAnsi"/>
                <w:b/>
                <w:bCs/>
                <w:color w:val="FFFFFF" w:themeColor="background1"/>
                <w:sz w:val="18"/>
                <w:szCs w:val="18"/>
                <w:lang w:eastAsia="en-IN"/>
              </w:rPr>
              <w:t>A</w:t>
            </w:r>
          </w:p>
        </w:tc>
        <w:tc>
          <w:tcPr>
            <w:tcW w:w="3713" w:type="dxa"/>
            <w:shd w:val="clear" w:color="auto" w:fill="4472C4" w:themeFill="accent1"/>
            <w:hideMark/>
          </w:tcPr>
          <w:p w14:paraId="6C92CE24" w14:textId="6AE807FA" w:rsidR="003A7390" w:rsidRPr="00E11DAF" w:rsidRDefault="003A7390" w:rsidP="003A7390">
            <w:pPr>
              <w:spacing w:line="240" w:lineRule="auto"/>
              <w:jc w:val="center"/>
              <w:rPr>
                <w:rFonts w:eastAsia="Times New Roman" w:cstheme="minorHAnsi"/>
                <w:b/>
                <w:bCs/>
                <w:color w:val="FFFFFF" w:themeColor="background1"/>
                <w:sz w:val="18"/>
                <w:szCs w:val="18"/>
                <w:lang w:eastAsia="en-IN"/>
              </w:rPr>
            </w:pPr>
            <w:r w:rsidRPr="00E11DAF">
              <w:rPr>
                <w:rFonts w:ascii="Arial" w:eastAsia="Times New Roman" w:hAnsi="Arial" w:cs="Arial"/>
                <w:b/>
                <w:bCs/>
                <w:color w:val="FFFFFF" w:themeColor="background1"/>
                <w:sz w:val="18"/>
                <w:szCs w:val="18"/>
                <w:lang w:eastAsia="en-IN"/>
              </w:rPr>
              <w:t>Total Fixed-Capital Investment</w:t>
            </w:r>
          </w:p>
        </w:tc>
        <w:tc>
          <w:tcPr>
            <w:tcW w:w="2818" w:type="dxa"/>
            <w:shd w:val="clear" w:color="auto" w:fill="4472C4" w:themeFill="accent1"/>
            <w:vAlign w:val="center"/>
            <w:hideMark/>
          </w:tcPr>
          <w:p w14:paraId="56FB3D87" w14:textId="77777777" w:rsidR="003A7390" w:rsidRPr="00E11DAF" w:rsidRDefault="003A7390" w:rsidP="003A7390">
            <w:pPr>
              <w:spacing w:line="240" w:lineRule="auto"/>
              <w:jc w:val="center"/>
              <w:rPr>
                <w:rFonts w:eastAsia="Times New Roman" w:cstheme="minorHAnsi"/>
                <w:b/>
                <w:bCs/>
                <w:color w:val="FFFFFF" w:themeColor="background1"/>
                <w:sz w:val="18"/>
                <w:szCs w:val="18"/>
                <w:lang w:eastAsia="en-IN"/>
              </w:rPr>
            </w:pPr>
            <w:r w:rsidRPr="00E11DAF">
              <w:rPr>
                <w:rFonts w:eastAsia="Times New Roman" w:cstheme="minorHAnsi"/>
                <w:b/>
                <w:bCs/>
                <w:color w:val="FFFFFF" w:themeColor="background1"/>
                <w:sz w:val="18"/>
                <w:szCs w:val="18"/>
                <w:lang w:eastAsia="en-IN"/>
              </w:rPr>
              <w:t xml:space="preserve">A1 </w:t>
            </w:r>
            <w:r w:rsidRPr="00E11DAF">
              <w:rPr>
                <w:rFonts w:eastAsia="Times New Roman" w:cstheme="minorHAnsi"/>
                <w:color w:val="FFFFFF" w:themeColor="background1"/>
                <w:sz w:val="18"/>
                <w:szCs w:val="18"/>
                <w:lang w:eastAsia="en-IN"/>
              </w:rPr>
              <w:t xml:space="preserve">+ </w:t>
            </w:r>
            <w:r w:rsidRPr="00E11DAF">
              <w:rPr>
                <w:rFonts w:eastAsia="Times New Roman" w:cstheme="minorHAnsi"/>
                <w:b/>
                <w:bCs/>
                <w:color w:val="FFFFFF" w:themeColor="background1"/>
                <w:sz w:val="18"/>
                <w:szCs w:val="18"/>
                <w:lang w:eastAsia="en-IN"/>
              </w:rPr>
              <w:t>A2</w:t>
            </w:r>
          </w:p>
        </w:tc>
        <w:tc>
          <w:tcPr>
            <w:tcW w:w="1921" w:type="dxa"/>
            <w:shd w:val="clear" w:color="auto" w:fill="4472C4" w:themeFill="accent1"/>
            <w:vAlign w:val="center"/>
            <w:hideMark/>
          </w:tcPr>
          <w:p w14:paraId="7F744705" w14:textId="77777777" w:rsidR="003A7390" w:rsidRPr="00E11DAF" w:rsidRDefault="003A7390" w:rsidP="003A7390">
            <w:pPr>
              <w:spacing w:line="240" w:lineRule="auto"/>
              <w:jc w:val="center"/>
              <w:rPr>
                <w:rFonts w:eastAsia="Times New Roman" w:cstheme="minorHAnsi"/>
                <w:b/>
                <w:bCs/>
                <w:color w:val="FFFFFF" w:themeColor="background1"/>
                <w:sz w:val="18"/>
                <w:szCs w:val="18"/>
                <w:lang w:eastAsia="en-IN"/>
              </w:rPr>
            </w:pPr>
            <w:r w:rsidRPr="00E11DAF">
              <w:rPr>
                <w:rFonts w:eastAsia="Times New Roman" w:cstheme="minorHAnsi"/>
                <w:b/>
                <w:bCs/>
                <w:color w:val="FFFFFF" w:themeColor="background1"/>
                <w:sz w:val="18"/>
                <w:szCs w:val="18"/>
                <w:lang w:eastAsia="en-IN"/>
              </w:rPr>
              <w:t>4,058</w:t>
            </w:r>
          </w:p>
        </w:tc>
      </w:tr>
      <w:tr w:rsidR="003A7390" w:rsidRPr="00C56936" w14:paraId="76C24628" w14:textId="77777777" w:rsidTr="00092CF0">
        <w:trPr>
          <w:trHeight w:val="403"/>
        </w:trPr>
        <w:tc>
          <w:tcPr>
            <w:tcW w:w="1705" w:type="dxa"/>
            <w:shd w:val="clear" w:color="auto" w:fill="auto"/>
            <w:vAlign w:val="center"/>
            <w:hideMark/>
          </w:tcPr>
          <w:p w14:paraId="5CF573FB" w14:textId="77777777" w:rsidR="003A7390" w:rsidRPr="00C56936" w:rsidRDefault="003A7390" w:rsidP="003A7390">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A1</w:t>
            </w:r>
          </w:p>
        </w:tc>
        <w:tc>
          <w:tcPr>
            <w:tcW w:w="3713" w:type="dxa"/>
            <w:shd w:val="clear" w:color="auto" w:fill="auto"/>
            <w:hideMark/>
          </w:tcPr>
          <w:p w14:paraId="4F6F39C0" w14:textId="6C9F9D61" w:rsidR="003A7390" w:rsidRPr="00C56936" w:rsidRDefault="003A7390" w:rsidP="003A7390">
            <w:pPr>
              <w:spacing w:line="240" w:lineRule="auto"/>
              <w:jc w:val="center"/>
              <w:rPr>
                <w:rFonts w:eastAsia="Times New Roman" w:cstheme="minorHAnsi"/>
                <w:b/>
                <w:bCs/>
                <w:color w:val="000000"/>
                <w:sz w:val="18"/>
                <w:szCs w:val="18"/>
                <w:lang w:eastAsia="en-IN"/>
              </w:rPr>
            </w:pPr>
            <w:r w:rsidRPr="006A3219">
              <w:rPr>
                <w:rFonts w:ascii="Arial" w:eastAsia="Times New Roman" w:hAnsi="Arial" w:cs="Arial"/>
                <w:b/>
                <w:bCs/>
                <w:color w:val="000000"/>
                <w:sz w:val="18"/>
                <w:szCs w:val="18"/>
                <w:lang w:eastAsia="en-IN"/>
              </w:rPr>
              <w:t>T</w:t>
            </w:r>
            <w:r>
              <w:rPr>
                <w:rFonts w:ascii="Arial" w:eastAsia="Times New Roman" w:hAnsi="Arial" w:cs="Arial"/>
                <w:b/>
                <w:bCs/>
                <w:color w:val="000000"/>
                <w:sz w:val="18"/>
                <w:szCs w:val="18"/>
                <w:lang w:eastAsia="en-IN"/>
              </w:rPr>
              <w:t>otal</w:t>
            </w:r>
            <w:r w:rsidRPr="006A3219">
              <w:rPr>
                <w:rFonts w:ascii="Arial" w:eastAsia="Times New Roman" w:hAnsi="Arial" w:cs="Arial"/>
                <w:b/>
                <w:bCs/>
                <w:color w:val="000000"/>
                <w:sz w:val="18"/>
                <w:szCs w:val="18"/>
                <w:lang w:eastAsia="en-IN"/>
              </w:rPr>
              <w:t xml:space="preserve"> D</w:t>
            </w:r>
            <w:r>
              <w:rPr>
                <w:rFonts w:ascii="Arial" w:eastAsia="Times New Roman" w:hAnsi="Arial" w:cs="Arial"/>
                <w:b/>
                <w:bCs/>
                <w:color w:val="000000"/>
                <w:sz w:val="18"/>
                <w:szCs w:val="18"/>
                <w:lang w:eastAsia="en-IN"/>
              </w:rPr>
              <w:t>irect</w:t>
            </w:r>
            <w:r w:rsidRPr="006A3219">
              <w:rPr>
                <w:rFonts w:ascii="Arial" w:eastAsia="Times New Roman" w:hAnsi="Arial" w:cs="Arial"/>
                <w:b/>
                <w:bCs/>
                <w:color w:val="000000"/>
                <w:sz w:val="18"/>
                <w:szCs w:val="18"/>
                <w:lang w:eastAsia="en-IN"/>
              </w:rPr>
              <w:t xml:space="preserve"> P</w:t>
            </w:r>
            <w:r>
              <w:rPr>
                <w:rFonts w:ascii="Arial" w:eastAsia="Times New Roman" w:hAnsi="Arial" w:cs="Arial"/>
                <w:b/>
                <w:bCs/>
                <w:color w:val="000000"/>
                <w:sz w:val="18"/>
                <w:szCs w:val="18"/>
                <w:lang w:eastAsia="en-IN"/>
              </w:rPr>
              <w:t>lant</w:t>
            </w:r>
            <w:r w:rsidRPr="006A3219">
              <w:rPr>
                <w:rFonts w:ascii="Arial" w:eastAsia="Times New Roman" w:hAnsi="Arial" w:cs="Arial"/>
                <w:b/>
                <w:bCs/>
                <w:color w:val="000000"/>
                <w:sz w:val="18"/>
                <w:szCs w:val="18"/>
                <w:lang w:eastAsia="en-IN"/>
              </w:rPr>
              <w:t xml:space="preserve"> </w:t>
            </w:r>
            <w:r>
              <w:rPr>
                <w:rFonts w:ascii="Arial" w:eastAsia="Times New Roman" w:hAnsi="Arial" w:cs="Arial"/>
                <w:b/>
                <w:bCs/>
                <w:color w:val="000000"/>
                <w:sz w:val="18"/>
                <w:szCs w:val="18"/>
                <w:lang w:eastAsia="en-IN"/>
              </w:rPr>
              <w:t>Cost</w:t>
            </w:r>
          </w:p>
        </w:tc>
        <w:tc>
          <w:tcPr>
            <w:tcW w:w="2818" w:type="dxa"/>
            <w:shd w:val="clear" w:color="auto" w:fill="auto"/>
            <w:vAlign w:val="center"/>
            <w:hideMark/>
          </w:tcPr>
          <w:p w14:paraId="79076538" w14:textId="77777777" w:rsidR="003A7390" w:rsidRPr="00C56936" w:rsidRDefault="003A7390" w:rsidP="003A7390">
            <w:pPr>
              <w:spacing w:line="240" w:lineRule="auto"/>
              <w:jc w:val="center"/>
              <w:rPr>
                <w:rFonts w:eastAsia="Times New Roman" w:cstheme="minorHAnsi"/>
                <w:b/>
                <w:bCs/>
                <w:color w:val="000000"/>
                <w:sz w:val="18"/>
                <w:szCs w:val="18"/>
                <w:lang w:eastAsia="en-IN"/>
              </w:rPr>
            </w:pPr>
          </w:p>
        </w:tc>
        <w:tc>
          <w:tcPr>
            <w:tcW w:w="1921" w:type="dxa"/>
            <w:shd w:val="clear" w:color="auto" w:fill="auto"/>
            <w:vAlign w:val="center"/>
            <w:hideMark/>
          </w:tcPr>
          <w:p w14:paraId="2BC319D2" w14:textId="77777777" w:rsidR="003A7390" w:rsidRPr="00C56936" w:rsidRDefault="003A7390" w:rsidP="003A7390">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3,004</w:t>
            </w:r>
          </w:p>
        </w:tc>
      </w:tr>
      <w:tr w:rsidR="0075301E" w:rsidRPr="00C56936" w14:paraId="23554C21" w14:textId="77777777" w:rsidTr="00092CF0">
        <w:trPr>
          <w:trHeight w:val="541"/>
        </w:trPr>
        <w:tc>
          <w:tcPr>
            <w:tcW w:w="1705" w:type="dxa"/>
            <w:shd w:val="clear" w:color="auto" w:fill="auto"/>
            <w:vAlign w:val="center"/>
            <w:hideMark/>
          </w:tcPr>
          <w:p w14:paraId="160A6791"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w:t>
            </w:r>
          </w:p>
        </w:tc>
        <w:tc>
          <w:tcPr>
            <w:tcW w:w="3713" w:type="dxa"/>
            <w:shd w:val="clear" w:color="auto" w:fill="auto"/>
            <w:vAlign w:val="center"/>
            <w:hideMark/>
          </w:tcPr>
          <w:p w14:paraId="2833E30B" w14:textId="0E3F7F99"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Delivered </w:t>
            </w:r>
            <w:r w:rsidR="00732E51" w:rsidRPr="00C56936">
              <w:rPr>
                <w:rFonts w:eastAsia="Times New Roman" w:cstheme="minorHAnsi"/>
                <w:color w:val="000000"/>
                <w:sz w:val="18"/>
                <w:szCs w:val="18"/>
                <w:lang w:eastAsia="en-IN"/>
              </w:rPr>
              <w:t xml:space="preserve">Main Equipment (Includes Auxiliary Equipment) </w:t>
            </w:r>
          </w:p>
        </w:tc>
        <w:tc>
          <w:tcPr>
            <w:tcW w:w="2818" w:type="dxa"/>
            <w:shd w:val="clear" w:color="auto" w:fill="auto"/>
            <w:vAlign w:val="center"/>
            <w:hideMark/>
          </w:tcPr>
          <w:p w14:paraId="6999EDC4"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100%</w:t>
            </w:r>
          </w:p>
        </w:tc>
        <w:tc>
          <w:tcPr>
            <w:tcW w:w="1921" w:type="dxa"/>
            <w:shd w:val="clear" w:color="auto" w:fill="auto"/>
            <w:vAlign w:val="center"/>
            <w:hideMark/>
          </w:tcPr>
          <w:p w14:paraId="51437110"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2,027</w:t>
            </w:r>
          </w:p>
        </w:tc>
      </w:tr>
      <w:tr w:rsidR="0075301E" w:rsidRPr="00C56936" w14:paraId="3D579B23" w14:textId="77777777" w:rsidTr="00092CF0">
        <w:trPr>
          <w:trHeight w:val="370"/>
        </w:trPr>
        <w:tc>
          <w:tcPr>
            <w:tcW w:w="1705" w:type="dxa"/>
            <w:shd w:val="clear" w:color="auto" w:fill="auto"/>
            <w:vAlign w:val="center"/>
            <w:hideMark/>
          </w:tcPr>
          <w:p w14:paraId="1A56553F"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w:t>
            </w:r>
          </w:p>
        </w:tc>
        <w:tc>
          <w:tcPr>
            <w:tcW w:w="3713" w:type="dxa"/>
            <w:shd w:val="clear" w:color="auto" w:fill="auto"/>
            <w:vAlign w:val="center"/>
            <w:hideMark/>
          </w:tcPr>
          <w:p w14:paraId="7D1121C2" w14:textId="27369ACB"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Purchased</w:t>
            </w:r>
            <w:r w:rsidR="00732E51" w:rsidRPr="00C56936">
              <w:rPr>
                <w:rFonts w:eastAsia="Times New Roman" w:cstheme="minorHAnsi"/>
                <w:color w:val="000000"/>
                <w:sz w:val="18"/>
                <w:szCs w:val="18"/>
                <w:lang w:eastAsia="en-IN"/>
              </w:rPr>
              <w:t>-Equipment Installation</w:t>
            </w:r>
          </w:p>
        </w:tc>
        <w:tc>
          <w:tcPr>
            <w:tcW w:w="2818" w:type="dxa"/>
            <w:shd w:val="clear" w:color="auto" w:fill="auto"/>
            <w:vAlign w:val="center"/>
            <w:hideMark/>
          </w:tcPr>
          <w:p w14:paraId="15490172"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20%</w:t>
            </w:r>
          </w:p>
        </w:tc>
        <w:tc>
          <w:tcPr>
            <w:tcW w:w="1921" w:type="dxa"/>
            <w:shd w:val="clear" w:color="auto" w:fill="auto"/>
            <w:vAlign w:val="center"/>
            <w:hideMark/>
          </w:tcPr>
          <w:p w14:paraId="2CC93088"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405</w:t>
            </w:r>
          </w:p>
        </w:tc>
      </w:tr>
      <w:tr w:rsidR="0075301E" w:rsidRPr="00C56936" w14:paraId="1F379172" w14:textId="77777777" w:rsidTr="00092CF0">
        <w:trPr>
          <w:trHeight w:val="210"/>
        </w:trPr>
        <w:tc>
          <w:tcPr>
            <w:tcW w:w="1705" w:type="dxa"/>
            <w:shd w:val="clear" w:color="auto" w:fill="auto"/>
            <w:vAlign w:val="center"/>
            <w:hideMark/>
          </w:tcPr>
          <w:p w14:paraId="64E75D5D"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3</w:t>
            </w:r>
          </w:p>
        </w:tc>
        <w:tc>
          <w:tcPr>
            <w:tcW w:w="3713" w:type="dxa"/>
            <w:shd w:val="clear" w:color="auto" w:fill="auto"/>
            <w:vAlign w:val="center"/>
            <w:hideMark/>
          </w:tcPr>
          <w:p w14:paraId="1AF595D9" w14:textId="0362F892"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Instrumentation </w:t>
            </w:r>
            <w:r w:rsidR="00732E51" w:rsidRPr="00C56936">
              <w:rPr>
                <w:rFonts w:eastAsia="Times New Roman" w:cstheme="minorHAnsi"/>
                <w:color w:val="000000"/>
                <w:sz w:val="18"/>
                <w:szCs w:val="18"/>
                <w:lang w:eastAsia="en-IN"/>
              </w:rPr>
              <w:t>And Controls (Installed)</w:t>
            </w:r>
          </w:p>
        </w:tc>
        <w:tc>
          <w:tcPr>
            <w:tcW w:w="2818" w:type="dxa"/>
            <w:shd w:val="clear" w:color="auto" w:fill="auto"/>
            <w:vAlign w:val="center"/>
            <w:hideMark/>
          </w:tcPr>
          <w:p w14:paraId="5A82703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18%</w:t>
            </w:r>
          </w:p>
        </w:tc>
        <w:tc>
          <w:tcPr>
            <w:tcW w:w="1921" w:type="dxa"/>
            <w:shd w:val="clear" w:color="auto" w:fill="auto"/>
            <w:vAlign w:val="center"/>
            <w:hideMark/>
          </w:tcPr>
          <w:p w14:paraId="591895C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365</w:t>
            </w:r>
          </w:p>
        </w:tc>
      </w:tr>
      <w:tr w:rsidR="0075301E" w:rsidRPr="00C56936" w14:paraId="076D945C" w14:textId="77777777" w:rsidTr="00092CF0">
        <w:trPr>
          <w:trHeight w:val="210"/>
        </w:trPr>
        <w:tc>
          <w:tcPr>
            <w:tcW w:w="1705" w:type="dxa"/>
            <w:shd w:val="clear" w:color="auto" w:fill="auto"/>
            <w:vAlign w:val="center"/>
            <w:hideMark/>
          </w:tcPr>
          <w:p w14:paraId="31D39031"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4</w:t>
            </w:r>
          </w:p>
        </w:tc>
        <w:tc>
          <w:tcPr>
            <w:tcW w:w="3713" w:type="dxa"/>
            <w:shd w:val="clear" w:color="auto" w:fill="auto"/>
            <w:vAlign w:val="center"/>
            <w:hideMark/>
          </w:tcPr>
          <w:p w14:paraId="1C4F701C" w14:textId="5DB6183E"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Piping </w:t>
            </w:r>
            <w:r w:rsidR="00732E51" w:rsidRPr="00C56936">
              <w:rPr>
                <w:rFonts w:eastAsia="Times New Roman" w:cstheme="minorHAnsi"/>
                <w:color w:val="000000"/>
                <w:sz w:val="18"/>
                <w:szCs w:val="18"/>
                <w:lang w:eastAsia="en-IN"/>
              </w:rPr>
              <w:t>(Installed)</w:t>
            </w:r>
          </w:p>
        </w:tc>
        <w:tc>
          <w:tcPr>
            <w:tcW w:w="2818" w:type="dxa"/>
            <w:shd w:val="clear" w:color="auto" w:fill="auto"/>
            <w:vAlign w:val="center"/>
            <w:hideMark/>
          </w:tcPr>
          <w:p w14:paraId="2E8CA083"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w:t>
            </w:r>
          </w:p>
        </w:tc>
        <w:tc>
          <w:tcPr>
            <w:tcW w:w="1921" w:type="dxa"/>
            <w:shd w:val="clear" w:color="auto" w:fill="auto"/>
            <w:vAlign w:val="center"/>
            <w:hideMark/>
          </w:tcPr>
          <w:p w14:paraId="63F6A039"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41</w:t>
            </w:r>
          </w:p>
        </w:tc>
      </w:tr>
      <w:tr w:rsidR="0075301E" w:rsidRPr="00C56936" w14:paraId="7A879FDF" w14:textId="77777777" w:rsidTr="00092CF0">
        <w:trPr>
          <w:trHeight w:val="210"/>
        </w:trPr>
        <w:tc>
          <w:tcPr>
            <w:tcW w:w="1705" w:type="dxa"/>
            <w:shd w:val="clear" w:color="auto" w:fill="auto"/>
            <w:vAlign w:val="center"/>
            <w:hideMark/>
          </w:tcPr>
          <w:p w14:paraId="11E1453F"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5</w:t>
            </w:r>
          </w:p>
        </w:tc>
        <w:tc>
          <w:tcPr>
            <w:tcW w:w="3713" w:type="dxa"/>
            <w:shd w:val="clear" w:color="auto" w:fill="auto"/>
            <w:vAlign w:val="center"/>
            <w:hideMark/>
          </w:tcPr>
          <w:p w14:paraId="0A2A41BB" w14:textId="5CCC3A1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Electrical </w:t>
            </w:r>
            <w:r w:rsidR="00732E51" w:rsidRPr="00C56936">
              <w:rPr>
                <w:rFonts w:eastAsia="Times New Roman" w:cstheme="minorHAnsi"/>
                <w:color w:val="000000"/>
                <w:sz w:val="18"/>
                <w:szCs w:val="18"/>
                <w:lang w:eastAsia="en-IN"/>
              </w:rPr>
              <w:t>(Installed)</w:t>
            </w:r>
          </w:p>
        </w:tc>
        <w:tc>
          <w:tcPr>
            <w:tcW w:w="2818" w:type="dxa"/>
            <w:shd w:val="clear" w:color="auto" w:fill="auto"/>
            <w:vAlign w:val="center"/>
            <w:hideMark/>
          </w:tcPr>
          <w:p w14:paraId="12284D1F"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w:t>
            </w:r>
          </w:p>
        </w:tc>
        <w:tc>
          <w:tcPr>
            <w:tcW w:w="1921" w:type="dxa"/>
            <w:shd w:val="clear" w:color="auto" w:fill="auto"/>
            <w:vAlign w:val="center"/>
            <w:hideMark/>
          </w:tcPr>
          <w:p w14:paraId="2F235BDB"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20</w:t>
            </w:r>
          </w:p>
        </w:tc>
      </w:tr>
      <w:tr w:rsidR="0075301E" w:rsidRPr="00C56936" w14:paraId="73D1E88D" w14:textId="77777777" w:rsidTr="00092CF0">
        <w:trPr>
          <w:trHeight w:val="210"/>
        </w:trPr>
        <w:tc>
          <w:tcPr>
            <w:tcW w:w="1705" w:type="dxa"/>
            <w:shd w:val="clear" w:color="auto" w:fill="auto"/>
            <w:vAlign w:val="center"/>
            <w:hideMark/>
          </w:tcPr>
          <w:p w14:paraId="400D1A82"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6</w:t>
            </w:r>
          </w:p>
        </w:tc>
        <w:tc>
          <w:tcPr>
            <w:tcW w:w="3713" w:type="dxa"/>
            <w:shd w:val="clear" w:color="auto" w:fill="auto"/>
            <w:vAlign w:val="center"/>
            <w:hideMark/>
          </w:tcPr>
          <w:p w14:paraId="51BEC7AA" w14:textId="53F6826F"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Buildings </w:t>
            </w:r>
            <w:r w:rsidR="00732E51" w:rsidRPr="00C56936">
              <w:rPr>
                <w:rFonts w:eastAsia="Times New Roman" w:cstheme="minorHAnsi"/>
                <w:color w:val="000000"/>
                <w:sz w:val="18"/>
                <w:szCs w:val="18"/>
                <w:lang w:eastAsia="en-IN"/>
              </w:rPr>
              <w:t>(Including Services)</w:t>
            </w:r>
          </w:p>
        </w:tc>
        <w:tc>
          <w:tcPr>
            <w:tcW w:w="2818" w:type="dxa"/>
            <w:shd w:val="clear" w:color="auto" w:fill="auto"/>
            <w:vAlign w:val="center"/>
            <w:hideMark/>
          </w:tcPr>
          <w:p w14:paraId="1EFEA7D1"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w:t>
            </w:r>
          </w:p>
        </w:tc>
        <w:tc>
          <w:tcPr>
            <w:tcW w:w="1921" w:type="dxa"/>
            <w:shd w:val="clear" w:color="auto" w:fill="auto"/>
            <w:vAlign w:val="center"/>
            <w:hideMark/>
          </w:tcPr>
          <w:p w14:paraId="2A78B559"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45</w:t>
            </w:r>
          </w:p>
        </w:tc>
      </w:tr>
      <w:tr w:rsidR="0075301E" w:rsidRPr="00C56936" w14:paraId="5918CCC6" w14:textId="77777777" w:rsidTr="00092CF0">
        <w:trPr>
          <w:trHeight w:val="210"/>
        </w:trPr>
        <w:tc>
          <w:tcPr>
            <w:tcW w:w="1705" w:type="dxa"/>
            <w:shd w:val="clear" w:color="auto" w:fill="auto"/>
            <w:vAlign w:val="center"/>
            <w:hideMark/>
          </w:tcPr>
          <w:p w14:paraId="56D36587"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7</w:t>
            </w:r>
          </w:p>
        </w:tc>
        <w:tc>
          <w:tcPr>
            <w:tcW w:w="3713" w:type="dxa"/>
            <w:shd w:val="clear" w:color="auto" w:fill="auto"/>
            <w:vAlign w:val="center"/>
            <w:hideMark/>
          </w:tcPr>
          <w:p w14:paraId="06EAD313" w14:textId="3F8E81C8"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Service </w:t>
            </w:r>
            <w:r w:rsidR="00732E51" w:rsidRPr="00C56936">
              <w:rPr>
                <w:rFonts w:eastAsia="Times New Roman" w:cstheme="minorHAnsi"/>
                <w:color w:val="000000"/>
                <w:sz w:val="18"/>
                <w:szCs w:val="18"/>
                <w:lang w:eastAsia="en-IN"/>
              </w:rPr>
              <w:t>Facilities (Installed)</w:t>
            </w:r>
          </w:p>
        </w:tc>
        <w:tc>
          <w:tcPr>
            <w:tcW w:w="2818" w:type="dxa"/>
            <w:shd w:val="clear" w:color="auto" w:fill="auto"/>
            <w:vAlign w:val="center"/>
            <w:hideMark/>
          </w:tcPr>
          <w:p w14:paraId="79B02A02"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5%</w:t>
            </w:r>
          </w:p>
        </w:tc>
        <w:tc>
          <w:tcPr>
            <w:tcW w:w="1921" w:type="dxa"/>
            <w:shd w:val="clear" w:color="auto" w:fill="auto"/>
            <w:vAlign w:val="center"/>
            <w:hideMark/>
          </w:tcPr>
          <w:p w14:paraId="76489213"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101</w:t>
            </w:r>
          </w:p>
        </w:tc>
      </w:tr>
      <w:tr w:rsidR="0075301E" w:rsidRPr="00C56936" w14:paraId="171EFE41" w14:textId="77777777" w:rsidTr="00092CF0">
        <w:trPr>
          <w:trHeight w:val="403"/>
        </w:trPr>
        <w:tc>
          <w:tcPr>
            <w:tcW w:w="1705" w:type="dxa"/>
            <w:shd w:val="clear" w:color="auto" w:fill="auto"/>
            <w:vAlign w:val="center"/>
            <w:hideMark/>
          </w:tcPr>
          <w:p w14:paraId="2774BB19" w14:textId="77777777" w:rsidR="0075301E" w:rsidRPr="00C56936" w:rsidRDefault="0075301E" w:rsidP="001274D9">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A2</w:t>
            </w:r>
          </w:p>
        </w:tc>
        <w:tc>
          <w:tcPr>
            <w:tcW w:w="3713" w:type="dxa"/>
            <w:shd w:val="clear" w:color="auto" w:fill="auto"/>
            <w:vAlign w:val="center"/>
            <w:hideMark/>
          </w:tcPr>
          <w:p w14:paraId="443A6887" w14:textId="3BCCB686" w:rsidR="0075301E" w:rsidRPr="00C56936" w:rsidRDefault="0075301E" w:rsidP="001274D9">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T</w:t>
            </w:r>
            <w:r w:rsidR="00092CF0">
              <w:rPr>
                <w:rFonts w:eastAsia="Times New Roman" w:cstheme="minorHAnsi"/>
                <w:b/>
                <w:bCs/>
                <w:color w:val="000000"/>
                <w:sz w:val="18"/>
                <w:szCs w:val="18"/>
                <w:lang w:eastAsia="en-IN"/>
              </w:rPr>
              <w:t>otal</w:t>
            </w:r>
            <w:r w:rsidRPr="00C56936">
              <w:rPr>
                <w:rFonts w:eastAsia="Times New Roman" w:cstheme="minorHAnsi"/>
                <w:b/>
                <w:bCs/>
                <w:color w:val="000000"/>
                <w:sz w:val="18"/>
                <w:szCs w:val="18"/>
                <w:lang w:eastAsia="en-IN"/>
              </w:rPr>
              <w:t xml:space="preserve"> I</w:t>
            </w:r>
            <w:r w:rsidR="00092CF0">
              <w:rPr>
                <w:rFonts w:eastAsia="Times New Roman" w:cstheme="minorHAnsi"/>
                <w:b/>
                <w:bCs/>
                <w:color w:val="000000"/>
                <w:sz w:val="18"/>
                <w:szCs w:val="18"/>
                <w:lang w:eastAsia="en-IN"/>
              </w:rPr>
              <w:t>ndirect</w:t>
            </w:r>
            <w:r w:rsidRPr="00C56936">
              <w:rPr>
                <w:rFonts w:eastAsia="Times New Roman" w:cstheme="minorHAnsi"/>
                <w:b/>
                <w:bCs/>
                <w:color w:val="000000"/>
                <w:sz w:val="18"/>
                <w:szCs w:val="18"/>
                <w:lang w:eastAsia="en-IN"/>
              </w:rPr>
              <w:t xml:space="preserve"> P</w:t>
            </w:r>
            <w:r w:rsidR="00092CF0">
              <w:rPr>
                <w:rFonts w:eastAsia="Times New Roman" w:cstheme="minorHAnsi"/>
                <w:b/>
                <w:bCs/>
                <w:color w:val="000000"/>
                <w:sz w:val="18"/>
                <w:szCs w:val="18"/>
                <w:lang w:eastAsia="en-IN"/>
              </w:rPr>
              <w:t>lant Cost</w:t>
            </w:r>
          </w:p>
        </w:tc>
        <w:tc>
          <w:tcPr>
            <w:tcW w:w="2818" w:type="dxa"/>
            <w:shd w:val="clear" w:color="auto" w:fill="auto"/>
            <w:vAlign w:val="center"/>
            <w:hideMark/>
          </w:tcPr>
          <w:p w14:paraId="0FC8D099" w14:textId="77777777" w:rsidR="0075301E" w:rsidRPr="00C56936" w:rsidRDefault="0075301E" w:rsidP="001274D9">
            <w:pPr>
              <w:spacing w:line="240" w:lineRule="auto"/>
              <w:jc w:val="center"/>
              <w:rPr>
                <w:rFonts w:eastAsia="Times New Roman" w:cstheme="minorHAnsi"/>
                <w:b/>
                <w:bCs/>
                <w:color w:val="000000"/>
                <w:sz w:val="18"/>
                <w:szCs w:val="18"/>
                <w:lang w:eastAsia="en-IN"/>
              </w:rPr>
            </w:pPr>
          </w:p>
        </w:tc>
        <w:tc>
          <w:tcPr>
            <w:tcW w:w="1921" w:type="dxa"/>
            <w:shd w:val="clear" w:color="auto" w:fill="auto"/>
            <w:vAlign w:val="center"/>
            <w:hideMark/>
          </w:tcPr>
          <w:p w14:paraId="25F730FC" w14:textId="77777777" w:rsidR="0075301E" w:rsidRPr="00C56936" w:rsidRDefault="0075301E" w:rsidP="001274D9">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1,054</w:t>
            </w:r>
          </w:p>
        </w:tc>
      </w:tr>
      <w:tr w:rsidR="0075301E" w:rsidRPr="00C56936" w14:paraId="2E89428F" w14:textId="77777777" w:rsidTr="00092CF0">
        <w:trPr>
          <w:trHeight w:val="210"/>
        </w:trPr>
        <w:tc>
          <w:tcPr>
            <w:tcW w:w="1705" w:type="dxa"/>
            <w:shd w:val="clear" w:color="auto" w:fill="auto"/>
            <w:vAlign w:val="center"/>
            <w:hideMark/>
          </w:tcPr>
          <w:p w14:paraId="1B0CBAC3"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8</w:t>
            </w:r>
          </w:p>
        </w:tc>
        <w:tc>
          <w:tcPr>
            <w:tcW w:w="3713" w:type="dxa"/>
            <w:shd w:val="clear" w:color="auto" w:fill="auto"/>
            <w:vAlign w:val="center"/>
            <w:hideMark/>
          </w:tcPr>
          <w:p w14:paraId="526598B1" w14:textId="5BA28D62"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Engineering </w:t>
            </w:r>
            <w:r w:rsidR="00732E51" w:rsidRPr="00C56936">
              <w:rPr>
                <w:rFonts w:eastAsia="Times New Roman" w:cstheme="minorHAnsi"/>
                <w:color w:val="000000"/>
                <w:sz w:val="18"/>
                <w:szCs w:val="18"/>
                <w:lang w:eastAsia="en-IN"/>
              </w:rPr>
              <w:t>And Supervision</w:t>
            </w:r>
          </w:p>
        </w:tc>
        <w:tc>
          <w:tcPr>
            <w:tcW w:w="2818" w:type="dxa"/>
            <w:shd w:val="clear" w:color="auto" w:fill="auto"/>
            <w:vAlign w:val="center"/>
            <w:hideMark/>
          </w:tcPr>
          <w:p w14:paraId="1E9F8D94"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w:t>
            </w:r>
          </w:p>
        </w:tc>
        <w:tc>
          <w:tcPr>
            <w:tcW w:w="1921" w:type="dxa"/>
            <w:shd w:val="clear" w:color="auto" w:fill="auto"/>
            <w:vAlign w:val="center"/>
            <w:hideMark/>
          </w:tcPr>
          <w:p w14:paraId="6A0720F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203</w:t>
            </w:r>
          </w:p>
        </w:tc>
      </w:tr>
      <w:tr w:rsidR="0075301E" w:rsidRPr="00C56936" w14:paraId="1B588634" w14:textId="77777777" w:rsidTr="00092CF0">
        <w:trPr>
          <w:trHeight w:val="210"/>
        </w:trPr>
        <w:tc>
          <w:tcPr>
            <w:tcW w:w="1705" w:type="dxa"/>
            <w:shd w:val="clear" w:color="auto" w:fill="auto"/>
            <w:vAlign w:val="center"/>
            <w:hideMark/>
          </w:tcPr>
          <w:p w14:paraId="62CB27B6"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9</w:t>
            </w:r>
          </w:p>
        </w:tc>
        <w:tc>
          <w:tcPr>
            <w:tcW w:w="3713" w:type="dxa"/>
            <w:shd w:val="clear" w:color="auto" w:fill="auto"/>
            <w:vAlign w:val="center"/>
            <w:hideMark/>
          </w:tcPr>
          <w:p w14:paraId="26BF6110" w14:textId="3527F874"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Construction </w:t>
            </w:r>
            <w:r w:rsidR="00732E51" w:rsidRPr="00C56936">
              <w:rPr>
                <w:rFonts w:eastAsia="Times New Roman" w:cstheme="minorHAnsi"/>
                <w:color w:val="000000"/>
                <w:sz w:val="18"/>
                <w:szCs w:val="18"/>
                <w:lang w:eastAsia="en-IN"/>
              </w:rPr>
              <w:t>Expenses</w:t>
            </w:r>
          </w:p>
        </w:tc>
        <w:tc>
          <w:tcPr>
            <w:tcW w:w="2818" w:type="dxa"/>
            <w:shd w:val="clear" w:color="auto" w:fill="auto"/>
            <w:vAlign w:val="center"/>
            <w:hideMark/>
          </w:tcPr>
          <w:p w14:paraId="16FB6487"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25%</w:t>
            </w:r>
          </w:p>
        </w:tc>
        <w:tc>
          <w:tcPr>
            <w:tcW w:w="1921" w:type="dxa"/>
            <w:shd w:val="clear" w:color="auto" w:fill="auto"/>
            <w:vAlign w:val="center"/>
            <w:hideMark/>
          </w:tcPr>
          <w:p w14:paraId="454C4DF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507</w:t>
            </w:r>
          </w:p>
        </w:tc>
      </w:tr>
      <w:tr w:rsidR="0075301E" w:rsidRPr="00C56936" w14:paraId="00D16EDF" w14:textId="77777777" w:rsidTr="00092CF0">
        <w:trPr>
          <w:trHeight w:val="210"/>
        </w:trPr>
        <w:tc>
          <w:tcPr>
            <w:tcW w:w="1705" w:type="dxa"/>
            <w:shd w:val="clear" w:color="auto" w:fill="auto"/>
            <w:vAlign w:val="center"/>
            <w:hideMark/>
          </w:tcPr>
          <w:p w14:paraId="2E214193"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w:t>
            </w:r>
          </w:p>
        </w:tc>
        <w:tc>
          <w:tcPr>
            <w:tcW w:w="3713" w:type="dxa"/>
            <w:shd w:val="clear" w:color="auto" w:fill="auto"/>
            <w:vAlign w:val="center"/>
            <w:hideMark/>
          </w:tcPr>
          <w:p w14:paraId="4CDD5F38" w14:textId="35A9558B"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Legal </w:t>
            </w:r>
            <w:r w:rsidR="00732E51" w:rsidRPr="00C56936">
              <w:rPr>
                <w:rFonts w:eastAsia="Times New Roman" w:cstheme="minorHAnsi"/>
                <w:color w:val="000000"/>
                <w:sz w:val="18"/>
                <w:szCs w:val="18"/>
                <w:lang w:eastAsia="en-IN"/>
              </w:rPr>
              <w:t>Expenses</w:t>
            </w:r>
          </w:p>
        </w:tc>
        <w:tc>
          <w:tcPr>
            <w:tcW w:w="2818" w:type="dxa"/>
            <w:shd w:val="clear" w:color="auto" w:fill="auto"/>
            <w:vAlign w:val="center"/>
            <w:hideMark/>
          </w:tcPr>
          <w:p w14:paraId="639AD7B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w:t>
            </w:r>
          </w:p>
        </w:tc>
        <w:tc>
          <w:tcPr>
            <w:tcW w:w="1921" w:type="dxa"/>
            <w:shd w:val="clear" w:color="auto" w:fill="auto"/>
            <w:vAlign w:val="center"/>
            <w:hideMark/>
          </w:tcPr>
          <w:p w14:paraId="465332D2"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41</w:t>
            </w:r>
          </w:p>
        </w:tc>
      </w:tr>
      <w:tr w:rsidR="0075301E" w:rsidRPr="00C56936" w14:paraId="7D898C46" w14:textId="77777777" w:rsidTr="00092CF0">
        <w:trPr>
          <w:trHeight w:val="210"/>
        </w:trPr>
        <w:tc>
          <w:tcPr>
            <w:tcW w:w="1705" w:type="dxa"/>
            <w:shd w:val="clear" w:color="auto" w:fill="auto"/>
            <w:vAlign w:val="center"/>
            <w:hideMark/>
          </w:tcPr>
          <w:p w14:paraId="7D97068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11</w:t>
            </w:r>
          </w:p>
        </w:tc>
        <w:tc>
          <w:tcPr>
            <w:tcW w:w="3713" w:type="dxa"/>
            <w:shd w:val="clear" w:color="auto" w:fill="auto"/>
            <w:vAlign w:val="center"/>
            <w:hideMark/>
          </w:tcPr>
          <w:p w14:paraId="25E32924" w14:textId="02E235D4"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Contractor’s </w:t>
            </w:r>
            <w:r w:rsidR="00732E51" w:rsidRPr="00C56936">
              <w:rPr>
                <w:rFonts w:eastAsia="Times New Roman" w:cstheme="minorHAnsi"/>
                <w:color w:val="000000"/>
                <w:sz w:val="18"/>
                <w:szCs w:val="18"/>
                <w:lang w:eastAsia="en-IN"/>
              </w:rPr>
              <w:t>Fee</w:t>
            </w:r>
          </w:p>
        </w:tc>
        <w:tc>
          <w:tcPr>
            <w:tcW w:w="2818" w:type="dxa"/>
            <w:shd w:val="clear" w:color="auto" w:fill="auto"/>
            <w:vAlign w:val="center"/>
            <w:hideMark/>
          </w:tcPr>
          <w:p w14:paraId="16AE07E6"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w:t>
            </w:r>
          </w:p>
        </w:tc>
        <w:tc>
          <w:tcPr>
            <w:tcW w:w="1921" w:type="dxa"/>
            <w:shd w:val="clear" w:color="auto" w:fill="auto"/>
            <w:vAlign w:val="center"/>
            <w:hideMark/>
          </w:tcPr>
          <w:p w14:paraId="2D71B06A"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203</w:t>
            </w:r>
          </w:p>
        </w:tc>
      </w:tr>
      <w:tr w:rsidR="0075301E" w:rsidRPr="00C56936" w14:paraId="6980AF59" w14:textId="77777777" w:rsidTr="00092CF0">
        <w:trPr>
          <w:trHeight w:val="210"/>
        </w:trPr>
        <w:tc>
          <w:tcPr>
            <w:tcW w:w="1705" w:type="dxa"/>
            <w:shd w:val="clear" w:color="auto" w:fill="auto"/>
            <w:vAlign w:val="center"/>
            <w:hideMark/>
          </w:tcPr>
          <w:p w14:paraId="20D75B5C"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12</w:t>
            </w:r>
          </w:p>
        </w:tc>
        <w:tc>
          <w:tcPr>
            <w:tcW w:w="3713" w:type="dxa"/>
            <w:shd w:val="clear" w:color="auto" w:fill="auto"/>
            <w:vAlign w:val="center"/>
            <w:hideMark/>
          </w:tcPr>
          <w:p w14:paraId="00D88AB4"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Contingency</w:t>
            </w:r>
          </w:p>
        </w:tc>
        <w:tc>
          <w:tcPr>
            <w:tcW w:w="2818" w:type="dxa"/>
            <w:shd w:val="clear" w:color="auto" w:fill="auto"/>
            <w:noWrap/>
            <w:vAlign w:val="center"/>
            <w:hideMark/>
          </w:tcPr>
          <w:p w14:paraId="0E4DCA4D"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5%</w:t>
            </w:r>
          </w:p>
        </w:tc>
        <w:tc>
          <w:tcPr>
            <w:tcW w:w="1921" w:type="dxa"/>
            <w:shd w:val="clear" w:color="auto" w:fill="auto"/>
            <w:vAlign w:val="center"/>
            <w:hideMark/>
          </w:tcPr>
          <w:p w14:paraId="59569436"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101</w:t>
            </w:r>
          </w:p>
        </w:tc>
      </w:tr>
      <w:tr w:rsidR="0075301E" w:rsidRPr="00C56936" w14:paraId="096D25D7" w14:textId="77777777" w:rsidTr="00092CF0">
        <w:trPr>
          <w:trHeight w:val="210"/>
        </w:trPr>
        <w:tc>
          <w:tcPr>
            <w:tcW w:w="1705" w:type="dxa"/>
            <w:shd w:val="clear" w:color="auto" w:fill="auto"/>
            <w:vAlign w:val="center"/>
            <w:hideMark/>
          </w:tcPr>
          <w:p w14:paraId="08D3D5AF" w14:textId="77777777" w:rsidR="0075301E" w:rsidRPr="00C56936" w:rsidRDefault="0075301E" w:rsidP="001274D9">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B</w:t>
            </w:r>
          </w:p>
        </w:tc>
        <w:tc>
          <w:tcPr>
            <w:tcW w:w="3713" w:type="dxa"/>
            <w:shd w:val="clear" w:color="auto" w:fill="auto"/>
            <w:vAlign w:val="center"/>
            <w:hideMark/>
          </w:tcPr>
          <w:p w14:paraId="41B940B7" w14:textId="5E6B3A96" w:rsidR="00801012" w:rsidRPr="00C56936" w:rsidRDefault="00801012" w:rsidP="00801012">
            <w:pPr>
              <w:spacing w:line="240" w:lineRule="auto"/>
              <w:jc w:val="center"/>
              <w:rPr>
                <w:rFonts w:eastAsia="Times New Roman" w:cstheme="minorHAnsi"/>
                <w:b/>
                <w:bCs/>
                <w:color w:val="000000"/>
                <w:sz w:val="18"/>
                <w:szCs w:val="18"/>
                <w:lang w:eastAsia="en-IN"/>
              </w:rPr>
            </w:pPr>
            <w:r>
              <w:rPr>
                <w:rFonts w:eastAsia="Times New Roman" w:cstheme="minorHAnsi"/>
                <w:b/>
                <w:bCs/>
                <w:color w:val="000000"/>
                <w:sz w:val="18"/>
                <w:szCs w:val="18"/>
                <w:lang w:eastAsia="en-IN"/>
              </w:rPr>
              <w:t>Working Capital</w:t>
            </w:r>
          </w:p>
        </w:tc>
        <w:tc>
          <w:tcPr>
            <w:tcW w:w="2818" w:type="dxa"/>
            <w:shd w:val="clear" w:color="auto" w:fill="auto"/>
            <w:vAlign w:val="center"/>
            <w:hideMark/>
          </w:tcPr>
          <w:p w14:paraId="7AF47169" w14:textId="77777777" w:rsidR="0075301E" w:rsidRPr="00C56936" w:rsidRDefault="0075301E" w:rsidP="001274D9">
            <w:pPr>
              <w:spacing w:line="240" w:lineRule="auto"/>
              <w:jc w:val="center"/>
              <w:rPr>
                <w:rFonts w:eastAsia="Times New Roman" w:cstheme="minorHAnsi"/>
                <w:b/>
                <w:bCs/>
                <w:color w:val="000000"/>
                <w:sz w:val="18"/>
                <w:szCs w:val="18"/>
                <w:lang w:eastAsia="en-IN"/>
              </w:rPr>
            </w:pPr>
          </w:p>
        </w:tc>
        <w:tc>
          <w:tcPr>
            <w:tcW w:w="1921" w:type="dxa"/>
            <w:shd w:val="clear" w:color="auto" w:fill="auto"/>
            <w:vAlign w:val="center"/>
            <w:hideMark/>
          </w:tcPr>
          <w:p w14:paraId="0EAFCD8C" w14:textId="77777777" w:rsidR="0075301E" w:rsidRPr="00C56936" w:rsidRDefault="0075301E" w:rsidP="001274D9">
            <w:pPr>
              <w:spacing w:line="240" w:lineRule="auto"/>
              <w:jc w:val="center"/>
              <w:rPr>
                <w:rFonts w:eastAsia="Times New Roman" w:cstheme="minorHAnsi"/>
                <w:b/>
                <w:bCs/>
                <w:color w:val="000000"/>
                <w:sz w:val="18"/>
                <w:szCs w:val="18"/>
                <w:lang w:eastAsia="en-IN"/>
              </w:rPr>
            </w:pPr>
            <w:r w:rsidRPr="00C56936">
              <w:rPr>
                <w:rFonts w:eastAsia="Times New Roman" w:cstheme="minorHAnsi"/>
                <w:b/>
                <w:bCs/>
                <w:color w:val="000000"/>
                <w:sz w:val="18"/>
                <w:szCs w:val="18"/>
                <w:lang w:eastAsia="en-IN"/>
              </w:rPr>
              <w:t>101</w:t>
            </w:r>
          </w:p>
        </w:tc>
      </w:tr>
      <w:tr w:rsidR="0075301E" w:rsidRPr="00C56936" w14:paraId="2AC34D92" w14:textId="77777777" w:rsidTr="00092CF0">
        <w:trPr>
          <w:trHeight w:val="254"/>
        </w:trPr>
        <w:tc>
          <w:tcPr>
            <w:tcW w:w="1705" w:type="dxa"/>
            <w:shd w:val="clear" w:color="auto" w:fill="auto"/>
            <w:vAlign w:val="center"/>
            <w:hideMark/>
          </w:tcPr>
          <w:p w14:paraId="3B516280"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13</w:t>
            </w:r>
          </w:p>
        </w:tc>
        <w:tc>
          <w:tcPr>
            <w:tcW w:w="3713" w:type="dxa"/>
            <w:shd w:val="clear" w:color="auto" w:fill="auto"/>
            <w:vAlign w:val="center"/>
            <w:hideMark/>
          </w:tcPr>
          <w:p w14:paraId="3C3CA796" w14:textId="1B153B45"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 xml:space="preserve">Safety and </w:t>
            </w:r>
            <w:r w:rsidR="00C56936">
              <w:rPr>
                <w:rFonts w:eastAsia="Times New Roman" w:cstheme="minorHAnsi"/>
                <w:color w:val="000000"/>
                <w:sz w:val="18"/>
                <w:szCs w:val="18"/>
                <w:lang w:eastAsia="en-IN"/>
              </w:rPr>
              <w:t>H</w:t>
            </w:r>
            <w:r w:rsidRPr="00C56936">
              <w:rPr>
                <w:rFonts w:eastAsia="Times New Roman" w:cstheme="minorHAnsi"/>
                <w:color w:val="000000"/>
                <w:sz w:val="18"/>
                <w:szCs w:val="18"/>
                <w:lang w:eastAsia="en-IN"/>
              </w:rPr>
              <w:t xml:space="preserve">azard </w:t>
            </w:r>
            <w:r w:rsidR="00C56936">
              <w:rPr>
                <w:rFonts w:eastAsia="Times New Roman" w:cstheme="minorHAnsi"/>
                <w:color w:val="000000"/>
                <w:sz w:val="18"/>
                <w:szCs w:val="18"/>
                <w:lang w:eastAsia="en-IN"/>
              </w:rPr>
              <w:t>A</w:t>
            </w:r>
            <w:r w:rsidRPr="00C56936">
              <w:rPr>
                <w:rFonts w:eastAsia="Times New Roman" w:cstheme="minorHAnsi"/>
                <w:color w:val="000000"/>
                <w:sz w:val="18"/>
                <w:szCs w:val="18"/>
                <w:lang w:eastAsia="en-IN"/>
              </w:rPr>
              <w:t>nalysis</w:t>
            </w:r>
          </w:p>
        </w:tc>
        <w:tc>
          <w:tcPr>
            <w:tcW w:w="2818" w:type="dxa"/>
            <w:shd w:val="clear" w:color="auto" w:fill="auto"/>
            <w:vAlign w:val="center"/>
            <w:hideMark/>
          </w:tcPr>
          <w:p w14:paraId="7DF5EC39"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5%</w:t>
            </w:r>
          </w:p>
        </w:tc>
        <w:tc>
          <w:tcPr>
            <w:tcW w:w="1921" w:type="dxa"/>
            <w:shd w:val="clear" w:color="auto" w:fill="auto"/>
            <w:vAlign w:val="center"/>
            <w:hideMark/>
          </w:tcPr>
          <w:p w14:paraId="5E743287" w14:textId="77777777" w:rsidR="0075301E" w:rsidRPr="00C56936" w:rsidRDefault="0075301E" w:rsidP="001274D9">
            <w:pPr>
              <w:spacing w:line="240" w:lineRule="auto"/>
              <w:jc w:val="center"/>
              <w:rPr>
                <w:rFonts w:eastAsia="Times New Roman" w:cstheme="minorHAnsi"/>
                <w:color w:val="000000"/>
                <w:sz w:val="18"/>
                <w:szCs w:val="18"/>
                <w:lang w:eastAsia="en-IN"/>
              </w:rPr>
            </w:pPr>
            <w:r w:rsidRPr="00C56936">
              <w:rPr>
                <w:rFonts w:eastAsia="Times New Roman" w:cstheme="minorHAnsi"/>
                <w:color w:val="000000"/>
                <w:sz w:val="18"/>
                <w:szCs w:val="18"/>
                <w:lang w:eastAsia="en-IN"/>
              </w:rPr>
              <w:t>101</w:t>
            </w:r>
          </w:p>
        </w:tc>
      </w:tr>
      <w:tr w:rsidR="0075301E" w:rsidRPr="00C56936" w14:paraId="64325DE4" w14:textId="77777777" w:rsidTr="00092CF0">
        <w:trPr>
          <w:trHeight w:val="210"/>
        </w:trPr>
        <w:tc>
          <w:tcPr>
            <w:tcW w:w="1705" w:type="dxa"/>
            <w:shd w:val="clear" w:color="auto" w:fill="4472C4" w:themeFill="accent1"/>
            <w:vAlign w:val="center"/>
            <w:hideMark/>
          </w:tcPr>
          <w:p w14:paraId="21839C6D" w14:textId="77777777" w:rsidR="0075301E" w:rsidRPr="00C56936" w:rsidRDefault="0075301E" w:rsidP="001274D9">
            <w:pPr>
              <w:spacing w:line="240" w:lineRule="auto"/>
              <w:jc w:val="center"/>
              <w:rPr>
                <w:rFonts w:eastAsia="Times New Roman" w:cstheme="minorHAnsi"/>
                <w:color w:val="FFFFFF" w:themeColor="background1"/>
                <w:sz w:val="18"/>
                <w:szCs w:val="18"/>
                <w:lang w:eastAsia="en-IN"/>
              </w:rPr>
            </w:pPr>
            <w:r w:rsidRPr="00C56936">
              <w:rPr>
                <w:rFonts w:eastAsia="Times New Roman" w:cstheme="minorHAnsi"/>
                <w:color w:val="FFFFFF" w:themeColor="background1"/>
                <w:sz w:val="18"/>
                <w:szCs w:val="18"/>
                <w:lang w:eastAsia="en-IN"/>
              </w:rPr>
              <w:t> </w:t>
            </w:r>
          </w:p>
        </w:tc>
        <w:tc>
          <w:tcPr>
            <w:tcW w:w="3713" w:type="dxa"/>
            <w:shd w:val="clear" w:color="auto" w:fill="4472C4" w:themeFill="accent1"/>
            <w:vAlign w:val="center"/>
            <w:hideMark/>
          </w:tcPr>
          <w:p w14:paraId="5114D8E3" w14:textId="7092E181" w:rsidR="0075301E" w:rsidRPr="00C56936" w:rsidRDefault="00C56936" w:rsidP="001274D9">
            <w:pPr>
              <w:spacing w:line="240" w:lineRule="auto"/>
              <w:jc w:val="center"/>
              <w:rPr>
                <w:rFonts w:eastAsia="Times New Roman" w:cstheme="minorHAnsi"/>
                <w:b/>
                <w:bCs/>
                <w:color w:val="FFFFFF" w:themeColor="background1"/>
                <w:sz w:val="18"/>
                <w:szCs w:val="18"/>
                <w:lang w:eastAsia="en-IN"/>
              </w:rPr>
            </w:pPr>
            <w:r>
              <w:rPr>
                <w:rFonts w:eastAsia="Times New Roman" w:cstheme="minorHAnsi"/>
                <w:b/>
                <w:bCs/>
                <w:color w:val="FFFFFF" w:themeColor="background1"/>
                <w:sz w:val="18"/>
                <w:szCs w:val="18"/>
                <w:lang w:eastAsia="en-IN"/>
              </w:rPr>
              <w:t>Total Capital Investment</w:t>
            </w:r>
          </w:p>
        </w:tc>
        <w:tc>
          <w:tcPr>
            <w:tcW w:w="2818" w:type="dxa"/>
            <w:shd w:val="clear" w:color="auto" w:fill="4472C4" w:themeFill="accent1"/>
            <w:vAlign w:val="center"/>
            <w:hideMark/>
          </w:tcPr>
          <w:p w14:paraId="27D16DC2" w14:textId="77777777" w:rsidR="0075301E" w:rsidRPr="00C56936" w:rsidRDefault="0075301E" w:rsidP="001274D9">
            <w:pPr>
              <w:spacing w:line="240" w:lineRule="auto"/>
              <w:jc w:val="center"/>
              <w:rPr>
                <w:rFonts w:eastAsia="Times New Roman" w:cstheme="minorHAnsi"/>
                <w:b/>
                <w:bCs/>
                <w:color w:val="FFFFFF" w:themeColor="background1"/>
                <w:sz w:val="18"/>
                <w:szCs w:val="18"/>
                <w:lang w:eastAsia="en-IN"/>
              </w:rPr>
            </w:pPr>
            <w:r w:rsidRPr="00C56936">
              <w:rPr>
                <w:rFonts w:eastAsia="Times New Roman" w:cstheme="minorHAnsi"/>
                <w:b/>
                <w:bCs/>
                <w:color w:val="FFFFFF" w:themeColor="background1"/>
                <w:sz w:val="18"/>
                <w:szCs w:val="18"/>
                <w:lang w:eastAsia="en-IN"/>
              </w:rPr>
              <w:t xml:space="preserve">A </w:t>
            </w:r>
            <w:r w:rsidRPr="00C56936">
              <w:rPr>
                <w:rFonts w:eastAsia="Times New Roman" w:cstheme="minorHAnsi"/>
                <w:color w:val="FFFFFF" w:themeColor="background1"/>
                <w:sz w:val="18"/>
                <w:szCs w:val="18"/>
                <w:lang w:eastAsia="en-IN"/>
              </w:rPr>
              <w:t xml:space="preserve">+ </w:t>
            </w:r>
            <w:r w:rsidRPr="00C56936">
              <w:rPr>
                <w:rFonts w:eastAsia="Times New Roman" w:cstheme="minorHAnsi"/>
                <w:b/>
                <w:bCs/>
                <w:color w:val="FFFFFF" w:themeColor="background1"/>
                <w:sz w:val="18"/>
                <w:szCs w:val="18"/>
                <w:lang w:eastAsia="en-IN"/>
              </w:rPr>
              <w:t>B</w:t>
            </w:r>
          </w:p>
        </w:tc>
        <w:tc>
          <w:tcPr>
            <w:tcW w:w="1921" w:type="dxa"/>
            <w:shd w:val="clear" w:color="auto" w:fill="4472C4" w:themeFill="accent1"/>
            <w:vAlign w:val="center"/>
            <w:hideMark/>
          </w:tcPr>
          <w:p w14:paraId="286C7788" w14:textId="77777777" w:rsidR="0075301E" w:rsidRPr="00C56936" w:rsidRDefault="0075301E" w:rsidP="001274D9">
            <w:pPr>
              <w:spacing w:line="240" w:lineRule="auto"/>
              <w:jc w:val="center"/>
              <w:rPr>
                <w:rFonts w:eastAsia="Times New Roman" w:cstheme="minorHAnsi"/>
                <w:b/>
                <w:bCs/>
                <w:color w:val="FFFFFF" w:themeColor="background1"/>
                <w:sz w:val="18"/>
                <w:szCs w:val="18"/>
                <w:lang w:eastAsia="en-IN"/>
              </w:rPr>
            </w:pPr>
            <w:r w:rsidRPr="00C56936">
              <w:rPr>
                <w:rFonts w:eastAsia="Times New Roman" w:cstheme="minorHAnsi"/>
                <w:b/>
                <w:bCs/>
                <w:color w:val="FFFFFF" w:themeColor="background1"/>
                <w:sz w:val="18"/>
                <w:szCs w:val="18"/>
                <w:lang w:eastAsia="en-IN"/>
              </w:rPr>
              <w:t>4,159</w:t>
            </w:r>
          </w:p>
        </w:tc>
      </w:tr>
    </w:tbl>
    <w:p w14:paraId="7397169C" w14:textId="77777777" w:rsidR="00C56936" w:rsidRDefault="00C56936" w:rsidP="0075301E">
      <w:pPr>
        <w:rPr>
          <w:rFonts w:ascii="Arial" w:hAnsi="Arial" w:cs="Arial"/>
          <w:b/>
          <w:bCs/>
          <w:color w:val="000000" w:themeColor="text1"/>
          <w:sz w:val="20"/>
          <w:szCs w:val="20"/>
          <w:shd w:val="clear" w:color="auto" w:fill="FFFFFF"/>
        </w:rPr>
      </w:pPr>
    </w:p>
    <w:p w14:paraId="2048C636" w14:textId="6549E99E"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 xml:space="preserve">OpEx: Capacity for 350 PVC Plant using Captive Ethylene </w:t>
      </w:r>
    </w:p>
    <w:tbl>
      <w:tblPr>
        <w:tblStyle w:val="TableGridLight"/>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4517"/>
        <w:gridCol w:w="1996"/>
        <w:gridCol w:w="1508"/>
        <w:gridCol w:w="672"/>
        <w:gridCol w:w="1467"/>
      </w:tblGrid>
      <w:tr w:rsidR="0075301E" w:rsidRPr="00C56936" w14:paraId="6CB79D58" w14:textId="77777777" w:rsidTr="00902A42">
        <w:trPr>
          <w:trHeight w:val="252"/>
        </w:trPr>
        <w:tc>
          <w:tcPr>
            <w:tcW w:w="8693" w:type="dxa"/>
            <w:gridSpan w:val="4"/>
            <w:shd w:val="clear" w:color="auto" w:fill="000000" w:themeFill="text1"/>
            <w:hideMark/>
          </w:tcPr>
          <w:p w14:paraId="22E8C0E3" w14:textId="04195199" w:rsidR="0075301E" w:rsidRPr="00C56936" w:rsidRDefault="000C6460" w:rsidP="001274D9">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Ca</w:t>
            </w:r>
            <w:r w:rsidR="0075301E" w:rsidRPr="00C56936">
              <w:rPr>
                <w:rFonts w:asciiTheme="majorHAnsi" w:eastAsia="Times New Roman" w:hAnsiTheme="majorHAnsi" w:cstheme="majorHAnsi"/>
                <w:b/>
                <w:bCs/>
                <w:color w:val="FFFFFF" w:themeColor="background1"/>
                <w:sz w:val="18"/>
                <w:szCs w:val="18"/>
                <w:lang w:eastAsia="en-IN"/>
              </w:rPr>
              <w:t>pacity for 350 KTPA PVC Plant using Captive Ethylene</w:t>
            </w:r>
          </w:p>
        </w:tc>
        <w:tc>
          <w:tcPr>
            <w:tcW w:w="1467" w:type="dxa"/>
            <w:shd w:val="clear" w:color="auto" w:fill="000000" w:themeFill="text1"/>
            <w:hideMark/>
          </w:tcPr>
          <w:p w14:paraId="563C91F1" w14:textId="77777777" w:rsidR="0075301E" w:rsidRPr="00C56936" w:rsidRDefault="0075301E" w:rsidP="001274D9">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INR Crore</w:t>
            </w:r>
          </w:p>
        </w:tc>
      </w:tr>
      <w:tr w:rsidR="00AD65AC" w:rsidRPr="00C56936" w14:paraId="65A8C77E" w14:textId="77777777" w:rsidTr="00696C20">
        <w:trPr>
          <w:trHeight w:val="277"/>
        </w:trPr>
        <w:tc>
          <w:tcPr>
            <w:tcW w:w="4517" w:type="dxa"/>
            <w:shd w:val="clear" w:color="auto" w:fill="4472C4" w:themeFill="accent1"/>
            <w:hideMark/>
          </w:tcPr>
          <w:p w14:paraId="5B1C2E28" w14:textId="48E145B9" w:rsidR="00AD65AC" w:rsidRPr="00C56936" w:rsidRDefault="00AD65AC" w:rsidP="00AD65AC">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Manufacturing Cost</w:t>
            </w:r>
          </w:p>
        </w:tc>
        <w:tc>
          <w:tcPr>
            <w:tcW w:w="1996" w:type="dxa"/>
            <w:shd w:val="clear" w:color="auto" w:fill="4472C4" w:themeFill="accent1"/>
            <w:noWrap/>
            <w:hideMark/>
          </w:tcPr>
          <w:p w14:paraId="632391AA" w14:textId="77777777" w:rsidR="00AD65AC" w:rsidRPr="00C56936" w:rsidRDefault="00AD65AC" w:rsidP="00AD65AC">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 xml:space="preserve">Annual Qty </w:t>
            </w:r>
          </w:p>
        </w:tc>
        <w:tc>
          <w:tcPr>
            <w:tcW w:w="1508" w:type="dxa"/>
            <w:shd w:val="clear" w:color="auto" w:fill="4472C4" w:themeFill="accent1"/>
            <w:noWrap/>
            <w:hideMark/>
          </w:tcPr>
          <w:p w14:paraId="66981E7E" w14:textId="77777777" w:rsidR="00AD65AC" w:rsidRPr="00C56936" w:rsidRDefault="00AD65AC" w:rsidP="00AD65AC">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 xml:space="preserve">Unit Rate </w:t>
            </w:r>
          </w:p>
        </w:tc>
        <w:tc>
          <w:tcPr>
            <w:tcW w:w="672" w:type="dxa"/>
            <w:shd w:val="clear" w:color="auto" w:fill="4472C4" w:themeFill="accent1"/>
            <w:hideMark/>
          </w:tcPr>
          <w:p w14:paraId="74D6ABA6" w14:textId="77777777" w:rsidR="00AD65AC" w:rsidRPr="00C56936" w:rsidRDefault="00AD65AC" w:rsidP="00AD65AC">
            <w:pPr>
              <w:jc w:val="center"/>
              <w:rPr>
                <w:rFonts w:asciiTheme="majorHAnsi" w:eastAsia="Times New Roman" w:hAnsiTheme="majorHAnsi" w:cstheme="majorHAnsi"/>
                <w:b/>
                <w:bCs/>
                <w:color w:val="FFFFFF" w:themeColor="background1"/>
                <w:sz w:val="18"/>
                <w:szCs w:val="18"/>
                <w:lang w:eastAsia="en-IN"/>
              </w:rPr>
            </w:pPr>
            <w:r w:rsidRPr="00C56936">
              <w:rPr>
                <w:rFonts w:asciiTheme="majorHAnsi" w:eastAsia="Times New Roman" w:hAnsiTheme="majorHAnsi" w:cstheme="majorHAnsi"/>
                <w:b/>
                <w:bCs/>
                <w:color w:val="FFFFFF" w:themeColor="background1"/>
                <w:sz w:val="18"/>
                <w:szCs w:val="18"/>
                <w:lang w:eastAsia="en-IN"/>
              </w:rPr>
              <w:t> </w:t>
            </w:r>
          </w:p>
        </w:tc>
        <w:tc>
          <w:tcPr>
            <w:tcW w:w="1467" w:type="dxa"/>
            <w:shd w:val="clear" w:color="auto" w:fill="4472C4" w:themeFill="accent1"/>
            <w:noWrap/>
            <w:vAlign w:val="center"/>
            <w:hideMark/>
          </w:tcPr>
          <w:p w14:paraId="6A840460" w14:textId="3A2B1097" w:rsidR="00AD65AC" w:rsidRPr="00AD65AC" w:rsidRDefault="00AD65AC" w:rsidP="00AD65AC">
            <w:pPr>
              <w:jc w:val="center"/>
              <w:rPr>
                <w:rFonts w:asciiTheme="majorHAnsi" w:eastAsia="Times New Roman" w:hAnsiTheme="majorHAnsi" w:cstheme="majorHAnsi"/>
                <w:b/>
                <w:bCs/>
                <w:color w:val="FFFFFF" w:themeColor="background1"/>
                <w:sz w:val="18"/>
                <w:szCs w:val="18"/>
                <w:lang w:eastAsia="en-IN"/>
              </w:rPr>
            </w:pPr>
            <w:r w:rsidRPr="000656A2">
              <w:rPr>
                <w:rFonts w:ascii="Arial" w:hAnsi="Arial" w:cs="Arial"/>
                <w:b/>
                <w:bCs/>
                <w:color w:val="FFFFFF" w:themeColor="background1"/>
                <w:sz w:val="18"/>
                <w:szCs w:val="18"/>
              </w:rPr>
              <w:t>1125.34</w:t>
            </w:r>
          </w:p>
        </w:tc>
      </w:tr>
      <w:tr w:rsidR="00AD65AC" w:rsidRPr="00C56936" w14:paraId="74982938" w14:textId="77777777" w:rsidTr="00696C20">
        <w:trPr>
          <w:trHeight w:val="252"/>
        </w:trPr>
        <w:tc>
          <w:tcPr>
            <w:tcW w:w="4517" w:type="dxa"/>
            <w:hideMark/>
          </w:tcPr>
          <w:p w14:paraId="16FA06D7"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xml:space="preserve">Raw materials </w:t>
            </w:r>
          </w:p>
        </w:tc>
        <w:tc>
          <w:tcPr>
            <w:tcW w:w="1996" w:type="dxa"/>
            <w:noWrap/>
            <w:hideMark/>
          </w:tcPr>
          <w:p w14:paraId="10E52652" w14:textId="77777777" w:rsidR="00AD65AC" w:rsidRPr="00C56936" w:rsidRDefault="00AD65AC" w:rsidP="00AD65AC">
            <w:pPr>
              <w:jc w:val="center"/>
              <w:rPr>
                <w:rFonts w:asciiTheme="majorHAnsi" w:eastAsia="Times New Roman" w:hAnsiTheme="majorHAnsi" w:cstheme="majorHAnsi"/>
                <w:b/>
                <w:bCs/>
                <w:color w:val="000000"/>
                <w:sz w:val="18"/>
                <w:szCs w:val="18"/>
                <w:lang w:eastAsia="en-IN"/>
              </w:rPr>
            </w:pPr>
            <w:r w:rsidRPr="00C56936">
              <w:rPr>
                <w:rFonts w:asciiTheme="majorHAnsi" w:eastAsia="Times New Roman" w:hAnsiTheme="majorHAnsi" w:cstheme="majorHAnsi"/>
                <w:b/>
                <w:bCs/>
                <w:color w:val="000000"/>
                <w:sz w:val="18"/>
                <w:szCs w:val="18"/>
                <w:lang w:eastAsia="en-IN"/>
              </w:rPr>
              <w:t>Tonne</w:t>
            </w:r>
          </w:p>
        </w:tc>
        <w:tc>
          <w:tcPr>
            <w:tcW w:w="1508" w:type="dxa"/>
            <w:noWrap/>
            <w:hideMark/>
          </w:tcPr>
          <w:p w14:paraId="41FBE4D1" w14:textId="77777777" w:rsidR="00AD65AC" w:rsidRPr="00C56936" w:rsidRDefault="00AD65AC" w:rsidP="00AD65AC">
            <w:pPr>
              <w:jc w:val="center"/>
              <w:rPr>
                <w:rFonts w:asciiTheme="majorHAnsi" w:eastAsia="Times New Roman" w:hAnsiTheme="majorHAnsi" w:cstheme="majorHAnsi"/>
                <w:b/>
                <w:bCs/>
                <w:color w:val="000000"/>
                <w:sz w:val="18"/>
                <w:szCs w:val="18"/>
                <w:lang w:eastAsia="en-IN"/>
              </w:rPr>
            </w:pPr>
            <w:r w:rsidRPr="00C56936">
              <w:rPr>
                <w:rFonts w:asciiTheme="majorHAnsi" w:eastAsia="Times New Roman" w:hAnsiTheme="majorHAnsi" w:cstheme="majorHAnsi"/>
                <w:b/>
                <w:bCs/>
                <w:color w:val="000000"/>
                <w:sz w:val="18"/>
                <w:szCs w:val="18"/>
                <w:lang w:eastAsia="en-IN"/>
              </w:rPr>
              <w:t>INR / Tonne</w:t>
            </w:r>
          </w:p>
        </w:tc>
        <w:tc>
          <w:tcPr>
            <w:tcW w:w="672" w:type="dxa"/>
            <w:hideMark/>
          </w:tcPr>
          <w:p w14:paraId="7785F546"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691F65FA" w14:textId="217E8392"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769.64</w:t>
            </w:r>
          </w:p>
        </w:tc>
      </w:tr>
      <w:tr w:rsidR="00D00E81" w:rsidRPr="00C56936" w14:paraId="00E261EA" w14:textId="77777777" w:rsidTr="009B3254">
        <w:trPr>
          <w:trHeight w:val="252"/>
        </w:trPr>
        <w:tc>
          <w:tcPr>
            <w:tcW w:w="4517" w:type="dxa"/>
            <w:noWrap/>
            <w:hideMark/>
          </w:tcPr>
          <w:p w14:paraId="0C723DC9"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Ethylene</w:t>
            </w:r>
          </w:p>
        </w:tc>
        <w:tc>
          <w:tcPr>
            <w:tcW w:w="1996" w:type="dxa"/>
            <w:noWrap/>
            <w:hideMark/>
          </w:tcPr>
          <w:p w14:paraId="15B905FD"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161200</w:t>
            </w:r>
          </w:p>
        </w:tc>
        <w:tc>
          <w:tcPr>
            <w:tcW w:w="1508" w:type="dxa"/>
            <w:noWrap/>
            <w:vAlign w:val="center"/>
            <w:hideMark/>
          </w:tcPr>
          <w:p w14:paraId="762776B3" w14:textId="7C0AA5A8" w:rsidR="00D00E81" w:rsidRPr="00D00E81" w:rsidRDefault="00D00E81" w:rsidP="00D00E81">
            <w:pPr>
              <w:jc w:val="center"/>
              <w:rPr>
                <w:rFonts w:asciiTheme="majorHAnsi" w:eastAsia="Times New Roman" w:hAnsiTheme="majorHAnsi" w:cstheme="majorHAnsi"/>
                <w:color w:val="000000"/>
                <w:sz w:val="18"/>
                <w:szCs w:val="18"/>
                <w:lang w:eastAsia="en-IN"/>
              </w:rPr>
            </w:pPr>
            <w:r w:rsidRPr="00D00E81">
              <w:rPr>
                <w:rFonts w:ascii="Arial" w:hAnsi="Arial" w:cs="Arial"/>
                <w:color w:val="000000"/>
                <w:sz w:val="18"/>
                <w:szCs w:val="18"/>
              </w:rPr>
              <w:t>38499</w:t>
            </w:r>
          </w:p>
        </w:tc>
        <w:tc>
          <w:tcPr>
            <w:tcW w:w="672" w:type="dxa"/>
            <w:hideMark/>
          </w:tcPr>
          <w:p w14:paraId="6301AF48"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52AE398B" w14:textId="0C93EC03" w:rsidR="00D00E81" w:rsidRPr="00AD65AC" w:rsidRDefault="00D00E81" w:rsidP="00D00E81">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620.61</w:t>
            </w:r>
          </w:p>
        </w:tc>
      </w:tr>
      <w:tr w:rsidR="00D00E81" w:rsidRPr="00C56936" w14:paraId="252DA4C8" w14:textId="77777777" w:rsidTr="009B3254">
        <w:trPr>
          <w:trHeight w:val="252"/>
        </w:trPr>
        <w:tc>
          <w:tcPr>
            <w:tcW w:w="4517" w:type="dxa"/>
            <w:noWrap/>
            <w:hideMark/>
          </w:tcPr>
          <w:p w14:paraId="07D30E60"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xml:space="preserve">Chlorine </w:t>
            </w:r>
          </w:p>
        </w:tc>
        <w:tc>
          <w:tcPr>
            <w:tcW w:w="1996" w:type="dxa"/>
            <w:noWrap/>
            <w:hideMark/>
          </w:tcPr>
          <w:p w14:paraId="46DB2D7A"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206500</w:t>
            </w:r>
          </w:p>
        </w:tc>
        <w:tc>
          <w:tcPr>
            <w:tcW w:w="1508" w:type="dxa"/>
            <w:noWrap/>
            <w:vAlign w:val="center"/>
            <w:hideMark/>
          </w:tcPr>
          <w:p w14:paraId="616C73ED" w14:textId="7CC64170" w:rsidR="00D00E81" w:rsidRPr="00D00E81" w:rsidRDefault="00D00E81" w:rsidP="00D00E81">
            <w:pPr>
              <w:jc w:val="center"/>
              <w:rPr>
                <w:rFonts w:asciiTheme="majorHAnsi" w:eastAsia="Times New Roman" w:hAnsiTheme="majorHAnsi" w:cstheme="majorHAnsi"/>
                <w:color w:val="000000"/>
                <w:sz w:val="18"/>
                <w:szCs w:val="18"/>
                <w:lang w:eastAsia="en-IN"/>
              </w:rPr>
            </w:pPr>
            <w:r w:rsidRPr="00D00E81">
              <w:rPr>
                <w:rFonts w:ascii="Arial" w:hAnsi="Arial" w:cs="Arial"/>
                <w:color w:val="000000"/>
                <w:sz w:val="18"/>
                <w:szCs w:val="18"/>
              </w:rPr>
              <w:t>5900</w:t>
            </w:r>
          </w:p>
        </w:tc>
        <w:tc>
          <w:tcPr>
            <w:tcW w:w="672" w:type="dxa"/>
            <w:hideMark/>
          </w:tcPr>
          <w:p w14:paraId="18A84216"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09FC0A8E" w14:textId="0B834B23" w:rsidR="00D00E81" w:rsidRPr="00AD65AC" w:rsidRDefault="00D00E81" w:rsidP="00D00E81">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121.84</w:t>
            </w:r>
          </w:p>
        </w:tc>
      </w:tr>
      <w:tr w:rsidR="00D00E81" w:rsidRPr="00C56936" w14:paraId="3B8DAEB8" w14:textId="77777777" w:rsidTr="009B3254">
        <w:trPr>
          <w:trHeight w:val="252"/>
        </w:trPr>
        <w:tc>
          <w:tcPr>
            <w:tcW w:w="4517" w:type="dxa"/>
            <w:noWrap/>
            <w:hideMark/>
          </w:tcPr>
          <w:p w14:paraId="63175329"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Oxygen</w:t>
            </w:r>
          </w:p>
        </w:tc>
        <w:tc>
          <w:tcPr>
            <w:tcW w:w="1996" w:type="dxa"/>
            <w:noWrap/>
            <w:hideMark/>
          </w:tcPr>
          <w:p w14:paraId="10DE492E"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49000</w:t>
            </w:r>
          </w:p>
        </w:tc>
        <w:tc>
          <w:tcPr>
            <w:tcW w:w="1508" w:type="dxa"/>
            <w:noWrap/>
            <w:vAlign w:val="center"/>
            <w:hideMark/>
          </w:tcPr>
          <w:p w14:paraId="3AAA11CC" w14:textId="35A44A29" w:rsidR="00D00E81" w:rsidRPr="00D00E81" w:rsidRDefault="00D00E81" w:rsidP="00D00E81">
            <w:pPr>
              <w:jc w:val="center"/>
              <w:rPr>
                <w:rFonts w:asciiTheme="majorHAnsi" w:eastAsia="Times New Roman" w:hAnsiTheme="majorHAnsi" w:cstheme="majorHAnsi"/>
                <w:color w:val="000000"/>
                <w:sz w:val="18"/>
                <w:szCs w:val="18"/>
                <w:lang w:eastAsia="en-IN"/>
              </w:rPr>
            </w:pPr>
            <w:r w:rsidRPr="00D00E81">
              <w:rPr>
                <w:rFonts w:ascii="Arial" w:hAnsi="Arial" w:cs="Arial"/>
                <w:color w:val="000000"/>
                <w:sz w:val="18"/>
                <w:szCs w:val="18"/>
              </w:rPr>
              <w:t>5550</w:t>
            </w:r>
          </w:p>
        </w:tc>
        <w:tc>
          <w:tcPr>
            <w:tcW w:w="672" w:type="dxa"/>
            <w:hideMark/>
          </w:tcPr>
          <w:p w14:paraId="29799FC5"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39F3082E" w14:textId="07C358EF" w:rsidR="00D00E81" w:rsidRPr="00AD65AC" w:rsidRDefault="00D00E81" w:rsidP="00D00E81">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27.20</w:t>
            </w:r>
          </w:p>
        </w:tc>
      </w:tr>
      <w:tr w:rsidR="00D00E81" w:rsidRPr="00C56936" w14:paraId="5F11ACD9" w14:textId="77777777" w:rsidTr="009B3254">
        <w:trPr>
          <w:trHeight w:val="252"/>
        </w:trPr>
        <w:tc>
          <w:tcPr>
            <w:tcW w:w="4517" w:type="dxa"/>
            <w:noWrap/>
            <w:hideMark/>
          </w:tcPr>
          <w:p w14:paraId="457492CC"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EDC</w:t>
            </w:r>
          </w:p>
        </w:tc>
        <w:tc>
          <w:tcPr>
            <w:tcW w:w="1996" w:type="dxa"/>
            <w:noWrap/>
            <w:hideMark/>
          </w:tcPr>
          <w:p w14:paraId="243080AA" w14:textId="77777777" w:rsidR="00D00E81" w:rsidRPr="00C56936" w:rsidRDefault="00D00E81" w:rsidP="00D00E81">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0</w:t>
            </w:r>
          </w:p>
        </w:tc>
        <w:tc>
          <w:tcPr>
            <w:tcW w:w="1508" w:type="dxa"/>
            <w:noWrap/>
            <w:vAlign w:val="bottom"/>
            <w:hideMark/>
          </w:tcPr>
          <w:p w14:paraId="73C4CA74" w14:textId="5E3BA24F" w:rsidR="00D00E81" w:rsidRPr="00D00E81" w:rsidRDefault="00D00E81" w:rsidP="00D00E81">
            <w:pPr>
              <w:jc w:val="center"/>
              <w:rPr>
                <w:rFonts w:asciiTheme="majorHAnsi" w:eastAsia="Times New Roman" w:hAnsiTheme="majorHAnsi" w:cstheme="majorHAnsi"/>
                <w:color w:val="000000"/>
                <w:sz w:val="18"/>
                <w:szCs w:val="18"/>
                <w:lang w:eastAsia="en-IN"/>
              </w:rPr>
            </w:pPr>
            <w:r w:rsidRPr="00D00E81">
              <w:rPr>
                <w:rFonts w:ascii="Calibri" w:hAnsi="Calibri" w:cs="Calibri"/>
                <w:color w:val="000000"/>
                <w:sz w:val="18"/>
                <w:szCs w:val="18"/>
              </w:rPr>
              <w:t>0</w:t>
            </w:r>
          </w:p>
        </w:tc>
        <w:tc>
          <w:tcPr>
            <w:tcW w:w="672" w:type="dxa"/>
            <w:noWrap/>
            <w:hideMark/>
          </w:tcPr>
          <w:p w14:paraId="5F97B608" w14:textId="77777777" w:rsidR="00D00E81" w:rsidRPr="00C56936" w:rsidRDefault="00D00E81" w:rsidP="00D00E81">
            <w:pP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5A2F2E57" w14:textId="27D385B5" w:rsidR="00D00E81" w:rsidRPr="00AD65AC" w:rsidRDefault="00D00E81" w:rsidP="00D00E81">
            <w:pPr>
              <w:jc w:val="center"/>
              <w:rPr>
                <w:rFonts w:asciiTheme="majorHAnsi" w:eastAsia="Times New Roman" w:hAnsiTheme="majorHAnsi" w:cstheme="majorHAnsi"/>
                <w:color w:val="000000"/>
                <w:sz w:val="18"/>
                <w:szCs w:val="18"/>
                <w:lang w:eastAsia="en-IN"/>
              </w:rPr>
            </w:pPr>
            <w:r w:rsidRPr="00AD65AC">
              <w:rPr>
                <w:rFonts w:ascii="Calibri" w:hAnsi="Calibri" w:cs="Calibri"/>
                <w:color w:val="000000"/>
                <w:sz w:val="18"/>
                <w:szCs w:val="18"/>
              </w:rPr>
              <w:t>0</w:t>
            </w:r>
          </w:p>
        </w:tc>
      </w:tr>
      <w:tr w:rsidR="00AD65AC" w:rsidRPr="00C56936" w14:paraId="57700C62" w14:textId="77777777" w:rsidTr="00696C20">
        <w:trPr>
          <w:trHeight w:val="252"/>
        </w:trPr>
        <w:tc>
          <w:tcPr>
            <w:tcW w:w="4517" w:type="dxa"/>
            <w:hideMark/>
          </w:tcPr>
          <w:p w14:paraId="4420FA97"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Catalyst &amp; Chemicals</w:t>
            </w:r>
          </w:p>
        </w:tc>
        <w:tc>
          <w:tcPr>
            <w:tcW w:w="1996" w:type="dxa"/>
            <w:hideMark/>
          </w:tcPr>
          <w:p w14:paraId="403A5310"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18916F59"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1E695757"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467" w:type="dxa"/>
            <w:noWrap/>
            <w:vAlign w:val="bottom"/>
            <w:hideMark/>
          </w:tcPr>
          <w:p w14:paraId="4A486C50" w14:textId="0D516405"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102.50</w:t>
            </w:r>
          </w:p>
        </w:tc>
      </w:tr>
      <w:tr w:rsidR="00AD65AC" w:rsidRPr="00C56936" w14:paraId="3F2B8CA3" w14:textId="77777777" w:rsidTr="00696C20">
        <w:trPr>
          <w:trHeight w:val="252"/>
        </w:trPr>
        <w:tc>
          <w:tcPr>
            <w:tcW w:w="4517" w:type="dxa"/>
            <w:hideMark/>
          </w:tcPr>
          <w:p w14:paraId="0097E4D8"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Labor</w:t>
            </w:r>
          </w:p>
        </w:tc>
        <w:tc>
          <w:tcPr>
            <w:tcW w:w="1996" w:type="dxa"/>
            <w:hideMark/>
          </w:tcPr>
          <w:p w14:paraId="5E32F2C1"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508" w:type="dxa"/>
            <w:hideMark/>
          </w:tcPr>
          <w:p w14:paraId="6397D078"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672" w:type="dxa"/>
            <w:hideMark/>
          </w:tcPr>
          <w:p w14:paraId="522588A6"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04F82838" w14:textId="16A2D018"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26.91</w:t>
            </w:r>
          </w:p>
        </w:tc>
      </w:tr>
      <w:tr w:rsidR="00AD65AC" w:rsidRPr="00C56936" w14:paraId="144CFC16" w14:textId="77777777" w:rsidTr="00696C20">
        <w:trPr>
          <w:trHeight w:val="277"/>
        </w:trPr>
        <w:tc>
          <w:tcPr>
            <w:tcW w:w="4517" w:type="dxa"/>
            <w:hideMark/>
          </w:tcPr>
          <w:p w14:paraId="04BF2E13"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Salaries &amp; Wages (calculated)</w:t>
            </w:r>
          </w:p>
        </w:tc>
        <w:tc>
          <w:tcPr>
            <w:tcW w:w="1996" w:type="dxa"/>
            <w:hideMark/>
          </w:tcPr>
          <w:p w14:paraId="35572EBF"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6CA936C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32A7E8AE"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w:t>
            </w:r>
          </w:p>
        </w:tc>
        <w:tc>
          <w:tcPr>
            <w:tcW w:w="1467" w:type="dxa"/>
            <w:noWrap/>
            <w:vAlign w:val="bottom"/>
            <w:hideMark/>
          </w:tcPr>
          <w:p w14:paraId="6E963A71" w14:textId="03AA877B"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26.91</w:t>
            </w:r>
          </w:p>
        </w:tc>
      </w:tr>
      <w:tr w:rsidR="00AD65AC" w:rsidRPr="00C56936" w14:paraId="0F56B2C0" w14:textId="77777777" w:rsidTr="00696C20">
        <w:trPr>
          <w:trHeight w:val="252"/>
        </w:trPr>
        <w:tc>
          <w:tcPr>
            <w:tcW w:w="4517" w:type="dxa"/>
            <w:hideMark/>
          </w:tcPr>
          <w:p w14:paraId="686F955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Variable Overheads</w:t>
            </w:r>
          </w:p>
        </w:tc>
        <w:tc>
          <w:tcPr>
            <w:tcW w:w="1996" w:type="dxa"/>
            <w:hideMark/>
          </w:tcPr>
          <w:p w14:paraId="1BC1BB32"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508" w:type="dxa"/>
            <w:hideMark/>
          </w:tcPr>
          <w:p w14:paraId="72373FA8"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672" w:type="dxa"/>
            <w:hideMark/>
          </w:tcPr>
          <w:p w14:paraId="4C920FB5"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1A718060" w14:textId="12036655"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157.20</w:t>
            </w:r>
          </w:p>
        </w:tc>
      </w:tr>
      <w:tr w:rsidR="00AD65AC" w:rsidRPr="00C56936" w14:paraId="0031BB78" w14:textId="77777777" w:rsidTr="00696C20">
        <w:trPr>
          <w:trHeight w:val="277"/>
        </w:trPr>
        <w:tc>
          <w:tcPr>
            <w:tcW w:w="4517" w:type="dxa"/>
            <w:hideMark/>
          </w:tcPr>
          <w:p w14:paraId="0C143B5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Packaging Cost (calculated)</w:t>
            </w:r>
          </w:p>
        </w:tc>
        <w:tc>
          <w:tcPr>
            <w:tcW w:w="1996" w:type="dxa"/>
            <w:hideMark/>
          </w:tcPr>
          <w:p w14:paraId="7F35D018"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4E7D3835"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34E21D1A"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467" w:type="dxa"/>
            <w:noWrap/>
            <w:vAlign w:val="bottom"/>
            <w:hideMark/>
          </w:tcPr>
          <w:p w14:paraId="61832BBC" w14:textId="7A5601B6"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39.20</w:t>
            </w:r>
          </w:p>
        </w:tc>
      </w:tr>
      <w:tr w:rsidR="00AD65AC" w:rsidRPr="00C56936" w14:paraId="7029F41E" w14:textId="77777777" w:rsidTr="00696C20">
        <w:trPr>
          <w:trHeight w:val="252"/>
        </w:trPr>
        <w:tc>
          <w:tcPr>
            <w:tcW w:w="4517" w:type="dxa"/>
            <w:hideMark/>
          </w:tcPr>
          <w:p w14:paraId="0EF19ADA"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xml:space="preserve">Utilities (calculated) </w:t>
            </w:r>
          </w:p>
        </w:tc>
        <w:tc>
          <w:tcPr>
            <w:tcW w:w="1996" w:type="dxa"/>
            <w:hideMark/>
          </w:tcPr>
          <w:p w14:paraId="65CE4FC5"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36D73814"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798F1873"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467" w:type="dxa"/>
            <w:noWrap/>
            <w:vAlign w:val="bottom"/>
            <w:hideMark/>
          </w:tcPr>
          <w:p w14:paraId="01A9F508" w14:textId="3D2BE081"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118.00</w:t>
            </w:r>
          </w:p>
        </w:tc>
      </w:tr>
      <w:tr w:rsidR="00AD65AC" w:rsidRPr="00C56936" w14:paraId="325D69E6" w14:textId="77777777" w:rsidTr="00696C20">
        <w:trPr>
          <w:trHeight w:val="252"/>
        </w:trPr>
        <w:tc>
          <w:tcPr>
            <w:tcW w:w="4517" w:type="dxa"/>
            <w:hideMark/>
          </w:tcPr>
          <w:p w14:paraId="1487164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Fixed Overheads</w:t>
            </w:r>
          </w:p>
        </w:tc>
        <w:tc>
          <w:tcPr>
            <w:tcW w:w="1996" w:type="dxa"/>
            <w:hideMark/>
          </w:tcPr>
          <w:p w14:paraId="1D6EEFC6"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508" w:type="dxa"/>
            <w:hideMark/>
          </w:tcPr>
          <w:p w14:paraId="43F13F12"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672" w:type="dxa"/>
            <w:hideMark/>
          </w:tcPr>
          <w:p w14:paraId="190D5B9A"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307FD00E" w14:textId="472F1032"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69.09</w:t>
            </w:r>
          </w:p>
        </w:tc>
      </w:tr>
      <w:tr w:rsidR="00AD65AC" w:rsidRPr="00C56936" w14:paraId="5D63ADCD" w14:textId="77777777" w:rsidTr="00696C20">
        <w:trPr>
          <w:trHeight w:val="429"/>
        </w:trPr>
        <w:tc>
          <w:tcPr>
            <w:tcW w:w="4517" w:type="dxa"/>
            <w:hideMark/>
          </w:tcPr>
          <w:p w14:paraId="44B47AF7" w14:textId="2AB7E262"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Maintenance and Repairs (1.5% of Fixed-Capital Investment) (Capex)</w:t>
            </w:r>
          </w:p>
        </w:tc>
        <w:tc>
          <w:tcPr>
            <w:tcW w:w="1996" w:type="dxa"/>
            <w:hideMark/>
          </w:tcPr>
          <w:p w14:paraId="5ADE2A79"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18104E82"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44A08FF1"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1.5%</w:t>
            </w:r>
          </w:p>
        </w:tc>
        <w:tc>
          <w:tcPr>
            <w:tcW w:w="1467" w:type="dxa"/>
            <w:noWrap/>
            <w:vAlign w:val="center"/>
            <w:hideMark/>
          </w:tcPr>
          <w:p w14:paraId="5EBEEBA9" w14:textId="06B7FD65"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62.39</w:t>
            </w:r>
          </w:p>
        </w:tc>
      </w:tr>
      <w:tr w:rsidR="00AD65AC" w:rsidRPr="00C56936" w14:paraId="3BF8BF4D" w14:textId="77777777" w:rsidTr="00902A42">
        <w:trPr>
          <w:trHeight w:val="194"/>
        </w:trPr>
        <w:tc>
          <w:tcPr>
            <w:tcW w:w="4517" w:type="dxa"/>
            <w:hideMark/>
          </w:tcPr>
          <w:p w14:paraId="540F7188"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Plant Overhead and Administrative Costs</w:t>
            </w:r>
          </w:p>
        </w:tc>
        <w:tc>
          <w:tcPr>
            <w:tcW w:w="1996" w:type="dxa"/>
            <w:hideMark/>
          </w:tcPr>
          <w:p w14:paraId="6F8342FF"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19AE339D"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4AFED4FE"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7.5%</w:t>
            </w:r>
          </w:p>
        </w:tc>
        <w:tc>
          <w:tcPr>
            <w:tcW w:w="1467" w:type="dxa"/>
            <w:noWrap/>
            <w:hideMark/>
          </w:tcPr>
          <w:p w14:paraId="2D3DEEA3" w14:textId="775A8D76"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6.70</w:t>
            </w:r>
          </w:p>
        </w:tc>
      </w:tr>
      <w:tr w:rsidR="00AD65AC" w:rsidRPr="00C56936" w14:paraId="6D6D633E" w14:textId="77777777" w:rsidTr="00696C20">
        <w:trPr>
          <w:trHeight w:val="252"/>
        </w:trPr>
        <w:tc>
          <w:tcPr>
            <w:tcW w:w="4517" w:type="dxa"/>
            <w:hideMark/>
          </w:tcPr>
          <w:p w14:paraId="50CFCFE1"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Selling Overheads</w:t>
            </w:r>
          </w:p>
        </w:tc>
        <w:tc>
          <w:tcPr>
            <w:tcW w:w="1996" w:type="dxa"/>
            <w:hideMark/>
          </w:tcPr>
          <w:p w14:paraId="4F66BB96"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508" w:type="dxa"/>
            <w:hideMark/>
          </w:tcPr>
          <w:p w14:paraId="333742F5"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672" w:type="dxa"/>
            <w:hideMark/>
          </w:tcPr>
          <w:p w14:paraId="6A108632"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 </w:t>
            </w:r>
          </w:p>
        </w:tc>
        <w:tc>
          <w:tcPr>
            <w:tcW w:w="1467" w:type="dxa"/>
            <w:noWrap/>
            <w:vAlign w:val="bottom"/>
            <w:hideMark/>
          </w:tcPr>
          <w:p w14:paraId="16F91A29" w14:textId="42B7B672"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77.79</w:t>
            </w:r>
          </w:p>
        </w:tc>
      </w:tr>
      <w:tr w:rsidR="00AD65AC" w:rsidRPr="00C56936" w14:paraId="2B725D8B" w14:textId="77777777" w:rsidTr="00696C20">
        <w:trPr>
          <w:trHeight w:val="120"/>
        </w:trPr>
        <w:tc>
          <w:tcPr>
            <w:tcW w:w="4517" w:type="dxa"/>
            <w:hideMark/>
          </w:tcPr>
          <w:p w14:paraId="18854540" w14:textId="442EF046"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Distribution and Selling Costs (2.5% of sales value)</w:t>
            </w:r>
          </w:p>
        </w:tc>
        <w:tc>
          <w:tcPr>
            <w:tcW w:w="1996" w:type="dxa"/>
            <w:hideMark/>
          </w:tcPr>
          <w:p w14:paraId="4BBE6850"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62B4AA83"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47FE618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2.5%</w:t>
            </w:r>
          </w:p>
        </w:tc>
        <w:tc>
          <w:tcPr>
            <w:tcW w:w="1467" w:type="dxa"/>
            <w:noWrap/>
            <w:vAlign w:val="bottom"/>
            <w:hideMark/>
          </w:tcPr>
          <w:p w14:paraId="04F0F84D" w14:textId="35231BBE"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65.41</w:t>
            </w:r>
          </w:p>
        </w:tc>
      </w:tr>
      <w:tr w:rsidR="00AD65AC" w:rsidRPr="00C56936" w14:paraId="44EAE128" w14:textId="77777777" w:rsidTr="00696C20">
        <w:trPr>
          <w:trHeight w:val="290"/>
        </w:trPr>
        <w:tc>
          <w:tcPr>
            <w:tcW w:w="4517" w:type="dxa"/>
            <w:hideMark/>
          </w:tcPr>
          <w:p w14:paraId="5D7B607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Research and development costs</w:t>
            </w:r>
          </w:p>
        </w:tc>
        <w:tc>
          <w:tcPr>
            <w:tcW w:w="1996" w:type="dxa"/>
            <w:hideMark/>
          </w:tcPr>
          <w:p w14:paraId="6131375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hideMark/>
          </w:tcPr>
          <w:p w14:paraId="382594BF"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hideMark/>
          </w:tcPr>
          <w:p w14:paraId="14C83270"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r w:rsidRPr="00C56936">
              <w:rPr>
                <w:rFonts w:asciiTheme="majorHAnsi" w:eastAsia="Times New Roman" w:hAnsiTheme="majorHAnsi" w:cstheme="majorHAnsi"/>
                <w:color w:val="000000"/>
                <w:sz w:val="18"/>
                <w:szCs w:val="18"/>
                <w:lang w:eastAsia="en-IN"/>
              </w:rPr>
              <w:t>1.5%</w:t>
            </w:r>
          </w:p>
        </w:tc>
        <w:tc>
          <w:tcPr>
            <w:tcW w:w="1467" w:type="dxa"/>
            <w:noWrap/>
            <w:vAlign w:val="bottom"/>
            <w:hideMark/>
          </w:tcPr>
          <w:p w14:paraId="5F43BE5D" w14:textId="6160A989"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color w:val="000000"/>
                <w:sz w:val="18"/>
                <w:szCs w:val="18"/>
              </w:rPr>
              <w:t>12.38</w:t>
            </w:r>
          </w:p>
        </w:tc>
      </w:tr>
      <w:tr w:rsidR="00AD65AC" w:rsidRPr="00C56936" w14:paraId="048922B0" w14:textId="77777777" w:rsidTr="00696C20">
        <w:trPr>
          <w:trHeight w:val="290"/>
        </w:trPr>
        <w:tc>
          <w:tcPr>
            <w:tcW w:w="4517" w:type="dxa"/>
          </w:tcPr>
          <w:p w14:paraId="31623E90" w14:textId="2382A82D" w:rsidR="00AD65AC" w:rsidRPr="00AD65AC" w:rsidRDefault="00AD65AC" w:rsidP="00AD65AC">
            <w:pPr>
              <w:jc w:val="center"/>
              <w:rPr>
                <w:rFonts w:ascii="Arial" w:hAnsi="Arial" w:cs="Arial"/>
                <w:b/>
                <w:bCs/>
                <w:color w:val="000000"/>
                <w:sz w:val="20"/>
                <w:szCs w:val="20"/>
              </w:rPr>
            </w:pPr>
            <w:r>
              <w:rPr>
                <w:rFonts w:ascii="Arial" w:hAnsi="Arial" w:cs="Arial"/>
                <w:b/>
                <w:bCs/>
                <w:color w:val="000000"/>
                <w:sz w:val="20"/>
                <w:szCs w:val="20"/>
              </w:rPr>
              <w:t>Total Operating Cost</w:t>
            </w:r>
          </w:p>
        </w:tc>
        <w:tc>
          <w:tcPr>
            <w:tcW w:w="1996" w:type="dxa"/>
          </w:tcPr>
          <w:p w14:paraId="2106F25B"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508" w:type="dxa"/>
          </w:tcPr>
          <w:p w14:paraId="228C50F2"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672" w:type="dxa"/>
          </w:tcPr>
          <w:p w14:paraId="7C0A1D1E" w14:textId="77777777" w:rsidR="00AD65AC" w:rsidRPr="00C56936" w:rsidRDefault="00AD65AC" w:rsidP="00AD65AC">
            <w:pPr>
              <w:jc w:val="center"/>
              <w:rPr>
                <w:rFonts w:asciiTheme="majorHAnsi" w:eastAsia="Times New Roman" w:hAnsiTheme="majorHAnsi" w:cstheme="majorHAnsi"/>
                <w:color w:val="000000"/>
                <w:sz w:val="18"/>
                <w:szCs w:val="18"/>
                <w:lang w:eastAsia="en-IN"/>
              </w:rPr>
            </w:pPr>
          </w:p>
        </w:tc>
        <w:tc>
          <w:tcPr>
            <w:tcW w:w="1467" w:type="dxa"/>
            <w:noWrap/>
            <w:vAlign w:val="bottom"/>
          </w:tcPr>
          <w:p w14:paraId="2B0BF37F" w14:textId="5454E28E" w:rsidR="00AD65AC" w:rsidRPr="00AD65AC" w:rsidRDefault="00AD65AC" w:rsidP="00AD65AC">
            <w:pPr>
              <w:jc w:val="center"/>
              <w:rPr>
                <w:rFonts w:asciiTheme="majorHAnsi" w:eastAsia="Times New Roman" w:hAnsiTheme="majorHAnsi" w:cstheme="majorHAnsi"/>
                <w:color w:val="000000"/>
                <w:sz w:val="18"/>
                <w:szCs w:val="18"/>
                <w:lang w:eastAsia="en-IN"/>
              </w:rPr>
            </w:pPr>
            <w:r w:rsidRPr="00AD65AC">
              <w:rPr>
                <w:rFonts w:ascii="Arial" w:hAnsi="Arial" w:cs="Arial"/>
                <w:b/>
                <w:bCs/>
                <w:color w:val="000000"/>
                <w:sz w:val="18"/>
                <w:szCs w:val="18"/>
              </w:rPr>
              <w:t>1203.13</w:t>
            </w:r>
          </w:p>
        </w:tc>
      </w:tr>
    </w:tbl>
    <w:p w14:paraId="2B52AB06" w14:textId="76C50FE8" w:rsidR="0075301E" w:rsidRDefault="0075301E" w:rsidP="0075301E">
      <w:pPr>
        <w:rPr>
          <w:rFonts w:ascii="Arial" w:hAnsi="Arial" w:cs="Arial"/>
          <w:b/>
          <w:bCs/>
          <w:color w:val="000000" w:themeColor="text1"/>
          <w:sz w:val="20"/>
          <w:szCs w:val="20"/>
          <w:shd w:val="clear" w:color="auto" w:fill="FFFFFF"/>
        </w:rPr>
      </w:pPr>
    </w:p>
    <w:p w14:paraId="01003BD5" w14:textId="418DA508" w:rsidR="00C56936" w:rsidRDefault="00C56936" w:rsidP="0075301E">
      <w:pPr>
        <w:rPr>
          <w:rFonts w:ascii="Arial" w:hAnsi="Arial" w:cs="Arial"/>
          <w:b/>
          <w:bCs/>
          <w:color w:val="000000" w:themeColor="text1"/>
          <w:sz w:val="20"/>
          <w:szCs w:val="20"/>
          <w:shd w:val="clear" w:color="auto" w:fill="FFFFFF"/>
        </w:rPr>
      </w:pPr>
    </w:p>
    <w:p w14:paraId="7200F93F" w14:textId="77777777" w:rsidR="00C23CC3" w:rsidRDefault="00C23CC3" w:rsidP="0075301E">
      <w:pPr>
        <w:rPr>
          <w:rFonts w:ascii="Arial" w:hAnsi="Arial" w:cs="Arial"/>
          <w:b/>
          <w:bCs/>
          <w:color w:val="000000" w:themeColor="text1"/>
          <w:sz w:val="20"/>
          <w:szCs w:val="20"/>
          <w:shd w:val="clear" w:color="auto" w:fill="FFFFFF"/>
        </w:rPr>
      </w:pPr>
    </w:p>
    <w:p w14:paraId="157186C4" w14:textId="77777777" w:rsidR="00C56936" w:rsidRPr="00C56936" w:rsidRDefault="00C56936" w:rsidP="0075301E">
      <w:pPr>
        <w:rPr>
          <w:rFonts w:ascii="Arial" w:hAnsi="Arial" w:cs="Arial"/>
          <w:b/>
          <w:bCs/>
          <w:color w:val="000000" w:themeColor="text1"/>
          <w:sz w:val="18"/>
          <w:szCs w:val="18"/>
          <w:shd w:val="clear" w:color="auto" w:fill="FFFFFF"/>
        </w:rPr>
      </w:pPr>
    </w:p>
    <w:tbl>
      <w:tblPr>
        <w:tblStyle w:val="TableGridLight"/>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4783"/>
        <w:gridCol w:w="903"/>
        <w:gridCol w:w="873"/>
        <w:gridCol w:w="1030"/>
        <w:gridCol w:w="1035"/>
        <w:gridCol w:w="1056"/>
      </w:tblGrid>
      <w:tr w:rsidR="0075301E" w:rsidRPr="00C56936" w14:paraId="396CE91C" w14:textId="77777777" w:rsidTr="00AF5ED7">
        <w:trPr>
          <w:trHeight w:val="209"/>
        </w:trPr>
        <w:tc>
          <w:tcPr>
            <w:tcW w:w="10008" w:type="dxa"/>
            <w:gridSpan w:val="7"/>
            <w:shd w:val="clear" w:color="auto" w:fill="000000" w:themeFill="text1"/>
            <w:noWrap/>
            <w:hideMark/>
          </w:tcPr>
          <w:p w14:paraId="1D77D954"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Capacity for 350 KTPA PVC Plant using Captive Ethylene</w:t>
            </w:r>
          </w:p>
          <w:p w14:paraId="19D91E52" w14:textId="77777777" w:rsidR="0075301E" w:rsidRPr="00C56936" w:rsidRDefault="0075301E" w:rsidP="001274D9">
            <w:pP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 </w:t>
            </w:r>
          </w:p>
        </w:tc>
      </w:tr>
      <w:tr w:rsidR="0075301E" w:rsidRPr="00C56936" w14:paraId="0EC77DFD" w14:textId="77777777" w:rsidTr="00AF5ED7">
        <w:trPr>
          <w:trHeight w:val="274"/>
        </w:trPr>
        <w:tc>
          <w:tcPr>
            <w:tcW w:w="5111" w:type="dxa"/>
            <w:gridSpan w:val="2"/>
            <w:shd w:val="clear" w:color="auto" w:fill="000000" w:themeFill="text1"/>
            <w:noWrap/>
            <w:hideMark/>
          </w:tcPr>
          <w:p w14:paraId="2237AF4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FFFFFF" w:themeColor="background1"/>
                <w:sz w:val="18"/>
                <w:szCs w:val="18"/>
                <w:lang w:eastAsia="en-IN"/>
              </w:rPr>
              <w:t>Year of Operation</w:t>
            </w:r>
          </w:p>
        </w:tc>
        <w:tc>
          <w:tcPr>
            <w:tcW w:w="903" w:type="dxa"/>
            <w:shd w:val="clear" w:color="auto" w:fill="000000" w:themeFill="text1"/>
            <w:noWrap/>
            <w:hideMark/>
          </w:tcPr>
          <w:p w14:paraId="4D4C74BC"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w:t>
            </w:r>
          </w:p>
        </w:tc>
        <w:tc>
          <w:tcPr>
            <w:tcW w:w="873" w:type="dxa"/>
            <w:shd w:val="clear" w:color="auto" w:fill="000000" w:themeFill="text1"/>
            <w:noWrap/>
            <w:hideMark/>
          </w:tcPr>
          <w:p w14:paraId="09273BBF"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w:t>
            </w:r>
          </w:p>
        </w:tc>
        <w:tc>
          <w:tcPr>
            <w:tcW w:w="1030" w:type="dxa"/>
            <w:shd w:val="clear" w:color="auto" w:fill="000000" w:themeFill="text1"/>
            <w:noWrap/>
            <w:hideMark/>
          </w:tcPr>
          <w:p w14:paraId="412BD3FF"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w:t>
            </w:r>
          </w:p>
        </w:tc>
        <w:tc>
          <w:tcPr>
            <w:tcW w:w="1035" w:type="dxa"/>
            <w:shd w:val="clear" w:color="auto" w:fill="000000" w:themeFill="text1"/>
            <w:noWrap/>
            <w:hideMark/>
          </w:tcPr>
          <w:p w14:paraId="4970ADA9"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4</w:t>
            </w:r>
          </w:p>
        </w:tc>
        <w:tc>
          <w:tcPr>
            <w:tcW w:w="1056" w:type="dxa"/>
            <w:shd w:val="clear" w:color="auto" w:fill="000000" w:themeFill="text1"/>
            <w:noWrap/>
            <w:hideMark/>
          </w:tcPr>
          <w:p w14:paraId="02C305F0"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 </w:t>
            </w:r>
          </w:p>
        </w:tc>
      </w:tr>
      <w:tr w:rsidR="00E0616D" w:rsidRPr="00C56936" w14:paraId="35741613" w14:textId="77777777" w:rsidTr="00902A42">
        <w:trPr>
          <w:trHeight w:val="232"/>
        </w:trPr>
        <w:tc>
          <w:tcPr>
            <w:tcW w:w="5111" w:type="dxa"/>
            <w:gridSpan w:val="2"/>
            <w:shd w:val="clear" w:color="auto" w:fill="4472C4" w:themeFill="accent1"/>
            <w:noWrap/>
            <w:hideMark/>
          </w:tcPr>
          <w:p w14:paraId="395203EA" w14:textId="42657631" w:rsidR="00E0616D" w:rsidRPr="00C56936" w:rsidRDefault="00E0616D" w:rsidP="003A7390">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Operating Period</w:t>
            </w:r>
          </w:p>
        </w:tc>
        <w:tc>
          <w:tcPr>
            <w:tcW w:w="903" w:type="dxa"/>
            <w:shd w:val="clear" w:color="auto" w:fill="4472C4" w:themeFill="accent1"/>
            <w:noWrap/>
            <w:hideMark/>
          </w:tcPr>
          <w:p w14:paraId="1A6CF017" w14:textId="77777777" w:rsidR="00E0616D" w:rsidRPr="00C56936" w:rsidRDefault="00E0616D"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2023</w:t>
            </w:r>
          </w:p>
        </w:tc>
        <w:tc>
          <w:tcPr>
            <w:tcW w:w="873" w:type="dxa"/>
            <w:shd w:val="clear" w:color="auto" w:fill="4472C4" w:themeFill="accent1"/>
            <w:noWrap/>
            <w:hideMark/>
          </w:tcPr>
          <w:p w14:paraId="60437227" w14:textId="77777777" w:rsidR="00E0616D" w:rsidRPr="00C56936" w:rsidRDefault="00E0616D"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2024</w:t>
            </w:r>
          </w:p>
        </w:tc>
        <w:tc>
          <w:tcPr>
            <w:tcW w:w="1030" w:type="dxa"/>
            <w:shd w:val="clear" w:color="auto" w:fill="4472C4" w:themeFill="accent1"/>
            <w:noWrap/>
            <w:hideMark/>
          </w:tcPr>
          <w:p w14:paraId="167F2D2B" w14:textId="77777777" w:rsidR="00E0616D" w:rsidRPr="00C56936" w:rsidRDefault="00E0616D"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2025</w:t>
            </w:r>
          </w:p>
        </w:tc>
        <w:tc>
          <w:tcPr>
            <w:tcW w:w="1035" w:type="dxa"/>
            <w:shd w:val="clear" w:color="auto" w:fill="4472C4" w:themeFill="accent1"/>
            <w:noWrap/>
            <w:hideMark/>
          </w:tcPr>
          <w:p w14:paraId="27F48CC9" w14:textId="77777777" w:rsidR="00E0616D" w:rsidRPr="00C56936" w:rsidRDefault="00E0616D"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2026</w:t>
            </w:r>
          </w:p>
        </w:tc>
        <w:tc>
          <w:tcPr>
            <w:tcW w:w="1056" w:type="dxa"/>
            <w:noWrap/>
            <w:hideMark/>
          </w:tcPr>
          <w:p w14:paraId="6BC9BD67" w14:textId="77777777" w:rsidR="00E0616D" w:rsidRPr="00C56936" w:rsidRDefault="00E0616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Total</w:t>
            </w:r>
          </w:p>
        </w:tc>
      </w:tr>
      <w:tr w:rsidR="00E0616D" w:rsidRPr="00C56936" w14:paraId="598F0C37" w14:textId="77777777" w:rsidTr="00902A42">
        <w:trPr>
          <w:trHeight w:val="232"/>
        </w:trPr>
        <w:tc>
          <w:tcPr>
            <w:tcW w:w="5111" w:type="dxa"/>
            <w:gridSpan w:val="2"/>
            <w:noWrap/>
            <w:hideMark/>
          </w:tcPr>
          <w:p w14:paraId="417FA1E8" w14:textId="1E2FEC7E" w:rsidR="00E0616D" w:rsidRPr="00C56936" w:rsidRDefault="00E0616D" w:rsidP="003A7390">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Expenditure phasing / Capacity Utilization</w:t>
            </w:r>
          </w:p>
        </w:tc>
        <w:tc>
          <w:tcPr>
            <w:tcW w:w="903" w:type="dxa"/>
            <w:noWrap/>
            <w:hideMark/>
          </w:tcPr>
          <w:p w14:paraId="5873144D" w14:textId="77777777" w:rsidR="00E0616D" w:rsidRPr="00C56936" w:rsidRDefault="00E0616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5%</w:t>
            </w:r>
          </w:p>
        </w:tc>
        <w:tc>
          <w:tcPr>
            <w:tcW w:w="873" w:type="dxa"/>
            <w:noWrap/>
            <w:hideMark/>
          </w:tcPr>
          <w:p w14:paraId="51DEB1B4" w14:textId="77777777" w:rsidR="00E0616D" w:rsidRPr="00C56936" w:rsidRDefault="00E0616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25%</w:t>
            </w:r>
          </w:p>
        </w:tc>
        <w:tc>
          <w:tcPr>
            <w:tcW w:w="1030" w:type="dxa"/>
            <w:noWrap/>
            <w:hideMark/>
          </w:tcPr>
          <w:p w14:paraId="67541729" w14:textId="77777777" w:rsidR="00E0616D" w:rsidRPr="00C56936" w:rsidRDefault="00E0616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35%</w:t>
            </w:r>
          </w:p>
        </w:tc>
        <w:tc>
          <w:tcPr>
            <w:tcW w:w="1035" w:type="dxa"/>
            <w:noWrap/>
            <w:hideMark/>
          </w:tcPr>
          <w:p w14:paraId="200978C2" w14:textId="77777777" w:rsidR="00E0616D" w:rsidRPr="00C56936" w:rsidRDefault="00E0616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35%</w:t>
            </w:r>
          </w:p>
        </w:tc>
        <w:tc>
          <w:tcPr>
            <w:tcW w:w="1056" w:type="dxa"/>
            <w:noWrap/>
            <w:hideMark/>
          </w:tcPr>
          <w:p w14:paraId="266A5D6E" w14:textId="77777777" w:rsidR="00E0616D" w:rsidRPr="00C56936" w:rsidRDefault="00E0616D" w:rsidP="001274D9">
            <w:pP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r>
      <w:tr w:rsidR="0075301E" w:rsidRPr="00C56936" w14:paraId="78AD7FF1" w14:textId="77777777" w:rsidTr="00902A42">
        <w:trPr>
          <w:trHeight w:val="242"/>
        </w:trPr>
        <w:tc>
          <w:tcPr>
            <w:tcW w:w="10008" w:type="dxa"/>
            <w:gridSpan w:val="7"/>
            <w:noWrap/>
            <w:hideMark/>
          </w:tcPr>
          <w:p w14:paraId="5FD49037"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xml:space="preserve">All Figures are in INR Crore </w:t>
            </w:r>
          </w:p>
        </w:tc>
      </w:tr>
      <w:tr w:rsidR="0075301E" w:rsidRPr="00C56936" w14:paraId="4D8D4A8B" w14:textId="77777777" w:rsidTr="00902A42">
        <w:trPr>
          <w:trHeight w:val="264"/>
        </w:trPr>
        <w:tc>
          <w:tcPr>
            <w:tcW w:w="328" w:type="dxa"/>
            <w:noWrap/>
            <w:hideMark/>
          </w:tcPr>
          <w:p w14:paraId="33124B52"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w:t>
            </w:r>
          </w:p>
        </w:tc>
        <w:tc>
          <w:tcPr>
            <w:tcW w:w="4783" w:type="dxa"/>
            <w:shd w:val="clear" w:color="auto" w:fill="4472C4" w:themeFill="accent1"/>
            <w:noWrap/>
            <w:hideMark/>
          </w:tcPr>
          <w:p w14:paraId="5FE04B8C" w14:textId="77777777" w:rsidR="0075301E" w:rsidRPr="00C56936" w:rsidRDefault="0075301E" w:rsidP="00536340">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Capex (In INR Crore)</w:t>
            </w:r>
          </w:p>
        </w:tc>
        <w:tc>
          <w:tcPr>
            <w:tcW w:w="903" w:type="dxa"/>
            <w:shd w:val="clear" w:color="auto" w:fill="4472C4" w:themeFill="accent1"/>
            <w:noWrap/>
            <w:hideMark/>
          </w:tcPr>
          <w:p w14:paraId="3ABF33FE"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208</w:t>
            </w:r>
          </w:p>
        </w:tc>
        <w:tc>
          <w:tcPr>
            <w:tcW w:w="873" w:type="dxa"/>
            <w:shd w:val="clear" w:color="auto" w:fill="4472C4" w:themeFill="accent1"/>
            <w:noWrap/>
            <w:hideMark/>
          </w:tcPr>
          <w:p w14:paraId="543A73F5"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1040</w:t>
            </w:r>
          </w:p>
        </w:tc>
        <w:tc>
          <w:tcPr>
            <w:tcW w:w="1030" w:type="dxa"/>
            <w:shd w:val="clear" w:color="auto" w:fill="4472C4" w:themeFill="accent1"/>
            <w:noWrap/>
            <w:hideMark/>
          </w:tcPr>
          <w:p w14:paraId="617F724A"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1456</w:t>
            </w:r>
          </w:p>
        </w:tc>
        <w:tc>
          <w:tcPr>
            <w:tcW w:w="1035" w:type="dxa"/>
            <w:shd w:val="clear" w:color="auto" w:fill="4472C4" w:themeFill="accent1"/>
            <w:noWrap/>
            <w:hideMark/>
          </w:tcPr>
          <w:p w14:paraId="71507D7C"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1456</w:t>
            </w:r>
          </w:p>
        </w:tc>
        <w:tc>
          <w:tcPr>
            <w:tcW w:w="1056" w:type="dxa"/>
            <w:shd w:val="clear" w:color="auto" w:fill="4472C4" w:themeFill="accent1"/>
            <w:noWrap/>
            <w:hideMark/>
          </w:tcPr>
          <w:p w14:paraId="37EB00DF" w14:textId="77777777" w:rsidR="0075301E" w:rsidRPr="00C56936" w:rsidRDefault="0075301E" w:rsidP="001274D9">
            <w:pPr>
              <w:jc w:val="right"/>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4,159.45</w:t>
            </w:r>
          </w:p>
        </w:tc>
      </w:tr>
      <w:tr w:rsidR="0075301E" w:rsidRPr="00C56936" w14:paraId="77593A28" w14:textId="77777777" w:rsidTr="00902A42">
        <w:trPr>
          <w:trHeight w:val="211"/>
        </w:trPr>
        <w:tc>
          <w:tcPr>
            <w:tcW w:w="328" w:type="dxa"/>
            <w:noWrap/>
            <w:hideMark/>
          </w:tcPr>
          <w:p w14:paraId="4071A70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4783" w:type="dxa"/>
            <w:noWrap/>
            <w:hideMark/>
          </w:tcPr>
          <w:p w14:paraId="6321FDB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Total Investment (In INR Crore)</w:t>
            </w:r>
          </w:p>
        </w:tc>
        <w:tc>
          <w:tcPr>
            <w:tcW w:w="903" w:type="dxa"/>
            <w:noWrap/>
            <w:hideMark/>
          </w:tcPr>
          <w:p w14:paraId="2A0FB345"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208</w:t>
            </w:r>
          </w:p>
        </w:tc>
        <w:tc>
          <w:tcPr>
            <w:tcW w:w="873" w:type="dxa"/>
            <w:noWrap/>
            <w:hideMark/>
          </w:tcPr>
          <w:p w14:paraId="375D2AB8"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1040</w:t>
            </w:r>
          </w:p>
        </w:tc>
        <w:tc>
          <w:tcPr>
            <w:tcW w:w="1030" w:type="dxa"/>
            <w:noWrap/>
            <w:hideMark/>
          </w:tcPr>
          <w:p w14:paraId="0C3CA7B8"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1456</w:t>
            </w:r>
          </w:p>
        </w:tc>
        <w:tc>
          <w:tcPr>
            <w:tcW w:w="1035" w:type="dxa"/>
            <w:noWrap/>
            <w:hideMark/>
          </w:tcPr>
          <w:p w14:paraId="0DFAED47"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1456</w:t>
            </w:r>
          </w:p>
        </w:tc>
        <w:tc>
          <w:tcPr>
            <w:tcW w:w="1056" w:type="dxa"/>
            <w:noWrap/>
            <w:hideMark/>
          </w:tcPr>
          <w:p w14:paraId="6E6D6F71" w14:textId="77777777" w:rsidR="0075301E" w:rsidRPr="00C56936" w:rsidRDefault="0075301E" w:rsidP="001274D9">
            <w:pPr>
              <w:jc w:val="right"/>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-4,159</w:t>
            </w:r>
          </w:p>
        </w:tc>
      </w:tr>
      <w:tr w:rsidR="0075301E" w:rsidRPr="00C56936" w14:paraId="33A3A229" w14:textId="77777777" w:rsidTr="00902A42">
        <w:trPr>
          <w:trHeight w:val="232"/>
        </w:trPr>
        <w:tc>
          <w:tcPr>
            <w:tcW w:w="328" w:type="dxa"/>
            <w:noWrap/>
            <w:hideMark/>
          </w:tcPr>
          <w:p w14:paraId="3519175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w:t>
            </w:r>
          </w:p>
        </w:tc>
        <w:tc>
          <w:tcPr>
            <w:tcW w:w="4783" w:type="dxa"/>
            <w:noWrap/>
            <w:hideMark/>
          </w:tcPr>
          <w:p w14:paraId="1EA0C2A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Operating Revenue</w:t>
            </w:r>
          </w:p>
        </w:tc>
        <w:tc>
          <w:tcPr>
            <w:tcW w:w="903" w:type="dxa"/>
            <w:noWrap/>
            <w:hideMark/>
          </w:tcPr>
          <w:p w14:paraId="1858C2BC"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873" w:type="dxa"/>
            <w:noWrap/>
            <w:hideMark/>
          </w:tcPr>
          <w:p w14:paraId="20336B02"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0" w:type="dxa"/>
            <w:noWrap/>
            <w:hideMark/>
          </w:tcPr>
          <w:p w14:paraId="6F9CF4DB"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5" w:type="dxa"/>
            <w:noWrap/>
            <w:hideMark/>
          </w:tcPr>
          <w:p w14:paraId="736A5A2F"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56" w:type="dxa"/>
            <w:noWrap/>
            <w:hideMark/>
          </w:tcPr>
          <w:p w14:paraId="5212BB2E"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r>
      <w:tr w:rsidR="0075301E" w:rsidRPr="00C56936" w14:paraId="744670D4" w14:textId="77777777" w:rsidTr="00902A42">
        <w:trPr>
          <w:trHeight w:val="232"/>
        </w:trPr>
        <w:tc>
          <w:tcPr>
            <w:tcW w:w="328" w:type="dxa"/>
            <w:noWrap/>
            <w:hideMark/>
          </w:tcPr>
          <w:p w14:paraId="2790DF8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7BDD0A32" w14:textId="77777777" w:rsidR="0075301E" w:rsidRPr="00C56936" w:rsidRDefault="0075301E" w:rsidP="001274D9">
            <w:pPr>
              <w:jc w:val="center"/>
              <w:rPr>
                <w:rFonts w:ascii="Arial" w:eastAsia="Times New Roman" w:hAnsi="Arial" w:cs="Arial"/>
                <w:sz w:val="18"/>
                <w:szCs w:val="18"/>
                <w:lang w:eastAsia="en-IN"/>
              </w:rPr>
            </w:pPr>
            <w:r w:rsidRPr="00C56936">
              <w:rPr>
                <w:rFonts w:ascii="Arial" w:eastAsia="Times New Roman" w:hAnsi="Arial" w:cs="Arial"/>
                <w:sz w:val="18"/>
                <w:szCs w:val="18"/>
                <w:lang w:eastAsia="en-IN"/>
              </w:rPr>
              <w:t>PVC</w:t>
            </w:r>
          </w:p>
        </w:tc>
        <w:tc>
          <w:tcPr>
            <w:tcW w:w="903" w:type="dxa"/>
            <w:noWrap/>
            <w:hideMark/>
          </w:tcPr>
          <w:p w14:paraId="69DD2888" w14:textId="77777777" w:rsidR="0075301E" w:rsidRPr="00C56936" w:rsidRDefault="0075301E" w:rsidP="001274D9">
            <w:pPr>
              <w:jc w:val="center"/>
              <w:rPr>
                <w:rFonts w:ascii="Arial" w:eastAsia="Times New Roman" w:hAnsi="Arial" w:cs="Arial"/>
                <w:sz w:val="18"/>
                <w:szCs w:val="18"/>
                <w:lang w:eastAsia="en-IN"/>
              </w:rPr>
            </w:pPr>
          </w:p>
        </w:tc>
        <w:tc>
          <w:tcPr>
            <w:tcW w:w="873" w:type="dxa"/>
            <w:noWrap/>
            <w:hideMark/>
          </w:tcPr>
          <w:p w14:paraId="6468D9B9" w14:textId="77777777" w:rsidR="0075301E" w:rsidRPr="00C56936" w:rsidRDefault="0075301E" w:rsidP="001274D9">
            <w:pPr>
              <w:jc w:val="center"/>
              <w:rPr>
                <w:rFonts w:ascii="Arial" w:eastAsia="Times New Roman" w:hAnsi="Arial" w:cs="Arial"/>
                <w:sz w:val="18"/>
                <w:szCs w:val="18"/>
                <w:lang w:eastAsia="en-IN"/>
              </w:rPr>
            </w:pPr>
          </w:p>
        </w:tc>
        <w:tc>
          <w:tcPr>
            <w:tcW w:w="1030" w:type="dxa"/>
            <w:noWrap/>
            <w:hideMark/>
          </w:tcPr>
          <w:p w14:paraId="257572C3" w14:textId="77777777" w:rsidR="0075301E" w:rsidRPr="00C56936" w:rsidRDefault="0075301E" w:rsidP="001274D9">
            <w:pPr>
              <w:jc w:val="center"/>
              <w:rPr>
                <w:rFonts w:ascii="Arial" w:eastAsia="Times New Roman" w:hAnsi="Arial" w:cs="Arial"/>
                <w:sz w:val="18"/>
                <w:szCs w:val="18"/>
                <w:lang w:eastAsia="en-IN"/>
              </w:rPr>
            </w:pPr>
          </w:p>
        </w:tc>
        <w:tc>
          <w:tcPr>
            <w:tcW w:w="1035" w:type="dxa"/>
            <w:noWrap/>
            <w:hideMark/>
          </w:tcPr>
          <w:p w14:paraId="25C0738A" w14:textId="77777777" w:rsidR="0075301E" w:rsidRPr="00C56936" w:rsidRDefault="0075301E" w:rsidP="001274D9">
            <w:pPr>
              <w:jc w:val="center"/>
              <w:rPr>
                <w:rFonts w:ascii="Arial" w:eastAsia="Times New Roman" w:hAnsi="Arial" w:cs="Arial"/>
                <w:sz w:val="18"/>
                <w:szCs w:val="18"/>
                <w:lang w:eastAsia="en-IN"/>
              </w:rPr>
            </w:pPr>
          </w:p>
        </w:tc>
        <w:tc>
          <w:tcPr>
            <w:tcW w:w="1056" w:type="dxa"/>
            <w:noWrap/>
            <w:hideMark/>
          </w:tcPr>
          <w:p w14:paraId="631D40A9"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w:t>
            </w:r>
          </w:p>
        </w:tc>
      </w:tr>
      <w:tr w:rsidR="0075301E" w:rsidRPr="00C56936" w14:paraId="66A6C716" w14:textId="77777777" w:rsidTr="00902A42">
        <w:trPr>
          <w:trHeight w:val="232"/>
        </w:trPr>
        <w:tc>
          <w:tcPr>
            <w:tcW w:w="328" w:type="dxa"/>
            <w:noWrap/>
            <w:hideMark/>
          </w:tcPr>
          <w:p w14:paraId="2013817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3</w:t>
            </w:r>
          </w:p>
        </w:tc>
        <w:tc>
          <w:tcPr>
            <w:tcW w:w="4783" w:type="dxa"/>
            <w:noWrap/>
            <w:hideMark/>
          </w:tcPr>
          <w:p w14:paraId="275A08A6"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Operating Cost</w:t>
            </w:r>
          </w:p>
        </w:tc>
        <w:tc>
          <w:tcPr>
            <w:tcW w:w="903" w:type="dxa"/>
            <w:noWrap/>
            <w:hideMark/>
          </w:tcPr>
          <w:p w14:paraId="440A830C"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873" w:type="dxa"/>
            <w:noWrap/>
            <w:hideMark/>
          </w:tcPr>
          <w:p w14:paraId="62524CC8"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0" w:type="dxa"/>
            <w:noWrap/>
            <w:hideMark/>
          </w:tcPr>
          <w:p w14:paraId="0A58844E"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5" w:type="dxa"/>
            <w:noWrap/>
            <w:hideMark/>
          </w:tcPr>
          <w:p w14:paraId="00D84A2E"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56" w:type="dxa"/>
            <w:noWrap/>
            <w:hideMark/>
          </w:tcPr>
          <w:p w14:paraId="04A26FC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r w:rsidR="00D00E81" w:rsidRPr="00C56936" w14:paraId="5164291E" w14:textId="77777777" w:rsidTr="007E7F45">
        <w:trPr>
          <w:trHeight w:val="232"/>
        </w:trPr>
        <w:tc>
          <w:tcPr>
            <w:tcW w:w="328" w:type="dxa"/>
            <w:noWrap/>
            <w:hideMark/>
          </w:tcPr>
          <w:p w14:paraId="27307942"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09A8A089"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Raw Material </w:t>
            </w:r>
          </w:p>
        </w:tc>
        <w:tc>
          <w:tcPr>
            <w:tcW w:w="903" w:type="dxa"/>
            <w:noWrap/>
            <w:hideMark/>
          </w:tcPr>
          <w:p w14:paraId="25236D28"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5B1F52A6"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5BB29035"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6C531C4A"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4B713752" w14:textId="71AA34DA"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64.5%</w:t>
            </w:r>
          </w:p>
        </w:tc>
      </w:tr>
      <w:tr w:rsidR="00D00E81" w:rsidRPr="00C56936" w14:paraId="0FA08B61" w14:textId="77777777" w:rsidTr="007E7F45">
        <w:trPr>
          <w:trHeight w:val="232"/>
        </w:trPr>
        <w:tc>
          <w:tcPr>
            <w:tcW w:w="328" w:type="dxa"/>
            <w:noWrap/>
            <w:hideMark/>
          </w:tcPr>
          <w:p w14:paraId="0A8A460F"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75AE5EF9"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Catchem</w:t>
            </w:r>
          </w:p>
        </w:tc>
        <w:tc>
          <w:tcPr>
            <w:tcW w:w="903" w:type="dxa"/>
            <w:noWrap/>
            <w:hideMark/>
          </w:tcPr>
          <w:p w14:paraId="3D7E7922"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37F9DECD"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07E522F6"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7C7AEB97"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12ACF0DA" w14:textId="7102DD1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8.6%</w:t>
            </w:r>
          </w:p>
        </w:tc>
      </w:tr>
      <w:tr w:rsidR="00D00E81" w:rsidRPr="00C56936" w14:paraId="783CFF5C" w14:textId="77777777" w:rsidTr="007E7F45">
        <w:trPr>
          <w:trHeight w:val="232"/>
        </w:trPr>
        <w:tc>
          <w:tcPr>
            <w:tcW w:w="328" w:type="dxa"/>
            <w:noWrap/>
            <w:hideMark/>
          </w:tcPr>
          <w:p w14:paraId="1D0FB3D9"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7E735ABA"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Labor </w:t>
            </w:r>
          </w:p>
        </w:tc>
        <w:tc>
          <w:tcPr>
            <w:tcW w:w="903" w:type="dxa"/>
            <w:noWrap/>
            <w:hideMark/>
          </w:tcPr>
          <w:p w14:paraId="2A6C9C0A"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23AAF8E3"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711ADA5A"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2E37B03F"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29713CFA" w14:textId="08AA328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2.2%</w:t>
            </w:r>
          </w:p>
        </w:tc>
      </w:tr>
      <w:tr w:rsidR="00D00E81" w:rsidRPr="00C56936" w14:paraId="412DE202" w14:textId="77777777" w:rsidTr="007E7F45">
        <w:trPr>
          <w:trHeight w:val="232"/>
        </w:trPr>
        <w:tc>
          <w:tcPr>
            <w:tcW w:w="328" w:type="dxa"/>
            <w:noWrap/>
            <w:hideMark/>
          </w:tcPr>
          <w:p w14:paraId="571D63A2"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1D841765"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Variable Overheads</w:t>
            </w:r>
          </w:p>
        </w:tc>
        <w:tc>
          <w:tcPr>
            <w:tcW w:w="903" w:type="dxa"/>
            <w:noWrap/>
            <w:hideMark/>
          </w:tcPr>
          <w:p w14:paraId="6F82337D"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70FE2C48"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61F5B952"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2AD35FAC"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0A0A1E02" w14:textId="0DB6BC1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12.8%</w:t>
            </w:r>
          </w:p>
        </w:tc>
      </w:tr>
      <w:tr w:rsidR="00D00E81" w:rsidRPr="00C56936" w14:paraId="293276BA" w14:textId="77777777" w:rsidTr="007E7F45">
        <w:trPr>
          <w:trHeight w:val="232"/>
        </w:trPr>
        <w:tc>
          <w:tcPr>
            <w:tcW w:w="328" w:type="dxa"/>
            <w:noWrap/>
            <w:hideMark/>
          </w:tcPr>
          <w:p w14:paraId="184431CF"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0B3785D4"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Fixed Overheads</w:t>
            </w:r>
          </w:p>
        </w:tc>
        <w:tc>
          <w:tcPr>
            <w:tcW w:w="903" w:type="dxa"/>
            <w:noWrap/>
            <w:hideMark/>
          </w:tcPr>
          <w:p w14:paraId="6C15CF42"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1BBD0E7D"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3EE1A076"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70D59A8B"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4D96B1DE" w14:textId="5F900CE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5.6%</w:t>
            </w:r>
          </w:p>
        </w:tc>
      </w:tr>
      <w:tr w:rsidR="00D00E81" w:rsidRPr="00C56936" w14:paraId="2CA1CBEB" w14:textId="77777777" w:rsidTr="007E7F45">
        <w:trPr>
          <w:trHeight w:val="232"/>
        </w:trPr>
        <w:tc>
          <w:tcPr>
            <w:tcW w:w="328" w:type="dxa"/>
            <w:noWrap/>
            <w:hideMark/>
          </w:tcPr>
          <w:p w14:paraId="100198B0"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284B469F"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Selling Overheads</w:t>
            </w:r>
          </w:p>
        </w:tc>
        <w:tc>
          <w:tcPr>
            <w:tcW w:w="903" w:type="dxa"/>
            <w:noWrap/>
            <w:hideMark/>
          </w:tcPr>
          <w:p w14:paraId="6AE0FB74" w14:textId="77777777" w:rsidR="00D00E81" w:rsidRPr="00C56936" w:rsidRDefault="00D00E81" w:rsidP="00D00E81">
            <w:pPr>
              <w:jc w:val="center"/>
              <w:rPr>
                <w:rFonts w:ascii="Arial" w:eastAsia="Times New Roman" w:hAnsi="Arial" w:cs="Arial"/>
                <w:color w:val="000000"/>
                <w:sz w:val="18"/>
                <w:szCs w:val="18"/>
                <w:lang w:eastAsia="en-IN"/>
              </w:rPr>
            </w:pPr>
          </w:p>
        </w:tc>
        <w:tc>
          <w:tcPr>
            <w:tcW w:w="873" w:type="dxa"/>
            <w:noWrap/>
            <w:hideMark/>
          </w:tcPr>
          <w:p w14:paraId="541B8C19" w14:textId="77777777" w:rsidR="00D00E81" w:rsidRPr="00C56936" w:rsidRDefault="00D00E81" w:rsidP="00D00E81">
            <w:pPr>
              <w:jc w:val="center"/>
              <w:rPr>
                <w:rFonts w:ascii="Arial" w:eastAsia="Times New Roman" w:hAnsi="Arial" w:cs="Arial"/>
                <w:sz w:val="18"/>
                <w:szCs w:val="18"/>
                <w:lang w:eastAsia="en-IN"/>
              </w:rPr>
            </w:pPr>
          </w:p>
        </w:tc>
        <w:tc>
          <w:tcPr>
            <w:tcW w:w="1030" w:type="dxa"/>
            <w:noWrap/>
            <w:hideMark/>
          </w:tcPr>
          <w:p w14:paraId="3FDA77C5" w14:textId="77777777" w:rsidR="00D00E81" w:rsidRPr="00C56936" w:rsidRDefault="00D00E81" w:rsidP="00D00E81">
            <w:pPr>
              <w:jc w:val="center"/>
              <w:rPr>
                <w:rFonts w:ascii="Arial" w:eastAsia="Times New Roman" w:hAnsi="Arial" w:cs="Arial"/>
                <w:sz w:val="18"/>
                <w:szCs w:val="18"/>
                <w:lang w:eastAsia="en-IN"/>
              </w:rPr>
            </w:pPr>
          </w:p>
        </w:tc>
        <w:tc>
          <w:tcPr>
            <w:tcW w:w="1035" w:type="dxa"/>
            <w:noWrap/>
            <w:hideMark/>
          </w:tcPr>
          <w:p w14:paraId="3B318E7E" w14:textId="77777777" w:rsidR="00D00E81" w:rsidRPr="00C56936" w:rsidRDefault="00D00E81" w:rsidP="00D00E81">
            <w:pPr>
              <w:jc w:val="center"/>
              <w:rPr>
                <w:rFonts w:ascii="Arial" w:eastAsia="Times New Roman" w:hAnsi="Arial" w:cs="Arial"/>
                <w:sz w:val="18"/>
                <w:szCs w:val="18"/>
                <w:lang w:eastAsia="en-IN"/>
              </w:rPr>
            </w:pPr>
          </w:p>
        </w:tc>
        <w:tc>
          <w:tcPr>
            <w:tcW w:w="1056" w:type="dxa"/>
            <w:noWrap/>
            <w:vAlign w:val="center"/>
            <w:hideMark/>
          </w:tcPr>
          <w:p w14:paraId="77344E03" w14:textId="45BDABDC"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6.3%</w:t>
            </w:r>
          </w:p>
        </w:tc>
      </w:tr>
      <w:tr w:rsidR="0075301E" w:rsidRPr="00C56936" w14:paraId="6ACDD340" w14:textId="77777777" w:rsidTr="00902A42">
        <w:trPr>
          <w:trHeight w:val="232"/>
        </w:trPr>
        <w:tc>
          <w:tcPr>
            <w:tcW w:w="328" w:type="dxa"/>
            <w:noWrap/>
            <w:hideMark/>
          </w:tcPr>
          <w:p w14:paraId="5618AF8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4783" w:type="dxa"/>
            <w:noWrap/>
            <w:hideMark/>
          </w:tcPr>
          <w:p w14:paraId="0C1331AE"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Total Operating Cost</w:t>
            </w:r>
          </w:p>
        </w:tc>
        <w:tc>
          <w:tcPr>
            <w:tcW w:w="903" w:type="dxa"/>
            <w:noWrap/>
            <w:hideMark/>
          </w:tcPr>
          <w:p w14:paraId="57658CF1"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873" w:type="dxa"/>
            <w:noWrap/>
            <w:hideMark/>
          </w:tcPr>
          <w:p w14:paraId="6DDCE43F"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0" w:type="dxa"/>
            <w:noWrap/>
            <w:hideMark/>
          </w:tcPr>
          <w:p w14:paraId="4E2D37E7"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5" w:type="dxa"/>
            <w:noWrap/>
            <w:hideMark/>
          </w:tcPr>
          <w:p w14:paraId="37C66BDD"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56" w:type="dxa"/>
            <w:noWrap/>
            <w:hideMark/>
          </w:tcPr>
          <w:p w14:paraId="5224DA0C"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r>
      <w:tr w:rsidR="0075301E" w:rsidRPr="00C56936" w14:paraId="1E5BD602" w14:textId="77777777" w:rsidTr="00902A42">
        <w:trPr>
          <w:trHeight w:val="232"/>
        </w:trPr>
        <w:tc>
          <w:tcPr>
            <w:tcW w:w="328" w:type="dxa"/>
            <w:noWrap/>
            <w:hideMark/>
          </w:tcPr>
          <w:p w14:paraId="221BE518"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4</w:t>
            </w:r>
          </w:p>
        </w:tc>
        <w:tc>
          <w:tcPr>
            <w:tcW w:w="4783" w:type="dxa"/>
            <w:noWrap/>
            <w:hideMark/>
          </w:tcPr>
          <w:p w14:paraId="2330A116"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Gross Margin (EBITDA/PBITDA)</w:t>
            </w:r>
          </w:p>
        </w:tc>
        <w:tc>
          <w:tcPr>
            <w:tcW w:w="903" w:type="dxa"/>
            <w:noWrap/>
            <w:hideMark/>
          </w:tcPr>
          <w:p w14:paraId="1BA09AE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873" w:type="dxa"/>
            <w:noWrap/>
            <w:hideMark/>
          </w:tcPr>
          <w:p w14:paraId="7B62E4C2"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0" w:type="dxa"/>
            <w:noWrap/>
            <w:hideMark/>
          </w:tcPr>
          <w:p w14:paraId="1BEECEB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5" w:type="dxa"/>
            <w:noWrap/>
            <w:hideMark/>
          </w:tcPr>
          <w:p w14:paraId="337C9C58"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56" w:type="dxa"/>
            <w:noWrap/>
            <w:hideMark/>
          </w:tcPr>
          <w:p w14:paraId="4E86A459"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r>
      <w:tr w:rsidR="0075301E" w:rsidRPr="00C56936" w14:paraId="243C382F" w14:textId="77777777" w:rsidTr="00902A42">
        <w:trPr>
          <w:trHeight w:val="232"/>
        </w:trPr>
        <w:tc>
          <w:tcPr>
            <w:tcW w:w="328" w:type="dxa"/>
            <w:noWrap/>
            <w:hideMark/>
          </w:tcPr>
          <w:p w14:paraId="442DBEE0"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2A008166"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Margin %</w:t>
            </w:r>
          </w:p>
        </w:tc>
        <w:tc>
          <w:tcPr>
            <w:tcW w:w="903" w:type="dxa"/>
            <w:noWrap/>
            <w:hideMark/>
          </w:tcPr>
          <w:p w14:paraId="707100B7" w14:textId="77777777" w:rsidR="0075301E" w:rsidRPr="00C56936" w:rsidRDefault="0075301E" w:rsidP="001274D9">
            <w:pPr>
              <w:jc w:val="center"/>
              <w:rPr>
                <w:rFonts w:ascii="Arial" w:eastAsia="Times New Roman" w:hAnsi="Arial" w:cs="Arial"/>
                <w:color w:val="000000"/>
                <w:sz w:val="18"/>
                <w:szCs w:val="18"/>
                <w:lang w:eastAsia="en-IN"/>
              </w:rPr>
            </w:pPr>
          </w:p>
        </w:tc>
        <w:tc>
          <w:tcPr>
            <w:tcW w:w="873" w:type="dxa"/>
            <w:noWrap/>
            <w:hideMark/>
          </w:tcPr>
          <w:p w14:paraId="3A356471" w14:textId="77777777" w:rsidR="0075301E" w:rsidRPr="00C56936" w:rsidRDefault="0075301E" w:rsidP="001274D9">
            <w:pPr>
              <w:jc w:val="center"/>
              <w:rPr>
                <w:rFonts w:ascii="Arial" w:eastAsia="Times New Roman" w:hAnsi="Arial" w:cs="Arial"/>
                <w:sz w:val="18"/>
                <w:szCs w:val="18"/>
                <w:lang w:eastAsia="en-IN"/>
              </w:rPr>
            </w:pPr>
          </w:p>
        </w:tc>
        <w:tc>
          <w:tcPr>
            <w:tcW w:w="1030" w:type="dxa"/>
            <w:noWrap/>
            <w:hideMark/>
          </w:tcPr>
          <w:p w14:paraId="2D5B158C" w14:textId="77777777" w:rsidR="0075301E" w:rsidRPr="00C56936" w:rsidRDefault="0075301E" w:rsidP="001274D9">
            <w:pPr>
              <w:jc w:val="center"/>
              <w:rPr>
                <w:rFonts w:ascii="Arial" w:eastAsia="Times New Roman" w:hAnsi="Arial" w:cs="Arial"/>
                <w:sz w:val="18"/>
                <w:szCs w:val="18"/>
                <w:lang w:eastAsia="en-IN"/>
              </w:rPr>
            </w:pPr>
          </w:p>
        </w:tc>
        <w:tc>
          <w:tcPr>
            <w:tcW w:w="1035" w:type="dxa"/>
            <w:noWrap/>
            <w:hideMark/>
          </w:tcPr>
          <w:p w14:paraId="1A56752D" w14:textId="77777777" w:rsidR="0075301E" w:rsidRPr="00C56936" w:rsidRDefault="0075301E" w:rsidP="001274D9">
            <w:pPr>
              <w:jc w:val="center"/>
              <w:rPr>
                <w:rFonts w:ascii="Arial" w:eastAsia="Times New Roman" w:hAnsi="Arial" w:cs="Arial"/>
                <w:sz w:val="18"/>
                <w:szCs w:val="18"/>
                <w:lang w:eastAsia="en-IN"/>
              </w:rPr>
            </w:pPr>
          </w:p>
        </w:tc>
        <w:tc>
          <w:tcPr>
            <w:tcW w:w="1056" w:type="dxa"/>
            <w:noWrap/>
            <w:hideMark/>
          </w:tcPr>
          <w:p w14:paraId="01DA069C" w14:textId="77777777" w:rsidR="0075301E" w:rsidRPr="00C56936" w:rsidRDefault="0075301E" w:rsidP="001274D9">
            <w:pPr>
              <w:jc w:val="center"/>
              <w:rPr>
                <w:rFonts w:ascii="Arial" w:eastAsia="Times New Roman" w:hAnsi="Arial" w:cs="Arial"/>
                <w:sz w:val="18"/>
                <w:szCs w:val="18"/>
                <w:lang w:eastAsia="en-IN"/>
              </w:rPr>
            </w:pPr>
          </w:p>
        </w:tc>
      </w:tr>
      <w:tr w:rsidR="0075301E" w:rsidRPr="00C56936" w14:paraId="1A957AA2" w14:textId="77777777" w:rsidTr="00902A42">
        <w:trPr>
          <w:trHeight w:val="232"/>
        </w:trPr>
        <w:tc>
          <w:tcPr>
            <w:tcW w:w="328" w:type="dxa"/>
            <w:noWrap/>
            <w:hideMark/>
          </w:tcPr>
          <w:p w14:paraId="35442EA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13BF9E42"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Per MT Margin</w:t>
            </w:r>
          </w:p>
        </w:tc>
        <w:tc>
          <w:tcPr>
            <w:tcW w:w="903" w:type="dxa"/>
            <w:noWrap/>
            <w:hideMark/>
          </w:tcPr>
          <w:p w14:paraId="392703AC" w14:textId="77777777" w:rsidR="0075301E" w:rsidRPr="00C56936" w:rsidRDefault="0075301E" w:rsidP="001274D9">
            <w:pPr>
              <w:jc w:val="center"/>
              <w:rPr>
                <w:rFonts w:ascii="Arial" w:eastAsia="Times New Roman" w:hAnsi="Arial" w:cs="Arial"/>
                <w:color w:val="000000"/>
                <w:sz w:val="18"/>
                <w:szCs w:val="18"/>
                <w:lang w:eastAsia="en-IN"/>
              </w:rPr>
            </w:pPr>
          </w:p>
        </w:tc>
        <w:tc>
          <w:tcPr>
            <w:tcW w:w="873" w:type="dxa"/>
            <w:noWrap/>
            <w:hideMark/>
          </w:tcPr>
          <w:p w14:paraId="28C4B215" w14:textId="77777777" w:rsidR="0075301E" w:rsidRPr="00C56936" w:rsidRDefault="0075301E" w:rsidP="001274D9">
            <w:pPr>
              <w:jc w:val="center"/>
              <w:rPr>
                <w:rFonts w:ascii="Arial" w:eastAsia="Times New Roman" w:hAnsi="Arial" w:cs="Arial"/>
                <w:sz w:val="18"/>
                <w:szCs w:val="18"/>
                <w:lang w:eastAsia="en-IN"/>
              </w:rPr>
            </w:pPr>
          </w:p>
        </w:tc>
        <w:tc>
          <w:tcPr>
            <w:tcW w:w="1030" w:type="dxa"/>
            <w:noWrap/>
            <w:hideMark/>
          </w:tcPr>
          <w:p w14:paraId="1CF085E1" w14:textId="77777777" w:rsidR="0075301E" w:rsidRPr="00C56936" w:rsidRDefault="0075301E" w:rsidP="001274D9">
            <w:pPr>
              <w:jc w:val="center"/>
              <w:rPr>
                <w:rFonts w:ascii="Arial" w:eastAsia="Times New Roman" w:hAnsi="Arial" w:cs="Arial"/>
                <w:sz w:val="18"/>
                <w:szCs w:val="18"/>
                <w:lang w:eastAsia="en-IN"/>
              </w:rPr>
            </w:pPr>
          </w:p>
        </w:tc>
        <w:tc>
          <w:tcPr>
            <w:tcW w:w="1035" w:type="dxa"/>
            <w:noWrap/>
            <w:hideMark/>
          </w:tcPr>
          <w:p w14:paraId="524CCFB2" w14:textId="77777777" w:rsidR="0075301E" w:rsidRPr="00C56936" w:rsidRDefault="0075301E" w:rsidP="001274D9">
            <w:pPr>
              <w:jc w:val="center"/>
              <w:rPr>
                <w:rFonts w:ascii="Arial" w:eastAsia="Times New Roman" w:hAnsi="Arial" w:cs="Arial"/>
                <w:sz w:val="18"/>
                <w:szCs w:val="18"/>
                <w:lang w:eastAsia="en-IN"/>
              </w:rPr>
            </w:pPr>
          </w:p>
        </w:tc>
        <w:tc>
          <w:tcPr>
            <w:tcW w:w="1056" w:type="dxa"/>
            <w:noWrap/>
            <w:hideMark/>
          </w:tcPr>
          <w:p w14:paraId="67C8BA07" w14:textId="77777777" w:rsidR="0075301E" w:rsidRPr="00C56936" w:rsidRDefault="0075301E" w:rsidP="001274D9">
            <w:pPr>
              <w:jc w:val="center"/>
              <w:rPr>
                <w:rFonts w:ascii="Arial" w:eastAsia="Times New Roman" w:hAnsi="Arial" w:cs="Arial"/>
                <w:sz w:val="18"/>
                <w:szCs w:val="18"/>
                <w:lang w:eastAsia="en-IN"/>
              </w:rPr>
            </w:pPr>
          </w:p>
        </w:tc>
      </w:tr>
      <w:tr w:rsidR="0075301E" w:rsidRPr="00C56936" w14:paraId="1EF95AE7" w14:textId="77777777" w:rsidTr="00902A42">
        <w:trPr>
          <w:trHeight w:val="232"/>
        </w:trPr>
        <w:tc>
          <w:tcPr>
            <w:tcW w:w="328" w:type="dxa"/>
            <w:noWrap/>
            <w:hideMark/>
          </w:tcPr>
          <w:p w14:paraId="738E556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4783" w:type="dxa"/>
            <w:noWrap/>
            <w:hideMark/>
          </w:tcPr>
          <w:p w14:paraId="366ED48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Net Cash Flow</w:t>
            </w:r>
          </w:p>
        </w:tc>
        <w:tc>
          <w:tcPr>
            <w:tcW w:w="903" w:type="dxa"/>
            <w:noWrap/>
            <w:hideMark/>
          </w:tcPr>
          <w:p w14:paraId="54DC8BAC"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-208</w:t>
            </w:r>
          </w:p>
        </w:tc>
        <w:tc>
          <w:tcPr>
            <w:tcW w:w="873" w:type="dxa"/>
            <w:noWrap/>
            <w:hideMark/>
          </w:tcPr>
          <w:p w14:paraId="2BE721A6"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-1040</w:t>
            </w:r>
          </w:p>
        </w:tc>
        <w:tc>
          <w:tcPr>
            <w:tcW w:w="1030" w:type="dxa"/>
            <w:noWrap/>
            <w:hideMark/>
          </w:tcPr>
          <w:p w14:paraId="5D02A0D0"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-1456</w:t>
            </w:r>
          </w:p>
        </w:tc>
        <w:tc>
          <w:tcPr>
            <w:tcW w:w="1035" w:type="dxa"/>
            <w:noWrap/>
            <w:hideMark/>
          </w:tcPr>
          <w:p w14:paraId="48E03EA7"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-1456</w:t>
            </w:r>
          </w:p>
        </w:tc>
        <w:tc>
          <w:tcPr>
            <w:tcW w:w="1056" w:type="dxa"/>
            <w:noWrap/>
            <w:hideMark/>
          </w:tcPr>
          <w:p w14:paraId="5DD06681"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r>
      <w:tr w:rsidR="0075301E" w:rsidRPr="00C56936" w14:paraId="3E23A70F" w14:textId="77777777" w:rsidTr="00902A42">
        <w:trPr>
          <w:trHeight w:val="232"/>
        </w:trPr>
        <w:tc>
          <w:tcPr>
            <w:tcW w:w="328" w:type="dxa"/>
            <w:noWrap/>
            <w:hideMark/>
          </w:tcPr>
          <w:p w14:paraId="7A5C6486"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458967D5"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Cost of Capital (10%)</w:t>
            </w:r>
          </w:p>
        </w:tc>
        <w:tc>
          <w:tcPr>
            <w:tcW w:w="903" w:type="dxa"/>
            <w:noWrap/>
            <w:hideMark/>
          </w:tcPr>
          <w:p w14:paraId="436139A9" w14:textId="77777777" w:rsidR="0075301E" w:rsidRPr="00C56936" w:rsidRDefault="0075301E" w:rsidP="001274D9">
            <w:pPr>
              <w:jc w:val="center"/>
              <w:rPr>
                <w:rFonts w:ascii="Arial" w:eastAsia="Times New Roman" w:hAnsi="Arial" w:cs="Arial"/>
                <w:color w:val="000000"/>
                <w:sz w:val="18"/>
                <w:szCs w:val="18"/>
                <w:lang w:eastAsia="en-IN"/>
              </w:rPr>
            </w:pPr>
          </w:p>
        </w:tc>
        <w:tc>
          <w:tcPr>
            <w:tcW w:w="873" w:type="dxa"/>
            <w:noWrap/>
            <w:hideMark/>
          </w:tcPr>
          <w:p w14:paraId="03EDD5B9" w14:textId="77777777" w:rsidR="0075301E" w:rsidRPr="00C56936" w:rsidRDefault="0075301E" w:rsidP="001274D9">
            <w:pPr>
              <w:jc w:val="center"/>
              <w:rPr>
                <w:rFonts w:ascii="Arial" w:eastAsia="Times New Roman" w:hAnsi="Arial" w:cs="Arial"/>
                <w:sz w:val="18"/>
                <w:szCs w:val="18"/>
                <w:lang w:eastAsia="en-IN"/>
              </w:rPr>
            </w:pPr>
          </w:p>
        </w:tc>
        <w:tc>
          <w:tcPr>
            <w:tcW w:w="1030" w:type="dxa"/>
            <w:noWrap/>
            <w:hideMark/>
          </w:tcPr>
          <w:p w14:paraId="562CDF11" w14:textId="77777777" w:rsidR="0075301E" w:rsidRPr="00C56936" w:rsidRDefault="0075301E" w:rsidP="001274D9">
            <w:pPr>
              <w:jc w:val="center"/>
              <w:rPr>
                <w:rFonts w:ascii="Arial" w:eastAsia="Times New Roman" w:hAnsi="Arial" w:cs="Arial"/>
                <w:sz w:val="18"/>
                <w:szCs w:val="18"/>
                <w:lang w:eastAsia="en-IN"/>
              </w:rPr>
            </w:pPr>
          </w:p>
        </w:tc>
        <w:tc>
          <w:tcPr>
            <w:tcW w:w="1035" w:type="dxa"/>
            <w:noWrap/>
            <w:hideMark/>
          </w:tcPr>
          <w:p w14:paraId="1276663F" w14:textId="77777777" w:rsidR="0075301E" w:rsidRPr="00C56936" w:rsidRDefault="0075301E" w:rsidP="001274D9">
            <w:pPr>
              <w:jc w:val="center"/>
              <w:rPr>
                <w:rFonts w:ascii="Arial" w:eastAsia="Times New Roman" w:hAnsi="Arial" w:cs="Arial"/>
                <w:sz w:val="18"/>
                <w:szCs w:val="18"/>
                <w:lang w:eastAsia="en-IN"/>
              </w:rPr>
            </w:pPr>
          </w:p>
        </w:tc>
        <w:tc>
          <w:tcPr>
            <w:tcW w:w="1056" w:type="dxa"/>
            <w:noWrap/>
            <w:hideMark/>
          </w:tcPr>
          <w:p w14:paraId="633D34E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w:t>
            </w:r>
          </w:p>
        </w:tc>
      </w:tr>
      <w:tr w:rsidR="0075301E" w:rsidRPr="00C56936" w14:paraId="71A3D223" w14:textId="77777777" w:rsidTr="00902A42">
        <w:trPr>
          <w:trHeight w:val="232"/>
        </w:trPr>
        <w:tc>
          <w:tcPr>
            <w:tcW w:w="328" w:type="dxa"/>
            <w:noWrap/>
            <w:hideMark/>
          </w:tcPr>
          <w:p w14:paraId="78CCD12C"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6481864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Discounted Cash Flow</w:t>
            </w:r>
          </w:p>
        </w:tc>
        <w:tc>
          <w:tcPr>
            <w:tcW w:w="903" w:type="dxa"/>
            <w:noWrap/>
            <w:hideMark/>
          </w:tcPr>
          <w:p w14:paraId="580A7251"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873" w:type="dxa"/>
            <w:noWrap/>
            <w:hideMark/>
          </w:tcPr>
          <w:p w14:paraId="23D083AA"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0" w:type="dxa"/>
            <w:noWrap/>
            <w:hideMark/>
          </w:tcPr>
          <w:p w14:paraId="1157DC5D"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35" w:type="dxa"/>
            <w:noWrap/>
            <w:hideMark/>
          </w:tcPr>
          <w:p w14:paraId="72AD99D3"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1056" w:type="dxa"/>
            <w:noWrap/>
            <w:hideMark/>
          </w:tcPr>
          <w:p w14:paraId="08F31CC8" w14:textId="77777777" w:rsidR="0075301E" w:rsidRPr="00C56936" w:rsidRDefault="0075301E" w:rsidP="001274D9">
            <w:pPr>
              <w:jc w:val="center"/>
              <w:rPr>
                <w:rFonts w:ascii="Arial" w:eastAsia="Times New Roman" w:hAnsi="Arial" w:cs="Arial"/>
                <w:b/>
                <w:bCs/>
                <w:color w:val="000000"/>
                <w:sz w:val="18"/>
                <w:szCs w:val="18"/>
                <w:lang w:eastAsia="en-IN"/>
              </w:rPr>
            </w:pPr>
          </w:p>
        </w:tc>
      </w:tr>
      <w:tr w:rsidR="0075301E" w:rsidRPr="00C56936" w14:paraId="4CA7C107" w14:textId="77777777" w:rsidTr="00902A42">
        <w:trPr>
          <w:trHeight w:val="232"/>
        </w:trPr>
        <w:tc>
          <w:tcPr>
            <w:tcW w:w="328" w:type="dxa"/>
            <w:noWrap/>
            <w:hideMark/>
          </w:tcPr>
          <w:p w14:paraId="34C16C5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7B674276"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Undiscounted Cash Flow</w:t>
            </w:r>
          </w:p>
        </w:tc>
        <w:tc>
          <w:tcPr>
            <w:tcW w:w="903" w:type="dxa"/>
            <w:noWrap/>
            <w:hideMark/>
          </w:tcPr>
          <w:p w14:paraId="436DB3C9" w14:textId="77777777" w:rsidR="0075301E" w:rsidRPr="00C56936" w:rsidRDefault="0075301E" w:rsidP="001274D9">
            <w:pPr>
              <w:jc w:val="center"/>
              <w:rPr>
                <w:rFonts w:ascii="Arial" w:eastAsia="Times New Roman" w:hAnsi="Arial" w:cs="Arial"/>
                <w:color w:val="000000"/>
                <w:sz w:val="18"/>
                <w:szCs w:val="18"/>
                <w:lang w:eastAsia="en-IN"/>
              </w:rPr>
            </w:pPr>
          </w:p>
        </w:tc>
        <w:tc>
          <w:tcPr>
            <w:tcW w:w="873" w:type="dxa"/>
            <w:noWrap/>
            <w:hideMark/>
          </w:tcPr>
          <w:p w14:paraId="6296F6DE" w14:textId="77777777" w:rsidR="0075301E" w:rsidRPr="00C56936" w:rsidRDefault="0075301E" w:rsidP="001274D9">
            <w:pPr>
              <w:jc w:val="center"/>
              <w:rPr>
                <w:rFonts w:ascii="Arial" w:eastAsia="Times New Roman" w:hAnsi="Arial" w:cs="Arial"/>
                <w:sz w:val="18"/>
                <w:szCs w:val="18"/>
                <w:lang w:eastAsia="en-IN"/>
              </w:rPr>
            </w:pPr>
          </w:p>
        </w:tc>
        <w:tc>
          <w:tcPr>
            <w:tcW w:w="1030" w:type="dxa"/>
            <w:noWrap/>
            <w:hideMark/>
          </w:tcPr>
          <w:p w14:paraId="54897C1D" w14:textId="77777777" w:rsidR="0075301E" w:rsidRPr="00C56936" w:rsidRDefault="0075301E" w:rsidP="001274D9">
            <w:pPr>
              <w:jc w:val="center"/>
              <w:rPr>
                <w:rFonts w:ascii="Arial" w:eastAsia="Times New Roman" w:hAnsi="Arial" w:cs="Arial"/>
                <w:sz w:val="18"/>
                <w:szCs w:val="18"/>
                <w:lang w:eastAsia="en-IN"/>
              </w:rPr>
            </w:pPr>
          </w:p>
        </w:tc>
        <w:tc>
          <w:tcPr>
            <w:tcW w:w="1035" w:type="dxa"/>
            <w:noWrap/>
            <w:hideMark/>
          </w:tcPr>
          <w:p w14:paraId="396B39BB" w14:textId="77777777" w:rsidR="0075301E" w:rsidRPr="00C56936" w:rsidRDefault="0075301E" w:rsidP="001274D9">
            <w:pPr>
              <w:jc w:val="center"/>
              <w:rPr>
                <w:rFonts w:ascii="Arial" w:eastAsia="Times New Roman" w:hAnsi="Arial" w:cs="Arial"/>
                <w:sz w:val="18"/>
                <w:szCs w:val="18"/>
                <w:lang w:eastAsia="en-IN"/>
              </w:rPr>
            </w:pPr>
          </w:p>
        </w:tc>
        <w:tc>
          <w:tcPr>
            <w:tcW w:w="1056" w:type="dxa"/>
            <w:noWrap/>
            <w:hideMark/>
          </w:tcPr>
          <w:p w14:paraId="61928290" w14:textId="77777777" w:rsidR="0075301E" w:rsidRPr="00C56936" w:rsidRDefault="0075301E" w:rsidP="001274D9">
            <w:pPr>
              <w:jc w:val="center"/>
              <w:rPr>
                <w:rFonts w:ascii="Arial" w:eastAsia="Times New Roman" w:hAnsi="Arial" w:cs="Arial"/>
                <w:sz w:val="18"/>
                <w:szCs w:val="18"/>
                <w:lang w:eastAsia="en-IN"/>
              </w:rPr>
            </w:pPr>
          </w:p>
        </w:tc>
      </w:tr>
      <w:tr w:rsidR="0075301E" w:rsidRPr="00C56936" w14:paraId="63D78E30" w14:textId="77777777" w:rsidTr="00902A42">
        <w:trPr>
          <w:trHeight w:val="232"/>
        </w:trPr>
        <w:tc>
          <w:tcPr>
            <w:tcW w:w="328" w:type="dxa"/>
            <w:noWrap/>
            <w:hideMark/>
          </w:tcPr>
          <w:p w14:paraId="5AA506E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4783" w:type="dxa"/>
            <w:noWrap/>
            <w:hideMark/>
          </w:tcPr>
          <w:p w14:paraId="0806B233"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Cumulative Cash Flow</w:t>
            </w:r>
          </w:p>
        </w:tc>
        <w:tc>
          <w:tcPr>
            <w:tcW w:w="903" w:type="dxa"/>
            <w:noWrap/>
            <w:hideMark/>
          </w:tcPr>
          <w:p w14:paraId="03EEFFA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873" w:type="dxa"/>
            <w:noWrap/>
            <w:hideMark/>
          </w:tcPr>
          <w:p w14:paraId="02D3960C"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30" w:type="dxa"/>
            <w:noWrap/>
            <w:hideMark/>
          </w:tcPr>
          <w:p w14:paraId="0A300A0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35" w:type="dxa"/>
            <w:noWrap/>
            <w:hideMark/>
          </w:tcPr>
          <w:p w14:paraId="6FFE5755"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56" w:type="dxa"/>
            <w:noWrap/>
            <w:hideMark/>
          </w:tcPr>
          <w:p w14:paraId="0B695B13"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bl>
    <w:p w14:paraId="69CA5C46"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2502"/>
        <w:gridCol w:w="1514"/>
        <w:gridCol w:w="1099"/>
        <w:gridCol w:w="1301"/>
        <w:gridCol w:w="1920"/>
        <w:gridCol w:w="1340"/>
      </w:tblGrid>
      <w:tr w:rsidR="0075301E" w:rsidRPr="00C56936" w14:paraId="08EA1EF3" w14:textId="77777777" w:rsidTr="002E1E31">
        <w:trPr>
          <w:trHeight w:val="317"/>
        </w:trPr>
        <w:tc>
          <w:tcPr>
            <w:tcW w:w="10004" w:type="dxa"/>
            <w:gridSpan w:val="7"/>
            <w:shd w:val="clear" w:color="auto" w:fill="000000" w:themeFill="text1"/>
            <w:noWrap/>
            <w:hideMark/>
          </w:tcPr>
          <w:p w14:paraId="1342E8D0"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Capacity for 350 KTPA PVC Plant using Captive Ethylene</w:t>
            </w:r>
          </w:p>
        </w:tc>
      </w:tr>
      <w:tr w:rsidR="00037380" w:rsidRPr="00C56936" w14:paraId="6ACD01BF" w14:textId="77777777" w:rsidTr="002E1E31">
        <w:trPr>
          <w:trHeight w:val="225"/>
        </w:trPr>
        <w:tc>
          <w:tcPr>
            <w:tcW w:w="2830" w:type="dxa"/>
            <w:gridSpan w:val="2"/>
            <w:shd w:val="clear" w:color="auto" w:fill="000000" w:themeFill="text1"/>
            <w:noWrap/>
            <w:hideMark/>
          </w:tcPr>
          <w:p w14:paraId="18B20A4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Year of Operation</w:t>
            </w:r>
          </w:p>
        </w:tc>
        <w:tc>
          <w:tcPr>
            <w:tcW w:w="1514" w:type="dxa"/>
            <w:shd w:val="clear" w:color="auto" w:fill="000000" w:themeFill="text1"/>
            <w:noWrap/>
            <w:hideMark/>
          </w:tcPr>
          <w:p w14:paraId="0140E98A"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5</w:t>
            </w:r>
          </w:p>
        </w:tc>
        <w:tc>
          <w:tcPr>
            <w:tcW w:w="1099" w:type="dxa"/>
            <w:shd w:val="clear" w:color="auto" w:fill="000000" w:themeFill="text1"/>
            <w:noWrap/>
            <w:hideMark/>
          </w:tcPr>
          <w:p w14:paraId="324BF8E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6</w:t>
            </w:r>
          </w:p>
        </w:tc>
        <w:tc>
          <w:tcPr>
            <w:tcW w:w="1301" w:type="dxa"/>
            <w:shd w:val="clear" w:color="auto" w:fill="000000" w:themeFill="text1"/>
            <w:noWrap/>
            <w:hideMark/>
          </w:tcPr>
          <w:p w14:paraId="27985803"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7</w:t>
            </w:r>
          </w:p>
        </w:tc>
        <w:tc>
          <w:tcPr>
            <w:tcW w:w="1920" w:type="dxa"/>
            <w:shd w:val="clear" w:color="auto" w:fill="000000" w:themeFill="text1"/>
            <w:noWrap/>
            <w:hideMark/>
          </w:tcPr>
          <w:p w14:paraId="1A7542DF"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8</w:t>
            </w:r>
          </w:p>
        </w:tc>
        <w:tc>
          <w:tcPr>
            <w:tcW w:w="1340" w:type="dxa"/>
            <w:shd w:val="clear" w:color="auto" w:fill="000000" w:themeFill="text1"/>
            <w:noWrap/>
            <w:hideMark/>
          </w:tcPr>
          <w:p w14:paraId="1F9323B1"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9</w:t>
            </w:r>
          </w:p>
        </w:tc>
      </w:tr>
      <w:tr w:rsidR="00F36006" w:rsidRPr="00C56936" w14:paraId="21CE83F0" w14:textId="77777777" w:rsidTr="00902A42">
        <w:trPr>
          <w:trHeight w:val="225"/>
        </w:trPr>
        <w:tc>
          <w:tcPr>
            <w:tcW w:w="2830" w:type="dxa"/>
            <w:gridSpan w:val="2"/>
            <w:noWrap/>
            <w:hideMark/>
          </w:tcPr>
          <w:p w14:paraId="55C8E6AC" w14:textId="680F8BBA"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Capacity Utilization</w:t>
            </w:r>
          </w:p>
        </w:tc>
        <w:tc>
          <w:tcPr>
            <w:tcW w:w="1514" w:type="dxa"/>
            <w:noWrap/>
            <w:hideMark/>
          </w:tcPr>
          <w:p w14:paraId="1746347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70.00%</w:t>
            </w:r>
          </w:p>
        </w:tc>
        <w:tc>
          <w:tcPr>
            <w:tcW w:w="1099" w:type="dxa"/>
            <w:noWrap/>
            <w:hideMark/>
          </w:tcPr>
          <w:p w14:paraId="7B57AD3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90.00%</w:t>
            </w:r>
          </w:p>
        </w:tc>
        <w:tc>
          <w:tcPr>
            <w:tcW w:w="1301" w:type="dxa"/>
            <w:noWrap/>
            <w:hideMark/>
          </w:tcPr>
          <w:p w14:paraId="6D9D1E13"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920" w:type="dxa"/>
            <w:noWrap/>
            <w:hideMark/>
          </w:tcPr>
          <w:p w14:paraId="3F97ABEC"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340" w:type="dxa"/>
            <w:noWrap/>
            <w:hideMark/>
          </w:tcPr>
          <w:p w14:paraId="38AB61AA"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r>
      <w:tr w:rsidR="00E0616D" w:rsidRPr="00C56936" w14:paraId="434864BC" w14:textId="77777777" w:rsidTr="00902A42">
        <w:trPr>
          <w:trHeight w:val="192"/>
        </w:trPr>
        <w:tc>
          <w:tcPr>
            <w:tcW w:w="2830" w:type="dxa"/>
            <w:gridSpan w:val="2"/>
            <w:shd w:val="clear" w:color="auto" w:fill="4472C4" w:themeFill="accent1"/>
            <w:noWrap/>
            <w:hideMark/>
          </w:tcPr>
          <w:p w14:paraId="2C750DF2" w14:textId="03BA7A18" w:rsidR="0075301E" w:rsidRPr="00C56936" w:rsidRDefault="00AE09BD" w:rsidP="00536340">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Operating Period</w:t>
            </w:r>
          </w:p>
        </w:tc>
        <w:tc>
          <w:tcPr>
            <w:tcW w:w="1514" w:type="dxa"/>
            <w:shd w:val="clear" w:color="auto" w:fill="4472C4" w:themeFill="accent1"/>
            <w:noWrap/>
            <w:hideMark/>
          </w:tcPr>
          <w:p w14:paraId="21A4D2B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2027</w:t>
            </w:r>
          </w:p>
        </w:tc>
        <w:tc>
          <w:tcPr>
            <w:tcW w:w="1099" w:type="dxa"/>
            <w:shd w:val="clear" w:color="auto" w:fill="4472C4" w:themeFill="accent1"/>
            <w:noWrap/>
            <w:hideMark/>
          </w:tcPr>
          <w:p w14:paraId="4B3442C5"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2028</w:t>
            </w:r>
          </w:p>
        </w:tc>
        <w:tc>
          <w:tcPr>
            <w:tcW w:w="1301" w:type="dxa"/>
            <w:shd w:val="clear" w:color="auto" w:fill="4472C4" w:themeFill="accent1"/>
            <w:noWrap/>
            <w:hideMark/>
          </w:tcPr>
          <w:p w14:paraId="2EF25151"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2029</w:t>
            </w:r>
          </w:p>
        </w:tc>
        <w:tc>
          <w:tcPr>
            <w:tcW w:w="1920" w:type="dxa"/>
            <w:shd w:val="clear" w:color="auto" w:fill="4472C4" w:themeFill="accent1"/>
            <w:noWrap/>
            <w:hideMark/>
          </w:tcPr>
          <w:p w14:paraId="21264A6C"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2030</w:t>
            </w:r>
          </w:p>
        </w:tc>
        <w:tc>
          <w:tcPr>
            <w:tcW w:w="1340" w:type="dxa"/>
            <w:shd w:val="clear" w:color="auto" w:fill="4472C4" w:themeFill="accent1"/>
            <w:noWrap/>
            <w:hideMark/>
          </w:tcPr>
          <w:p w14:paraId="5501DB5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2031</w:t>
            </w:r>
          </w:p>
        </w:tc>
      </w:tr>
      <w:tr w:rsidR="00AE09BD" w:rsidRPr="00C56936" w14:paraId="104A7209" w14:textId="77777777" w:rsidTr="00902A42">
        <w:trPr>
          <w:trHeight w:val="294"/>
        </w:trPr>
        <w:tc>
          <w:tcPr>
            <w:tcW w:w="10004" w:type="dxa"/>
            <w:gridSpan w:val="7"/>
            <w:noWrap/>
            <w:hideMark/>
          </w:tcPr>
          <w:p w14:paraId="5A8DE301" w14:textId="41C694C8" w:rsidR="00AE09BD" w:rsidRPr="00C56936" w:rsidRDefault="00AE09BD" w:rsidP="001274D9">
            <w:pPr>
              <w:jc w:val="center"/>
              <w:rPr>
                <w:rFonts w:ascii="Arial" w:eastAsia="Times New Roman" w:hAnsi="Arial" w:cs="Arial"/>
                <w:sz w:val="18"/>
                <w:szCs w:val="18"/>
                <w:lang w:eastAsia="en-IN"/>
              </w:rPr>
            </w:pPr>
            <w:r w:rsidRPr="00C56936">
              <w:rPr>
                <w:rFonts w:ascii="Arial" w:eastAsia="Times New Roman" w:hAnsi="Arial" w:cs="Arial"/>
                <w:b/>
                <w:bCs/>
                <w:color w:val="000000"/>
                <w:sz w:val="18"/>
                <w:szCs w:val="18"/>
                <w:lang w:eastAsia="en-IN"/>
              </w:rPr>
              <w:t xml:space="preserve">All Figures are in INR Crore </w:t>
            </w:r>
          </w:p>
        </w:tc>
      </w:tr>
      <w:tr w:rsidR="00F36006" w:rsidRPr="00C56936" w14:paraId="1BC415F8" w14:textId="77777777" w:rsidTr="00902A42">
        <w:trPr>
          <w:trHeight w:val="166"/>
        </w:trPr>
        <w:tc>
          <w:tcPr>
            <w:tcW w:w="328" w:type="dxa"/>
            <w:noWrap/>
            <w:hideMark/>
          </w:tcPr>
          <w:p w14:paraId="1305807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w:t>
            </w:r>
          </w:p>
        </w:tc>
        <w:tc>
          <w:tcPr>
            <w:tcW w:w="2502" w:type="dxa"/>
            <w:noWrap/>
            <w:hideMark/>
          </w:tcPr>
          <w:p w14:paraId="551EFE3F" w14:textId="7DC588EB" w:rsidR="0075301E" w:rsidRPr="00C56936" w:rsidRDefault="0075301E" w:rsidP="00EC4DA3">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Capex</w:t>
            </w:r>
          </w:p>
        </w:tc>
        <w:tc>
          <w:tcPr>
            <w:tcW w:w="1514" w:type="dxa"/>
            <w:noWrap/>
            <w:hideMark/>
          </w:tcPr>
          <w:p w14:paraId="210C91A1"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99" w:type="dxa"/>
            <w:noWrap/>
            <w:hideMark/>
          </w:tcPr>
          <w:p w14:paraId="7A3B7FB0"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301" w:type="dxa"/>
            <w:noWrap/>
            <w:hideMark/>
          </w:tcPr>
          <w:p w14:paraId="579E779A"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920" w:type="dxa"/>
            <w:noWrap/>
            <w:hideMark/>
          </w:tcPr>
          <w:p w14:paraId="755F21B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340" w:type="dxa"/>
            <w:noWrap/>
            <w:hideMark/>
          </w:tcPr>
          <w:p w14:paraId="5D9E44D9"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r w:rsidR="00AE09BD" w:rsidRPr="00C56936" w14:paraId="55DF21B3" w14:textId="77777777" w:rsidTr="00902A42">
        <w:trPr>
          <w:trHeight w:val="100"/>
        </w:trPr>
        <w:tc>
          <w:tcPr>
            <w:tcW w:w="328" w:type="dxa"/>
            <w:noWrap/>
            <w:hideMark/>
          </w:tcPr>
          <w:p w14:paraId="4C8B9C77" w14:textId="77777777" w:rsidR="00AE09BD" w:rsidRPr="00C56936" w:rsidRDefault="00AE09BD"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9676" w:type="dxa"/>
            <w:gridSpan w:val="6"/>
            <w:noWrap/>
            <w:hideMark/>
          </w:tcPr>
          <w:p w14:paraId="6B7A8221" w14:textId="79D16294" w:rsidR="00AE09BD" w:rsidRPr="00C56936" w:rsidRDefault="00AE09BD" w:rsidP="00AE09BD">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Total Investment (In INR Crore)</w:t>
            </w:r>
            <w:r w:rsidRPr="00C56936">
              <w:rPr>
                <w:rFonts w:ascii="Arial" w:eastAsia="Times New Roman" w:hAnsi="Arial" w:cs="Arial"/>
                <w:color w:val="000000"/>
                <w:sz w:val="18"/>
                <w:szCs w:val="18"/>
                <w:lang w:eastAsia="en-IN"/>
              </w:rPr>
              <w:t> </w:t>
            </w:r>
          </w:p>
        </w:tc>
      </w:tr>
      <w:tr w:rsidR="00E24C82" w:rsidRPr="00C56936" w14:paraId="11C66E49" w14:textId="77777777" w:rsidTr="00902A42">
        <w:trPr>
          <w:trHeight w:val="192"/>
        </w:trPr>
        <w:tc>
          <w:tcPr>
            <w:tcW w:w="328" w:type="dxa"/>
            <w:noWrap/>
            <w:hideMark/>
          </w:tcPr>
          <w:p w14:paraId="6C1CB7A7"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w:t>
            </w:r>
          </w:p>
        </w:tc>
        <w:tc>
          <w:tcPr>
            <w:tcW w:w="2502" w:type="dxa"/>
            <w:shd w:val="clear" w:color="auto" w:fill="4472C4" w:themeFill="accent1"/>
            <w:noWrap/>
            <w:hideMark/>
          </w:tcPr>
          <w:p w14:paraId="24BE6387"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Operating Revenue</w:t>
            </w:r>
          </w:p>
        </w:tc>
        <w:tc>
          <w:tcPr>
            <w:tcW w:w="1514" w:type="dxa"/>
            <w:shd w:val="clear" w:color="auto" w:fill="4472C4" w:themeFill="accent1"/>
            <w:noWrap/>
            <w:hideMark/>
          </w:tcPr>
          <w:p w14:paraId="36FCEE3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1831.36</w:t>
            </w:r>
          </w:p>
        </w:tc>
        <w:tc>
          <w:tcPr>
            <w:tcW w:w="1099" w:type="dxa"/>
            <w:shd w:val="clear" w:color="auto" w:fill="4472C4" w:themeFill="accent1"/>
            <w:noWrap/>
            <w:hideMark/>
          </w:tcPr>
          <w:p w14:paraId="204B61FD"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2490.09</w:t>
            </w:r>
          </w:p>
        </w:tc>
        <w:tc>
          <w:tcPr>
            <w:tcW w:w="1301" w:type="dxa"/>
            <w:shd w:val="clear" w:color="auto" w:fill="4472C4" w:themeFill="accent1"/>
            <w:noWrap/>
            <w:hideMark/>
          </w:tcPr>
          <w:p w14:paraId="06FAEE9F"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2925.97</w:t>
            </w:r>
          </w:p>
        </w:tc>
        <w:tc>
          <w:tcPr>
            <w:tcW w:w="1920" w:type="dxa"/>
            <w:shd w:val="clear" w:color="auto" w:fill="4472C4" w:themeFill="accent1"/>
            <w:noWrap/>
            <w:hideMark/>
          </w:tcPr>
          <w:p w14:paraId="63A0F6B8"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3094.33</w:t>
            </w:r>
          </w:p>
        </w:tc>
        <w:tc>
          <w:tcPr>
            <w:tcW w:w="1340" w:type="dxa"/>
            <w:shd w:val="clear" w:color="auto" w:fill="4472C4" w:themeFill="accent1"/>
            <w:noWrap/>
            <w:hideMark/>
          </w:tcPr>
          <w:p w14:paraId="3125CA1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3272.38</w:t>
            </w:r>
          </w:p>
        </w:tc>
      </w:tr>
      <w:tr w:rsidR="00F36006" w:rsidRPr="00C56936" w14:paraId="3571A7B1" w14:textId="77777777" w:rsidTr="00902A42">
        <w:trPr>
          <w:trHeight w:val="192"/>
        </w:trPr>
        <w:tc>
          <w:tcPr>
            <w:tcW w:w="328" w:type="dxa"/>
            <w:noWrap/>
            <w:hideMark/>
          </w:tcPr>
          <w:p w14:paraId="0481942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7A1D6765" w14:textId="77777777" w:rsidR="0075301E" w:rsidRPr="00C56936" w:rsidRDefault="0075301E" w:rsidP="001274D9">
            <w:pPr>
              <w:jc w:val="center"/>
              <w:rPr>
                <w:rFonts w:ascii="Arial" w:eastAsia="Times New Roman" w:hAnsi="Arial" w:cs="Arial"/>
                <w:sz w:val="18"/>
                <w:szCs w:val="18"/>
                <w:lang w:eastAsia="en-IN"/>
              </w:rPr>
            </w:pPr>
            <w:r w:rsidRPr="00C56936">
              <w:rPr>
                <w:rFonts w:ascii="Arial" w:eastAsia="Times New Roman" w:hAnsi="Arial" w:cs="Arial"/>
                <w:sz w:val="18"/>
                <w:szCs w:val="18"/>
                <w:lang w:eastAsia="en-IN"/>
              </w:rPr>
              <w:t>PVC</w:t>
            </w:r>
          </w:p>
        </w:tc>
        <w:tc>
          <w:tcPr>
            <w:tcW w:w="1514" w:type="dxa"/>
            <w:noWrap/>
            <w:hideMark/>
          </w:tcPr>
          <w:p w14:paraId="5514759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1831.36</w:t>
            </w:r>
          </w:p>
        </w:tc>
        <w:tc>
          <w:tcPr>
            <w:tcW w:w="1099" w:type="dxa"/>
            <w:noWrap/>
            <w:hideMark/>
          </w:tcPr>
          <w:p w14:paraId="0CF105D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2490.09</w:t>
            </w:r>
          </w:p>
        </w:tc>
        <w:tc>
          <w:tcPr>
            <w:tcW w:w="1301" w:type="dxa"/>
            <w:noWrap/>
            <w:hideMark/>
          </w:tcPr>
          <w:p w14:paraId="1579E1F9"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2925.97</w:t>
            </w:r>
          </w:p>
        </w:tc>
        <w:tc>
          <w:tcPr>
            <w:tcW w:w="1920" w:type="dxa"/>
            <w:noWrap/>
            <w:hideMark/>
          </w:tcPr>
          <w:p w14:paraId="7FDED143"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3094.33</w:t>
            </w:r>
          </w:p>
        </w:tc>
        <w:tc>
          <w:tcPr>
            <w:tcW w:w="1340" w:type="dxa"/>
            <w:noWrap/>
            <w:hideMark/>
          </w:tcPr>
          <w:p w14:paraId="220F064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3272.38</w:t>
            </w:r>
          </w:p>
        </w:tc>
      </w:tr>
      <w:tr w:rsidR="00F36006" w:rsidRPr="00C56936" w14:paraId="5B2E554B" w14:textId="77777777" w:rsidTr="00902A42">
        <w:trPr>
          <w:trHeight w:val="192"/>
        </w:trPr>
        <w:tc>
          <w:tcPr>
            <w:tcW w:w="328" w:type="dxa"/>
            <w:noWrap/>
            <w:hideMark/>
          </w:tcPr>
          <w:p w14:paraId="0BCB4210"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3</w:t>
            </w:r>
          </w:p>
        </w:tc>
        <w:tc>
          <w:tcPr>
            <w:tcW w:w="2502" w:type="dxa"/>
            <w:noWrap/>
            <w:hideMark/>
          </w:tcPr>
          <w:p w14:paraId="0FB20EF2"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Operating Cost</w:t>
            </w:r>
          </w:p>
        </w:tc>
        <w:tc>
          <w:tcPr>
            <w:tcW w:w="1514" w:type="dxa"/>
            <w:noWrap/>
            <w:hideMark/>
          </w:tcPr>
          <w:p w14:paraId="3CF4170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99" w:type="dxa"/>
            <w:noWrap/>
            <w:hideMark/>
          </w:tcPr>
          <w:p w14:paraId="7B255650"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301" w:type="dxa"/>
            <w:noWrap/>
            <w:hideMark/>
          </w:tcPr>
          <w:p w14:paraId="626D4049"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920" w:type="dxa"/>
            <w:noWrap/>
            <w:hideMark/>
          </w:tcPr>
          <w:p w14:paraId="144808D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340" w:type="dxa"/>
            <w:noWrap/>
            <w:hideMark/>
          </w:tcPr>
          <w:p w14:paraId="2A88BFA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r w:rsidR="00D00E81" w:rsidRPr="00C56936" w14:paraId="6AA1EA72" w14:textId="77777777" w:rsidTr="004C68AB">
        <w:trPr>
          <w:trHeight w:val="192"/>
        </w:trPr>
        <w:tc>
          <w:tcPr>
            <w:tcW w:w="328" w:type="dxa"/>
            <w:noWrap/>
            <w:hideMark/>
          </w:tcPr>
          <w:p w14:paraId="1B8B0B58"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403EF46D"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Raw Material </w:t>
            </w:r>
          </w:p>
        </w:tc>
        <w:tc>
          <w:tcPr>
            <w:tcW w:w="1514" w:type="dxa"/>
            <w:noWrap/>
            <w:vAlign w:val="center"/>
            <w:hideMark/>
          </w:tcPr>
          <w:p w14:paraId="4A33E20C" w14:textId="4BB06297"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538.75</w:t>
            </w:r>
          </w:p>
        </w:tc>
        <w:tc>
          <w:tcPr>
            <w:tcW w:w="1099" w:type="dxa"/>
            <w:noWrap/>
            <w:vAlign w:val="center"/>
            <w:hideMark/>
          </w:tcPr>
          <w:p w14:paraId="4373C824" w14:textId="0153A77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734.05</w:t>
            </w:r>
          </w:p>
        </w:tc>
        <w:tc>
          <w:tcPr>
            <w:tcW w:w="1301" w:type="dxa"/>
            <w:noWrap/>
            <w:vAlign w:val="center"/>
            <w:hideMark/>
          </w:tcPr>
          <w:p w14:paraId="4BD1E87E" w14:textId="3EDEDD4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865.44</w:t>
            </w:r>
          </w:p>
        </w:tc>
        <w:tc>
          <w:tcPr>
            <w:tcW w:w="1920" w:type="dxa"/>
            <w:noWrap/>
            <w:vAlign w:val="center"/>
            <w:hideMark/>
          </w:tcPr>
          <w:p w14:paraId="4ED0F454" w14:textId="14F4578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917.68</w:t>
            </w:r>
          </w:p>
        </w:tc>
        <w:tc>
          <w:tcPr>
            <w:tcW w:w="1340" w:type="dxa"/>
            <w:noWrap/>
            <w:vAlign w:val="center"/>
            <w:hideMark/>
          </w:tcPr>
          <w:p w14:paraId="413A0A17" w14:textId="10049DA7"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970.58</w:t>
            </w:r>
          </w:p>
        </w:tc>
      </w:tr>
      <w:tr w:rsidR="00D00E81" w:rsidRPr="00C56936" w14:paraId="3D65302E" w14:textId="77777777" w:rsidTr="004C68AB">
        <w:trPr>
          <w:trHeight w:val="192"/>
        </w:trPr>
        <w:tc>
          <w:tcPr>
            <w:tcW w:w="328" w:type="dxa"/>
            <w:noWrap/>
            <w:hideMark/>
          </w:tcPr>
          <w:p w14:paraId="60AC0C4D"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4360CD99"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Catchem</w:t>
            </w:r>
          </w:p>
        </w:tc>
        <w:tc>
          <w:tcPr>
            <w:tcW w:w="1514" w:type="dxa"/>
            <w:noWrap/>
            <w:vAlign w:val="center"/>
            <w:hideMark/>
          </w:tcPr>
          <w:p w14:paraId="73BC4870" w14:textId="312765E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71.75</w:t>
            </w:r>
          </w:p>
        </w:tc>
        <w:tc>
          <w:tcPr>
            <w:tcW w:w="1099" w:type="dxa"/>
            <w:noWrap/>
            <w:vAlign w:val="center"/>
            <w:hideMark/>
          </w:tcPr>
          <w:p w14:paraId="1933D312" w14:textId="798F69A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97.90</w:t>
            </w:r>
          </w:p>
        </w:tc>
        <w:tc>
          <w:tcPr>
            <w:tcW w:w="1301" w:type="dxa"/>
            <w:noWrap/>
            <w:vAlign w:val="center"/>
            <w:hideMark/>
          </w:tcPr>
          <w:p w14:paraId="7435200B" w14:textId="1B168A0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115.45</w:t>
            </w:r>
          </w:p>
        </w:tc>
        <w:tc>
          <w:tcPr>
            <w:tcW w:w="1920" w:type="dxa"/>
            <w:noWrap/>
            <w:vAlign w:val="center"/>
            <w:hideMark/>
          </w:tcPr>
          <w:p w14:paraId="351B4347" w14:textId="735B51D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122.37</w:t>
            </w:r>
          </w:p>
        </w:tc>
        <w:tc>
          <w:tcPr>
            <w:tcW w:w="1340" w:type="dxa"/>
            <w:noWrap/>
            <w:vAlign w:val="center"/>
            <w:hideMark/>
          </w:tcPr>
          <w:p w14:paraId="71F0C93D" w14:textId="4865498E"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129.67</w:t>
            </w:r>
          </w:p>
        </w:tc>
      </w:tr>
      <w:tr w:rsidR="00D00E81" w:rsidRPr="00C56936" w14:paraId="59D6CF2C" w14:textId="77777777" w:rsidTr="004C68AB">
        <w:trPr>
          <w:trHeight w:val="192"/>
        </w:trPr>
        <w:tc>
          <w:tcPr>
            <w:tcW w:w="328" w:type="dxa"/>
            <w:noWrap/>
            <w:hideMark/>
          </w:tcPr>
          <w:p w14:paraId="6DF63AD6"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1A3C13B0"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Labor </w:t>
            </w:r>
          </w:p>
        </w:tc>
        <w:tc>
          <w:tcPr>
            <w:tcW w:w="1514" w:type="dxa"/>
            <w:noWrap/>
            <w:vAlign w:val="center"/>
            <w:hideMark/>
          </w:tcPr>
          <w:p w14:paraId="0DCC08CE" w14:textId="1F107B8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26.91</w:t>
            </w:r>
          </w:p>
        </w:tc>
        <w:tc>
          <w:tcPr>
            <w:tcW w:w="1099" w:type="dxa"/>
            <w:noWrap/>
            <w:vAlign w:val="center"/>
            <w:hideMark/>
          </w:tcPr>
          <w:p w14:paraId="677A6D59" w14:textId="3C30DBF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28.12</w:t>
            </w:r>
          </w:p>
        </w:tc>
        <w:tc>
          <w:tcPr>
            <w:tcW w:w="1301" w:type="dxa"/>
            <w:noWrap/>
            <w:vAlign w:val="center"/>
            <w:hideMark/>
          </w:tcPr>
          <w:p w14:paraId="5EC1D71B" w14:textId="0695668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29.39</w:t>
            </w:r>
          </w:p>
        </w:tc>
        <w:tc>
          <w:tcPr>
            <w:tcW w:w="1920" w:type="dxa"/>
            <w:noWrap/>
            <w:vAlign w:val="center"/>
            <w:hideMark/>
          </w:tcPr>
          <w:p w14:paraId="4D66169A" w14:textId="476E25F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30.71</w:t>
            </w:r>
          </w:p>
        </w:tc>
        <w:tc>
          <w:tcPr>
            <w:tcW w:w="1340" w:type="dxa"/>
            <w:noWrap/>
            <w:vAlign w:val="center"/>
            <w:hideMark/>
          </w:tcPr>
          <w:p w14:paraId="607DEC15" w14:textId="50D1EF6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32.09</w:t>
            </w:r>
          </w:p>
        </w:tc>
      </w:tr>
      <w:tr w:rsidR="00D00E81" w:rsidRPr="00C56936" w14:paraId="586BFFB9" w14:textId="77777777" w:rsidTr="004C68AB">
        <w:trPr>
          <w:trHeight w:val="192"/>
        </w:trPr>
        <w:tc>
          <w:tcPr>
            <w:tcW w:w="328" w:type="dxa"/>
            <w:noWrap/>
            <w:hideMark/>
          </w:tcPr>
          <w:p w14:paraId="20D6BA41"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68B41F56"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Variable Overheads</w:t>
            </w:r>
          </w:p>
        </w:tc>
        <w:tc>
          <w:tcPr>
            <w:tcW w:w="1514" w:type="dxa"/>
            <w:noWrap/>
            <w:vAlign w:val="center"/>
            <w:hideMark/>
          </w:tcPr>
          <w:p w14:paraId="61230A45" w14:textId="1096EAB8"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157.20</w:t>
            </w:r>
          </w:p>
        </w:tc>
        <w:tc>
          <w:tcPr>
            <w:tcW w:w="1099" w:type="dxa"/>
            <w:noWrap/>
            <w:vAlign w:val="center"/>
            <w:hideMark/>
          </w:tcPr>
          <w:p w14:paraId="184DE5B7" w14:textId="7CA8A91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164.27</w:t>
            </w:r>
          </w:p>
        </w:tc>
        <w:tc>
          <w:tcPr>
            <w:tcW w:w="1301" w:type="dxa"/>
            <w:noWrap/>
            <w:vAlign w:val="center"/>
            <w:hideMark/>
          </w:tcPr>
          <w:p w14:paraId="7F725F7D" w14:textId="46A79EA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171.67</w:t>
            </w:r>
          </w:p>
        </w:tc>
        <w:tc>
          <w:tcPr>
            <w:tcW w:w="1920" w:type="dxa"/>
            <w:noWrap/>
            <w:vAlign w:val="center"/>
            <w:hideMark/>
          </w:tcPr>
          <w:p w14:paraId="61C63F96" w14:textId="21A8BB9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179.39</w:t>
            </w:r>
          </w:p>
        </w:tc>
        <w:tc>
          <w:tcPr>
            <w:tcW w:w="1340" w:type="dxa"/>
            <w:noWrap/>
            <w:vAlign w:val="center"/>
            <w:hideMark/>
          </w:tcPr>
          <w:p w14:paraId="0D823D07" w14:textId="45B55E0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187.46</w:t>
            </w:r>
          </w:p>
        </w:tc>
      </w:tr>
      <w:tr w:rsidR="00D00E81" w:rsidRPr="00C56936" w14:paraId="0A358551" w14:textId="77777777" w:rsidTr="004C68AB">
        <w:trPr>
          <w:trHeight w:val="192"/>
        </w:trPr>
        <w:tc>
          <w:tcPr>
            <w:tcW w:w="328" w:type="dxa"/>
            <w:noWrap/>
            <w:hideMark/>
          </w:tcPr>
          <w:p w14:paraId="423E2F4D"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66A987A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Fixed Overheads</w:t>
            </w:r>
          </w:p>
        </w:tc>
        <w:tc>
          <w:tcPr>
            <w:tcW w:w="1514" w:type="dxa"/>
            <w:noWrap/>
            <w:vAlign w:val="center"/>
            <w:hideMark/>
          </w:tcPr>
          <w:p w14:paraId="10C69E24" w14:textId="343548C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69.09</w:t>
            </w:r>
          </w:p>
        </w:tc>
        <w:tc>
          <w:tcPr>
            <w:tcW w:w="1099" w:type="dxa"/>
            <w:noWrap/>
            <w:vAlign w:val="center"/>
            <w:hideMark/>
          </w:tcPr>
          <w:p w14:paraId="2EAD7796" w14:textId="40D19CA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72.20</w:t>
            </w:r>
          </w:p>
        </w:tc>
        <w:tc>
          <w:tcPr>
            <w:tcW w:w="1301" w:type="dxa"/>
            <w:noWrap/>
            <w:vAlign w:val="center"/>
            <w:hideMark/>
          </w:tcPr>
          <w:p w14:paraId="4FD18B49" w14:textId="1673958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75.45</w:t>
            </w:r>
          </w:p>
        </w:tc>
        <w:tc>
          <w:tcPr>
            <w:tcW w:w="1920" w:type="dxa"/>
            <w:noWrap/>
            <w:vAlign w:val="center"/>
            <w:hideMark/>
          </w:tcPr>
          <w:p w14:paraId="34D94889" w14:textId="06F35FD2"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78.84</w:t>
            </w:r>
          </w:p>
        </w:tc>
        <w:tc>
          <w:tcPr>
            <w:tcW w:w="1340" w:type="dxa"/>
            <w:noWrap/>
            <w:vAlign w:val="center"/>
            <w:hideMark/>
          </w:tcPr>
          <w:p w14:paraId="0EC08185" w14:textId="0A54F7F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82.39</w:t>
            </w:r>
          </w:p>
        </w:tc>
      </w:tr>
      <w:tr w:rsidR="00D00E81" w:rsidRPr="00C56936" w14:paraId="746E42A6" w14:textId="77777777" w:rsidTr="004C68AB">
        <w:trPr>
          <w:trHeight w:val="192"/>
        </w:trPr>
        <w:tc>
          <w:tcPr>
            <w:tcW w:w="328" w:type="dxa"/>
            <w:noWrap/>
            <w:hideMark/>
          </w:tcPr>
          <w:p w14:paraId="4248182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62D3F5BF"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Selling Overheads</w:t>
            </w:r>
          </w:p>
        </w:tc>
        <w:tc>
          <w:tcPr>
            <w:tcW w:w="1514" w:type="dxa"/>
            <w:noWrap/>
            <w:vAlign w:val="center"/>
            <w:hideMark/>
          </w:tcPr>
          <w:p w14:paraId="78878F34" w14:textId="67576AA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77.79</w:t>
            </w:r>
          </w:p>
        </w:tc>
        <w:tc>
          <w:tcPr>
            <w:tcW w:w="1099" w:type="dxa"/>
            <w:noWrap/>
            <w:vAlign w:val="center"/>
            <w:hideMark/>
          </w:tcPr>
          <w:p w14:paraId="038DB089" w14:textId="69D630CE"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81.29</w:t>
            </w:r>
          </w:p>
        </w:tc>
        <w:tc>
          <w:tcPr>
            <w:tcW w:w="1301" w:type="dxa"/>
            <w:noWrap/>
            <w:vAlign w:val="center"/>
            <w:hideMark/>
          </w:tcPr>
          <w:p w14:paraId="6DBA27F2" w14:textId="0632D5A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84.95</w:t>
            </w:r>
          </w:p>
        </w:tc>
        <w:tc>
          <w:tcPr>
            <w:tcW w:w="1920" w:type="dxa"/>
            <w:noWrap/>
            <w:vAlign w:val="center"/>
            <w:hideMark/>
          </w:tcPr>
          <w:p w14:paraId="199B6740" w14:textId="4CC19BA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88.77</w:t>
            </w:r>
          </w:p>
        </w:tc>
        <w:tc>
          <w:tcPr>
            <w:tcW w:w="1340" w:type="dxa"/>
            <w:noWrap/>
            <w:vAlign w:val="center"/>
            <w:hideMark/>
          </w:tcPr>
          <w:p w14:paraId="79D4D14C" w14:textId="46F473C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92.77</w:t>
            </w:r>
          </w:p>
        </w:tc>
      </w:tr>
      <w:tr w:rsidR="00D00E81" w:rsidRPr="00C56936" w14:paraId="18898973" w14:textId="77777777" w:rsidTr="004C68AB">
        <w:trPr>
          <w:trHeight w:val="192"/>
        </w:trPr>
        <w:tc>
          <w:tcPr>
            <w:tcW w:w="328" w:type="dxa"/>
            <w:noWrap/>
            <w:hideMark/>
          </w:tcPr>
          <w:p w14:paraId="44FFC5D4" w14:textId="77777777" w:rsidR="00D00E81" w:rsidRPr="00C56936" w:rsidRDefault="00D00E81" w:rsidP="00D00E81">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2502" w:type="dxa"/>
            <w:shd w:val="clear" w:color="auto" w:fill="4472C4" w:themeFill="accent1"/>
            <w:noWrap/>
            <w:hideMark/>
          </w:tcPr>
          <w:p w14:paraId="235522AB" w14:textId="77777777" w:rsidR="00D00E81" w:rsidRPr="00C56936" w:rsidRDefault="00D00E81" w:rsidP="00D00E81">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Total Operating Cost</w:t>
            </w:r>
          </w:p>
        </w:tc>
        <w:tc>
          <w:tcPr>
            <w:tcW w:w="1514" w:type="dxa"/>
            <w:shd w:val="clear" w:color="auto" w:fill="4472C4" w:themeFill="accent1"/>
            <w:noWrap/>
            <w:vAlign w:val="center"/>
            <w:hideMark/>
          </w:tcPr>
          <w:p w14:paraId="141FCCFF" w14:textId="6B5D3B87"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941.49</w:t>
            </w:r>
          </w:p>
        </w:tc>
        <w:tc>
          <w:tcPr>
            <w:tcW w:w="1099" w:type="dxa"/>
            <w:shd w:val="clear" w:color="auto" w:fill="4472C4" w:themeFill="accent1"/>
            <w:noWrap/>
            <w:vAlign w:val="center"/>
            <w:hideMark/>
          </w:tcPr>
          <w:p w14:paraId="23080212" w14:textId="0942D4EF"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1177.83</w:t>
            </w:r>
          </w:p>
        </w:tc>
        <w:tc>
          <w:tcPr>
            <w:tcW w:w="1301" w:type="dxa"/>
            <w:shd w:val="clear" w:color="auto" w:fill="4472C4" w:themeFill="accent1"/>
            <w:noWrap/>
            <w:vAlign w:val="center"/>
            <w:hideMark/>
          </w:tcPr>
          <w:p w14:paraId="05441F32" w14:textId="759D970A"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1342.34</w:t>
            </w:r>
          </w:p>
        </w:tc>
        <w:tc>
          <w:tcPr>
            <w:tcW w:w="1920" w:type="dxa"/>
            <w:shd w:val="clear" w:color="auto" w:fill="4472C4" w:themeFill="accent1"/>
            <w:noWrap/>
            <w:vAlign w:val="center"/>
            <w:hideMark/>
          </w:tcPr>
          <w:p w14:paraId="216D6C8D" w14:textId="71170EC3"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1417.77</w:t>
            </w:r>
          </w:p>
        </w:tc>
        <w:tc>
          <w:tcPr>
            <w:tcW w:w="1340" w:type="dxa"/>
            <w:shd w:val="clear" w:color="auto" w:fill="4472C4" w:themeFill="accent1"/>
            <w:noWrap/>
            <w:vAlign w:val="center"/>
            <w:hideMark/>
          </w:tcPr>
          <w:p w14:paraId="7DEA1737" w14:textId="7DE6E65C"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1494.96</w:t>
            </w:r>
          </w:p>
        </w:tc>
      </w:tr>
      <w:tr w:rsidR="00D00E81" w:rsidRPr="00C56936" w14:paraId="192BA720" w14:textId="77777777" w:rsidTr="009103E4">
        <w:trPr>
          <w:trHeight w:val="192"/>
        </w:trPr>
        <w:tc>
          <w:tcPr>
            <w:tcW w:w="328" w:type="dxa"/>
            <w:noWrap/>
            <w:hideMark/>
          </w:tcPr>
          <w:p w14:paraId="489D4CDD" w14:textId="77777777" w:rsidR="00D00E81" w:rsidRPr="00C56936" w:rsidRDefault="00D00E81" w:rsidP="00D00E81">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4</w:t>
            </w:r>
          </w:p>
        </w:tc>
        <w:tc>
          <w:tcPr>
            <w:tcW w:w="2502" w:type="dxa"/>
            <w:noWrap/>
            <w:hideMark/>
          </w:tcPr>
          <w:p w14:paraId="559A885C" w14:textId="77777777" w:rsidR="00D00E81" w:rsidRPr="00C56936" w:rsidRDefault="00D00E81" w:rsidP="00D00E81">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Gross Margin (EBITDA/PBITDA)</w:t>
            </w:r>
          </w:p>
        </w:tc>
        <w:tc>
          <w:tcPr>
            <w:tcW w:w="1514" w:type="dxa"/>
            <w:noWrap/>
            <w:vAlign w:val="center"/>
            <w:hideMark/>
          </w:tcPr>
          <w:p w14:paraId="246E159A" w14:textId="0BBA649C" w:rsidR="00D00E81" w:rsidRPr="00D00E81" w:rsidRDefault="00D00E81" w:rsidP="00D00E81">
            <w:pPr>
              <w:jc w:val="center"/>
              <w:rPr>
                <w:rFonts w:ascii="Arial" w:eastAsia="Times New Roman" w:hAnsi="Arial" w:cs="Arial"/>
                <w:b/>
                <w:bCs/>
                <w:color w:val="000000"/>
                <w:sz w:val="18"/>
                <w:szCs w:val="18"/>
                <w:lang w:eastAsia="en-IN"/>
              </w:rPr>
            </w:pPr>
            <w:r w:rsidRPr="00D00E81">
              <w:rPr>
                <w:rFonts w:ascii="Arial" w:hAnsi="Arial" w:cs="Arial"/>
                <w:b/>
                <w:bCs/>
                <w:color w:val="000000"/>
                <w:sz w:val="18"/>
                <w:szCs w:val="18"/>
              </w:rPr>
              <w:t>889.88</w:t>
            </w:r>
          </w:p>
        </w:tc>
        <w:tc>
          <w:tcPr>
            <w:tcW w:w="1099" w:type="dxa"/>
            <w:noWrap/>
            <w:vAlign w:val="center"/>
            <w:hideMark/>
          </w:tcPr>
          <w:p w14:paraId="2E3F892B" w14:textId="3D63F8B7" w:rsidR="00D00E81" w:rsidRPr="00D00E81" w:rsidRDefault="00D00E81" w:rsidP="00D00E81">
            <w:pPr>
              <w:jc w:val="center"/>
              <w:rPr>
                <w:rFonts w:ascii="Arial" w:eastAsia="Times New Roman" w:hAnsi="Arial" w:cs="Arial"/>
                <w:b/>
                <w:bCs/>
                <w:color w:val="000000"/>
                <w:sz w:val="18"/>
                <w:szCs w:val="18"/>
                <w:lang w:eastAsia="en-IN"/>
              </w:rPr>
            </w:pPr>
            <w:r w:rsidRPr="00D00E81">
              <w:rPr>
                <w:rFonts w:ascii="Arial" w:hAnsi="Arial" w:cs="Arial"/>
                <w:b/>
                <w:bCs/>
                <w:color w:val="000000"/>
                <w:sz w:val="18"/>
                <w:szCs w:val="18"/>
              </w:rPr>
              <w:t>1312.26</w:t>
            </w:r>
          </w:p>
        </w:tc>
        <w:tc>
          <w:tcPr>
            <w:tcW w:w="1301" w:type="dxa"/>
            <w:noWrap/>
            <w:vAlign w:val="center"/>
            <w:hideMark/>
          </w:tcPr>
          <w:p w14:paraId="567DF064" w14:textId="7BBB40AB" w:rsidR="00D00E81" w:rsidRPr="00D00E81" w:rsidRDefault="00D00E81" w:rsidP="00D00E81">
            <w:pPr>
              <w:jc w:val="center"/>
              <w:rPr>
                <w:rFonts w:ascii="Arial" w:eastAsia="Times New Roman" w:hAnsi="Arial" w:cs="Arial"/>
                <w:b/>
                <w:bCs/>
                <w:color w:val="000000"/>
                <w:sz w:val="18"/>
                <w:szCs w:val="18"/>
                <w:lang w:eastAsia="en-IN"/>
              </w:rPr>
            </w:pPr>
            <w:r w:rsidRPr="00D00E81">
              <w:rPr>
                <w:rFonts w:ascii="Arial" w:hAnsi="Arial" w:cs="Arial"/>
                <w:b/>
                <w:bCs/>
                <w:color w:val="000000"/>
                <w:sz w:val="18"/>
                <w:szCs w:val="18"/>
              </w:rPr>
              <w:t>1583.63</w:t>
            </w:r>
          </w:p>
        </w:tc>
        <w:tc>
          <w:tcPr>
            <w:tcW w:w="1920" w:type="dxa"/>
            <w:noWrap/>
            <w:vAlign w:val="center"/>
            <w:hideMark/>
          </w:tcPr>
          <w:p w14:paraId="387C07E4" w14:textId="59F84CF2" w:rsidR="00D00E81" w:rsidRPr="00D00E81" w:rsidRDefault="00D00E81" w:rsidP="00D00E81">
            <w:pPr>
              <w:jc w:val="center"/>
              <w:rPr>
                <w:rFonts w:ascii="Arial" w:eastAsia="Times New Roman" w:hAnsi="Arial" w:cs="Arial"/>
                <w:b/>
                <w:bCs/>
                <w:color w:val="000000"/>
                <w:sz w:val="18"/>
                <w:szCs w:val="18"/>
                <w:lang w:eastAsia="en-IN"/>
              </w:rPr>
            </w:pPr>
            <w:r w:rsidRPr="00D00E81">
              <w:rPr>
                <w:rFonts w:ascii="Arial" w:hAnsi="Arial" w:cs="Arial"/>
                <w:b/>
                <w:bCs/>
                <w:color w:val="000000"/>
                <w:sz w:val="18"/>
                <w:szCs w:val="18"/>
              </w:rPr>
              <w:t>1676.56</w:t>
            </w:r>
          </w:p>
        </w:tc>
        <w:tc>
          <w:tcPr>
            <w:tcW w:w="1340" w:type="dxa"/>
            <w:noWrap/>
            <w:vAlign w:val="center"/>
            <w:hideMark/>
          </w:tcPr>
          <w:p w14:paraId="09478E52" w14:textId="72C89FF5" w:rsidR="00D00E81" w:rsidRPr="00D00E81" w:rsidRDefault="00D00E81" w:rsidP="00D00E81">
            <w:pPr>
              <w:jc w:val="center"/>
              <w:rPr>
                <w:rFonts w:ascii="Arial" w:eastAsia="Times New Roman" w:hAnsi="Arial" w:cs="Arial"/>
                <w:b/>
                <w:bCs/>
                <w:color w:val="000000"/>
                <w:sz w:val="18"/>
                <w:szCs w:val="18"/>
                <w:lang w:eastAsia="en-IN"/>
              </w:rPr>
            </w:pPr>
            <w:r w:rsidRPr="00D00E81">
              <w:rPr>
                <w:rFonts w:ascii="Arial" w:hAnsi="Arial" w:cs="Arial"/>
                <w:b/>
                <w:bCs/>
                <w:color w:val="000000"/>
                <w:sz w:val="18"/>
                <w:szCs w:val="18"/>
              </w:rPr>
              <w:t>1777.42</w:t>
            </w:r>
          </w:p>
        </w:tc>
      </w:tr>
      <w:tr w:rsidR="00D00E81" w:rsidRPr="00C56936" w14:paraId="1BCAEC61" w14:textId="77777777" w:rsidTr="0093154F">
        <w:trPr>
          <w:trHeight w:val="192"/>
        </w:trPr>
        <w:tc>
          <w:tcPr>
            <w:tcW w:w="328" w:type="dxa"/>
            <w:noWrap/>
            <w:hideMark/>
          </w:tcPr>
          <w:p w14:paraId="3AB7271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1F63FE4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Margin %</w:t>
            </w:r>
          </w:p>
        </w:tc>
        <w:tc>
          <w:tcPr>
            <w:tcW w:w="1514" w:type="dxa"/>
            <w:noWrap/>
            <w:vAlign w:val="center"/>
            <w:hideMark/>
          </w:tcPr>
          <w:p w14:paraId="5A1F41A9" w14:textId="0F155B2C"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48.59%</w:t>
            </w:r>
          </w:p>
        </w:tc>
        <w:tc>
          <w:tcPr>
            <w:tcW w:w="1099" w:type="dxa"/>
            <w:noWrap/>
            <w:vAlign w:val="center"/>
            <w:hideMark/>
          </w:tcPr>
          <w:p w14:paraId="7C26D5FE" w14:textId="4E9819A7"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52.70%</w:t>
            </w:r>
          </w:p>
        </w:tc>
        <w:tc>
          <w:tcPr>
            <w:tcW w:w="1301" w:type="dxa"/>
            <w:noWrap/>
            <w:vAlign w:val="center"/>
            <w:hideMark/>
          </w:tcPr>
          <w:p w14:paraId="78EC7D29" w14:textId="3D6AF4C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54.12%</w:t>
            </w:r>
          </w:p>
        </w:tc>
        <w:tc>
          <w:tcPr>
            <w:tcW w:w="1920" w:type="dxa"/>
            <w:noWrap/>
            <w:vAlign w:val="center"/>
            <w:hideMark/>
          </w:tcPr>
          <w:p w14:paraId="238A92E5" w14:textId="65E4FC6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54.18%</w:t>
            </w:r>
          </w:p>
        </w:tc>
        <w:tc>
          <w:tcPr>
            <w:tcW w:w="1340" w:type="dxa"/>
            <w:noWrap/>
            <w:vAlign w:val="center"/>
            <w:hideMark/>
          </w:tcPr>
          <w:p w14:paraId="16321E8E" w14:textId="2BA6DC5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54.32%</w:t>
            </w:r>
          </w:p>
        </w:tc>
      </w:tr>
      <w:tr w:rsidR="00D00E81" w:rsidRPr="00C56936" w14:paraId="23E35AF6" w14:textId="77777777" w:rsidTr="00B06B01">
        <w:trPr>
          <w:trHeight w:val="192"/>
        </w:trPr>
        <w:tc>
          <w:tcPr>
            <w:tcW w:w="328" w:type="dxa"/>
            <w:noWrap/>
            <w:hideMark/>
          </w:tcPr>
          <w:p w14:paraId="52DB00F5"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shd w:val="clear" w:color="auto" w:fill="4472C4" w:themeFill="accent1"/>
            <w:noWrap/>
            <w:hideMark/>
          </w:tcPr>
          <w:p w14:paraId="36C087ED" w14:textId="77777777" w:rsidR="00D00E81" w:rsidRPr="00C56936" w:rsidRDefault="00D00E81" w:rsidP="00D00E81">
            <w:pPr>
              <w:jc w:val="center"/>
              <w:rPr>
                <w:rFonts w:ascii="Arial" w:eastAsia="Times New Roman" w:hAnsi="Arial" w:cs="Arial"/>
                <w:color w:val="FFFFFF" w:themeColor="background1"/>
                <w:sz w:val="18"/>
                <w:szCs w:val="18"/>
                <w:lang w:eastAsia="en-IN"/>
              </w:rPr>
            </w:pPr>
            <w:r w:rsidRPr="00C56936">
              <w:rPr>
                <w:rFonts w:ascii="Arial" w:eastAsia="Times New Roman" w:hAnsi="Arial" w:cs="Arial"/>
                <w:color w:val="FFFFFF" w:themeColor="background1"/>
                <w:sz w:val="18"/>
                <w:szCs w:val="18"/>
                <w:lang w:eastAsia="en-IN"/>
              </w:rPr>
              <w:t>Per MT Margin</w:t>
            </w:r>
          </w:p>
        </w:tc>
        <w:tc>
          <w:tcPr>
            <w:tcW w:w="1514" w:type="dxa"/>
            <w:shd w:val="clear" w:color="auto" w:fill="4472C4" w:themeFill="accent1"/>
            <w:noWrap/>
            <w:vAlign w:val="center"/>
            <w:hideMark/>
          </w:tcPr>
          <w:p w14:paraId="132B6F89" w14:textId="2DC4AE00" w:rsidR="00D00E81" w:rsidRPr="00D00E81" w:rsidRDefault="00D00E81" w:rsidP="00D00E81">
            <w:pPr>
              <w:jc w:val="center"/>
              <w:rPr>
                <w:rFonts w:ascii="Arial" w:eastAsia="Times New Roman" w:hAnsi="Arial" w:cs="Arial"/>
                <w:color w:val="FFFFFF" w:themeColor="background1"/>
                <w:sz w:val="18"/>
                <w:szCs w:val="18"/>
                <w:lang w:eastAsia="en-IN"/>
              </w:rPr>
            </w:pPr>
            <w:r w:rsidRPr="00D00E81">
              <w:rPr>
                <w:rFonts w:ascii="Arial" w:hAnsi="Arial" w:cs="Arial"/>
                <w:color w:val="FFFFFF" w:themeColor="background1"/>
                <w:sz w:val="18"/>
                <w:szCs w:val="18"/>
              </w:rPr>
              <w:t>36,321</w:t>
            </w:r>
          </w:p>
        </w:tc>
        <w:tc>
          <w:tcPr>
            <w:tcW w:w="1099" w:type="dxa"/>
            <w:shd w:val="clear" w:color="auto" w:fill="4472C4" w:themeFill="accent1"/>
            <w:noWrap/>
            <w:vAlign w:val="center"/>
            <w:hideMark/>
          </w:tcPr>
          <w:p w14:paraId="0462857C" w14:textId="4BB72AE0" w:rsidR="00D00E81" w:rsidRPr="00D00E81" w:rsidRDefault="00D00E81" w:rsidP="00D00E81">
            <w:pPr>
              <w:jc w:val="center"/>
              <w:rPr>
                <w:rFonts w:ascii="Arial" w:eastAsia="Times New Roman" w:hAnsi="Arial" w:cs="Arial"/>
                <w:color w:val="FFFFFF" w:themeColor="background1"/>
                <w:sz w:val="18"/>
                <w:szCs w:val="18"/>
                <w:lang w:eastAsia="en-IN"/>
              </w:rPr>
            </w:pPr>
            <w:r w:rsidRPr="00D00E81">
              <w:rPr>
                <w:rFonts w:ascii="Arial" w:hAnsi="Arial" w:cs="Arial"/>
                <w:color w:val="FFFFFF" w:themeColor="background1"/>
                <w:sz w:val="18"/>
                <w:szCs w:val="18"/>
              </w:rPr>
              <w:t>41,659</w:t>
            </w:r>
          </w:p>
        </w:tc>
        <w:tc>
          <w:tcPr>
            <w:tcW w:w="1301" w:type="dxa"/>
            <w:shd w:val="clear" w:color="auto" w:fill="4472C4" w:themeFill="accent1"/>
            <w:noWrap/>
            <w:vAlign w:val="center"/>
            <w:hideMark/>
          </w:tcPr>
          <w:p w14:paraId="52A787B0" w14:textId="5FEB3C91" w:rsidR="00D00E81" w:rsidRPr="00D00E81" w:rsidRDefault="00D00E81" w:rsidP="00D00E81">
            <w:pPr>
              <w:jc w:val="center"/>
              <w:rPr>
                <w:rFonts w:ascii="Arial" w:eastAsia="Times New Roman" w:hAnsi="Arial" w:cs="Arial"/>
                <w:color w:val="FFFFFF" w:themeColor="background1"/>
                <w:sz w:val="18"/>
                <w:szCs w:val="18"/>
                <w:lang w:eastAsia="en-IN"/>
              </w:rPr>
            </w:pPr>
            <w:r w:rsidRPr="00D00E81">
              <w:rPr>
                <w:rFonts w:ascii="Arial" w:hAnsi="Arial" w:cs="Arial"/>
                <w:color w:val="FFFFFF" w:themeColor="background1"/>
                <w:sz w:val="18"/>
                <w:szCs w:val="18"/>
              </w:rPr>
              <w:t>45,247</w:t>
            </w:r>
          </w:p>
        </w:tc>
        <w:tc>
          <w:tcPr>
            <w:tcW w:w="1920" w:type="dxa"/>
            <w:shd w:val="clear" w:color="auto" w:fill="4472C4" w:themeFill="accent1"/>
            <w:noWrap/>
            <w:vAlign w:val="center"/>
            <w:hideMark/>
          </w:tcPr>
          <w:p w14:paraId="000D5A23" w14:textId="5AB45672" w:rsidR="00D00E81" w:rsidRPr="00D00E81" w:rsidRDefault="00D00E81" w:rsidP="00D00E81">
            <w:pPr>
              <w:jc w:val="center"/>
              <w:rPr>
                <w:rFonts w:ascii="Arial" w:eastAsia="Times New Roman" w:hAnsi="Arial" w:cs="Arial"/>
                <w:color w:val="FFFFFF" w:themeColor="background1"/>
                <w:sz w:val="18"/>
                <w:szCs w:val="18"/>
                <w:lang w:eastAsia="en-IN"/>
              </w:rPr>
            </w:pPr>
            <w:r w:rsidRPr="00D00E81">
              <w:rPr>
                <w:rFonts w:ascii="Arial" w:hAnsi="Arial" w:cs="Arial"/>
                <w:color w:val="FFFFFF" w:themeColor="background1"/>
                <w:sz w:val="18"/>
                <w:szCs w:val="18"/>
              </w:rPr>
              <w:t>47,902</w:t>
            </w:r>
          </w:p>
        </w:tc>
        <w:tc>
          <w:tcPr>
            <w:tcW w:w="1340" w:type="dxa"/>
            <w:shd w:val="clear" w:color="auto" w:fill="4472C4" w:themeFill="accent1"/>
            <w:noWrap/>
            <w:vAlign w:val="center"/>
            <w:hideMark/>
          </w:tcPr>
          <w:p w14:paraId="1B47931C" w14:textId="6FF27554" w:rsidR="00D00E81" w:rsidRPr="00D00E81" w:rsidRDefault="00D00E81" w:rsidP="00D00E81">
            <w:pPr>
              <w:jc w:val="center"/>
              <w:rPr>
                <w:rFonts w:ascii="Arial" w:eastAsia="Times New Roman" w:hAnsi="Arial" w:cs="Arial"/>
                <w:color w:val="FFFFFF" w:themeColor="background1"/>
                <w:sz w:val="18"/>
                <w:szCs w:val="18"/>
                <w:lang w:eastAsia="en-IN"/>
              </w:rPr>
            </w:pPr>
            <w:r w:rsidRPr="00D00E81">
              <w:rPr>
                <w:rFonts w:ascii="Arial" w:hAnsi="Arial" w:cs="Arial"/>
                <w:color w:val="FFFFFF" w:themeColor="background1"/>
                <w:sz w:val="18"/>
                <w:szCs w:val="18"/>
              </w:rPr>
              <w:t>50,783</w:t>
            </w:r>
          </w:p>
        </w:tc>
      </w:tr>
      <w:tr w:rsidR="00D00E81" w:rsidRPr="00C56936" w14:paraId="12DA2BF5" w14:textId="77777777" w:rsidTr="004478FB">
        <w:trPr>
          <w:trHeight w:val="192"/>
        </w:trPr>
        <w:tc>
          <w:tcPr>
            <w:tcW w:w="328" w:type="dxa"/>
            <w:noWrap/>
            <w:hideMark/>
          </w:tcPr>
          <w:p w14:paraId="642562E9" w14:textId="77777777" w:rsidR="00D00E81" w:rsidRPr="00C56936" w:rsidRDefault="00D00E81" w:rsidP="00D00E81">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2502" w:type="dxa"/>
            <w:shd w:val="clear" w:color="auto" w:fill="4472C4" w:themeFill="accent1"/>
            <w:noWrap/>
            <w:hideMark/>
          </w:tcPr>
          <w:p w14:paraId="095072CB" w14:textId="77777777" w:rsidR="00D00E81" w:rsidRPr="00C56936" w:rsidRDefault="00D00E81" w:rsidP="00D00E81">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Net Cash Flow</w:t>
            </w:r>
          </w:p>
        </w:tc>
        <w:tc>
          <w:tcPr>
            <w:tcW w:w="1514" w:type="dxa"/>
            <w:shd w:val="clear" w:color="auto" w:fill="4472C4" w:themeFill="accent1"/>
            <w:noWrap/>
            <w:vAlign w:val="center"/>
            <w:hideMark/>
          </w:tcPr>
          <w:p w14:paraId="6E5089AB" w14:textId="634384F8"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-3269.57</w:t>
            </w:r>
          </w:p>
        </w:tc>
        <w:tc>
          <w:tcPr>
            <w:tcW w:w="1099" w:type="dxa"/>
            <w:shd w:val="clear" w:color="auto" w:fill="4472C4" w:themeFill="accent1"/>
            <w:noWrap/>
            <w:vAlign w:val="center"/>
            <w:hideMark/>
          </w:tcPr>
          <w:p w14:paraId="22BE609B" w14:textId="30049DD0"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1312.26</w:t>
            </w:r>
          </w:p>
        </w:tc>
        <w:tc>
          <w:tcPr>
            <w:tcW w:w="1301" w:type="dxa"/>
            <w:shd w:val="clear" w:color="auto" w:fill="4472C4" w:themeFill="accent1"/>
            <w:noWrap/>
            <w:vAlign w:val="center"/>
            <w:hideMark/>
          </w:tcPr>
          <w:p w14:paraId="7C8CDAF8" w14:textId="3F7A8CF2"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1583.63</w:t>
            </w:r>
          </w:p>
        </w:tc>
        <w:tc>
          <w:tcPr>
            <w:tcW w:w="1920" w:type="dxa"/>
            <w:shd w:val="clear" w:color="auto" w:fill="4472C4" w:themeFill="accent1"/>
            <w:noWrap/>
            <w:vAlign w:val="center"/>
            <w:hideMark/>
          </w:tcPr>
          <w:p w14:paraId="42B952EE" w14:textId="0BB50959"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1676.56</w:t>
            </w:r>
          </w:p>
        </w:tc>
        <w:tc>
          <w:tcPr>
            <w:tcW w:w="1340" w:type="dxa"/>
            <w:shd w:val="clear" w:color="auto" w:fill="4472C4" w:themeFill="accent1"/>
            <w:noWrap/>
            <w:vAlign w:val="center"/>
            <w:hideMark/>
          </w:tcPr>
          <w:p w14:paraId="5AAF5198" w14:textId="6197C32B"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1777.42</w:t>
            </w:r>
          </w:p>
        </w:tc>
      </w:tr>
      <w:tr w:rsidR="00D00E81" w:rsidRPr="00C56936" w14:paraId="75BCC0B8" w14:textId="77777777" w:rsidTr="005439D4">
        <w:trPr>
          <w:trHeight w:val="192"/>
        </w:trPr>
        <w:tc>
          <w:tcPr>
            <w:tcW w:w="328" w:type="dxa"/>
            <w:noWrap/>
            <w:hideMark/>
          </w:tcPr>
          <w:p w14:paraId="48AA7A6D"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4F278B54"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Cost of Capital (10%)</w:t>
            </w:r>
          </w:p>
        </w:tc>
        <w:tc>
          <w:tcPr>
            <w:tcW w:w="1514" w:type="dxa"/>
            <w:noWrap/>
            <w:vAlign w:val="center"/>
            <w:hideMark/>
          </w:tcPr>
          <w:p w14:paraId="3B18E64A" w14:textId="2577483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0.91</w:t>
            </w:r>
          </w:p>
        </w:tc>
        <w:tc>
          <w:tcPr>
            <w:tcW w:w="1099" w:type="dxa"/>
            <w:noWrap/>
            <w:vAlign w:val="center"/>
            <w:hideMark/>
          </w:tcPr>
          <w:p w14:paraId="45477761" w14:textId="4F7240D8"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0.83</w:t>
            </w:r>
          </w:p>
        </w:tc>
        <w:tc>
          <w:tcPr>
            <w:tcW w:w="1301" w:type="dxa"/>
            <w:noWrap/>
            <w:vAlign w:val="center"/>
            <w:hideMark/>
          </w:tcPr>
          <w:p w14:paraId="61BB9D8D" w14:textId="2BDE33F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0.75</w:t>
            </w:r>
          </w:p>
        </w:tc>
        <w:tc>
          <w:tcPr>
            <w:tcW w:w="1920" w:type="dxa"/>
            <w:noWrap/>
            <w:vAlign w:val="center"/>
            <w:hideMark/>
          </w:tcPr>
          <w:p w14:paraId="759817D7" w14:textId="5FD4205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0.68</w:t>
            </w:r>
          </w:p>
        </w:tc>
        <w:tc>
          <w:tcPr>
            <w:tcW w:w="1340" w:type="dxa"/>
            <w:noWrap/>
            <w:vAlign w:val="center"/>
            <w:hideMark/>
          </w:tcPr>
          <w:p w14:paraId="66D78957" w14:textId="135F119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0.62</w:t>
            </w:r>
          </w:p>
        </w:tc>
      </w:tr>
      <w:tr w:rsidR="00D00E81" w:rsidRPr="00C56936" w14:paraId="512F494F" w14:textId="77777777" w:rsidTr="005439D4">
        <w:trPr>
          <w:trHeight w:val="192"/>
        </w:trPr>
        <w:tc>
          <w:tcPr>
            <w:tcW w:w="328" w:type="dxa"/>
            <w:noWrap/>
            <w:hideMark/>
          </w:tcPr>
          <w:p w14:paraId="653A452F"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077CFD1C"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Discounted Cash Flow</w:t>
            </w:r>
          </w:p>
        </w:tc>
        <w:tc>
          <w:tcPr>
            <w:tcW w:w="1514" w:type="dxa"/>
            <w:noWrap/>
            <w:vAlign w:val="center"/>
            <w:hideMark/>
          </w:tcPr>
          <w:p w14:paraId="6106D743" w14:textId="2B0DCB52"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-2972.34</w:t>
            </w:r>
          </w:p>
        </w:tc>
        <w:tc>
          <w:tcPr>
            <w:tcW w:w="1099" w:type="dxa"/>
            <w:noWrap/>
            <w:vAlign w:val="center"/>
            <w:hideMark/>
          </w:tcPr>
          <w:p w14:paraId="5E7D191A" w14:textId="1B6F02B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1084.51</w:t>
            </w:r>
          </w:p>
        </w:tc>
        <w:tc>
          <w:tcPr>
            <w:tcW w:w="1301" w:type="dxa"/>
            <w:noWrap/>
            <w:vAlign w:val="center"/>
            <w:hideMark/>
          </w:tcPr>
          <w:p w14:paraId="0038ECA4" w14:textId="0E573B2E"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1189.80</w:t>
            </w:r>
          </w:p>
        </w:tc>
        <w:tc>
          <w:tcPr>
            <w:tcW w:w="1920" w:type="dxa"/>
            <w:noWrap/>
            <w:vAlign w:val="center"/>
            <w:hideMark/>
          </w:tcPr>
          <w:p w14:paraId="22DAFC2A" w14:textId="09F0B58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1145.12</w:t>
            </w:r>
          </w:p>
        </w:tc>
        <w:tc>
          <w:tcPr>
            <w:tcW w:w="1340" w:type="dxa"/>
            <w:noWrap/>
            <w:vAlign w:val="center"/>
            <w:hideMark/>
          </w:tcPr>
          <w:p w14:paraId="46088DA8" w14:textId="7C9C660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1103.64</w:t>
            </w:r>
          </w:p>
        </w:tc>
      </w:tr>
      <w:tr w:rsidR="00D00E81" w:rsidRPr="00C56936" w14:paraId="0F9DFE7D" w14:textId="77777777" w:rsidTr="005439D4">
        <w:trPr>
          <w:trHeight w:val="192"/>
        </w:trPr>
        <w:tc>
          <w:tcPr>
            <w:tcW w:w="328" w:type="dxa"/>
            <w:noWrap/>
            <w:hideMark/>
          </w:tcPr>
          <w:p w14:paraId="1E1C4F64"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3F1E7430"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Undiscounted Cash Flow</w:t>
            </w:r>
          </w:p>
        </w:tc>
        <w:tc>
          <w:tcPr>
            <w:tcW w:w="1514" w:type="dxa"/>
            <w:noWrap/>
            <w:vAlign w:val="center"/>
            <w:hideMark/>
          </w:tcPr>
          <w:p w14:paraId="0E5C2C82" w14:textId="1C43447C"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-3269.57</w:t>
            </w:r>
          </w:p>
        </w:tc>
        <w:tc>
          <w:tcPr>
            <w:tcW w:w="1099" w:type="dxa"/>
            <w:noWrap/>
            <w:vAlign w:val="center"/>
            <w:hideMark/>
          </w:tcPr>
          <w:p w14:paraId="01242D41" w14:textId="32A7F608"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1312.26</w:t>
            </w:r>
          </w:p>
        </w:tc>
        <w:tc>
          <w:tcPr>
            <w:tcW w:w="1301" w:type="dxa"/>
            <w:noWrap/>
            <w:vAlign w:val="center"/>
            <w:hideMark/>
          </w:tcPr>
          <w:p w14:paraId="63E8C8AA" w14:textId="5273769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1583.63</w:t>
            </w:r>
          </w:p>
        </w:tc>
        <w:tc>
          <w:tcPr>
            <w:tcW w:w="1920" w:type="dxa"/>
            <w:noWrap/>
            <w:vAlign w:val="center"/>
            <w:hideMark/>
          </w:tcPr>
          <w:p w14:paraId="7467087C" w14:textId="70F8417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1676.56</w:t>
            </w:r>
          </w:p>
        </w:tc>
        <w:tc>
          <w:tcPr>
            <w:tcW w:w="1340" w:type="dxa"/>
            <w:noWrap/>
            <w:vAlign w:val="center"/>
            <w:hideMark/>
          </w:tcPr>
          <w:p w14:paraId="2FBD637A" w14:textId="59457CD6"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1777.42</w:t>
            </w:r>
          </w:p>
        </w:tc>
      </w:tr>
      <w:tr w:rsidR="00D00E81" w:rsidRPr="00C56936" w14:paraId="7AC49F2E" w14:textId="77777777" w:rsidTr="005439D4">
        <w:trPr>
          <w:trHeight w:val="192"/>
        </w:trPr>
        <w:tc>
          <w:tcPr>
            <w:tcW w:w="328" w:type="dxa"/>
            <w:noWrap/>
            <w:hideMark/>
          </w:tcPr>
          <w:p w14:paraId="3B38B99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2502" w:type="dxa"/>
            <w:noWrap/>
            <w:hideMark/>
          </w:tcPr>
          <w:p w14:paraId="0A3551FE"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Cumulative Cash Flow</w:t>
            </w:r>
          </w:p>
        </w:tc>
        <w:tc>
          <w:tcPr>
            <w:tcW w:w="1514" w:type="dxa"/>
            <w:noWrap/>
            <w:vAlign w:val="center"/>
            <w:hideMark/>
          </w:tcPr>
          <w:p w14:paraId="3A973937" w14:textId="0C90AAE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-3269.57</w:t>
            </w:r>
          </w:p>
        </w:tc>
        <w:tc>
          <w:tcPr>
            <w:tcW w:w="1099" w:type="dxa"/>
            <w:noWrap/>
            <w:vAlign w:val="center"/>
            <w:hideMark/>
          </w:tcPr>
          <w:p w14:paraId="567AD8CF" w14:textId="734709B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-1957.31</w:t>
            </w:r>
          </w:p>
        </w:tc>
        <w:tc>
          <w:tcPr>
            <w:tcW w:w="1301" w:type="dxa"/>
            <w:noWrap/>
            <w:vAlign w:val="center"/>
            <w:hideMark/>
          </w:tcPr>
          <w:p w14:paraId="41DC5145" w14:textId="009A335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-373.68</w:t>
            </w:r>
          </w:p>
        </w:tc>
        <w:tc>
          <w:tcPr>
            <w:tcW w:w="1920" w:type="dxa"/>
            <w:noWrap/>
            <w:vAlign w:val="center"/>
            <w:hideMark/>
          </w:tcPr>
          <w:p w14:paraId="3C269643" w14:textId="09A53186"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1302.88</w:t>
            </w:r>
          </w:p>
        </w:tc>
        <w:tc>
          <w:tcPr>
            <w:tcW w:w="1340" w:type="dxa"/>
            <w:noWrap/>
            <w:vAlign w:val="center"/>
            <w:hideMark/>
          </w:tcPr>
          <w:p w14:paraId="2F5F6C25" w14:textId="68A906E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3080.30</w:t>
            </w:r>
          </w:p>
        </w:tc>
      </w:tr>
    </w:tbl>
    <w:p w14:paraId="641B9C73" w14:textId="14599664" w:rsidR="0075301E" w:rsidRDefault="0075301E" w:rsidP="0075301E">
      <w:pPr>
        <w:rPr>
          <w:rFonts w:ascii="Arial" w:hAnsi="Arial" w:cs="Arial"/>
          <w:b/>
          <w:bCs/>
          <w:color w:val="000000" w:themeColor="text1"/>
          <w:sz w:val="20"/>
          <w:szCs w:val="20"/>
          <w:shd w:val="clear" w:color="auto" w:fill="FFFFFF"/>
        </w:rPr>
      </w:pPr>
    </w:p>
    <w:p w14:paraId="4BEB3E70" w14:textId="1AC72CCD" w:rsidR="00E0616D" w:rsidRDefault="00E0616D" w:rsidP="0075301E">
      <w:pPr>
        <w:rPr>
          <w:rFonts w:ascii="Arial" w:hAnsi="Arial" w:cs="Arial"/>
          <w:b/>
          <w:bCs/>
          <w:color w:val="000000" w:themeColor="text1"/>
          <w:sz w:val="20"/>
          <w:szCs w:val="20"/>
          <w:shd w:val="clear" w:color="auto" w:fill="FFFFFF"/>
        </w:rPr>
      </w:pPr>
    </w:p>
    <w:p w14:paraId="660E6D57" w14:textId="5C1D6B0E" w:rsidR="00E0616D" w:rsidRDefault="00E0616D" w:rsidP="0075301E">
      <w:pPr>
        <w:rPr>
          <w:rFonts w:ascii="Arial" w:hAnsi="Arial" w:cs="Arial"/>
          <w:b/>
          <w:bCs/>
          <w:color w:val="000000" w:themeColor="text1"/>
          <w:sz w:val="20"/>
          <w:szCs w:val="20"/>
          <w:shd w:val="clear" w:color="auto" w:fill="FFFFFF"/>
        </w:rPr>
      </w:pPr>
    </w:p>
    <w:p w14:paraId="6FA0E986" w14:textId="77777777" w:rsidR="00C56936" w:rsidRPr="00877EAF" w:rsidRDefault="00C56936" w:rsidP="0075301E">
      <w:pPr>
        <w:rPr>
          <w:rFonts w:ascii="Arial" w:hAnsi="Arial" w:cs="Arial"/>
          <w:b/>
          <w:bCs/>
          <w:color w:val="000000" w:themeColor="text1"/>
          <w:sz w:val="20"/>
          <w:szCs w:val="20"/>
          <w:shd w:val="clear" w:color="auto" w:fill="FFFFFF"/>
        </w:rPr>
      </w:pPr>
    </w:p>
    <w:tbl>
      <w:tblPr>
        <w:tblStyle w:val="TableGridLight"/>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3256"/>
        <w:gridCol w:w="1116"/>
        <w:gridCol w:w="1006"/>
        <w:gridCol w:w="1061"/>
        <w:gridCol w:w="1088"/>
        <w:gridCol w:w="1051"/>
        <w:gridCol w:w="1154"/>
      </w:tblGrid>
      <w:tr w:rsidR="00AE09BD" w:rsidRPr="00C56936" w14:paraId="64573B41" w14:textId="77777777" w:rsidTr="004077E2">
        <w:trPr>
          <w:trHeight w:val="214"/>
        </w:trPr>
        <w:tc>
          <w:tcPr>
            <w:tcW w:w="10060" w:type="dxa"/>
            <w:gridSpan w:val="8"/>
            <w:shd w:val="clear" w:color="auto" w:fill="000000" w:themeFill="text1"/>
            <w:noWrap/>
            <w:hideMark/>
          </w:tcPr>
          <w:p w14:paraId="21D4308C" w14:textId="0B290AC5" w:rsidR="00AE09BD" w:rsidRPr="00C56936" w:rsidRDefault="00AE09BD" w:rsidP="00037380">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Capacity for 350 KTPA PVC Plant using Captive Ethylene</w:t>
            </w:r>
          </w:p>
        </w:tc>
      </w:tr>
      <w:tr w:rsidR="00037380" w:rsidRPr="00C56936" w14:paraId="0E74D538" w14:textId="77777777" w:rsidTr="004077E2">
        <w:trPr>
          <w:trHeight w:val="304"/>
        </w:trPr>
        <w:tc>
          <w:tcPr>
            <w:tcW w:w="3584" w:type="dxa"/>
            <w:gridSpan w:val="2"/>
            <w:shd w:val="clear" w:color="auto" w:fill="000000" w:themeFill="text1"/>
            <w:noWrap/>
            <w:hideMark/>
          </w:tcPr>
          <w:p w14:paraId="01892900"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Year of Operation</w:t>
            </w:r>
          </w:p>
        </w:tc>
        <w:tc>
          <w:tcPr>
            <w:tcW w:w="1116" w:type="dxa"/>
            <w:shd w:val="clear" w:color="auto" w:fill="000000" w:themeFill="text1"/>
            <w:noWrap/>
            <w:hideMark/>
          </w:tcPr>
          <w:p w14:paraId="05F68632"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10</w:t>
            </w:r>
          </w:p>
        </w:tc>
        <w:tc>
          <w:tcPr>
            <w:tcW w:w="1006" w:type="dxa"/>
            <w:shd w:val="clear" w:color="auto" w:fill="000000" w:themeFill="text1"/>
            <w:noWrap/>
            <w:hideMark/>
          </w:tcPr>
          <w:p w14:paraId="5D86F18C"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11</w:t>
            </w:r>
          </w:p>
        </w:tc>
        <w:tc>
          <w:tcPr>
            <w:tcW w:w="1061" w:type="dxa"/>
            <w:shd w:val="clear" w:color="auto" w:fill="000000" w:themeFill="text1"/>
            <w:noWrap/>
            <w:hideMark/>
          </w:tcPr>
          <w:p w14:paraId="1CED74D7"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12</w:t>
            </w:r>
          </w:p>
        </w:tc>
        <w:tc>
          <w:tcPr>
            <w:tcW w:w="1088" w:type="dxa"/>
            <w:shd w:val="clear" w:color="auto" w:fill="000000" w:themeFill="text1"/>
            <w:noWrap/>
            <w:hideMark/>
          </w:tcPr>
          <w:p w14:paraId="5CA822B0"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13</w:t>
            </w:r>
          </w:p>
        </w:tc>
        <w:tc>
          <w:tcPr>
            <w:tcW w:w="1051" w:type="dxa"/>
            <w:shd w:val="clear" w:color="auto" w:fill="000000" w:themeFill="text1"/>
            <w:noWrap/>
            <w:hideMark/>
          </w:tcPr>
          <w:p w14:paraId="394797D3"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14</w:t>
            </w:r>
          </w:p>
        </w:tc>
        <w:tc>
          <w:tcPr>
            <w:tcW w:w="1154" w:type="dxa"/>
            <w:shd w:val="clear" w:color="auto" w:fill="000000" w:themeFill="text1"/>
            <w:noWrap/>
            <w:hideMark/>
          </w:tcPr>
          <w:p w14:paraId="0A9843FC"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15</w:t>
            </w:r>
          </w:p>
        </w:tc>
      </w:tr>
      <w:tr w:rsidR="0075301E" w:rsidRPr="00C56936" w14:paraId="104192CB" w14:textId="77777777" w:rsidTr="00902A42">
        <w:trPr>
          <w:trHeight w:val="304"/>
        </w:trPr>
        <w:tc>
          <w:tcPr>
            <w:tcW w:w="3584" w:type="dxa"/>
            <w:gridSpan w:val="2"/>
            <w:noWrap/>
            <w:hideMark/>
          </w:tcPr>
          <w:p w14:paraId="33248170" w14:textId="146AA9F3"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Capacity Utilization</w:t>
            </w:r>
          </w:p>
        </w:tc>
        <w:tc>
          <w:tcPr>
            <w:tcW w:w="1116" w:type="dxa"/>
            <w:noWrap/>
            <w:hideMark/>
          </w:tcPr>
          <w:p w14:paraId="1A86731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006" w:type="dxa"/>
            <w:noWrap/>
            <w:hideMark/>
          </w:tcPr>
          <w:p w14:paraId="32FA052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061" w:type="dxa"/>
            <w:noWrap/>
            <w:hideMark/>
          </w:tcPr>
          <w:p w14:paraId="3CA5AF05"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088" w:type="dxa"/>
            <w:noWrap/>
            <w:hideMark/>
          </w:tcPr>
          <w:p w14:paraId="3B382F94"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051" w:type="dxa"/>
            <w:noWrap/>
            <w:hideMark/>
          </w:tcPr>
          <w:p w14:paraId="758615A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c>
          <w:tcPr>
            <w:tcW w:w="1154" w:type="dxa"/>
            <w:noWrap/>
            <w:hideMark/>
          </w:tcPr>
          <w:p w14:paraId="33F9C684"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100.00%</w:t>
            </w:r>
          </w:p>
        </w:tc>
      </w:tr>
      <w:tr w:rsidR="00D00E81" w:rsidRPr="00C56936" w14:paraId="32718854" w14:textId="77777777" w:rsidTr="00502A1F">
        <w:trPr>
          <w:trHeight w:val="258"/>
        </w:trPr>
        <w:tc>
          <w:tcPr>
            <w:tcW w:w="3584" w:type="dxa"/>
            <w:gridSpan w:val="2"/>
            <w:shd w:val="clear" w:color="auto" w:fill="4472C4" w:themeFill="accent1"/>
            <w:noWrap/>
            <w:hideMark/>
          </w:tcPr>
          <w:p w14:paraId="787D7188" w14:textId="3798869B" w:rsidR="00D00E81" w:rsidRPr="00C56936" w:rsidRDefault="00D00E81" w:rsidP="00D00E81">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Operating Period</w:t>
            </w:r>
          </w:p>
        </w:tc>
        <w:tc>
          <w:tcPr>
            <w:tcW w:w="1116" w:type="dxa"/>
            <w:shd w:val="clear" w:color="auto" w:fill="4472C4" w:themeFill="accent1"/>
            <w:noWrap/>
            <w:vAlign w:val="center"/>
            <w:hideMark/>
          </w:tcPr>
          <w:p w14:paraId="7F797413" w14:textId="3FDF590C"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2032</w:t>
            </w:r>
          </w:p>
        </w:tc>
        <w:tc>
          <w:tcPr>
            <w:tcW w:w="1006" w:type="dxa"/>
            <w:shd w:val="clear" w:color="auto" w:fill="4472C4" w:themeFill="accent1"/>
            <w:noWrap/>
            <w:vAlign w:val="center"/>
            <w:hideMark/>
          </w:tcPr>
          <w:p w14:paraId="7166FEE6" w14:textId="0EDD3C8A"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2033</w:t>
            </w:r>
          </w:p>
        </w:tc>
        <w:tc>
          <w:tcPr>
            <w:tcW w:w="1061" w:type="dxa"/>
            <w:shd w:val="clear" w:color="auto" w:fill="4472C4" w:themeFill="accent1"/>
            <w:noWrap/>
            <w:vAlign w:val="center"/>
            <w:hideMark/>
          </w:tcPr>
          <w:p w14:paraId="174DC374" w14:textId="2E79D90E"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2034</w:t>
            </w:r>
          </w:p>
        </w:tc>
        <w:tc>
          <w:tcPr>
            <w:tcW w:w="1088" w:type="dxa"/>
            <w:shd w:val="clear" w:color="auto" w:fill="4472C4" w:themeFill="accent1"/>
            <w:noWrap/>
            <w:vAlign w:val="center"/>
            <w:hideMark/>
          </w:tcPr>
          <w:p w14:paraId="1D500366" w14:textId="7DD2CA26"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2035</w:t>
            </w:r>
          </w:p>
        </w:tc>
        <w:tc>
          <w:tcPr>
            <w:tcW w:w="1051" w:type="dxa"/>
            <w:shd w:val="clear" w:color="auto" w:fill="4472C4" w:themeFill="accent1"/>
            <w:noWrap/>
            <w:vAlign w:val="center"/>
            <w:hideMark/>
          </w:tcPr>
          <w:p w14:paraId="219F13C2" w14:textId="58FD0A6B"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2036</w:t>
            </w:r>
          </w:p>
        </w:tc>
        <w:tc>
          <w:tcPr>
            <w:tcW w:w="1154" w:type="dxa"/>
            <w:shd w:val="clear" w:color="auto" w:fill="4472C4" w:themeFill="accent1"/>
            <w:noWrap/>
            <w:vAlign w:val="center"/>
            <w:hideMark/>
          </w:tcPr>
          <w:p w14:paraId="6EC5B9B0" w14:textId="6457DF3E"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2037</w:t>
            </w:r>
          </w:p>
        </w:tc>
      </w:tr>
      <w:tr w:rsidR="00E34A4B" w:rsidRPr="00C56936" w14:paraId="6CC670A2" w14:textId="77777777" w:rsidTr="00902A42">
        <w:trPr>
          <w:trHeight w:val="116"/>
        </w:trPr>
        <w:tc>
          <w:tcPr>
            <w:tcW w:w="10060" w:type="dxa"/>
            <w:gridSpan w:val="8"/>
            <w:noWrap/>
            <w:hideMark/>
          </w:tcPr>
          <w:p w14:paraId="3CCF0382" w14:textId="28D11F26" w:rsidR="00E34A4B" w:rsidRPr="00C56936" w:rsidRDefault="00E34A4B" w:rsidP="001274D9">
            <w:pPr>
              <w:jc w:val="center"/>
              <w:rPr>
                <w:rFonts w:ascii="Arial" w:eastAsia="Times New Roman" w:hAnsi="Arial" w:cs="Arial"/>
                <w:sz w:val="18"/>
                <w:szCs w:val="18"/>
                <w:lang w:eastAsia="en-IN"/>
              </w:rPr>
            </w:pPr>
            <w:r w:rsidRPr="00C56936">
              <w:rPr>
                <w:rFonts w:ascii="Arial" w:eastAsia="Times New Roman" w:hAnsi="Arial" w:cs="Arial"/>
                <w:b/>
                <w:bCs/>
                <w:color w:val="000000"/>
                <w:sz w:val="18"/>
                <w:szCs w:val="18"/>
                <w:lang w:eastAsia="en-IN"/>
              </w:rPr>
              <w:t xml:space="preserve">All Figures are in INR Crore </w:t>
            </w:r>
          </w:p>
        </w:tc>
      </w:tr>
      <w:tr w:rsidR="0075301E" w:rsidRPr="00C56936" w14:paraId="7CE21CC9" w14:textId="77777777" w:rsidTr="00902A42">
        <w:trPr>
          <w:trHeight w:val="195"/>
        </w:trPr>
        <w:tc>
          <w:tcPr>
            <w:tcW w:w="328" w:type="dxa"/>
            <w:noWrap/>
            <w:hideMark/>
          </w:tcPr>
          <w:p w14:paraId="13DBF1F6"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1</w:t>
            </w:r>
          </w:p>
        </w:tc>
        <w:tc>
          <w:tcPr>
            <w:tcW w:w="3256" w:type="dxa"/>
            <w:noWrap/>
            <w:hideMark/>
          </w:tcPr>
          <w:p w14:paraId="77DE2EA0" w14:textId="7CD10D8F" w:rsidR="0075301E" w:rsidRPr="00C56936" w:rsidRDefault="0075301E" w:rsidP="00C56936">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Capex</w:t>
            </w:r>
          </w:p>
        </w:tc>
        <w:tc>
          <w:tcPr>
            <w:tcW w:w="1116" w:type="dxa"/>
            <w:noWrap/>
            <w:hideMark/>
          </w:tcPr>
          <w:p w14:paraId="21AF9C2C"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06" w:type="dxa"/>
            <w:noWrap/>
            <w:hideMark/>
          </w:tcPr>
          <w:p w14:paraId="69071B20"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61" w:type="dxa"/>
            <w:noWrap/>
            <w:hideMark/>
          </w:tcPr>
          <w:p w14:paraId="50A87DFB"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88" w:type="dxa"/>
            <w:noWrap/>
            <w:hideMark/>
          </w:tcPr>
          <w:p w14:paraId="6AF5DA7A"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51" w:type="dxa"/>
            <w:noWrap/>
            <w:hideMark/>
          </w:tcPr>
          <w:p w14:paraId="74CB616B"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154" w:type="dxa"/>
            <w:noWrap/>
            <w:hideMark/>
          </w:tcPr>
          <w:p w14:paraId="396543A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r w:rsidR="00E34A4B" w:rsidRPr="00C56936" w14:paraId="1329EF20" w14:textId="77777777" w:rsidTr="00902A42">
        <w:trPr>
          <w:trHeight w:val="235"/>
        </w:trPr>
        <w:tc>
          <w:tcPr>
            <w:tcW w:w="328" w:type="dxa"/>
            <w:noWrap/>
            <w:hideMark/>
          </w:tcPr>
          <w:p w14:paraId="09773C2A" w14:textId="77777777" w:rsidR="00E34A4B" w:rsidRPr="00C56936" w:rsidRDefault="00E34A4B"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9732" w:type="dxa"/>
            <w:gridSpan w:val="7"/>
            <w:noWrap/>
            <w:hideMark/>
          </w:tcPr>
          <w:p w14:paraId="3896FB0D" w14:textId="54D94607" w:rsidR="00E34A4B" w:rsidRPr="00C56936" w:rsidRDefault="00E34A4B" w:rsidP="00E34A4B">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Total Investment (In INR Cr </w:t>
            </w:r>
          </w:p>
        </w:tc>
      </w:tr>
      <w:tr w:rsidR="0075301E" w:rsidRPr="00C56936" w14:paraId="4845EA97" w14:textId="77777777" w:rsidTr="00902A42">
        <w:trPr>
          <w:trHeight w:val="258"/>
        </w:trPr>
        <w:tc>
          <w:tcPr>
            <w:tcW w:w="328" w:type="dxa"/>
            <w:noWrap/>
            <w:hideMark/>
          </w:tcPr>
          <w:p w14:paraId="4AC76A74"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2</w:t>
            </w:r>
          </w:p>
        </w:tc>
        <w:tc>
          <w:tcPr>
            <w:tcW w:w="3256" w:type="dxa"/>
            <w:shd w:val="clear" w:color="auto" w:fill="4472C4" w:themeFill="accent1"/>
            <w:noWrap/>
            <w:hideMark/>
          </w:tcPr>
          <w:p w14:paraId="5F4BB716"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Operating Revenue</w:t>
            </w:r>
          </w:p>
        </w:tc>
        <w:tc>
          <w:tcPr>
            <w:tcW w:w="1116" w:type="dxa"/>
            <w:shd w:val="clear" w:color="auto" w:fill="4472C4" w:themeFill="accent1"/>
            <w:noWrap/>
            <w:hideMark/>
          </w:tcPr>
          <w:p w14:paraId="76BBA3C0"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3460.67</w:t>
            </w:r>
          </w:p>
        </w:tc>
        <w:tc>
          <w:tcPr>
            <w:tcW w:w="1006" w:type="dxa"/>
            <w:shd w:val="clear" w:color="auto" w:fill="4472C4" w:themeFill="accent1"/>
            <w:noWrap/>
            <w:hideMark/>
          </w:tcPr>
          <w:p w14:paraId="1785F803"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3659.80</w:t>
            </w:r>
          </w:p>
        </w:tc>
        <w:tc>
          <w:tcPr>
            <w:tcW w:w="1061" w:type="dxa"/>
            <w:shd w:val="clear" w:color="auto" w:fill="4472C4" w:themeFill="accent1"/>
            <w:noWrap/>
            <w:hideMark/>
          </w:tcPr>
          <w:p w14:paraId="098836ED"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3870.38</w:t>
            </w:r>
          </w:p>
        </w:tc>
        <w:tc>
          <w:tcPr>
            <w:tcW w:w="1088" w:type="dxa"/>
            <w:shd w:val="clear" w:color="auto" w:fill="4472C4" w:themeFill="accent1"/>
            <w:noWrap/>
            <w:hideMark/>
          </w:tcPr>
          <w:p w14:paraId="49AFDF8A"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4093.09</w:t>
            </w:r>
          </w:p>
        </w:tc>
        <w:tc>
          <w:tcPr>
            <w:tcW w:w="1051" w:type="dxa"/>
            <w:shd w:val="clear" w:color="auto" w:fill="4472C4" w:themeFill="accent1"/>
            <w:noWrap/>
            <w:hideMark/>
          </w:tcPr>
          <w:p w14:paraId="7B1F88DF"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4328.60</w:t>
            </w:r>
          </w:p>
        </w:tc>
        <w:tc>
          <w:tcPr>
            <w:tcW w:w="1154" w:type="dxa"/>
            <w:shd w:val="clear" w:color="auto" w:fill="4472C4" w:themeFill="accent1"/>
            <w:noWrap/>
            <w:hideMark/>
          </w:tcPr>
          <w:p w14:paraId="03D2C7C1" w14:textId="77777777" w:rsidR="0075301E" w:rsidRPr="00C56936" w:rsidRDefault="0075301E" w:rsidP="001274D9">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4577.67</w:t>
            </w:r>
          </w:p>
        </w:tc>
      </w:tr>
      <w:tr w:rsidR="0075301E" w:rsidRPr="00C56936" w14:paraId="20488869" w14:textId="77777777" w:rsidTr="00902A42">
        <w:trPr>
          <w:trHeight w:val="258"/>
        </w:trPr>
        <w:tc>
          <w:tcPr>
            <w:tcW w:w="328" w:type="dxa"/>
            <w:noWrap/>
            <w:hideMark/>
          </w:tcPr>
          <w:p w14:paraId="3D45748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2C94386F" w14:textId="77777777" w:rsidR="0075301E" w:rsidRPr="00C56936" w:rsidRDefault="0075301E" w:rsidP="001274D9">
            <w:pPr>
              <w:jc w:val="center"/>
              <w:rPr>
                <w:rFonts w:ascii="Arial" w:eastAsia="Times New Roman" w:hAnsi="Arial" w:cs="Arial"/>
                <w:sz w:val="18"/>
                <w:szCs w:val="18"/>
                <w:lang w:eastAsia="en-IN"/>
              </w:rPr>
            </w:pPr>
            <w:r w:rsidRPr="00C56936">
              <w:rPr>
                <w:rFonts w:ascii="Arial" w:eastAsia="Times New Roman" w:hAnsi="Arial" w:cs="Arial"/>
                <w:sz w:val="18"/>
                <w:szCs w:val="18"/>
                <w:lang w:eastAsia="en-IN"/>
              </w:rPr>
              <w:t>PVC</w:t>
            </w:r>
          </w:p>
        </w:tc>
        <w:tc>
          <w:tcPr>
            <w:tcW w:w="1116" w:type="dxa"/>
            <w:noWrap/>
            <w:hideMark/>
          </w:tcPr>
          <w:p w14:paraId="4D45C88D"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3460.67</w:t>
            </w:r>
          </w:p>
        </w:tc>
        <w:tc>
          <w:tcPr>
            <w:tcW w:w="1006" w:type="dxa"/>
            <w:noWrap/>
            <w:hideMark/>
          </w:tcPr>
          <w:p w14:paraId="092B94FB"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3659.80</w:t>
            </w:r>
          </w:p>
        </w:tc>
        <w:tc>
          <w:tcPr>
            <w:tcW w:w="1061" w:type="dxa"/>
            <w:noWrap/>
            <w:hideMark/>
          </w:tcPr>
          <w:p w14:paraId="67FF06CC"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3870.38</w:t>
            </w:r>
          </w:p>
        </w:tc>
        <w:tc>
          <w:tcPr>
            <w:tcW w:w="1088" w:type="dxa"/>
            <w:noWrap/>
            <w:hideMark/>
          </w:tcPr>
          <w:p w14:paraId="3DB4A0FE"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4093.09</w:t>
            </w:r>
          </w:p>
        </w:tc>
        <w:tc>
          <w:tcPr>
            <w:tcW w:w="1051" w:type="dxa"/>
            <w:noWrap/>
            <w:hideMark/>
          </w:tcPr>
          <w:p w14:paraId="559104CB"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4328.60</w:t>
            </w:r>
          </w:p>
        </w:tc>
        <w:tc>
          <w:tcPr>
            <w:tcW w:w="1154" w:type="dxa"/>
            <w:noWrap/>
            <w:hideMark/>
          </w:tcPr>
          <w:p w14:paraId="3771B564"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4577.67</w:t>
            </w:r>
          </w:p>
        </w:tc>
      </w:tr>
      <w:tr w:rsidR="0075301E" w:rsidRPr="00C56936" w14:paraId="0A0031FB" w14:textId="77777777" w:rsidTr="00902A42">
        <w:trPr>
          <w:trHeight w:val="258"/>
        </w:trPr>
        <w:tc>
          <w:tcPr>
            <w:tcW w:w="328" w:type="dxa"/>
            <w:noWrap/>
            <w:hideMark/>
          </w:tcPr>
          <w:p w14:paraId="145C9AB3"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3</w:t>
            </w:r>
          </w:p>
        </w:tc>
        <w:tc>
          <w:tcPr>
            <w:tcW w:w="3256" w:type="dxa"/>
            <w:noWrap/>
            <w:hideMark/>
          </w:tcPr>
          <w:p w14:paraId="3FA78850" w14:textId="77777777" w:rsidR="0075301E" w:rsidRPr="00C56936" w:rsidRDefault="0075301E" w:rsidP="001274D9">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Operating Cost</w:t>
            </w:r>
          </w:p>
        </w:tc>
        <w:tc>
          <w:tcPr>
            <w:tcW w:w="1116" w:type="dxa"/>
            <w:noWrap/>
            <w:hideMark/>
          </w:tcPr>
          <w:p w14:paraId="19254340"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06" w:type="dxa"/>
            <w:noWrap/>
            <w:hideMark/>
          </w:tcPr>
          <w:p w14:paraId="4591AE17"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61" w:type="dxa"/>
            <w:noWrap/>
            <w:hideMark/>
          </w:tcPr>
          <w:p w14:paraId="00D078E8"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88" w:type="dxa"/>
            <w:noWrap/>
            <w:hideMark/>
          </w:tcPr>
          <w:p w14:paraId="58BB19DF"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051" w:type="dxa"/>
            <w:noWrap/>
            <w:hideMark/>
          </w:tcPr>
          <w:p w14:paraId="1CDC65B1"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1154" w:type="dxa"/>
            <w:noWrap/>
            <w:hideMark/>
          </w:tcPr>
          <w:p w14:paraId="4E3608E6" w14:textId="77777777" w:rsidR="0075301E" w:rsidRPr="00C56936" w:rsidRDefault="0075301E" w:rsidP="001274D9">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r>
      <w:tr w:rsidR="00D00E81" w:rsidRPr="00C56936" w14:paraId="5126CEE7" w14:textId="77777777" w:rsidTr="0090517E">
        <w:trPr>
          <w:trHeight w:val="258"/>
        </w:trPr>
        <w:tc>
          <w:tcPr>
            <w:tcW w:w="328" w:type="dxa"/>
            <w:noWrap/>
            <w:hideMark/>
          </w:tcPr>
          <w:p w14:paraId="448A162B"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00813B01"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Raw Material </w:t>
            </w:r>
          </w:p>
        </w:tc>
        <w:tc>
          <w:tcPr>
            <w:tcW w:w="1116" w:type="dxa"/>
            <w:noWrap/>
            <w:vAlign w:val="center"/>
            <w:hideMark/>
          </w:tcPr>
          <w:p w14:paraId="78C13E7F" w14:textId="63DF04EC"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1027.85</w:t>
            </w:r>
          </w:p>
        </w:tc>
        <w:tc>
          <w:tcPr>
            <w:tcW w:w="1006" w:type="dxa"/>
            <w:noWrap/>
            <w:vAlign w:val="center"/>
            <w:hideMark/>
          </w:tcPr>
          <w:p w14:paraId="288783A1" w14:textId="31E740A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1088.17</w:t>
            </w:r>
          </w:p>
        </w:tc>
        <w:tc>
          <w:tcPr>
            <w:tcW w:w="1061" w:type="dxa"/>
            <w:noWrap/>
            <w:vAlign w:val="center"/>
            <w:hideMark/>
          </w:tcPr>
          <w:p w14:paraId="71D16F4F" w14:textId="5458020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1152.49</w:t>
            </w:r>
          </w:p>
        </w:tc>
        <w:tc>
          <w:tcPr>
            <w:tcW w:w="1088" w:type="dxa"/>
            <w:noWrap/>
            <w:vAlign w:val="center"/>
            <w:hideMark/>
          </w:tcPr>
          <w:p w14:paraId="0AA80FE8" w14:textId="465A5E5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1222.42</w:t>
            </w:r>
          </w:p>
        </w:tc>
        <w:tc>
          <w:tcPr>
            <w:tcW w:w="1051" w:type="dxa"/>
            <w:noWrap/>
            <w:vAlign w:val="center"/>
            <w:hideMark/>
          </w:tcPr>
          <w:p w14:paraId="6C76E177" w14:textId="03A8237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1290.71</w:t>
            </w:r>
          </w:p>
        </w:tc>
        <w:tc>
          <w:tcPr>
            <w:tcW w:w="1154" w:type="dxa"/>
            <w:noWrap/>
            <w:vAlign w:val="center"/>
            <w:hideMark/>
          </w:tcPr>
          <w:p w14:paraId="27B47630" w14:textId="0EF5A26E"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1363.90</w:t>
            </w:r>
          </w:p>
        </w:tc>
      </w:tr>
      <w:tr w:rsidR="00D00E81" w:rsidRPr="00C56936" w14:paraId="64B43CFF" w14:textId="77777777" w:rsidTr="0090517E">
        <w:trPr>
          <w:trHeight w:val="258"/>
        </w:trPr>
        <w:tc>
          <w:tcPr>
            <w:tcW w:w="328" w:type="dxa"/>
            <w:noWrap/>
            <w:hideMark/>
          </w:tcPr>
          <w:p w14:paraId="58DC47FC"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15C2871C"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Catchem</w:t>
            </w:r>
          </w:p>
        </w:tc>
        <w:tc>
          <w:tcPr>
            <w:tcW w:w="1116" w:type="dxa"/>
            <w:noWrap/>
            <w:vAlign w:val="center"/>
            <w:hideMark/>
          </w:tcPr>
          <w:p w14:paraId="62C5FA9C" w14:textId="3ECBE38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137.32</w:t>
            </w:r>
          </w:p>
        </w:tc>
        <w:tc>
          <w:tcPr>
            <w:tcW w:w="1006" w:type="dxa"/>
            <w:noWrap/>
            <w:vAlign w:val="center"/>
            <w:hideMark/>
          </w:tcPr>
          <w:p w14:paraId="602C30C6" w14:textId="654BF2A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145.42</w:t>
            </w:r>
          </w:p>
        </w:tc>
        <w:tc>
          <w:tcPr>
            <w:tcW w:w="1061" w:type="dxa"/>
            <w:noWrap/>
            <w:vAlign w:val="center"/>
            <w:hideMark/>
          </w:tcPr>
          <w:p w14:paraId="1A5810AC" w14:textId="6FFAFFB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154.00</w:t>
            </w:r>
          </w:p>
        </w:tc>
        <w:tc>
          <w:tcPr>
            <w:tcW w:w="1088" w:type="dxa"/>
            <w:noWrap/>
            <w:vAlign w:val="center"/>
            <w:hideMark/>
          </w:tcPr>
          <w:p w14:paraId="3F8449D0" w14:textId="4ECF6CFA"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163.09</w:t>
            </w:r>
          </w:p>
        </w:tc>
        <w:tc>
          <w:tcPr>
            <w:tcW w:w="1051" w:type="dxa"/>
            <w:noWrap/>
            <w:vAlign w:val="center"/>
            <w:hideMark/>
          </w:tcPr>
          <w:p w14:paraId="5110744C" w14:textId="0B3B68B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172.71</w:t>
            </w:r>
          </w:p>
        </w:tc>
        <w:tc>
          <w:tcPr>
            <w:tcW w:w="1154" w:type="dxa"/>
            <w:noWrap/>
            <w:vAlign w:val="center"/>
            <w:hideMark/>
          </w:tcPr>
          <w:p w14:paraId="7F4A693D" w14:textId="1DAC86F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182.90</w:t>
            </w:r>
          </w:p>
        </w:tc>
      </w:tr>
      <w:tr w:rsidR="00D00E81" w:rsidRPr="00C56936" w14:paraId="1A132388" w14:textId="77777777" w:rsidTr="0090517E">
        <w:trPr>
          <w:trHeight w:val="258"/>
        </w:trPr>
        <w:tc>
          <w:tcPr>
            <w:tcW w:w="328" w:type="dxa"/>
            <w:noWrap/>
            <w:hideMark/>
          </w:tcPr>
          <w:p w14:paraId="7194FBF1"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7B924FAC"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xml:space="preserve">Labor </w:t>
            </w:r>
          </w:p>
        </w:tc>
        <w:tc>
          <w:tcPr>
            <w:tcW w:w="1116" w:type="dxa"/>
            <w:noWrap/>
            <w:vAlign w:val="center"/>
            <w:hideMark/>
          </w:tcPr>
          <w:p w14:paraId="370774E4" w14:textId="607AE97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33.53</w:t>
            </w:r>
          </w:p>
        </w:tc>
        <w:tc>
          <w:tcPr>
            <w:tcW w:w="1006" w:type="dxa"/>
            <w:noWrap/>
            <w:vAlign w:val="center"/>
            <w:hideMark/>
          </w:tcPr>
          <w:p w14:paraId="341C2EF6" w14:textId="73A7D1D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35.04</w:t>
            </w:r>
          </w:p>
        </w:tc>
        <w:tc>
          <w:tcPr>
            <w:tcW w:w="1061" w:type="dxa"/>
            <w:noWrap/>
            <w:vAlign w:val="center"/>
            <w:hideMark/>
          </w:tcPr>
          <w:p w14:paraId="38426EEE" w14:textId="3DE9D6A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36.62</w:t>
            </w:r>
          </w:p>
        </w:tc>
        <w:tc>
          <w:tcPr>
            <w:tcW w:w="1088" w:type="dxa"/>
            <w:noWrap/>
            <w:vAlign w:val="center"/>
            <w:hideMark/>
          </w:tcPr>
          <w:p w14:paraId="67A678F3" w14:textId="14DBAB0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38.27</w:t>
            </w:r>
          </w:p>
        </w:tc>
        <w:tc>
          <w:tcPr>
            <w:tcW w:w="1051" w:type="dxa"/>
            <w:noWrap/>
            <w:vAlign w:val="center"/>
            <w:hideMark/>
          </w:tcPr>
          <w:p w14:paraId="787AEFF8" w14:textId="12F59FB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39.99</w:t>
            </w:r>
          </w:p>
        </w:tc>
        <w:tc>
          <w:tcPr>
            <w:tcW w:w="1154" w:type="dxa"/>
            <w:noWrap/>
            <w:vAlign w:val="center"/>
            <w:hideMark/>
          </w:tcPr>
          <w:p w14:paraId="1F54FA4D" w14:textId="3698C69B"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41.79</w:t>
            </w:r>
          </w:p>
        </w:tc>
      </w:tr>
      <w:tr w:rsidR="00D00E81" w:rsidRPr="00C56936" w14:paraId="0C8BB17D" w14:textId="77777777" w:rsidTr="0090517E">
        <w:trPr>
          <w:trHeight w:val="258"/>
        </w:trPr>
        <w:tc>
          <w:tcPr>
            <w:tcW w:w="328" w:type="dxa"/>
            <w:noWrap/>
            <w:hideMark/>
          </w:tcPr>
          <w:p w14:paraId="6B46DDCA"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18B76FDE"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Variable Overheads</w:t>
            </w:r>
          </w:p>
        </w:tc>
        <w:tc>
          <w:tcPr>
            <w:tcW w:w="1116" w:type="dxa"/>
            <w:noWrap/>
            <w:vAlign w:val="center"/>
            <w:hideMark/>
          </w:tcPr>
          <w:p w14:paraId="504B5743" w14:textId="32C04F1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195.90</w:t>
            </w:r>
          </w:p>
        </w:tc>
        <w:tc>
          <w:tcPr>
            <w:tcW w:w="1006" w:type="dxa"/>
            <w:noWrap/>
            <w:vAlign w:val="center"/>
            <w:hideMark/>
          </w:tcPr>
          <w:p w14:paraId="755F8758" w14:textId="7ACA5AC3"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204.72</w:t>
            </w:r>
          </w:p>
        </w:tc>
        <w:tc>
          <w:tcPr>
            <w:tcW w:w="1061" w:type="dxa"/>
            <w:noWrap/>
            <w:vAlign w:val="center"/>
            <w:hideMark/>
          </w:tcPr>
          <w:p w14:paraId="6CD82B49" w14:textId="31DA4EFC"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213.93</w:t>
            </w:r>
          </w:p>
        </w:tc>
        <w:tc>
          <w:tcPr>
            <w:tcW w:w="1088" w:type="dxa"/>
            <w:noWrap/>
            <w:vAlign w:val="center"/>
            <w:hideMark/>
          </w:tcPr>
          <w:p w14:paraId="3C017426" w14:textId="0034A0E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223.55</w:t>
            </w:r>
          </w:p>
        </w:tc>
        <w:tc>
          <w:tcPr>
            <w:tcW w:w="1051" w:type="dxa"/>
            <w:noWrap/>
            <w:vAlign w:val="center"/>
            <w:hideMark/>
          </w:tcPr>
          <w:p w14:paraId="1ED1AD8C" w14:textId="3D4C27F2"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233.61</w:t>
            </w:r>
          </w:p>
        </w:tc>
        <w:tc>
          <w:tcPr>
            <w:tcW w:w="1154" w:type="dxa"/>
            <w:noWrap/>
            <w:vAlign w:val="center"/>
            <w:hideMark/>
          </w:tcPr>
          <w:p w14:paraId="6CFBA23B" w14:textId="389FE8E4"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244.13</w:t>
            </w:r>
          </w:p>
        </w:tc>
      </w:tr>
      <w:tr w:rsidR="00D00E81" w:rsidRPr="00C56936" w14:paraId="37B3261D" w14:textId="77777777" w:rsidTr="0090517E">
        <w:trPr>
          <w:trHeight w:val="258"/>
        </w:trPr>
        <w:tc>
          <w:tcPr>
            <w:tcW w:w="328" w:type="dxa"/>
            <w:noWrap/>
            <w:hideMark/>
          </w:tcPr>
          <w:p w14:paraId="6624CC38"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2CBB68F2"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Fixed Overheads</w:t>
            </w:r>
          </w:p>
        </w:tc>
        <w:tc>
          <w:tcPr>
            <w:tcW w:w="1116" w:type="dxa"/>
            <w:noWrap/>
            <w:vAlign w:val="center"/>
            <w:hideMark/>
          </w:tcPr>
          <w:p w14:paraId="2CB5D545" w14:textId="0F29EA82"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86.10</w:t>
            </w:r>
          </w:p>
        </w:tc>
        <w:tc>
          <w:tcPr>
            <w:tcW w:w="1006" w:type="dxa"/>
            <w:noWrap/>
            <w:vAlign w:val="center"/>
            <w:hideMark/>
          </w:tcPr>
          <w:p w14:paraId="56C38B3C" w14:textId="2B65C5ED"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89.97</w:t>
            </w:r>
          </w:p>
        </w:tc>
        <w:tc>
          <w:tcPr>
            <w:tcW w:w="1061" w:type="dxa"/>
            <w:noWrap/>
            <w:vAlign w:val="center"/>
            <w:hideMark/>
          </w:tcPr>
          <w:p w14:paraId="26C16E77" w14:textId="59FA7E15"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94.02</w:t>
            </w:r>
          </w:p>
        </w:tc>
        <w:tc>
          <w:tcPr>
            <w:tcW w:w="1088" w:type="dxa"/>
            <w:noWrap/>
            <w:vAlign w:val="center"/>
            <w:hideMark/>
          </w:tcPr>
          <w:p w14:paraId="65B793C2" w14:textId="68754781"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98.25</w:t>
            </w:r>
          </w:p>
        </w:tc>
        <w:tc>
          <w:tcPr>
            <w:tcW w:w="1051" w:type="dxa"/>
            <w:noWrap/>
            <w:vAlign w:val="center"/>
            <w:hideMark/>
          </w:tcPr>
          <w:p w14:paraId="4EAC7316" w14:textId="4FAABA5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102.67</w:t>
            </w:r>
          </w:p>
        </w:tc>
        <w:tc>
          <w:tcPr>
            <w:tcW w:w="1154" w:type="dxa"/>
            <w:noWrap/>
            <w:vAlign w:val="center"/>
            <w:hideMark/>
          </w:tcPr>
          <w:p w14:paraId="48C7E543" w14:textId="591A44C7"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107.29</w:t>
            </w:r>
          </w:p>
        </w:tc>
      </w:tr>
      <w:tr w:rsidR="00D00E81" w:rsidRPr="00C56936" w14:paraId="61BF1FAE" w14:textId="77777777" w:rsidTr="0090517E">
        <w:trPr>
          <w:trHeight w:val="258"/>
        </w:trPr>
        <w:tc>
          <w:tcPr>
            <w:tcW w:w="328" w:type="dxa"/>
            <w:noWrap/>
            <w:hideMark/>
          </w:tcPr>
          <w:p w14:paraId="6EC9FA27"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558E9F48" w14:textId="77777777" w:rsidR="00D00E81" w:rsidRPr="00C56936" w:rsidRDefault="00D00E81" w:rsidP="00D00E81">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Selling Overheads</w:t>
            </w:r>
          </w:p>
        </w:tc>
        <w:tc>
          <w:tcPr>
            <w:tcW w:w="1116" w:type="dxa"/>
            <w:noWrap/>
            <w:vAlign w:val="center"/>
            <w:hideMark/>
          </w:tcPr>
          <w:p w14:paraId="5B816366" w14:textId="671B70EF"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96.94</w:t>
            </w:r>
          </w:p>
        </w:tc>
        <w:tc>
          <w:tcPr>
            <w:tcW w:w="1006" w:type="dxa"/>
            <w:noWrap/>
            <w:vAlign w:val="center"/>
            <w:hideMark/>
          </w:tcPr>
          <w:p w14:paraId="0DCF1C85" w14:textId="7C257399"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101.30</w:t>
            </w:r>
          </w:p>
        </w:tc>
        <w:tc>
          <w:tcPr>
            <w:tcW w:w="1061" w:type="dxa"/>
            <w:noWrap/>
            <w:vAlign w:val="center"/>
            <w:hideMark/>
          </w:tcPr>
          <w:p w14:paraId="5D85D356" w14:textId="37B1A068"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105.86</w:t>
            </w:r>
          </w:p>
        </w:tc>
        <w:tc>
          <w:tcPr>
            <w:tcW w:w="1088" w:type="dxa"/>
            <w:noWrap/>
            <w:vAlign w:val="center"/>
            <w:hideMark/>
          </w:tcPr>
          <w:p w14:paraId="72096CD8" w14:textId="699B032A"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110.63</w:t>
            </w:r>
          </w:p>
        </w:tc>
        <w:tc>
          <w:tcPr>
            <w:tcW w:w="1051" w:type="dxa"/>
            <w:noWrap/>
            <w:vAlign w:val="center"/>
            <w:hideMark/>
          </w:tcPr>
          <w:p w14:paraId="6EA19C2B" w14:textId="66A240E0"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115.60</w:t>
            </w:r>
          </w:p>
        </w:tc>
        <w:tc>
          <w:tcPr>
            <w:tcW w:w="1154" w:type="dxa"/>
            <w:noWrap/>
            <w:vAlign w:val="center"/>
            <w:hideMark/>
          </w:tcPr>
          <w:p w14:paraId="48F107A5" w14:textId="7EEDDDD6" w:rsidR="00D00E81" w:rsidRPr="00D00E81" w:rsidRDefault="00D00E81" w:rsidP="00D00E81">
            <w:pPr>
              <w:jc w:val="center"/>
              <w:rPr>
                <w:rFonts w:ascii="Arial" w:eastAsia="Times New Roman" w:hAnsi="Arial" w:cs="Arial"/>
                <w:color w:val="000000"/>
                <w:sz w:val="18"/>
                <w:szCs w:val="18"/>
                <w:lang w:eastAsia="en-IN"/>
              </w:rPr>
            </w:pPr>
            <w:r w:rsidRPr="00D00E81">
              <w:rPr>
                <w:rFonts w:ascii="Arial" w:hAnsi="Arial" w:cs="Arial"/>
                <w:color w:val="000000"/>
                <w:sz w:val="18"/>
                <w:szCs w:val="18"/>
              </w:rPr>
              <w:t>120.81</w:t>
            </w:r>
          </w:p>
        </w:tc>
      </w:tr>
      <w:tr w:rsidR="00D00E81" w:rsidRPr="00C56936" w14:paraId="7CB17230" w14:textId="77777777" w:rsidTr="0090517E">
        <w:trPr>
          <w:trHeight w:val="258"/>
        </w:trPr>
        <w:tc>
          <w:tcPr>
            <w:tcW w:w="328" w:type="dxa"/>
            <w:noWrap/>
            <w:hideMark/>
          </w:tcPr>
          <w:p w14:paraId="7C2F2EC6" w14:textId="77777777" w:rsidR="00D00E81" w:rsidRPr="00C56936" w:rsidRDefault="00D00E81" w:rsidP="00D00E81">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3256" w:type="dxa"/>
            <w:shd w:val="clear" w:color="auto" w:fill="4472C4" w:themeFill="accent1"/>
            <w:noWrap/>
            <w:hideMark/>
          </w:tcPr>
          <w:p w14:paraId="39225698" w14:textId="77777777" w:rsidR="00D00E81" w:rsidRPr="00C56936" w:rsidRDefault="00D00E81" w:rsidP="00D00E81">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Total Operating Cost</w:t>
            </w:r>
          </w:p>
        </w:tc>
        <w:tc>
          <w:tcPr>
            <w:tcW w:w="1116" w:type="dxa"/>
            <w:shd w:val="clear" w:color="auto" w:fill="4472C4" w:themeFill="accent1"/>
            <w:noWrap/>
            <w:vAlign w:val="center"/>
            <w:hideMark/>
          </w:tcPr>
          <w:p w14:paraId="7560D803" w14:textId="5324461C"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1577.64</w:t>
            </w:r>
          </w:p>
        </w:tc>
        <w:tc>
          <w:tcPr>
            <w:tcW w:w="1006" w:type="dxa"/>
            <w:shd w:val="clear" w:color="auto" w:fill="4472C4" w:themeFill="accent1"/>
            <w:noWrap/>
            <w:vAlign w:val="center"/>
            <w:hideMark/>
          </w:tcPr>
          <w:p w14:paraId="1F4BE048" w14:textId="40803EA7"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1664.63</w:t>
            </w:r>
          </w:p>
        </w:tc>
        <w:tc>
          <w:tcPr>
            <w:tcW w:w="1061" w:type="dxa"/>
            <w:shd w:val="clear" w:color="auto" w:fill="4472C4" w:themeFill="accent1"/>
            <w:noWrap/>
            <w:vAlign w:val="center"/>
            <w:hideMark/>
          </w:tcPr>
          <w:p w14:paraId="3CE7E0EE" w14:textId="28F5D94B"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1756.93</w:t>
            </w:r>
          </w:p>
        </w:tc>
        <w:tc>
          <w:tcPr>
            <w:tcW w:w="1088" w:type="dxa"/>
            <w:shd w:val="clear" w:color="auto" w:fill="4472C4" w:themeFill="accent1"/>
            <w:noWrap/>
            <w:vAlign w:val="center"/>
            <w:hideMark/>
          </w:tcPr>
          <w:p w14:paraId="26ACDBD6" w14:textId="130D2C7E"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1856.21</w:t>
            </w:r>
          </w:p>
        </w:tc>
        <w:tc>
          <w:tcPr>
            <w:tcW w:w="1051" w:type="dxa"/>
            <w:shd w:val="clear" w:color="auto" w:fill="4472C4" w:themeFill="accent1"/>
            <w:noWrap/>
            <w:vAlign w:val="center"/>
            <w:hideMark/>
          </w:tcPr>
          <w:p w14:paraId="507A5E42" w14:textId="29B1C837"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1955.31</w:t>
            </w:r>
          </w:p>
        </w:tc>
        <w:tc>
          <w:tcPr>
            <w:tcW w:w="1154" w:type="dxa"/>
            <w:shd w:val="clear" w:color="auto" w:fill="4472C4" w:themeFill="accent1"/>
            <w:noWrap/>
            <w:vAlign w:val="center"/>
            <w:hideMark/>
          </w:tcPr>
          <w:p w14:paraId="017EE8B1" w14:textId="46334758" w:rsidR="00D00E81" w:rsidRPr="00D00E81" w:rsidRDefault="00D00E81" w:rsidP="00D00E81">
            <w:pPr>
              <w:jc w:val="center"/>
              <w:rPr>
                <w:rFonts w:ascii="Arial" w:eastAsia="Times New Roman" w:hAnsi="Arial" w:cs="Arial"/>
                <w:b/>
                <w:bCs/>
                <w:color w:val="FFFFFF" w:themeColor="background1"/>
                <w:sz w:val="18"/>
                <w:szCs w:val="18"/>
                <w:lang w:eastAsia="en-IN"/>
              </w:rPr>
            </w:pPr>
            <w:r w:rsidRPr="00D00E81">
              <w:rPr>
                <w:rFonts w:ascii="Arial" w:hAnsi="Arial" w:cs="Arial"/>
                <w:b/>
                <w:bCs/>
                <w:color w:val="FFFFFF" w:themeColor="background1"/>
                <w:sz w:val="18"/>
                <w:szCs w:val="18"/>
              </w:rPr>
              <w:t>2060.82</w:t>
            </w:r>
          </w:p>
        </w:tc>
      </w:tr>
      <w:tr w:rsidR="00E13F35" w:rsidRPr="00C56936" w14:paraId="46F7C0AF" w14:textId="77777777" w:rsidTr="00F94212">
        <w:trPr>
          <w:trHeight w:val="258"/>
        </w:trPr>
        <w:tc>
          <w:tcPr>
            <w:tcW w:w="328" w:type="dxa"/>
            <w:noWrap/>
            <w:hideMark/>
          </w:tcPr>
          <w:p w14:paraId="1CF3560C" w14:textId="77777777" w:rsidR="00E13F35" w:rsidRPr="00C56936" w:rsidRDefault="00E13F35" w:rsidP="00E13F35">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4</w:t>
            </w:r>
          </w:p>
        </w:tc>
        <w:tc>
          <w:tcPr>
            <w:tcW w:w="3256" w:type="dxa"/>
            <w:noWrap/>
            <w:hideMark/>
          </w:tcPr>
          <w:p w14:paraId="3E38D956" w14:textId="77777777" w:rsidR="00E13F35" w:rsidRPr="00C56936" w:rsidRDefault="00E13F35" w:rsidP="00E13F35">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Gross Margin (EBITDA/PBITDA)</w:t>
            </w:r>
          </w:p>
        </w:tc>
        <w:tc>
          <w:tcPr>
            <w:tcW w:w="1116" w:type="dxa"/>
            <w:noWrap/>
            <w:vAlign w:val="center"/>
            <w:hideMark/>
          </w:tcPr>
          <w:p w14:paraId="25F67CF4" w14:textId="5C5FE239"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1883.03</w:t>
            </w:r>
          </w:p>
        </w:tc>
        <w:tc>
          <w:tcPr>
            <w:tcW w:w="1006" w:type="dxa"/>
            <w:noWrap/>
            <w:vAlign w:val="center"/>
            <w:hideMark/>
          </w:tcPr>
          <w:p w14:paraId="7C2465C4" w14:textId="0F1244D3"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1995.17</w:t>
            </w:r>
          </w:p>
        </w:tc>
        <w:tc>
          <w:tcPr>
            <w:tcW w:w="1061" w:type="dxa"/>
            <w:noWrap/>
            <w:vAlign w:val="center"/>
            <w:hideMark/>
          </w:tcPr>
          <w:p w14:paraId="1B611B33" w14:textId="1F5849D4"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2113.46</w:t>
            </w:r>
          </w:p>
        </w:tc>
        <w:tc>
          <w:tcPr>
            <w:tcW w:w="1088" w:type="dxa"/>
            <w:noWrap/>
            <w:vAlign w:val="center"/>
            <w:hideMark/>
          </w:tcPr>
          <w:p w14:paraId="775D24E7" w14:textId="5A7DA0B2"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2236.88</w:t>
            </w:r>
          </w:p>
        </w:tc>
        <w:tc>
          <w:tcPr>
            <w:tcW w:w="1051" w:type="dxa"/>
            <w:noWrap/>
            <w:vAlign w:val="center"/>
            <w:hideMark/>
          </w:tcPr>
          <w:p w14:paraId="4B5DA6A8" w14:textId="04335CBE"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2373.29</w:t>
            </w:r>
          </w:p>
        </w:tc>
        <w:tc>
          <w:tcPr>
            <w:tcW w:w="1154" w:type="dxa"/>
            <w:noWrap/>
            <w:vAlign w:val="center"/>
            <w:hideMark/>
          </w:tcPr>
          <w:p w14:paraId="62CF54DE" w14:textId="7223E96D" w:rsidR="00E13F35" w:rsidRPr="00E13F35" w:rsidRDefault="00E13F35" w:rsidP="00E13F35">
            <w:pPr>
              <w:jc w:val="center"/>
              <w:rPr>
                <w:rFonts w:ascii="Arial" w:eastAsia="Times New Roman" w:hAnsi="Arial" w:cs="Arial"/>
                <w:b/>
                <w:bCs/>
                <w:color w:val="000000"/>
                <w:sz w:val="18"/>
                <w:szCs w:val="18"/>
                <w:lang w:eastAsia="en-IN"/>
              </w:rPr>
            </w:pPr>
            <w:r w:rsidRPr="00E13F35">
              <w:rPr>
                <w:rFonts w:ascii="Arial" w:hAnsi="Arial" w:cs="Arial"/>
                <w:b/>
                <w:bCs/>
                <w:color w:val="000000"/>
                <w:sz w:val="18"/>
                <w:szCs w:val="18"/>
              </w:rPr>
              <w:t>2516.85</w:t>
            </w:r>
          </w:p>
        </w:tc>
      </w:tr>
      <w:tr w:rsidR="00E13F35" w:rsidRPr="00C56936" w14:paraId="7EA4C74C" w14:textId="77777777" w:rsidTr="003B4D08">
        <w:trPr>
          <w:trHeight w:val="258"/>
        </w:trPr>
        <w:tc>
          <w:tcPr>
            <w:tcW w:w="328" w:type="dxa"/>
            <w:noWrap/>
            <w:hideMark/>
          </w:tcPr>
          <w:p w14:paraId="29A7D2F7"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26551BF5"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Margin %</w:t>
            </w:r>
          </w:p>
        </w:tc>
        <w:tc>
          <w:tcPr>
            <w:tcW w:w="1116" w:type="dxa"/>
            <w:noWrap/>
            <w:vAlign w:val="center"/>
            <w:hideMark/>
          </w:tcPr>
          <w:p w14:paraId="2A1E51C2" w14:textId="5A712449"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54.41%</w:t>
            </w:r>
          </w:p>
        </w:tc>
        <w:tc>
          <w:tcPr>
            <w:tcW w:w="1006" w:type="dxa"/>
            <w:noWrap/>
            <w:vAlign w:val="center"/>
            <w:hideMark/>
          </w:tcPr>
          <w:p w14:paraId="68334B74" w14:textId="6072091C"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54.52%</w:t>
            </w:r>
          </w:p>
        </w:tc>
        <w:tc>
          <w:tcPr>
            <w:tcW w:w="1061" w:type="dxa"/>
            <w:noWrap/>
            <w:vAlign w:val="center"/>
            <w:hideMark/>
          </w:tcPr>
          <w:p w14:paraId="12E28207" w14:textId="1CEF06D4"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54.61%</w:t>
            </w:r>
          </w:p>
        </w:tc>
        <w:tc>
          <w:tcPr>
            <w:tcW w:w="1088" w:type="dxa"/>
            <w:noWrap/>
            <w:vAlign w:val="center"/>
            <w:hideMark/>
          </w:tcPr>
          <w:p w14:paraId="16A2F4B4" w14:textId="3F0E2BFA"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54.65%</w:t>
            </w:r>
          </w:p>
        </w:tc>
        <w:tc>
          <w:tcPr>
            <w:tcW w:w="1051" w:type="dxa"/>
            <w:noWrap/>
            <w:vAlign w:val="center"/>
            <w:hideMark/>
          </w:tcPr>
          <w:p w14:paraId="04924CAD" w14:textId="0211EDB9"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54.83%</w:t>
            </w:r>
          </w:p>
        </w:tc>
        <w:tc>
          <w:tcPr>
            <w:tcW w:w="1154" w:type="dxa"/>
            <w:noWrap/>
            <w:vAlign w:val="center"/>
            <w:hideMark/>
          </w:tcPr>
          <w:p w14:paraId="7B942D8F" w14:textId="2A2F0220"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54.98%</w:t>
            </w:r>
          </w:p>
        </w:tc>
      </w:tr>
      <w:tr w:rsidR="00E13F35" w:rsidRPr="00C56936" w14:paraId="191777DB" w14:textId="77777777" w:rsidTr="00E74356">
        <w:trPr>
          <w:trHeight w:val="258"/>
        </w:trPr>
        <w:tc>
          <w:tcPr>
            <w:tcW w:w="328" w:type="dxa"/>
            <w:noWrap/>
            <w:hideMark/>
          </w:tcPr>
          <w:p w14:paraId="127EB4A9"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shd w:val="clear" w:color="auto" w:fill="4472C4" w:themeFill="accent1"/>
            <w:noWrap/>
            <w:hideMark/>
          </w:tcPr>
          <w:p w14:paraId="21E56939" w14:textId="77777777" w:rsidR="00E13F35" w:rsidRPr="00C56936" w:rsidRDefault="00E13F35" w:rsidP="00E13F35">
            <w:pPr>
              <w:jc w:val="center"/>
              <w:rPr>
                <w:rFonts w:ascii="Arial" w:eastAsia="Times New Roman" w:hAnsi="Arial" w:cs="Arial"/>
                <w:color w:val="FFFFFF" w:themeColor="background1"/>
                <w:sz w:val="18"/>
                <w:szCs w:val="18"/>
                <w:lang w:eastAsia="en-IN"/>
              </w:rPr>
            </w:pPr>
            <w:r w:rsidRPr="00C56936">
              <w:rPr>
                <w:rFonts w:ascii="Arial" w:eastAsia="Times New Roman" w:hAnsi="Arial" w:cs="Arial"/>
                <w:color w:val="FFFFFF" w:themeColor="background1"/>
                <w:sz w:val="18"/>
                <w:szCs w:val="18"/>
                <w:lang w:eastAsia="en-IN"/>
              </w:rPr>
              <w:t>Per MT Margin</w:t>
            </w:r>
          </w:p>
        </w:tc>
        <w:tc>
          <w:tcPr>
            <w:tcW w:w="1116" w:type="dxa"/>
            <w:shd w:val="clear" w:color="auto" w:fill="4472C4" w:themeFill="accent1"/>
            <w:noWrap/>
            <w:vAlign w:val="center"/>
            <w:hideMark/>
          </w:tcPr>
          <w:p w14:paraId="79028187" w14:textId="02BED94B"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53,801</w:t>
            </w:r>
          </w:p>
        </w:tc>
        <w:tc>
          <w:tcPr>
            <w:tcW w:w="1006" w:type="dxa"/>
            <w:shd w:val="clear" w:color="auto" w:fill="4472C4" w:themeFill="accent1"/>
            <w:noWrap/>
            <w:vAlign w:val="center"/>
            <w:hideMark/>
          </w:tcPr>
          <w:p w14:paraId="702FFF5E" w14:textId="7399B21F"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57,005</w:t>
            </w:r>
          </w:p>
        </w:tc>
        <w:tc>
          <w:tcPr>
            <w:tcW w:w="1061" w:type="dxa"/>
            <w:shd w:val="clear" w:color="auto" w:fill="4472C4" w:themeFill="accent1"/>
            <w:noWrap/>
            <w:vAlign w:val="center"/>
            <w:hideMark/>
          </w:tcPr>
          <w:p w14:paraId="7C64A591" w14:textId="197E1595"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60,385</w:t>
            </w:r>
          </w:p>
        </w:tc>
        <w:tc>
          <w:tcPr>
            <w:tcW w:w="1088" w:type="dxa"/>
            <w:shd w:val="clear" w:color="auto" w:fill="4472C4" w:themeFill="accent1"/>
            <w:noWrap/>
            <w:vAlign w:val="center"/>
            <w:hideMark/>
          </w:tcPr>
          <w:p w14:paraId="3C30A596" w14:textId="7160D1B5"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63,911</w:t>
            </w:r>
          </w:p>
        </w:tc>
        <w:tc>
          <w:tcPr>
            <w:tcW w:w="1051" w:type="dxa"/>
            <w:shd w:val="clear" w:color="auto" w:fill="4472C4" w:themeFill="accent1"/>
            <w:noWrap/>
            <w:vAlign w:val="center"/>
            <w:hideMark/>
          </w:tcPr>
          <w:p w14:paraId="314D335A" w14:textId="58EFA482"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67,808</w:t>
            </w:r>
          </w:p>
        </w:tc>
        <w:tc>
          <w:tcPr>
            <w:tcW w:w="1154" w:type="dxa"/>
            <w:shd w:val="clear" w:color="auto" w:fill="4472C4" w:themeFill="accent1"/>
            <w:noWrap/>
            <w:vAlign w:val="center"/>
            <w:hideMark/>
          </w:tcPr>
          <w:p w14:paraId="79B7BE96" w14:textId="6281F67D" w:rsidR="00E13F35" w:rsidRPr="00E13F35" w:rsidRDefault="00E13F35" w:rsidP="00E13F35">
            <w:pPr>
              <w:jc w:val="center"/>
              <w:rPr>
                <w:rFonts w:ascii="Arial" w:eastAsia="Times New Roman" w:hAnsi="Arial" w:cs="Arial"/>
                <w:color w:val="FFFFFF" w:themeColor="background1"/>
                <w:sz w:val="18"/>
                <w:szCs w:val="18"/>
                <w:lang w:eastAsia="en-IN"/>
              </w:rPr>
            </w:pPr>
            <w:r w:rsidRPr="00E13F35">
              <w:rPr>
                <w:rFonts w:ascii="Arial" w:hAnsi="Arial" w:cs="Arial"/>
                <w:color w:val="FFFFFF" w:themeColor="background1"/>
                <w:sz w:val="18"/>
                <w:szCs w:val="18"/>
              </w:rPr>
              <w:t>71,910</w:t>
            </w:r>
          </w:p>
        </w:tc>
      </w:tr>
      <w:tr w:rsidR="00E13F35" w:rsidRPr="00C56936" w14:paraId="23376129" w14:textId="77777777" w:rsidTr="00640DF1">
        <w:trPr>
          <w:trHeight w:val="258"/>
        </w:trPr>
        <w:tc>
          <w:tcPr>
            <w:tcW w:w="328" w:type="dxa"/>
            <w:noWrap/>
            <w:hideMark/>
          </w:tcPr>
          <w:p w14:paraId="345DCDAC" w14:textId="77777777" w:rsidR="00E13F35" w:rsidRPr="00C56936" w:rsidRDefault="00E13F35" w:rsidP="00E13F35">
            <w:pPr>
              <w:jc w:val="center"/>
              <w:rPr>
                <w:rFonts w:ascii="Arial" w:eastAsia="Times New Roman" w:hAnsi="Arial" w:cs="Arial"/>
                <w:b/>
                <w:bCs/>
                <w:color w:val="000000"/>
                <w:sz w:val="18"/>
                <w:szCs w:val="18"/>
                <w:lang w:eastAsia="en-IN"/>
              </w:rPr>
            </w:pPr>
            <w:r w:rsidRPr="00C56936">
              <w:rPr>
                <w:rFonts w:ascii="Arial" w:eastAsia="Times New Roman" w:hAnsi="Arial" w:cs="Arial"/>
                <w:b/>
                <w:bCs/>
                <w:color w:val="000000"/>
                <w:sz w:val="18"/>
                <w:szCs w:val="18"/>
                <w:lang w:eastAsia="en-IN"/>
              </w:rPr>
              <w:t> </w:t>
            </w:r>
          </w:p>
        </w:tc>
        <w:tc>
          <w:tcPr>
            <w:tcW w:w="3256" w:type="dxa"/>
            <w:shd w:val="clear" w:color="auto" w:fill="4472C4" w:themeFill="accent1"/>
            <w:noWrap/>
            <w:hideMark/>
          </w:tcPr>
          <w:p w14:paraId="0DA81368" w14:textId="77777777" w:rsidR="00E13F35" w:rsidRPr="00C56936" w:rsidRDefault="00E13F35" w:rsidP="00E13F35">
            <w:pPr>
              <w:jc w:val="center"/>
              <w:rPr>
                <w:rFonts w:ascii="Arial" w:eastAsia="Times New Roman" w:hAnsi="Arial" w:cs="Arial"/>
                <w:b/>
                <w:bCs/>
                <w:color w:val="FFFFFF" w:themeColor="background1"/>
                <w:sz w:val="18"/>
                <w:szCs w:val="18"/>
                <w:lang w:eastAsia="en-IN"/>
              </w:rPr>
            </w:pPr>
            <w:r w:rsidRPr="00C56936">
              <w:rPr>
                <w:rFonts w:ascii="Arial" w:eastAsia="Times New Roman" w:hAnsi="Arial" w:cs="Arial"/>
                <w:b/>
                <w:bCs/>
                <w:color w:val="FFFFFF" w:themeColor="background1"/>
                <w:sz w:val="18"/>
                <w:szCs w:val="18"/>
                <w:lang w:eastAsia="en-IN"/>
              </w:rPr>
              <w:t>Net Cash Flow</w:t>
            </w:r>
          </w:p>
        </w:tc>
        <w:tc>
          <w:tcPr>
            <w:tcW w:w="1116" w:type="dxa"/>
            <w:shd w:val="clear" w:color="auto" w:fill="4472C4" w:themeFill="accent1"/>
            <w:noWrap/>
            <w:vAlign w:val="center"/>
            <w:hideMark/>
          </w:tcPr>
          <w:p w14:paraId="03FD410B" w14:textId="11697071"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1883.03</w:t>
            </w:r>
          </w:p>
        </w:tc>
        <w:tc>
          <w:tcPr>
            <w:tcW w:w="1006" w:type="dxa"/>
            <w:shd w:val="clear" w:color="auto" w:fill="4472C4" w:themeFill="accent1"/>
            <w:noWrap/>
            <w:vAlign w:val="center"/>
            <w:hideMark/>
          </w:tcPr>
          <w:p w14:paraId="25B508AE" w14:textId="7229EB84"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1995.17</w:t>
            </w:r>
          </w:p>
        </w:tc>
        <w:tc>
          <w:tcPr>
            <w:tcW w:w="1061" w:type="dxa"/>
            <w:shd w:val="clear" w:color="auto" w:fill="4472C4" w:themeFill="accent1"/>
            <w:noWrap/>
            <w:vAlign w:val="center"/>
            <w:hideMark/>
          </w:tcPr>
          <w:p w14:paraId="2D1AD234" w14:textId="3EB4F409"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2113.46</w:t>
            </w:r>
          </w:p>
        </w:tc>
        <w:tc>
          <w:tcPr>
            <w:tcW w:w="1088" w:type="dxa"/>
            <w:shd w:val="clear" w:color="auto" w:fill="4472C4" w:themeFill="accent1"/>
            <w:noWrap/>
            <w:vAlign w:val="center"/>
            <w:hideMark/>
          </w:tcPr>
          <w:p w14:paraId="78FEEA4E" w14:textId="6BE634A0"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2236.88</w:t>
            </w:r>
          </w:p>
        </w:tc>
        <w:tc>
          <w:tcPr>
            <w:tcW w:w="1051" w:type="dxa"/>
            <w:shd w:val="clear" w:color="auto" w:fill="4472C4" w:themeFill="accent1"/>
            <w:noWrap/>
            <w:vAlign w:val="center"/>
            <w:hideMark/>
          </w:tcPr>
          <w:p w14:paraId="666FB53C" w14:textId="69EA0F2A"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2373.29</w:t>
            </w:r>
          </w:p>
        </w:tc>
        <w:tc>
          <w:tcPr>
            <w:tcW w:w="1154" w:type="dxa"/>
            <w:shd w:val="clear" w:color="auto" w:fill="4472C4" w:themeFill="accent1"/>
            <w:noWrap/>
            <w:vAlign w:val="center"/>
            <w:hideMark/>
          </w:tcPr>
          <w:p w14:paraId="6688A539" w14:textId="718F2F67"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2516.85</w:t>
            </w:r>
          </w:p>
        </w:tc>
      </w:tr>
      <w:tr w:rsidR="00E13F35" w:rsidRPr="00C56936" w14:paraId="3C613CCD" w14:textId="77777777" w:rsidTr="00E65822">
        <w:trPr>
          <w:trHeight w:val="258"/>
        </w:trPr>
        <w:tc>
          <w:tcPr>
            <w:tcW w:w="328" w:type="dxa"/>
            <w:noWrap/>
            <w:hideMark/>
          </w:tcPr>
          <w:p w14:paraId="6FC5E8F3"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1686A4B2"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Cost of Capital (10%)</w:t>
            </w:r>
          </w:p>
        </w:tc>
        <w:tc>
          <w:tcPr>
            <w:tcW w:w="1116" w:type="dxa"/>
            <w:noWrap/>
            <w:vAlign w:val="center"/>
            <w:hideMark/>
          </w:tcPr>
          <w:p w14:paraId="4669023A" w14:textId="2BF24EDF"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0.56</w:t>
            </w:r>
          </w:p>
        </w:tc>
        <w:tc>
          <w:tcPr>
            <w:tcW w:w="1006" w:type="dxa"/>
            <w:noWrap/>
            <w:vAlign w:val="center"/>
            <w:hideMark/>
          </w:tcPr>
          <w:p w14:paraId="45874270" w14:textId="6D06B01A"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0.51</w:t>
            </w:r>
          </w:p>
        </w:tc>
        <w:tc>
          <w:tcPr>
            <w:tcW w:w="1061" w:type="dxa"/>
            <w:noWrap/>
            <w:vAlign w:val="center"/>
            <w:hideMark/>
          </w:tcPr>
          <w:p w14:paraId="710C9495" w14:textId="4A240DBF"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0.47</w:t>
            </w:r>
          </w:p>
        </w:tc>
        <w:tc>
          <w:tcPr>
            <w:tcW w:w="1088" w:type="dxa"/>
            <w:noWrap/>
            <w:vAlign w:val="center"/>
            <w:hideMark/>
          </w:tcPr>
          <w:p w14:paraId="0AAD066D" w14:textId="294E3DDF"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0.42</w:t>
            </w:r>
          </w:p>
        </w:tc>
        <w:tc>
          <w:tcPr>
            <w:tcW w:w="1051" w:type="dxa"/>
            <w:noWrap/>
            <w:vAlign w:val="center"/>
            <w:hideMark/>
          </w:tcPr>
          <w:p w14:paraId="2ADC4576" w14:textId="0B718E0E"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0.39</w:t>
            </w:r>
          </w:p>
        </w:tc>
        <w:tc>
          <w:tcPr>
            <w:tcW w:w="1154" w:type="dxa"/>
            <w:noWrap/>
            <w:vAlign w:val="center"/>
            <w:hideMark/>
          </w:tcPr>
          <w:p w14:paraId="5F618CBE" w14:textId="66391AF0"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0.35</w:t>
            </w:r>
          </w:p>
        </w:tc>
      </w:tr>
      <w:tr w:rsidR="00E13F35" w:rsidRPr="00C56936" w14:paraId="446E9F0A" w14:textId="77777777" w:rsidTr="00E65822">
        <w:trPr>
          <w:trHeight w:val="258"/>
        </w:trPr>
        <w:tc>
          <w:tcPr>
            <w:tcW w:w="328" w:type="dxa"/>
            <w:noWrap/>
            <w:hideMark/>
          </w:tcPr>
          <w:p w14:paraId="79664DE6"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64C7710E"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Discounted Cash Flow</w:t>
            </w:r>
          </w:p>
        </w:tc>
        <w:tc>
          <w:tcPr>
            <w:tcW w:w="1116" w:type="dxa"/>
            <w:noWrap/>
            <w:vAlign w:val="center"/>
            <w:hideMark/>
          </w:tcPr>
          <w:p w14:paraId="524913B5" w14:textId="106EE053"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1062.92</w:t>
            </w:r>
          </w:p>
        </w:tc>
        <w:tc>
          <w:tcPr>
            <w:tcW w:w="1006" w:type="dxa"/>
            <w:noWrap/>
            <w:vAlign w:val="center"/>
            <w:hideMark/>
          </w:tcPr>
          <w:p w14:paraId="5885D6A0" w14:textId="113425AC"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1023.84</w:t>
            </w:r>
          </w:p>
        </w:tc>
        <w:tc>
          <w:tcPr>
            <w:tcW w:w="1061" w:type="dxa"/>
            <w:noWrap/>
            <w:vAlign w:val="center"/>
            <w:hideMark/>
          </w:tcPr>
          <w:p w14:paraId="2187AA18" w14:textId="4AE50B38"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985.94</w:t>
            </w:r>
          </w:p>
        </w:tc>
        <w:tc>
          <w:tcPr>
            <w:tcW w:w="1088" w:type="dxa"/>
            <w:noWrap/>
            <w:vAlign w:val="center"/>
            <w:hideMark/>
          </w:tcPr>
          <w:p w14:paraId="6C9518C2" w14:textId="35D71B88"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948.65</w:t>
            </w:r>
          </w:p>
        </w:tc>
        <w:tc>
          <w:tcPr>
            <w:tcW w:w="1051" w:type="dxa"/>
            <w:noWrap/>
            <w:vAlign w:val="center"/>
            <w:hideMark/>
          </w:tcPr>
          <w:p w14:paraId="2EE3B39A" w14:textId="1BE0E58A"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915.01</w:t>
            </w:r>
          </w:p>
        </w:tc>
        <w:tc>
          <w:tcPr>
            <w:tcW w:w="1154" w:type="dxa"/>
            <w:noWrap/>
            <w:vAlign w:val="center"/>
            <w:hideMark/>
          </w:tcPr>
          <w:p w14:paraId="706DEECA" w14:textId="347FC320"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882.14</w:t>
            </w:r>
          </w:p>
        </w:tc>
      </w:tr>
      <w:tr w:rsidR="00E13F35" w:rsidRPr="00C56936" w14:paraId="7CD4DDB4" w14:textId="77777777" w:rsidTr="00E65822">
        <w:trPr>
          <w:trHeight w:val="258"/>
        </w:trPr>
        <w:tc>
          <w:tcPr>
            <w:tcW w:w="328" w:type="dxa"/>
            <w:noWrap/>
            <w:hideMark/>
          </w:tcPr>
          <w:p w14:paraId="62D80C96"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1567BB0D"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Undiscounted Cash Flow</w:t>
            </w:r>
          </w:p>
        </w:tc>
        <w:tc>
          <w:tcPr>
            <w:tcW w:w="1116" w:type="dxa"/>
            <w:noWrap/>
            <w:vAlign w:val="center"/>
            <w:hideMark/>
          </w:tcPr>
          <w:p w14:paraId="477F8C0F" w14:textId="17891030"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1883.03</w:t>
            </w:r>
          </w:p>
        </w:tc>
        <w:tc>
          <w:tcPr>
            <w:tcW w:w="1006" w:type="dxa"/>
            <w:noWrap/>
            <w:vAlign w:val="center"/>
            <w:hideMark/>
          </w:tcPr>
          <w:p w14:paraId="032CE6FB" w14:textId="04E53630"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1995.17</w:t>
            </w:r>
          </w:p>
        </w:tc>
        <w:tc>
          <w:tcPr>
            <w:tcW w:w="1061" w:type="dxa"/>
            <w:noWrap/>
            <w:vAlign w:val="center"/>
            <w:hideMark/>
          </w:tcPr>
          <w:p w14:paraId="6CA5E241" w14:textId="3E651E95"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2113.46</w:t>
            </w:r>
          </w:p>
        </w:tc>
        <w:tc>
          <w:tcPr>
            <w:tcW w:w="1088" w:type="dxa"/>
            <w:noWrap/>
            <w:vAlign w:val="center"/>
            <w:hideMark/>
          </w:tcPr>
          <w:p w14:paraId="32E5C4DD" w14:textId="3340C4A6"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2236.88</w:t>
            </w:r>
          </w:p>
        </w:tc>
        <w:tc>
          <w:tcPr>
            <w:tcW w:w="1051" w:type="dxa"/>
            <w:noWrap/>
            <w:vAlign w:val="center"/>
            <w:hideMark/>
          </w:tcPr>
          <w:p w14:paraId="33BE1665" w14:textId="5CB44A51"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2373.29</w:t>
            </w:r>
          </w:p>
        </w:tc>
        <w:tc>
          <w:tcPr>
            <w:tcW w:w="1154" w:type="dxa"/>
            <w:noWrap/>
            <w:vAlign w:val="center"/>
            <w:hideMark/>
          </w:tcPr>
          <w:p w14:paraId="1E6DFECE" w14:textId="46D7181C"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2516.85</w:t>
            </w:r>
          </w:p>
        </w:tc>
      </w:tr>
      <w:tr w:rsidR="00E13F35" w:rsidRPr="00C56936" w14:paraId="04F21F78" w14:textId="77777777" w:rsidTr="00E65822">
        <w:trPr>
          <w:trHeight w:val="258"/>
        </w:trPr>
        <w:tc>
          <w:tcPr>
            <w:tcW w:w="328" w:type="dxa"/>
            <w:noWrap/>
            <w:hideMark/>
          </w:tcPr>
          <w:p w14:paraId="0D4A3D6D"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 </w:t>
            </w:r>
          </w:p>
        </w:tc>
        <w:tc>
          <w:tcPr>
            <w:tcW w:w="3256" w:type="dxa"/>
            <w:noWrap/>
            <w:hideMark/>
          </w:tcPr>
          <w:p w14:paraId="74233BF6" w14:textId="77777777" w:rsidR="00E13F35" w:rsidRPr="00C56936" w:rsidRDefault="00E13F35" w:rsidP="00E13F35">
            <w:pPr>
              <w:jc w:val="center"/>
              <w:rPr>
                <w:rFonts w:ascii="Arial" w:eastAsia="Times New Roman" w:hAnsi="Arial" w:cs="Arial"/>
                <w:color w:val="000000"/>
                <w:sz w:val="18"/>
                <w:szCs w:val="18"/>
                <w:lang w:eastAsia="en-IN"/>
              </w:rPr>
            </w:pPr>
            <w:r w:rsidRPr="00C56936">
              <w:rPr>
                <w:rFonts w:ascii="Arial" w:eastAsia="Times New Roman" w:hAnsi="Arial" w:cs="Arial"/>
                <w:color w:val="000000"/>
                <w:sz w:val="18"/>
                <w:szCs w:val="18"/>
                <w:lang w:eastAsia="en-IN"/>
              </w:rPr>
              <w:t>Cumulative Cash Flow</w:t>
            </w:r>
          </w:p>
        </w:tc>
        <w:tc>
          <w:tcPr>
            <w:tcW w:w="1116" w:type="dxa"/>
            <w:noWrap/>
            <w:vAlign w:val="center"/>
            <w:hideMark/>
          </w:tcPr>
          <w:p w14:paraId="06C04382" w14:textId="4DDF5EE5"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4963.33</w:t>
            </w:r>
          </w:p>
        </w:tc>
        <w:tc>
          <w:tcPr>
            <w:tcW w:w="1006" w:type="dxa"/>
            <w:noWrap/>
            <w:vAlign w:val="center"/>
            <w:hideMark/>
          </w:tcPr>
          <w:p w14:paraId="18EA7E83" w14:textId="2D3F1037"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6958.50</w:t>
            </w:r>
          </w:p>
        </w:tc>
        <w:tc>
          <w:tcPr>
            <w:tcW w:w="1061" w:type="dxa"/>
            <w:noWrap/>
            <w:vAlign w:val="center"/>
            <w:hideMark/>
          </w:tcPr>
          <w:p w14:paraId="7704287A" w14:textId="1465E513"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9071.96</w:t>
            </w:r>
          </w:p>
        </w:tc>
        <w:tc>
          <w:tcPr>
            <w:tcW w:w="1088" w:type="dxa"/>
            <w:noWrap/>
            <w:vAlign w:val="center"/>
            <w:hideMark/>
          </w:tcPr>
          <w:p w14:paraId="7591B5B2" w14:textId="57504746"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11308.83</w:t>
            </w:r>
          </w:p>
        </w:tc>
        <w:tc>
          <w:tcPr>
            <w:tcW w:w="1051" w:type="dxa"/>
            <w:noWrap/>
            <w:vAlign w:val="center"/>
            <w:hideMark/>
          </w:tcPr>
          <w:p w14:paraId="71F464B9" w14:textId="33AC9139"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13682.13</w:t>
            </w:r>
          </w:p>
        </w:tc>
        <w:tc>
          <w:tcPr>
            <w:tcW w:w="1154" w:type="dxa"/>
            <w:noWrap/>
            <w:vAlign w:val="center"/>
            <w:hideMark/>
          </w:tcPr>
          <w:p w14:paraId="47C8FF2C" w14:textId="4766B83D" w:rsidR="00E13F35" w:rsidRPr="00E13F35" w:rsidRDefault="00E13F35" w:rsidP="00E13F35">
            <w:pPr>
              <w:jc w:val="center"/>
              <w:rPr>
                <w:rFonts w:ascii="Arial" w:eastAsia="Times New Roman" w:hAnsi="Arial" w:cs="Arial"/>
                <w:color w:val="000000"/>
                <w:sz w:val="18"/>
                <w:szCs w:val="18"/>
                <w:lang w:eastAsia="en-IN"/>
              </w:rPr>
            </w:pPr>
            <w:r w:rsidRPr="00E13F35">
              <w:rPr>
                <w:rFonts w:ascii="Arial" w:hAnsi="Arial" w:cs="Arial"/>
                <w:color w:val="000000"/>
                <w:sz w:val="18"/>
                <w:szCs w:val="18"/>
              </w:rPr>
              <w:t>16198.98</w:t>
            </w:r>
          </w:p>
        </w:tc>
      </w:tr>
    </w:tbl>
    <w:p w14:paraId="5DA99EFA" w14:textId="77777777" w:rsidR="00F36006" w:rsidRPr="00877EAF" w:rsidRDefault="00F36006" w:rsidP="0075301E">
      <w:pPr>
        <w:rPr>
          <w:rFonts w:ascii="Arial" w:hAnsi="Arial" w:cs="Arial"/>
          <w:b/>
          <w:bCs/>
          <w:color w:val="000000" w:themeColor="text1"/>
          <w:sz w:val="20"/>
          <w:szCs w:val="20"/>
          <w:shd w:val="clear" w:color="auto" w:fill="FFFFFF"/>
        </w:rPr>
      </w:pPr>
    </w:p>
    <w:tbl>
      <w:tblPr>
        <w:tblStyle w:val="TableGridLight"/>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
        <w:gridCol w:w="1725"/>
        <w:gridCol w:w="1065"/>
        <w:gridCol w:w="967"/>
        <w:gridCol w:w="970"/>
        <w:gridCol w:w="1005"/>
        <w:gridCol w:w="1044"/>
        <w:gridCol w:w="1007"/>
        <w:gridCol w:w="1093"/>
        <w:gridCol w:w="967"/>
      </w:tblGrid>
      <w:tr w:rsidR="00E34A4B" w:rsidRPr="00902A42" w14:paraId="7EF3A7A9" w14:textId="77777777" w:rsidTr="00902A42">
        <w:trPr>
          <w:trHeight w:val="270"/>
        </w:trPr>
        <w:tc>
          <w:tcPr>
            <w:tcW w:w="10160" w:type="dxa"/>
            <w:gridSpan w:val="10"/>
            <w:shd w:val="clear" w:color="auto" w:fill="000000" w:themeFill="text1"/>
            <w:noWrap/>
            <w:hideMark/>
          </w:tcPr>
          <w:p w14:paraId="1767AA0E" w14:textId="5184DDE1" w:rsidR="00E34A4B" w:rsidRPr="00902A42" w:rsidRDefault="00E34A4B" w:rsidP="00037380">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Capacity for 350 KTPA PVC Plant using Captive Ethylene</w:t>
            </w:r>
          </w:p>
        </w:tc>
      </w:tr>
      <w:tr w:rsidR="006F082F" w:rsidRPr="00902A42" w14:paraId="2977D1C6" w14:textId="77777777" w:rsidTr="006F082F">
        <w:trPr>
          <w:trHeight w:val="341"/>
        </w:trPr>
        <w:tc>
          <w:tcPr>
            <w:tcW w:w="2041" w:type="dxa"/>
            <w:gridSpan w:val="2"/>
            <w:shd w:val="clear" w:color="auto" w:fill="000000" w:themeFill="text1"/>
            <w:noWrap/>
            <w:hideMark/>
          </w:tcPr>
          <w:p w14:paraId="6473F0A9" w14:textId="77777777" w:rsidR="0075301E" w:rsidRPr="00902A42" w:rsidRDefault="0075301E"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Year of Operation</w:t>
            </w:r>
          </w:p>
        </w:tc>
        <w:tc>
          <w:tcPr>
            <w:tcW w:w="1066" w:type="dxa"/>
            <w:shd w:val="clear" w:color="auto" w:fill="000000" w:themeFill="text1"/>
            <w:noWrap/>
            <w:hideMark/>
          </w:tcPr>
          <w:p w14:paraId="4EE45D62"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16</w:t>
            </w:r>
          </w:p>
        </w:tc>
        <w:tc>
          <w:tcPr>
            <w:tcW w:w="966" w:type="dxa"/>
            <w:shd w:val="clear" w:color="auto" w:fill="000000" w:themeFill="text1"/>
            <w:noWrap/>
            <w:hideMark/>
          </w:tcPr>
          <w:p w14:paraId="29DF5836"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17</w:t>
            </w:r>
          </w:p>
        </w:tc>
        <w:tc>
          <w:tcPr>
            <w:tcW w:w="970" w:type="dxa"/>
            <w:shd w:val="clear" w:color="auto" w:fill="000000" w:themeFill="text1"/>
            <w:noWrap/>
            <w:hideMark/>
          </w:tcPr>
          <w:p w14:paraId="7847E0C3"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18</w:t>
            </w:r>
          </w:p>
        </w:tc>
        <w:tc>
          <w:tcPr>
            <w:tcW w:w="1005" w:type="dxa"/>
            <w:shd w:val="clear" w:color="auto" w:fill="000000" w:themeFill="text1"/>
            <w:noWrap/>
            <w:hideMark/>
          </w:tcPr>
          <w:p w14:paraId="78868E2D"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19</w:t>
            </w:r>
          </w:p>
        </w:tc>
        <w:tc>
          <w:tcPr>
            <w:tcW w:w="1045" w:type="dxa"/>
            <w:shd w:val="clear" w:color="auto" w:fill="000000" w:themeFill="text1"/>
            <w:noWrap/>
            <w:hideMark/>
          </w:tcPr>
          <w:p w14:paraId="5D093F92"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20</w:t>
            </w:r>
          </w:p>
        </w:tc>
        <w:tc>
          <w:tcPr>
            <w:tcW w:w="1007" w:type="dxa"/>
            <w:shd w:val="clear" w:color="auto" w:fill="000000" w:themeFill="text1"/>
            <w:noWrap/>
            <w:hideMark/>
          </w:tcPr>
          <w:p w14:paraId="46D89B2E"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21</w:t>
            </w:r>
          </w:p>
        </w:tc>
        <w:tc>
          <w:tcPr>
            <w:tcW w:w="1094" w:type="dxa"/>
            <w:shd w:val="clear" w:color="auto" w:fill="000000" w:themeFill="text1"/>
            <w:noWrap/>
            <w:hideMark/>
          </w:tcPr>
          <w:p w14:paraId="7EC61710"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22</w:t>
            </w:r>
          </w:p>
        </w:tc>
        <w:tc>
          <w:tcPr>
            <w:tcW w:w="966" w:type="dxa"/>
            <w:shd w:val="clear" w:color="auto" w:fill="000000" w:themeFill="text1"/>
            <w:noWrap/>
            <w:hideMark/>
          </w:tcPr>
          <w:p w14:paraId="106FBB79"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23</w:t>
            </w:r>
          </w:p>
        </w:tc>
      </w:tr>
      <w:tr w:rsidR="006F082F" w:rsidRPr="00902A42" w14:paraId="1C8780B3" w14:textId="77777777" w:rsidTr="006F082F">
        <w:trPr>
          <w:trHeight w:val="341"/>
        </w:trPr>
        <w:tc>
          <w:tcPr>
            <w:tcW w:w="2041" w:type="dxa"/>
            <w:gridSpan w:val="2"/>
            <w:noWrap/>
            <w:hideMark/>
          </w:tcPr>
          <w:p w14:paraId="74B750F9" w14:textId="3770418D" w:rsidR="0075301E" w:rsidRPr="00902A42" w:rsidRDefault="0075301E"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Capacity Utilization</w:t>
            </w:r>
          </w:p>
        </w:tc>
        <w:tc>
          <w:tcPr>
            <w:tcW w:w="1066" w:type="dxa"/>
            <w:noWrap/>
            <w:hideMark/>
          </w:tcPr>
          <w:p w14:paraId="37AA5B91"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966" w:type="dxa"/>
            <w:noWrap/>
            <w:hideMark/>
          </w:tcPr>
          <w:p w14:paraId="1D878DF0"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970" w:type="dxa"/>
            <w:noWrap/>
            <w:hideMark/>
          </w:tcPr>
          <w:p w14:paraId="745CF5DE"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1005" w:type="dxa"/>
            <w:noWrap/>
            <w:hideMark/>
          </w:tcPr>
          <w:p w14:paraId="2D514301"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1045" w:type="dxa"/>
            <w:noWrap/>
            <w:hideMark/>
          </w:tcPr>
          <w:p w14:paraId="218452DC"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1007" w:type="dxa"/>
            <w:noWrap/>
            <w:hideMark/>
          </w:tcPr>
          <w:p w14:paraId="6C6B7F10"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1094" w:type="dxa"/>
            <w:noWrap/>
            <w:hideMark/>
          </w:tcPr>
          <w:p w14:paraId="72F66B0A"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c>
          <w:tcPr>
            <w:tcW w:w="966" w:type="dxa"/>
            <w:noWrap/>
            <w:hideMark/>
          </w:tcPr>
          <w:p w14:paraId="727563ED"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100.00%</w:t>
            </w:r>
          </w:p>
        </w:tc>
      </w:tr>
      <w:tr w:rsidR="006F082F" w:rsidRPr="00902A42" w14:paraId="7A6BAD6B" w14:textId="77777777" w:rsidTr="006F082F">
        <w:trPr>
          <w:trHeight w:val="341"/>
        </w:trPr>
        <w:tc>
          <w:tcPr>
            <w:tcW w:w="2041" w:type="dxa"/>
            <w:gridSpan w:val="2"/>
            <w:shd w:val="clear" w:color="auto" w:fill="4472C4" w:themeFill="accent1"/>
            <w:noWrap/>
            <w:hideMark/>
          </w:tcPr>
          <w:p w14:paraId="555AC498" w14:textId="3CC44871" w:rsidR="00E13F35" w:rsidRPr="00516FB9" w:rsidRDefault="00E13F35" w:rsidP="00E13F35">
            <w:pPr>
              <w:jc w:val="center"/>
              <w:rPr>
                <w:rFonts w:ascii="Arial" w:eastAsia="Times New Roman" w:hAnsi="Arial" w:cs="Arial"/>
                <w:b/>
                <w:bCs/>
                <w:color w:val="FFFFFF" w:themeColor="background1"/>
                <w:sz w:val="18"/>
                <w:szCs w:val="18"/>
                <w:lang w:eastAsia="en-IN"/>
              </w:rPr>
            </w:pPr>
            <w:r w:rsidRPr="00516FB9">
              <w:rPr>
                <w:rFonts w:ascii="Arial" w:eastAsia="Times New Roman" w:hAnsi="Arial" w:cs="Arial"/>
                <w:b/>
                <w:bCs/>
                <w:color w:val="FFFFFF" w:themeColor="background1"/>
                <w:sz w:val="18"/>
                <w:szCs w:val="18"/>
                <w:lang w:eastAsia="en-IN"/>
              </w:rPr>
              <w:t>Operating Period</w:t>
            </w:r>
          </w:p>
        </w:tc>
        <w:tc>
          <w:tcPr>
            <w:tcW w:w="1066" w:type="dxa"/>
            <w:shd w:val="clear" w:color="auto" w:fill="4472C4" w:themeFill="accent1"/>
            <w:noWrap/>
            <w:vAlign w:val="center"/>
            <w:hideMark/>
          </w:tcPr>
          <w:p w14:paraId="1634D656" w14:textId="2CF35370"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2038</w:t>
            </w:r>
          </w:p>
        </w:tc>
        <w:tc>
          <w:tcPr>
            <w:tcW w:w="966" w:type="dxa"/>
            <w:shd w:val="clear" w:color="auto" w:fill="4472C4" w:themeFill="accent1"/>
            <w:noWrap/>
            <w:vAlign w:val="center"/>
            <w:hideMark/>
          </w:tcPr>
          <w:p w14:paraId="040F4FED" w14:textId="372A32E1"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2039</w:t>
            </w:r>
          </w:p>
        </w:tc>
        <w:tc>
          <w:tcPr>
            <w:tcW w:w="970" w:type="dxa"/>
            <w:shd w:val="clear" w:color="auto" w:fill="4472C4" w:themeFill="accent1"/>
            <w:noWrap/>
            <w:vAlign w:val="center"/>
            <w:hideMark/>
          </w:tcPr>
          <w:p w14:paraId="5A79F0CB" w14:textId="295CD16A"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2040</w:t>
            </w:r>
          </w:p>
        </w:tc>
        <w:tc>
          <w:tcPr>
            <w:tcW w:w="1005" w:type="dxa"/>
            <w:shd w:val="clear" w:color="auto" w:fill="4472C4" w:themeFill="accent1"/>
            <w:noWrap/>
            <w:vAlign w:val="center"/>
            <w:hideMark/>
          </w:tcPr>
          <w:p w14:paraId="13177058" w14:textId="248350D4"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2041</w:t>
            </w:r>
          </w:p>
        </w:tc>
        <w:tc>
          <w:tcPr>
            <w:tcW w:w="1045" w:type="dxa"/>
            <w:shd w:val="clear" w:color="auto" w:fill="4472C4" w:themeFill="accent1"/>
            <w:noWrap/>
            <w:vAlign w:val="center"/>
            <w:hideMark/>
          </w:tcPr>
          <w:p w14:paraId="053D9639" w14:textId="65884A2C"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2042</w:t>
            </w:r>
          </w:p>
        </w:tc>
        <w:tc>
          <w:tcPr>
            <w:tcW w:w="1007" w:type="dxa"/>
            <w:shd w:val="clear" w:color="auto" w:fill="4472C4" w:themeFill="accent1"/>
            <w:noWrap/>
            <w:vAlign w:val="center"/>
            <w:hideMark/>
          </w:tcPr>
          <w:p w14:paraId="26B8A94D" w14:textId="60FFB350"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2043</w:t>
            </w:r>
          </w:p>
        </w:tc>
        <w:tc>
          <w:tcPr>
            <w:tcW w:w="1094" w:type="dxa"/>
            <w:shd w:val="clear" w:color="auto" w:fill="4472C4" w:themeFill="accent1"/>
            <w:noWrap/>
            <w:vAlign w:val="center"/>
            <w:hideMark/>
          </w:tcPr>
          <w:p w14:paraId="1543C957" w14:textId="23AC6D02"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2044</w:t>
            </w:r>
          </w:p>
        </w:tc>
        <w:tc>
          <w:tcPr>
            <w:tcW w:w="966" w:type="dxa"/>
            <w:shd w:val="clear" w:color="auto" w:fill="4472C4" w:themeFill="accent1"/>
            <w:noWrap/>
            <w:vAlign w:val="center"/>
            <w:hideMark/>
          </w:tcPr>
          <w:p w14:paraId="648FC454" w14:textId="032E9D73" w:rsidR="00E13F35" w:rsidRPr="00E13F35" w:rsidRDefault="00E13F35" w:rsidP="00E13F35">
            <w:pPr>
              <w:jc w:val="center"/>
              <w:rPr>
                <w:rFonts w:ascii="Arial" w:eastAsia="Times New Roman" w:hAnsi="Arial" w:cs="Arial"/>
                <w:b/>
                <w:bCs/>
                <w:color w:val="FFFFFF" w:themeColor="background1"/>
                <w:sz w:val="18"/>
                <w:szCs w:val="18"/>
                <w:lang w:eastAsia="en-IN"/>
              </w:rPr>
            </w:pPr>
            <w:r w:rsidRPr="00E13F35">
              <w:rPr>
                <w:rFonts w:ascii="Arial" w:hAnsi="Arial" w:cs="Arial"/>
                <w:b/>
                <w:bCs/>
                <w:color w:val="FFFFFF" w:themeColor="background1"/>
                <w:sz w:val="18"/>
                <w:szCs w:val="18"/>
              </w:rPr>
              <w:t>2045</w:t>
            </w:r>
          </w:p>
        </w:tc>
      </w:tr>
      <w:tr w:rsidR="00E34A4B" w:rsidRPr="00902A42" w14:paraId="789F8D28" w14:textId="77777777" w:rsidTr="00902A42">
        <w:trPr>
          <w:trHeight w:val="226"/>
        </w:trPr>
        <w:tc>
          <w:tcPr>
            <w:tcW w:w="10160" w:type="dxa"/>
            <w:gridSpan w:val="10"/>
            <w:noWrap/>
            <w:hideMark/>
          </w:tcPr>
          <w:p w14:paraId="442C755F" w14:textId="511BF589" w:rsidR="00E34A4B" w:rsidRPr="00902A42" w:rsidRDefault="00E34A4B" w:rsidP="00536340">
            <w:pPr>
              <w:jc w:val="center"/>
              <w:rPr>
                <w:rFonts w:ascii="Arial" w:eastAsia="Times New Roman" w:hAnsi="Arial" w:cs="Arial"/>
                <w:sz w:val="18"/>
                <w:szCs w:val="18"/>
                <w:lang w:eastAsia="en-IN"/>
              </w:rPr>
            </w:pPr>
            <w:r w:rsidRPr="00902A42">
              <w:rPr>
                <w:rFonts w:ascii="Arial" w:eastAsia="Times New Roman" w:hAnsi="Arial" w:cs="Arial"/>
                <w:b/>
                <w:bCs/>
                <w:color w:val="000000"/>
                <w:sz w:val="18"/>
                <w:szCs w:val="18"/>
                <w:lang w:eastAsia="en-IN"/>
              </w:rPr>
              <w:t>All Figures are in INR Crore</w:t>
            </w:r>
          </w:p>
        </w:tc>
      </w:tr>
      <w:tr w:rsidR="006F082F" w:rsidRPr="00902A42" w14:paraId="6E078114" w14:textId="77777777" w:rsidTr="006F082F">
        <w:trPr>
          <w:trHeight w:val="70"/>
        </w:trPr>
        <w:tc>
          <w:tcPr>
            <w:tcW w:w="318" w:type="dxa"/>
            <w:noWrap/>
            <w:hideMark/>
          </w:tcPr>
          <w:p w14:paraId="1BF73AF5"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1</w:t>
            </w:r>
          </w:p>
        </w:tc>
        <w:tc>
          <w:tcPr>
            <w:tcW w:w="1723" w:type="dxa"/>
            <w:noWrap/>
            <w:hideMark/>
          </w:tcPr>
          <w:p w14:paraId="769D938E" w14:textId="4C87B213" w:rsidR="0075301E" w:rsidRPr="00902A42" w:rsidRDefault="0075301E" w:rsidP="00536340">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Cap</w:t>
            </w:r>
            <w:r w:rsidR="00F36006" w:rsidRPr="00902A42">
              <w:rPr>
                <w:rFonts w:ascii="Arial" w:eastAsia="Times New Roman" w:hAnsi="Arial" w:cs="Arial"/>
                <w:b/>
                <w:bCs/>
                <w:color w:val="000000"/>
                <w:sz w:val="18"/>
                <w:szCs w:val="18"/>
                <w:lang w:eastAsia="en-IN"/>
              </w:rPr>
              <w:t>ex</w:t>
            </w:r>
          </w:p>
        </w:tc>
        <w:tc>
          <w:tcPr>
            <w:tcW w:w="1066" w:type="dxa"/>
            <w:noWrap/>
            <w:hideMark/>
          </w:tcPr>
          <w:p w14:paraId="1632A487"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66" w:type="dxa"/>
            <w:noWrap/>
            <w:hideMark/>
          </w:tcPr>
          <w:p w14:paraId="2FDE7EEC"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70" w:type="dxa"/>
            <w:noWrap/>
            <w:hideMark/>
          </w:tcPr>
          <w:p w14:paraId="05B80033"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05" w:type="dxa"/>
            <w:noWrap/>
            <w:hideMark/>
          </w:tcPr>
          <w:p w14:paraId="7EEC5D8B"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45" w:type="dxa"/>
            <w:noWrap/>
            <w:hideMark/>
          </w:tcPr>
          <w:p w14:paraId="4CCDA677"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07" w:type="dxa"/>
            <w:noWrap/>
            <w:hideMark/>
          </w:tcPr>
          <w:p w14:paraId="0877FE92"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94" w:type="dxa"/>
            <w:noWrap/>
            <w:hideMark/>
          </w:tcPr>
          <w:p w14:paraId="7E6DEA9F"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66" w:type="dxa"/>
            <w:noWrap/>
            <w:hideMark/>
          </w:tcPr>
          <w:p w14:paraId="59CECFD2"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r>
      <w:tr w:rsidR="00E34A4B" w:rsidRPr="00902A42" w14:paraId="2E89E6FD" w14:textId="77777777" w:rsidTr="006F082F">
        <w:trPr>
          <w:trHeight w:val="236"/>
        </w:trPr>
        <w:tc>
          <w:tcPr>
            <w:tcW w:w="318" w:type="dxa"/>
            <w:noWrap/>
            <w:hideMark/>
          </w:tcPr>
          <w:p w14:paraId="30EFDBA5" w14:textId="77777777" w:rsidR="00E34A4B" w:rsidRPr="00902A42" w:rsidRDefault="00E34A4B"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 </w:t>
            </w:r>
          </w:p>
        </w:tc>
        <w:tc>
          <w:tcPr>
            <w:tcW w:w="9842" w:type="dxa"/>
            <w:gridSpan w:val="9"/>
            <w:noWrap/>
            <w:hideMark/>
          </w:tcPr>
          <w:p w14:paraId="3D6A3542" w14:textId="5755C4A8" w:rsidR="00E34A4B" w:rsidRPr="00902A42" w:rsidRDefault="00E34A4B" w:rsidP="00E34A4B">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Total Investment (In INR Crore)  </w:t>
            </w:r>
          </w:p>
        </w:tc>
      </w:tr>
      <w:tr w:rsidR="006F082F" w:rsidRPr="00902A42" w14:paraId="41339447" w14:textId="77777777" w:rsidTr="006F082F">
        <w:trPr>
          <w:trHeight w:val="290"/>
        </w:trPr>
        <w:tc>
          <w:tcPr>
            <w:tcW w:w="318" w:type="dxa"/>
            <w:noWrap/>
            <w:hideMark/>
          </w:tcPr>
          <w:p w14:paraId="7B6F52B8" w14:textId="77777777" w:rsidR="0075301E" w:rsidRPr="00902A42" w:rsidRDefault="0075301E"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2</w:t>
            </w:r>
          </w:p>
        </w:tc>
        <w:tc>
          <w:tcPr>
            <w:tcW w:w="1723" w:type="dxa"/>
            <w:shd w:val="clear" w:color="auto" w:fill="4472C4" w:themeFill="accent1"/>
            <w:noWrap/>
            <w:hideMark/>
          </w:tcPr>
          <w:p w14:paraId="78C562BD"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Operating Revenue</w:t>
            </w:r>
          </w:p>
        </w:tc>
        <w:tc>
          <w:tcPr>
            <w:tcW w:w="1066" w:type="dxa"/>
            <w:shd w:val="clear" w:color="auto" w:fill="4472C4" w:themeFill="accent1"/>
            <w:noWrap/>
            <w:hideMark/>
          </w:tcPr>
          <w:p w14:paraId="4769DD47"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4841.07</w:t>
            </w:r>
          </w:p>
        </w:tc>
        <w:tc>
          <w:tcPr>
            <w:tcW w:w="966" w:type="dxa"/>
            <w:shd w:val="clear" w:color="auto" w:fill="4472C4" w:themeFill="accent1"/>
            <w:noWrap/>
            <w:hideMark/>
          </w:tcPr>
          <w:p w14:paraId="435AC6EF"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5119.62</w:t>
            </w:r>
          </w:p>
        </w:tc>
        <w:tc>
          <w:tcPr>
            <w:tcW w:w="970" w:type="dxa"/>
            <w:shd w:val="clear" w:color="auto" w:fill="4472C4" w:themeFill="accent1"/>
            <w:noWrap/>
            <w:hideMark/>
          </w:tcPr>
          <w:p w14:paraId="0C8E8602"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5414.21</w:t>
            </w:r>
          </w:p>
        </w:tc>
        <w:tc>
          <w:tcPr>
            <w:tcW w:w="1005" w:type="dxa"/>
            <w:shd w:val="clear" w:color="auto" w:fill="4472C4" w:themeFill="accent1"/>
            <w:noWrap/>
            <w:hideMark/>
          </w:tcPr>
          <w:p w14:paraId="52B7C3A2"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5725.74</w:t>
            </w:r>
          </w:p>
        </w:tc>
        <w:tc>
          <w:tcPr>
            <w:tcW w:w="1045" w:type="dxa"/>
            <w:shd w:val="clear" w:color="auto" w:fill="4472C4" w:themeFill="accent1"/>
            <w:noWrap/>
            <w:hideMark/>
          </w:tcPr>
          <w:p w14:paraId="6ED8ED93"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6055.20</w:t>
            </w:r>
          </w:p>
        </w:tc>
        <w:tc>
          <w:tcPr>
            <w:tcW w:w="1007" w:type="dxa"/>
            <w:shd w:val="clear" w:color="auto" w:fill="4472C4" w:themeFill="accent1"/>
            <w:noWrap/>
            <w:hideMark/>
          </w:tcPr>
          <w:p w14:paraId="131F046F"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6403.62</w:t>
            </w:r>
          </w:p>
        </w:tc>
        <w:tc>
          <w:tcPr>
            <w:tcW w:w="1094" w:type="dxa"/>
            <w:shd w:val="clear" w:color="auto" w:fill="4472C4" w:themeFill="accent1"/>
            <w:noWrap/>
            <w:hideMark/>
          </w:tcPr>
          <w:p w14:paraId="27F9DCAF"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6772.08</w:t>
            </w:r>
          </w:p>
        </w:tc>
        <w:tc>
          <w:tcPr>
            <w:tcW w:w="966" w:type="dxa"/>
            <w:shd w:val="clear" w:color="auto" w:fill="4472C4" w:themeFill="accent1"/>
            <w:noWrap/>
            <w:hideMark/>
          </w:tcPr>
          <w:p w14:paraId="3793EE8E" w14:textId="77777777" w:rsidR="0075301E" w:rsidRPr="00902A42" w:rsidRDefault="0075301E" w:rsidP="001274D9">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7161.74</w:t>
            </w:r>
          </w:p>
        </w:tc>
      </w:tr>
      <w:tr w:rsidR="006F082F" w:rsidRPr="00902A42" w14:paraId="1C3C47BA" w14:textId="77777777" w:rsidTr="006F082F">
        <w:trPr>
          <w:trHeight w:val="290"/>
        </w:trPr>
        <w:tc>
          <w:tcPr>
            <w:tcW w:w="318" w:type="dxa"/>
            <w:noWrap/>
            <w:hideMark/>
          </w:tcPr>
          <w:p w14:paraId="72CC47B3"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21E78B0D" w14:textId="77777777" w:rsidR="0075301E" w:rsidRPr="00902A42" w:rsidRDefault="0075301E" w:rsidP="001274D9">
            <w:pPr>
              <w:jc w:val="center"/>
              <w:rPr>
                <w:rFonts w:ascii="Arial" w:eastAsia="Times New Roman" w:hAnsi="Arial" w:cs="Arial"/>
                <w:sz w:val="18"/>
                <w:szCs w:val="18"/>
                <w:lang w:eastAsia="en-IN"/>
              </w:rPr>
            </w:pPr>
            <w:r w:rsidRPr="00902A42">
              <w:rPr>
                <w:rFonts w:ascii="Arial" w:eastAsia="Times New Roman" w:hAnsi="Arial" w:cs="Arial"/>
                <w:sz w:val="18"/>
                <w:szCs w:val="18"/>
                <w:lang w:eastAsia="en-IN"/>
              </w:rPr>
              <w:t>PVC</w:t>
            </w:r>
          </w:p>
        </w:tc>
        <w:tc>
          <w:tcPr>
            <w:tcW w:w="1066" w:type="dxa"/>
            <w:noWrap/>
            <w:hideMark/>
          </w:tcPr>
          <w:p w14:paraId="4ACE304A"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4841.07</w:t>
            </w:r>
          </w:p>
        </w:tc>
        <w:tc>
          <w:tcPr>
            <w:tcW w:w="966" w:type="dxa"/>
            <w:noWrap/>
            <w:hideMark/>
          </w:tcPr>
          <w:p w14:paraId="631F540F"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5119.62</w:t>
            </w:r>
          </w:p>
        </w:tc>
        <w:tc>
          <w:tcPr>
            <w:tcW w:w="970" w:type="dxa"/>
            <w:noWrap/>
            <w:hideMark/>
          </w:tcPr>
          <w:p w14:paraId="43E8A0BC"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5414.21</w:t>
            </w:r>
          </w:p>
        </w:tc>
        <w:tc>
          <w:tcPr>
            <w:tcW w:w="1005" w:type="dxa"/>
            <w:noWrap/>
            <w:hideMark/>
          </w:tcPr>
          <w:p w14:paraId="4E6B2B9B"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5725.74</w:t>
            </w:r>
          </w:p>
        </w:tc>
        <w:tc>
          <w:tcPr>
            <w:tcW w:w="1045" w:type="dxa"/>
            <w:noWrap/>
            <w:hideMark/>
          </w:tcPr>
          <w:p w14:paraId="0074B4F3"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6055.20</w:t>
            </w:r>
          </w:p>
        </w:tc>
        <w:tc>
          <w:tcPr>
            <w:tcW w:w="1007" w:type="dxa"/>
            <w:noWrap/>
            <w:hideMark/>
          </w:tcPr>
          <w:p w14:paraId="184E8760"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6403.62</w:t>
            </w:r>
          </w:p>
        </w:tc>
        <w:tc>
          <w:tcPr>
            <w:tcW w:w="1094" w:type="dxa"/>
            <w:noWrap/>
            <w:hideMark/>
          </w:tcPr>
          <w:p w14:paraId="17AC3117"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6772.08</w:t>
            </w:r>
          </w:p>
        </w:tc>
        <w:tc>
          <w:tcPr>
            <w:tcW w:w="966" w:type="dxa"/>
            <w:noWrap/>
            <w:hideMark/>
          </w:tcPr>
          <w:p w14:paraId="43E3FBB6"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7161.74</w:t>
            </w:r>
          </w:p>
        </w:tc>
      </w:tr>
      <w:tr w:rsidR="006F082F" w:rsidRPr="00902A42" w14:paraId="2626218E" w14:textId="77777777" w:rsidTr="006F082F">
        <w:trPr>
          <w:trHeight w:val="290"/>
        </w:trPr>
        <w:tc>
          <w:tcPr>
            <w:tcW w:w="318" w:type="dxa"/>
            <w:noWrap/>
            <w:hideMark/>
          </w:tcPr>
          <w:p w14:paraId="4F987B31" w14:textId="77777777" w:rsidR="0075301E" w:rsidRPr="00902A42" w:rsidRDefault="0075301E"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3</w:t>
            </w:r>
          </w:p>
        </w:tc>
        <w:tc>
          <w:tcPr>
            <w:tcW w:w="1723" w:type="dxa"/>
            <w:noWrap/>
            <w:hideMark/>
          </w:tcPr>
          <w:p w14:paraId="27BAF1BA" w14:textId="77777777" w:rsidR="0075301E" w:rsidRPr="00902A42" w:rsidRDefault="0075301E" w:rsidP="001274D9">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Operating Cost</w:t>
            </w:r>
          </w:p>
        </w:tc>
        <w:tc>
          <w:tcPr>
            <w:tcW w:w="1066" w:type="dxa"/>
            <w:noWrap/>
            <w:hideMark/>
          </w:tcPr>
          <w:p w14:paraId="49D827C3"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66" w:type="dxa"/>
            <w:noWrap/>
            <w:hideMark/>
          </w:tcPr>
          <w:p w14:paraId="047A50B7"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70" w:type="dxa"/>
            <w:noWrap/>
            <w:hideMark/>
          </w:tcPr>
          <w:p w14:paraId="63772D08"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05" w:type="dxa"/>
            <w:noWrap/>
            <w:hideMark/>
          </w:tcPr>
          <w:p w14:paraId="6E0780B8"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45" w:type="dxa"/>
            <w:noWrap/>
            <w:hideMark/>
          </w:tcPr>
          <w:p w14:paraId="30E1F381"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07" w:type="dxa"/>
            <w:noWrap/>
            <w:hideMark/>
          </w:tcPr>
          <w:p w14:paraId="67475BA0"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094" w:type="dxa"/>
            <w:noWrap/>
            <w:hideMark/>
          </w:tcPr>
          <w:p w14:paraId="3792F912"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966" w:type="dxa"/>
            <w:noWrap/>
            <w:hideMark/>
          </w:tcPr>
          <w:p w14:paraId="1C69E941" w14:textId="77777777" w:rsidR="0075301E" w:rsidRPr="00902A42" w:rsidRDefault="0075301E" w:rsidP="001274D9">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r>
      <w:tr w:rsidR="006F082F" w:rsidRPr="00902A42" w14:paraId="7BA8235D" w14:textId="77777777" w:rsidTr="006F082F">
        <w:trPr>
          <w:trHeight w:val="290"/>
        </w:trPr>
        <w:tc>
          <w:tcPr>
            <w:tcW w:w="318" w:type="dxa"/>
            <w:noWrap/>
            <w:hideMark/>
          </w:tcPr>
          <w:p w14:paraId="1FE20E3E"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3E492934"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xml:space="preserve">Raw Material </w:t>
            </w:r>
          </w:p>
        </w:tc>
        <w:tc>
          <w:tcPr>
            <w:tcW w:w="1066" w:type="dxa"/>
            <w:noWrap/>
            <w:vAlign w:val="center"/>
            <w:hideMark/>
          </w:tcPr>
          <w:p w14:paraId="17BE9113" w14:textId="174BAE8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1441.67</w:t>
            </w:r>
          </w:p>
        </w:tc>
        <w:tc>
          <w:tcPr>
            <w:tcW w:w="966" w:type="dxa"/>
            <w:noWrap/>
            <w:vAlign w:val="center"/>
            <w:hideMark/>
          </w:tcPr>
          <w:p w14:paraId="04D04FEF" w14:textId="06DFB905"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1522.36</w:t>
            </w:r>
          </w:p>
        </w:tc>
        <w:tc>
          <w:tcPr>
            <w:tcW w:w="970" w:type="dxa"/>
            <w:noWrap/>
            <w:vAlign w:val="center"/>
            <w:hideMark/>
          </w:tcPr>
          <w:p w14:paraId="469748FC" w14:textId="04AF096A"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1607.25</w:t>
            </w:r>
          </w:p>
        </w:tc>
        <w:tc>
          <w:tcPr>
            <w:tcW w:w="1005" w:type="dxa"/>
            <w:noWrap/>
            <w:vAlign w:val="center"/>
            <w:hideMark/>
          </w:tcPr>
          <w:p w14:paraId="34D7B820" w14:textId="52C85012"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1696.71</w:t>
            </w:r>
          </w:p>
        </w:tc>
        <w:tc>
          <w:tcPr>
            <w:tcW w:w="1045" w:type="dxa"/>
            <w:noWrap/>
            <w:vAlign w:val="center"/>
            <w:hideMark/>
          </w:tcPr>
          <w:p w14:paraId="52BF6F87" w14:textId="4F7E76D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1793.45</w:t>
            </w:r>
          </w:p>
        </w:tc>
        <w:tc>
          <w:tcPr>
            <w:tcW w:w="1007" w:type="dxa"/>
            <w:noWrap/>
            <w:vAlign w:val="center"/>
            <w:hideMark/>
          </w:tcPr>
          <w:p w14:paraId="152667F6" w14:textId="5B28888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1896.27</w:t>
            </w:r>
          </w:p>
        </w:tc>
        <w:tc>
          <w:tcPr>
            <w:tcW w:w="1094" w:type="dxa"/>
            <w:noWrap/>
            <w:vAlign w:val="center"/>
            <w:hideMark/>
          </w:tcPr>
          <w:p w14:paraId="7D6EFAA4" w14:textId="7E33D14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2006.38</w:t>
            </w:r>
          </w:p>
        </w:tc>
        <w:tc>
          <w:tcPr>
            <w:tcW w:w="966" w:type="dxa"/>
            <w:noWrap/>
            <w:vAlign w:val="center"/>
            <w:hideMark/>
          </w:tcPr>
          <w:p w14:paraId="25926136" w14:textId="6AFADAF8"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2120.77</w:t>
            </w:r>
          </w:p>
        </w:tc>
      </w:tr>
      <w:tr w:rsidR="006F082F" w:rsidRPr="00902A42" w14:paraId="454DA155" w14:textId="77777777" w:rsidTr="006F082F">
        <w:trPr>
          <w:trHeight w:val="290"/>
        </w:trPr>
        <w:tc>
          <w:tcPr>
            <w:tcW w:w="318" w:type="dxa"/>
            <w:noWrap/>
            <w:hideMark/>
          </w:tcPr>
          <w:p w14:paraId="7C61A350"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48C33012"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Catchem</w:t>
            </w:r>
          </w:p>
        </w:tc>
        <w:tc>
          <w:tcPr>
            <w:tcW w:w="1066" w:type="dxa"/>
            <w:noWrap/>
            <w:vAlign w:val="center"/>
            <w:hideMark/>
          </w:tcPr>
          <w:p w14:paraId="0317EDB2" w14:textId="4404DD7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193.70</w:t>
            </w:r>
          </w:p>
        </w:tc>
        <w:tc>
          <w:tcPr>
            <w:tcW w:w="966" w:type="dxa"/>
            <w:noWrap/>
            <w:vAlign w:val="center"/>
            <w:hideMark/>
          </w:tcPr>
          <w:p w14:paraId="48068042" w14:textId="113640D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205.12</w:t>
            </w:r>
          </w:p>
        </w:tc>
        <w:tc>
          <w:tcPr>
            <w:tcW w:w="970" w:type="dxa"/>
            <w:noWrap/>
            <w:vAlign w:val="center"/>
            <w:hideMark/>
          </w:tcPr>
          <w:p w14:paraId="3C733F78" w14:textId="21B72F68"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217.23</w:t>
            </w:r>
          </w:p>
        </w:tc>
        <w:tc>
          <w:tcPr>
            <w:tcW w:w="1005" w:type="dxa"/>
            <w:noWrap/>
            <w:vAlign w:val="center"/>
            <w:hideMark/>
          </w:tcPr>
          <w:p w14:paraId="2C56A0C2" w14:textId="71AE1FA2"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230.04</w:t>
            </w:r>
          </w:p>
        </w:tc>
        <w:tc>
          <w:tcPr>
            <w:tcW w:w="1045" w:type="dxa"/>
            <w:noWrap/>
            <w:vAlign w:val="center"/>
            <w:hideMark/>
          </w:tcPr>
          <w:p w14:paraId="1261F4DE" w14:textId="6E38FE3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243.62</w:t>
            </w:r>
          </w:p>
        </w:tc>
        <w:tc>
          <w:tcPr>
            <w:tcW w:w="1007" w:type="dxa"/>
            <w:noWrap/>
            <w:vAlign w:val="center"/>
            <w:hideMark/>
          </w:tcPr>
          <w:p w14:paraId="52FB9993" w14:textId="365692A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257.99</w:t>
            </w:r>
          </w:p>
        </w:tc>
        <w:tc>
          <w:tcPr>
            <w:tcW w:w="1094" w:type="dxa"/>
            <w:noWrap/>
            <w:vAlign w:val="center"/>
            <w:hideMark/>
          </w:tcPr>
          <w:p w14:paraId="193F8DB2" w14:textId="1561976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273.21</w:t>
            </w:r>
          </w:p>
        </w:tc>
        <w:tc>
          <w:tcPr>
            <w:tcW w:w="966" w:type="dxa"/>
            <w:noWrap/>
            <w:vAlign w:val="center"/>
            <w:hideMark/>
          </w:tcPr>
          <w:p w14:paraId="362BB1B8" w14:textId="019350A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289.33</w:t>
            </w:r>
          </w:p>
        </w:tc>
      </w:tr>
      <w:tr w:rsidR="006F082F" w:rsidRPr="00902A42" w14:paraId="53749AB6" w14:textId="77777777" w:rsidTr="006F082F">
        <w:trPr>
          <w:trHeight w:val="290"/>
        </w:trPr>
        <w:tc>
          <w:tcPr>
            <w:tcW w:w="318" w:type="dxa"/>
            <w:noWrap/>
            <w:hideMark/>
          </w:tcPr>
          <w:p w14:paraId="4E330A47"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171E1BD0"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xml:space="preserve">Labor </w:t>
            </w:r>
          </w:p>
        </w:tc>
        <w:tc>
          <w:tcPr>
            <w:tcW w:w="1066" w:type="dxa"/>
            <w:noWrap/>
            <w:vAlign w:val="center"/>
            <w:hideMark/>
          </w:tcPr>
          <w:p w14:paraId="791DC21E" w14:textId="64B4B9A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43.67</w:t>
            </w:r>
          </w:p>
        </w:tc>
        <w:tc>
          <w:tcPr>
            <w:tcW w:w="966" w:type="dxa"/>
            <w:noWrap/>
            <w:vAlign w:val="center"/>
            <w:hideMark/>
          </w:tcPr>
          <w:p w14:paraId="05ACE4A6" w14:textId="0C84574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45.64</w:t>
            </w:r>
          </w:p>
        </w:tc>
        <w:tc>
          <w:tcPr>
            <w:tcW w:w="970" w:type="dxa"/>
            <w:noWrap/>
            <w:vAlign w:val="center"/>
            <w:hideMark/>
          </w:tcPr>
          <w:p w14:paraId="54CC6F92" w14:textId="3779E78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47.69</w:t>
            </w:r>
          </w:p>
        </w:tc>
        <w:tc>
          <w:tcPr>
            <w:tcW w:w="1005" w:type="dxa"/>
            <w:noWrap/>
            <w:vAlign w:val="center"/>
            <w:hideMark/>
          </w:tcPr>
          <w:p w14:paraId="41E127E1" w14:textId="47AE444A"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49.84</w:t>
            </w:r>
          </w:p>
        </w:tc>
        <w:tc>
          <w:tcPr>
            <w:tcW w:w="1045" w:type="dxa"/>
            <w:noWrap/>
            <w:vAlign w:val="center"/>
            <w:hideMark/>
          </w:tcPr>
          <w:p w14:paraId="75C3B588" w14:textId="2C42E1BA"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52.08</w:t>
            </w:r>
          </w:p>
        </w:tc>
        <w:tc>
          <w:tcPr>
            <w:tcW w:w="1007" w:type="dxa"/>
            <w:noWrap/>
            <w:vAlign w:val="center"/>
            <w:hideMark/>
          </w:tcPr>
          <w:p w14:paraId="70181797" w14:textId="004316C2"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54.42</w:t>
            </w:r>
          </w:p>
        </w:tc>
        <w:tc>
          <w:tcPr>
            <w:tcW w:w="1094" w:type="dxa"/>
            <w:noWrap/>
            <w:vAlign w:val="center"/>
            <w:hideMark/>
          </w:tcPr>
          <w:p w14:paraId="674DFF5A" w14:textId="50869055"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56.87</w:t>
            </w:r>
          </w:p>
        </w:tc>
        <w:tc>
          <w:tcPr>
            <w:tcW w:w="966" w:type="dxa"/>
            <w:noWrap/>
            <w:vAlign w:val="center"/>
            <w:hideMark/>
          </w:tcPr>
          <w:p w14:paraId="364A1782" w14:textId="4477D27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59.43</w:t>
            </w:r>
          </w:p>
        </w:tc>
      </w:tr>
      <w:tr w:rsidR="006F082F" w:rsidRPr="00902A42" w14:paraId="186BE420" w14:textId="77777777" w:rsidTr="006F082F">
        <w:trPr>
          <w:trHeight w:val="290"/>
        </w:trPr>
        <w:tc>
          <w:tcPr>
            <w:tcW w:w="318" w:type="dxa"/>
            <w:noWrap/>
            <w:hideMark/>
          </w:tcPr>
          <w:p w14:paraId="3B6012B5"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6FBA7461"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Variable Overheads</w:t>
            </w:r>
          </w:p>
        </w:tc>
        <w:tc>
          <w:tcPr>
            <w:tcW w:w="1066" w:type="dxa"/>
            <w:noWrap/>
            <w:vAlign w:val="center"/>
            <w:hideMark/>
          </w:tcPr>
          <w:p w14:paraId="5F0FAA24" w14:textId="48CE2F7B"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255.11</w:t>
            </w:r>
          </w:p>
        </w:tc>
        <w:tc>
          <w:tcPr>
            <w:tcW w:w="966" w:type="dxa"/>
            <w:noWrap/>
            <w:vAlign w:val="center"/>
            <w:hideMark/>
          </w:tcPr>
          <w:p w14:paraId="76FF1F7C" w14:textId="0D007E26"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266.59</w:t>
            </w:r>
          </w:p>
        </w:tc>
        <w:tc>
          <w:tcPr>
            <w:tcW w:w="970" w:type="dxa"/>
            <w:noWrap/>
            <w:vAlign w:val="center"/>
            <w:hideMark/>
          </w:tcPr>
          <w:p w14:paraId="3467D447" w14:textId="41DC676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278.59</w:t>
            </w:r>
          </w:p>
        </w:tc>
        <w:tc>
          <w:tcPr>
            <w:tcW w:w="1005" w:type="dxa"/>
            <w:noWrap/>
            <w:vAlign w:val="center"/>
            <w:hideMark/>
          </w:tcPr>
          <w:p w14:paraId="0E4787EE" w14:textId="15D1526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291.13</w:t>
            </w:r>
          </w:p>
        </w:tc>
        <w:tc>
          <w:tcPr>
            <w:tcW w:w="1045" w:type="dxa"/>
            <w:noWrap/>
            <w:vAlign w:val="center"/>
            <w:hideMark/>
          </w:tcPr>
          <w:p w14:paraId="69366AA8" w14:textId="1C0C1AA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304.23</w:t>
            </w:r>
          </w:p>
        </w:tc>
        <w:tc>
          <w:tcPr>
            <w:tcW w:w="1007" w:type="dxa"/>
            <w:noWrap/>
            <w:vAlign w:val="center"/>
            <w:hideMark/>
          </w:tcPr>
          <w:p w14:paraId="67A6ADE2" w14:textId="4C8244C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317.92</w:t>
            </w:r>
          </w:p>
        </w:tc>
        <w:tc>
          <w:tcPr>
            <w:tcW w:w="1094" w:type="dxa"/>
            <w:noWrap/>
            <w:vAlign w:val="center"/>
            <w:hideMark/>
          </w:tcPr>
          <w:p w14:paraId="0069A4CD" w14:textId="49EC0625"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332.22</w:t>
            </w:r>
          </w:p>
        </w:tc>
        <w:tc>
          <w:tcPr>
            <w:tcW w:w="966" w:type="dxa"/>
            <w:noWrap/>
            <w:vAlign w:val="center"/>
            <w:hideMark/>
          </w:tcPr>
          <w:p w14:paraId="6FE3FCF3" w14:textId="6F2A1258"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347.17</w:t>
            </w:r>
          </w:p>
        </w:tc>
      </w:tr>
      <w:tr w:rsidR="006F082F" w:rsidRPr="00902A42" w14:paraId="000AFF3F" w14:textId="77777777" w:rsidTr="006F082F">
        <w:trPr>
          <w:trHeight w:val="290"/>
        </w:trPr>
        <w:tc>
          <w:tcPr>
            <w:tcW w:w="318" w:type="dxa"/>
            <w:noWrap/>
            <w:hideMark/>
          </w:tcPr>
          <w:p w14:paraId="7E1B6C6C"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7D1B7267"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Fixed Overheads</w:t>
            </w:r>
          </w:p>
        </w:tc>
        <w:tc>
          <w:tcPr>
            <w:tcW w:w="1066" w:type="dxa"/>
            <w:noWrap/>
            <w:vAlign w:val="center"/>
            <w:hideMark/>
          </w:tcPr>
          <w:p w14:paraId="2100CD56" w14:textId="1B5C837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112.12</w:t>
            </w:r>
          </w:p>
        </w:tc>
        <w:tc>
          <w:tcPr>
            <w:tcW w:w="966" w:type="dxa"/>
            <w:noWrap/>
            <w:vAlign w:val="center"/>
            <w:hideMark/>
          </w:tcPr>
          <w:p w14:paraId="36D20FB8" w14:textId="2E90DC30"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117.17</w:t>
            </w:r>
          </w:p>
        </w:tc>
        <w:tc>
          <w:tcPr>
            <w:tcW w:w="970" w:type="dxa"/>
            <w:noWrap/>
            <w:vAlign w:val="center"/>
            <w:hideMark/>
          </w:tcPr>
          <w:p w14:paraId="33B1D784" w14:textId="0C47C8BA"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122.44</w:t>
            </w:r>
          </w:p>
        </w:tc>
        <w:tc>
          <w:tcPr>
            <w:tcW w:w="1005" w:type="dxa"/>
            <w:noWrap/>
            <w:vAlign w:val="center"/>
            <w:hideMark/>
          </w:tcPr>
          <w:p w14:paraId="48A5BC58" w14:textId="58013FC8"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127.95</w:t>
            </w:r>
          </w:p>
        </w:tc>
        <w:tc>
          <w:tcPr>
            <w:tcW w:w="1045" w:type="dxa"/>
            <w:noWrap/>
            <w:vAlign w:val="center"/>
            <w:hideMark/>
          </w:tcPr>
          <w:p w14:paraId="19374A32" w14:textId="5D96556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133.71</w:t>
            </w:r>
          </w:p>
        </w:tc>
        <w:tc>
          <w:tcPr>
            <w:tcW w:w="1007" w:type="dxa"/>
            <w:noWrap/>
            <w:vAlign w:val="center"/>
            <w:hideMark/>
          </w:tcPr>
          <w:p w14:paraId="79262BEA" w14:textId="37A789A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139.72</w:t>
            </w:r>
          </w:p>
        </w:tc>
        <w:tc>
          <w:tcPr>
            <w:tcW w:w="1094" w:type="dxa"/>
            <w:noWrap/>
            <w:vAlign w:val="center"/>
            <w:hideMark/>
          </w:tcPr>
          <w:p w14:paraId="486FA259" w14:textId="59ABA769"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146.01</w:t>
            </w:r>
          </w:p>
        </w:tc>
        <w:tc>
          <w:tcPr>
            <w:tcW w:w="966" w:type="dxa"/>
            <w:noWrap/>
            <w:vAlign w:val="center"/>
            <w:hideMark/>
          </w:tcPr>
          <w:p w14:paraId="7DB4115C" w14:textId="6ED7C8C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152.58</w:t>
            </w:r>
          </w:p>
        </w:tc>
      </w:tr>
      <w:tr w:rsidR="006F082F" w:rsidRPr="00902A42" w14:paraId="352EB12E" w14:textId="77777777" w:rsidTr="006F082F">
        <w:trPr>
          <w:trHeight w:val="290"/>
        </w:trPr>
        <w:tc>
          <w:tcPr>
            <w:tcW w:w="318" w:type="dxa"/>
            <w:noWrap/>
            <w:hideMark/>
          </w:tcPr>
          <w:p w14:paraId="40EEBB13"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218BA1AC"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Selling Overheads</w:t>
            </w:r>
          </w:p>
        </w:tc>
        <w:tc>
          <w:tcPr>
            <w:tcW w:w="1066" w:type="dxa"/>
            <w:noWrap/>
            <w:vAlign w:val="center"/>
            <w:hideMark/>
          </w:tcPr>
          <w:p w14:paraId="04C5F577" w14:textId="038F741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126.24</w:t>
            </w:r>
          </w:p>
        </w:tc>
        <w:tc>
          <w:tcPr>
            <w:tcW w:w="966" w:type="dxa"/>
            <w:noWrap/>
            <w:vAlign w:val="center"/>
            <w:hideMark/>
          </w:tcPr>
          <w:p w14:paraId="39668FA0" w14:textId="7352AF35"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131.92</w:t>
            </w:r>
          </w:p>
        </w:tc>
        <w:tc>
          <w:tcPr>
            <w:tcW w:w="970" w:type="dxa"/>
            <w:noWrap/>
            <w:vAlign w:val="center"/>
            <w:hideMark/>
          </w:tcPr>
          <w:p w14:paraId="2EA0CC36" w14:textId="34EEF63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137.86</w:t>
            </w:r>
          </w:p>
        </w:tc>
        <w:tc>
          <w:tcPr>
            <w:tcW w:w="1005" w:type="dxa"/>
            <w:noWrap/>
            <w:vAlign w:val="center"/>
            <w:hideMark/>
          </w:tcPr>
          <w:p w14:paraId="69C6FA59" w14:textId="17EFF14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144.06</w:t>
            </w:r>
          </w:p>
        </w:tc>
        <w:tc>
          <w:tcPr>
            <w:tcW w:w="1045" w:type="dxa"/>
            <w:noWrap/>
            <w:vAlign w:val="center"/>
            <w:hideMark/>
          </w:tcPr>
          <w:p w14:paraId="117F1428" w14:textId="4CBE3EC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150.55</w:t>
            </w:r>
          </w:p>
        </w:tc>
        <w:tc>
          <w:tcPr>
            <w:tcW w:w="1007" w:type="dxa"/>
            <w:noWrap/>
            <w:vAlign w:val="center"/>
            <w:hideMark/>
          </w:tcPr>
          <w:p w14:paraId="5335049E" w14:textId="35C351E0"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157.32</w:t>
            </w:r>
          </w:p>
        </w:tc>
        <w:tc>
          <w:tcPr>
            <w:tcW w:w="1094" w:type="dxa"/>
            <w:noWrap/>
            <w:vAlign w:val="center"/>
            <w:hideMark/>
          </w:tcPr>
          <w:p w14:paraId="33FF032E" w14:textId="3529DC9B"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164.40</w:t>
            </w:r>
          </w:p>
        </w:tc>
        <w:tc>
          <w:tcPr>
            <w:tcW w:w="966" w:type="dxa"/>
            <w:noWrap/>
            <w:vAlign w:val="center"/>
            <w:hideMark/>
          </w:tcPr>
          <w:p w14:paraId="5929D71F" w14:textId="17EEABD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171.80</w:t>
            </w:r>
          </w:p>
        </w:tc>
      </w:tr>
      <w:tr w:rsidR="006F082F" w:rsidRPr="00902A42" w14:paraId="72C0FD21" w14:textId="77777777" w:rsidTr="006F082F">
        <w:trPr>
          <w:trHeight w:val="290"/>
        </w:trPr>
        <w:tc>
          <w:tcPr>
            <w:tcW w:w="318" w:type="dxa"/>
            <w:noWrap/>
            <w:hideMark/>
          </w:tcPr>
          <w:p w14:paraId="5B500149" w14:textId="77777777" w:rsidR="006F082F" w:rsidRPr="00902A42" w:rsidRDefault="006F082F" w:rsidP="006F082F">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 </w:t>
            </w:r>
          </w:p>
        </w:tc>
        <w:tc>
          <w:tcPr>
            <w:tcW w:w="1723" w:type="dxa"/>
            <w:shd w:val="clear" w:color="auto" w:fill="4472C4" w:themeFill="accent1"/>
            <w:noWrap/>
            <w:hideMark/>
          </w:tcPr>
          <w:p w14:paraId="274E239D" w14:textId="77777777" w:rsidR="006F082F" w:rsidRPr="00902A42" w:rsidRDefault="006F082F" w:rsidP="006F082F">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Total Operating Cost</w:t>
            </w:r>
          </w:p>
        </w:tc>
        <w:tc>
          <w:tcPr>
            <w:tcW w:w="1066" w:type="dxa"/>
            <w:shd w:val="clear" w:color="auto" w:fill="4472C4" w:themeFill="accent1"/>
            <w:noWrap/>
            <w:vAlign w:val="center"/>
            <w:hideMark/>
          </w:tcPr>
          <w:p w14:paraId="7BB90C8F" w14:textId="2AA02D15"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2172.51</w:t>
            </w:r>
          </w:p>
        </w:tc>
        <w:tc>
          <w:tcPr>
            <w:tcW w:w="966" w:type="dxa"/>
            <w:shd w:val="clear" w:color="auto" w:fill="4472C4" w:themeFill="accent1"/>
            <w:noWrap/>
            <w:vAlign w:val="center"/>
            <w:hideMark/>
          </w:tcPr>
          <w:p w14:paraId="0523B194" w14:textId="17977561"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2288.80</w:t>
            </w:r>
          </w:p>
        </w:tc>
        <w:tc>
          <w:tcPr>
            <w:tcW w:w="970" w:type="dxa"/>
            <w:shd w:val="clear" w:color="auto" w:fill="4472C4" w:themeFill="accent1"/>
            <w:noWrap/>
            <w:vAlign w:val="center"/>
            <w:hideMark/>
          </w:tcPr>
          <w:p w14:paraId="45603655" w14:textId="20F62A84"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2411.06</w:t>
            </w:r>
          </w:p>
        </w:tc>
        <w:tc>
          <w:tcPr>
            <w:tcW w:w="1005" w:type="dxa"/>
            <w:shd w:val="clear" w:color="auto" w:fill="4472C4" w:themeFill="accent1"/>
            <w:noWrap/>
            <w:vAlign w:val="center"/>
            <w:hideMark/>
          </w:tcPr>
          <w:p w14:paraId="1711443B" w14:textId="40F2C2E7"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2539.73</w:t>
            </w:r>
          </w:p>
        </w:tc>
        <w:tc>
          <w:tcPr>
            <w:tcW w:w="1045" w:type="dxa"/>
            <w:shd w:val="clear" w:color="auto" w:fill="4472C4" w:themeFill="accent1"/>
            <w:noWrap/>
            <w:vAlign w:val="center"/>
            <w:hideMark/>
          </w:tcPr>
          <w:p w14:paraId="0C734DC0" w14:textId="7D032FDA"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2677.63</w:t>
            </w:r>
          </w:p>
        </w:tc>
        <w:tc>
          <w:tcPr>
            <w:tcW w:w="1007" w:type="dxa"/>
            <w:shd w:val="clear" w:color="auto" w:fill="4472C4" w:themeFill="accent1"/>
            <w:noWrap/>
            <w:vAlign w:val="center"/>
            <w:hideMark/>
          </w:tcPr>
          <w:p w14:paraId="3E7A68B6" w14:textId="53C9A67E"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2823.65</w:t>
            </w:r>
          </w:p>
        </w:tc>
        <w:tc>
          <w:tcPr>
            <w:tcW w:w="1094" w:type="dxa"/>
            <w:shd w:val="clear" w:color="auto" w:fill="4472C4" w:themeFill="accent1"/>
            <w:noWrap/>
            <w:vAlign w:val="center"/>
            <w:hideMark/>
          </w:tcPr>
          <w:p w14:paraId="790FDD2A" w14:textId="2DB9246F"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2979.09</w:t>
            </w:r>
          </w:p>
        </w:tc>
        <w:tc>
          <w:tcPr>
            <w:tcW w:w="966" w:type="dxa"/>
            <w:shd w:val="clear" w:color="auto" w:fill="4472C4" w:themeFill="accent1"/>
            <w:noWrap/>
            <w:vAlign w:val="center"/>
            <w:hideMark/>
          </w:tcPr>
          <w:p w14:paraId="70A4864C" w14:textId="44B588DD"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3141.09</w:t>
            </w:r>
          </w:p>
        </w:tc>
      </w:tr>
      <w:tr w:rsidR="006F082F" w:rsidRPr="00902A42" w14:paraId="29E5D2C1" w14:textId="77777777" w:rsidTr="006F082F">
        <w:trPr>
          <w:trHeight w:val="290"/>
        </w:trPr>
        <w:tc>
          <w:tcPr>
            <w:tcW w:w="318" w:type="dxa"/>
            <w:noWrap/>
            <w:hideMark/>
          </w:tcPr>
          <w:p w14:paraId="70BBCE00" w14:textId="77777777" w:rsidR="006F082F" w:rsidRPr="00902A42" w:rsidRDefault="006F082F" w:rsidP="006F082F">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lastRenderedPageBreak/>
              <w:t>4</w:t>
            </w:r>
          </w:p>
        </w:tc>
        <w:tc>
          <w:tcPr>
            <w:tcW w:w="1723" w:type="dxa"/>
            <w:noWrap/>
            <w:hideMark/>
          </w:tcPr>
          <w:p w14:paraId="6FDACF4E" w14:textId="77777777" w:rsidR="006F082F" w:rsidRPr="00902A42" w:rsidRDefault="006F082F" w:rsidP="006F082F">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Gross Margin (EBITDA/PBITDA)</w:t>
            </w:r>
          </w:p>
        </w:tc>
        <w:tc>
          <w:tcPr>
            <w:tcW w:w="1066" w:type="dxa"/>
            <w:noWrap/>
            <w:vAlign w:val="center"/>
            <w:hideMark/>
          </w:tcPr>
          <w:p w14:paraId="384FE689" w14:textId="2CBB0DED"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2668.56</w:t>
            </w:r>
          </w:p>
        </w:tc>
        <w:tc>
          <w:tcPr>
            <w:tcW w:w="966" w:type="dxa"/>
            <w:noWrap/>
            <w:vAlign w:val="center"/>
            <w:hideMark/>
          </w:tcPr>
          <w:p w14:paraId="6C4BF1B4" w14:textId="0EEDC194"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2830.82</w:t>
            </w:r>
          </w:p>
        </w:tc>
        <w:tc>
          <w:tcPr>
            <w:tcW w:w="970" w:type="dxa"/>
            <w:noWrap/>
            <w:vAlign w:val="center"/>
            <w:hideMark/>
          </w:tcPr>
          <w:p w14:paraId="388481B9" w14:textId="61ECF23B"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3003.15</w:t>
            </w:r>
          </w:p>
        </w:tc>
        <w:tc>
          <w:tcPr>
            <w:tcW w:w="1005" w:type="dxa"/>
            <w:noWrap/>
            <w:vAlign w:val="center"/>
            <w:hideMark/>
          </w:tcPr>
          <w:p w14:paraId="4E716F72" w14:textId="0BB8C9AC"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3186.01</w:t>
            </w:r>
          </w:p>
        </w:tc>
        <w:tc>
          <w:tcPr>
            <w:tcW w:w="1045" w:type="dxa"/>
            <w:noWrap/>
            <w:vAlign w:val="center"/>
            <w:hideMark/>
          </w:tcPr>
          <w:p w14:paraId="70CD4F10" w14:textId="45B37401"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3377.57</w:t>
            </w:r>
          </w:p>
        </w:tc>
        <w:tc>
          <w:tcPr>
            <w:tcW w:w="1007" w:type="dxa"/>
            <w:noWrap/>
            <w:vAlign w:val="center"/>
            <w:hideMark/>
          </w:tcPr>
          <w:p w14:paraId="0F5F132C" w14:textId="20156807"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3579.97</w:t>
            </w:r>
          </w:p>
        </w:tc>
        <w:tc>
          <w:tcPr>
            <w:tcW w:w="1094" w:type="dxa"/>
            <w:noWrap/>
            <w:vAlign w:val="center"/>
            <w:hideMark/>
          </w:tcPr>
          <w:p w14:paraId="4D6F4A49" w14:textId="154D3E00"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3792.98</w:t>
            </w:r>
          </w:p>
        </w:tc>
        <w:tc>
          <w:tcPr>
            <w:tcW w:w="966" w:type="dxa"/>
            <w:noWrap/>
            <w:vAlign w:val="center"/>
            <w:hideMark/>
          </w:tcPr>
          <w:p w14:paraId="4181C16A" w14:textId="570CA8B6" w:rsidR="006F082F" w:rsidRPr="006F082F" w:rsidRDefault="006F082F" w:rsidP="006F082F">
            <w:pPr>
              <w:jc w:val="center"/>
              <w:rPr>
                <w:rFonts w:ascii="Arial" w:eastAsia="Times New Roman" w:hAnsi="Arial" w:cs="Arial"/>
                <w:b/>
                <w:bCs/>
                <w:color w:val="000000"/>
                <w:sz w:val="18"/>
                <w:szCs w:val="18"/>
                <w:lang w:eastAsia="en-IN"/>
              </w:rPr>
            </w:pPr>
            <w:r w:rsidRPr="006F082F">
              <w:rPr>
                <w:rFonts w:ascii="Arial" w:hAnsi="Arial" w:cs="Arial"/>
                <w:b/>
                <w:bCs/>
                <w:color w:val="000000"/>
                <w:sz w:val="18"/>
                <w:szCs w:val="18"/>
              </w:rPr>
              <w:t>4020.65</w:t>
            </w:r>
          </w:p>
        </w:tc>
      </w:tr>
      <w:tr w:rsidR="006F082F" w:rsidRPr="00902A42" w14:paraId="53024729" w14:textId="77777777" w:rsidTr="006F082F">
        <w:trPr>
          <w:trHeight w:val="290"/>
        </w:trPr>
        <w:tc>
          <w:tcPr>
            <w:tcW w:w="318" w:type="dxa"/>
            <w:noWrap/>
            <w:hideMark/>
          </w:tcPr>
          <w:p w14:paraId="70D30862"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6AF5825F"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Margin %</w:t>
            </w:r>
          </w:p>
        </w:tc>
        <w:tc>
          <w:tcPr>
            <w:tcW w:w="1066" w:type="dxa"/>
            <w:noWrap/>
            <w:vAlign w:val="center"/>
            <w:hideMark/>
          </w:tcPr>
          <w:p w14:paraId="67977091" w14:textId="5F6DC0B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55.12%</w:t>
            </w:r>
          </w:p>
        </w:tc>
        <w:tc>
          <w:tcPr>
            <w:tcW w:w="966" w:type="dxa"/>
            <w:noWrap/>
            <w:vAlign w:val="center"/>
            <w:hideMark/>
          </w:tcPr>
          <w:p w14:paraId="37C666D5" w14:textId="5818F46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55.29%</w:t>
            </w:r>
          </w:p>
        </w:tc>
        <w:tc>
          <w:tcPr>
            <w:tcW w:w="970" w:type="dxa"/>
            <w:noWrap/>
            <w:vAlign w:val="center"/>
            <w:hideMark/>
          </w:tcPr>
          <w:p w14:paraId="5163D265" w14:textId="7CBB3116"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55.47%</w:t>
            </w:r>
          </w:p>
        </w:tc>
        <w:tc>
          <w:tcPr>
            <w:tcW w:w="1005" w:type="dxa"/>
            <w:noWrap/>
            <w:vAlign w:val="center"/>
            <w:hideMark/>
          </w:tcPr>
          <w:p w14:paraId="7D8B3E6F" w14:textId="09F8E129"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55.64%</w:t>
            </w:r>
          </w:p>
        </w:tc>
        <w:tc>
          <w:tcPr>
            <w:tcW w:w="1045" w:type="dxa"/>
            <w:noWrap/>
            <w:vAlign w:val="center"/>
            <w:hideMark/>
          </w:tcPr>
          <w:p w14:paraId="61E72F0B" w14:textId="317D2D2C"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55.78%</w:t>
            </w:r>
          </w:p>
        </w:tc>
        <w:tc>
          <w:tcPr>
            <w:tcW w:w="1007" w:type="dxa"/>
            <w:noWrap/>
            <w:vAlign w:val="center"/>
            <w:hideMark/>
          </w:tcPr>
          <w:p w14:paraId="7D04A99C" w14:textId="2AFFC3C9"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55.91%</w:t>
            </w:r>
          </w:p>
        </w:tc>
        <w:tc>
          <w:tcPr>
            <w:tcW w:w="1094" w:type="dxa"/>
            <w:noWrap/>
            <w:vAlign w:val="center"/>
            <w:hideMark/>
          </w:tcPr>
          <w:p w14:paraId="36EBC61A" w14:textId="6A72BE58"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56.01%</w:t>
            </w:r>
          </w:p>
        </w:tc>
        <w:tc>
          <w:tcPr>
            <w:tcW w:w="966" w:type="dxa"/>
            <w:noWrap/>
            <w:vAlign w:val="center"/>
            <w:hideMark/>
          </w:tcPr>
          <w:p w14:paraId="0E1B93D0" w14:textId="633965F9"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56.14%</w:t>
            </w:r>
          </w:p>
        </w:tc>
      </w:tr>
      <w:tr w:rsidR="006F082F" w:rsidRPr="00902A42" w14:paraId="2590948F" w14:textId="77777777" w:rsidTr="006F082F">
        <w:trPr>
          <w:trHeight w:val="290"/>
        </w:trPr>
        <w:tc>
          <w:tcPr>
            <w:tcW w:w="318" w:type="dxa"/>
            <w:noWrap/>
            <w:hideMark/>
          </w:tcPr>
          <w:p w14:paraId="1970DD5E"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shd w:val="clear" w:color="auto" w:fill="4472C4" w:themeFill="accent1"/>
            <w:noWrap/>
            <w:hideMark/>
          </w:tcPr>
          <w:p w14:paraId="19E92117" w14:textId="77777777" w:rsidR="006F082F" w:rsidRPr="00902A42" w:rsidRDefault="006F082F" w:rsidP="006F082F">
            <w:pPr>
              <w:jc w:val="center"/>
              <w:rPr>
                <w:rFonts w:ascii="Arial" w:eastAsia="Times New Roman" w:hAnsi="Arial" w:cs="Arial"/>
                <w:color w:val="FFFFFF" w:themeColor="background1"/>
                <w:sz w:val="18"/>
                <w:szCs w:val="18"/>
                <w:lang w:eastAsia="en-IN"/>
              </w:rPr>
            </w:pPr>
            <w:r w:rsidRPr="00902A42">
              <w:rPr>
                <w:rFonts w:ascii="Arial" w:eastAsia="Times New Roman" w:hAnsi="Arial" w:cs="Arial"/>
                <w:color w:val="FFFFFF" w:themeColor="background1"/>
                <w:sz w:val="18"/>
                <w:szCs w:val="18"/>
                <w:lang w:eastAsia="en-IN"/>
              </w:rPr>
              <w:t>Per MT Margin</w:t>
            </w:r>
          </w:p>
        </w:tc>
        <w:tc>
          <w:tcPr>
            <w:tcW w:w="1066" w:type="dxa"/>
            <w:shd w:val="clear" w:color="auto" w:fill="4472C4" w:themeFill="accent1"/>
            <w:noWrap/>
            <w:vAlign w:val="center"/>
            <w:hideMark/>
          </w:tcPr>
          <w:p w14:paraId="1FA71CD7" w14:textId="70952A48"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76,245</w:t>
            </w:r>
          </w:p>
        </w:tc>
        <w:tc>
          <w:tcPr>
            <w:tcW w:w="966" w:type="dxa"/>
            <w:shd w:val="clear" w:color="auto" w:fill="4472C4" w:themeFill="accent1"/>
            <w:noWrap/>
            <w:vAlign w:val="center"/>
            <w:hideMark/>
          </w:tcPr>
          <w:p w14:paraId="690A2165" w14:textId="53C44F39"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80,881</w:t>
            </w:r>
          </w:p>
        </w:tc>
        <w:tc>
          <w:tcPr>
            <w:tcW w:w="970" w:type="dxa"/>
            <w:shd w:val="clear" w:color="auto" w:fill="4472C4" w:themeFill="accent1"/>
            <w:noWrap/>
            <w:vAlign w:val="center"/>
            <w:hideMark/>
          </w:tcPr>
          <w:p w14:paraId="44B00FDC" w14:textId="44117D93"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85,804</w:t>
            </w:r>
          </w:p>
        </w:tc>
        <w:tc>
          <w:tcPr>
            <w:tcW w:w="1005" w:type="dxa"/>
            <w:shd w:val="clear" w:color="auto" w:fill="4472C4" w:themeFill="accent1"/>
            <w:noWrap/>
            <w:vAlign w:val="center"/>
            <w:hideMark/>
          </w:tcPr>
          <w:p w14:paraId="315D418A" w14:textId="408B30F3"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91,029</w:t>
            </w:r>
          </w:p>
        </w:tc>
        <w:tc>
          <w:tcPr>
            <w:tcW w:w="1045" w:type="dxa"/>
            <w:shd w:val="clear" w:color="auto" w:fill="4472C4" w:themeFill="accent1"/>
            <w:noWrap/>
            <w:vAlign w:val="center"/>
            <w:hideMark/>
          </w:tcPr>
          <w:p w14:paraId="61A82412" w14:textId="09499149"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96,502</w:t>
            </w:r>
          </w:p>
        </w:tc>
        <w:tc>
          <w:tcPr>
            <w:tcW w:w="1007" w:type="dxa"/>
            <w:shd w:val="clear" w:color="auto" w:fill="4472C4" w:themeFill="accent1"/>
            <w:noWrap/>
            <w:vAlign w:val="center"/>
            <w:hideMark/>
          </w:tcPr>
          <w:p w14:paraId="0A7CB7AF" w14:textId="3DD9A32C"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1,02,285</w:t>
            </w:r>
          </w:p>
        </w:tc>
        <w:tc>
          <w:tcPr>
            <w:tcW w:w="1094" w:type="dxa"/>
            <w:shd w:val="clear" w:color="auto" w:fill="4472C4" w:themeFill="accent1"/>
            <w:noWrap/>
            <w:vAlign w:val="center"/>
            <w:hideMark/>
          </w:tcPr>
          <w:p w14:paraId="6D9F72B0" w14:textId="2E4BB78D"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1,08,371</w:t>
            </w:r>
          </w:p>
        </w:tc>
        <w:tc>
          <w:tcPr>
            <w:tcW w:w="966" w:type="dxa"/>
            <w:shd w:val="clear" w:color="auto" w:fill="4472C4" w:themeFill="accent1"/>
            <w:noWrap/>
            <w:vAlign w:val="center"/>
            <w:hideMark/>
          </w:tcPr>
          <w:p w14:paraId="18FFBA08" w14:textId="467140F0" w:rsidR="006F082F" w:rsidRPr="006F082F" w:rsidRDefault="006F082F" w:rsidP="006F082F">
            <w:pPr>
              <w:jc w:val="center"/>
              <w:rPr>
                <w:rFonts w:ascii="Arial" w:eastAsia="Times New Roman" w:hAnsi="Arial" w:cs="Arial"/>
                <w:color w:val="FFFFFF" w:themeColor="background1"/>
                <w:sz w:val="18"/>
                <w:szCs w:val="18"/>
                <w:lang w:eastAsia="en-IN"/>
              </w:rPr>
            </w:pPr>
            <w:r w:rsidRPr="006F082F">
              <w:rPr>
                <w:rFonts w:ascii="Arial" w:hAnsi="Arial" w:cs="Arial"/>
                <w:color w:val="FFFFFF" w:themeColor="background1"/>
                <w:sz w:val="18"/>
                <w:szCs w:val="18"/>
              </w:rPr>
              <w:t>1,14,876</w:t>
            </w:r>
          </w:p>
        </w:tc>
      </w:tr>
      <w:tr w:rsidR="006F082F" w:rsidRPr="00902A42" w14:paraId="445C8E8D" w14:textId="77777777" w:rsidTr="006F082F">
        <w:trPr>
          <w:trHeight w:val="290"/>
        </w:trPr>
        <w:tc>
          <w:tcPr>
            <w:tcW w:w="318" w:type="dxa"/>
            <w:noWrap/>
            <w:hideMark/>
          </w:tcPr>
          <w:p w14:paraId="369FE8A6" w14:textId="77777777" w:rsidR="006F082F" w:rsidRPr="00902A42" w:rsidRDefault="006F082F" w:rsidP="006F082F">
            <w:pPr>
              <w:jc w:val="center"/>
              <w:rPr>
                <w:rFonts w:ascii="Arial" w:eastAsia="Times New Roman" w:hAnsi="Arial" w:cs="Arial"/>
                <w:b/>
                <w:bCs/>
                <w:color w:val="000000"/>
                <w:sz w:val="18"/>
                <w:szCs w:val="18"/>
                <w:lang w:eastAsia="en-IN"/>
              </w:rPr>
            </w:pPr>
            <w:r w:rsidRPr="00902A42">
              <w:rPr>
                <w:rFonts w:ascii="Arial" w:eastAsia="Times New Roman" w:hAnsi="Arial" w:cs="Arial"/>
                <w:b/>
                <w:bCs/>
                <w:color w:val="000000"/>
                <w:sz w:val="18"/>
                <w:szCs w:val="18"/>
                <w:lang w:eastAsia="en-IN"/>
              </w:rPr>
              <w:t> </w:t>
            </w:r>
          </w:p>
        </w:tc>
        <w:tc>
          <w:tcPr>
            <w:tcW w:w="1723" w:type="dxa"/>
            <w:shd w:val="clear" w:color="auto" w:fill="4472C4" w:themeFill="accent1"/>
            <w:noWrap/>
            <w:hideMark/>
          </w:tcPr>
          <w:p w14:paraId="2FACF2B6" w14:textId="77777777" w:rsidR="006F082F" w:rsidRPr="00902A42" w:rsidRDefault="006F082F" w:rsidP="006F082F">
            <w:pPr>
              <w:jc w:val="center"/>
              <w:rPr>
                <w:rFonts w:ascii="Arial" w:eastAsia="Times New Roman" w:hAnsi="Arial" w:cs="Arial"/>
                <w:b/>
                <w:bCs/>
                <w:color w:val="FFFFFF" w:themeColor="background1"/>
                <w:sz w:val="18"/>
                <w:szCs w:val="18"/>
                <w:lang w:eastAsia="en-IN"/>
              </w:rPr>
            </w:pPr>
            <w:r w:rsidRPr="00902A42">
              <w:rPr>
                <w:rFonts w:ascii="Arial" w:eastAsia="Times New Roman" w:hAnsi="Arial" w:cs="Arial"/>
                <w:b/>
                <w:bCs/>
                <w:color w:val="FFFFFF" w:themeColor="background1"/>
                <w:sz w:val="18"/>
                <w:szCs w:val="18"/>
                <w:lang w:eastAsia="en-IN"/>
              </w:rPr>
              <w:t>Net Cash Flow</w:t>
            </w:r>
          </w:p>
        </w:tc>
        <w:tc>
          <w:tcPr>
            <w:tcW w:w="1066" w:type="dxa"/>
            <w:shd w:val="clear" w:color="auto" w:fill="4472C4" w:themeFill="accent1"/>
            <w:noWrap/>
            <w:vAlign w:val="center"/>
            <w:hideMark/>
          </w:tcPr>
          <w:p w14:paraId="18E7F1C2" w14:textId="6673C5C8"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2668.56</w:t>
            </w:r>
          </w:p>
        </w:tc>
        <w:tc>
          <w:tcPr>
            <w:tcW w:w="966" w:type="dxa"/>
            <w:shd w:val="clear" w:color="auto" w:fill="4472C4" w:themeFill="accent1"/>
            <w:noWrap/>
            <w:vAlign w:val="center"/>
            <w:hideMark/>
          </w:tcPr>
          <w:p w14:paraId="15325773" w14:textId="3BEE4842"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2830.82</w:t>
            </w:r>
          </w:p>
        </w:tc>
        <w:tc>
          <w:tcPr>
            <w:tcW w:w="970" w:type="dxa"/>
            <w:shd w:val="clear" w:color="auto" w:fill="4472C4" w:themeFill="accent1"/>
            <w:noWrap/>
            <w:vAlign w:val="center"/>
            <w:hideMark/>
          </w:tcPr>
          <w:p w14:paraId="4751A48E" w14:textId="0117E9FF"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3003.15</w:t>
            </w:r>
          </w:p>
        </w:tc>
        <w:tc>
          <w:tcPr>
            <w:tcW w:w="1005" w:type="dxa"/>
            <w:shd w:val="clear" w:color="auto" w:fill="4472C4" w:themeFill="accent1"/>
            <w:noWrap/>
            <w:vAlign w:val="center"/>
            <w:hideMark/>
          </w:tcPr>
          <w:p w14:paraId="2222A3E5" w14:textId="65115D77"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3186.01</w:t>
            </w:r>
          </w:p>
        </w:tc>
        <w:tc>
          <w:tcPr>
            <w:tcW w:w="1045" w:type="dxa"/>
            <w:shd w:val="clear" w:color="auto" w:fill="4472C4" w:themeFill="accent1"/>
            <w:noWrap/>
            <w:vAlign w:val="center"/>
            <w:hideMark/>
          </w:tcPr>
          <w:p w14:paraId="25F64689" w14:textId="155E4AF3"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3377.57</w:t>
            </w:r>
          </w:p>
        </w:tc>
        <w:tc>
          <w:tcPr>
            <w:tcW w:w="1007" w:type="dxa"/>
            <w:shd w:val="clear" w:color="auto" w:fill="4472C4" w:themeFill="accent1"/>
            <w:noWrap/>
            <w:vAlign w:val="center"/>
            <w:hideMark/>
          </w:tcPr>
          <w:p w14:paraId="73FCAE0A" w14:textId="6260851C"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3579.97</w:t>
            </w:r>
          </w:p>
        </w:tc>
        <w:tc>
          <w:tcPr>
            <w:tcW w:w="1094" w:type="dxa"/>
            <w:shd w:val="clear" w:color="auto" w:fill="4472C4" w:themeFill="accent1"/>
            <w:noWrap/>
            <w:vAlign w:val="center"/>
            <w:hideMark/>
          </w:tcPr>
          <w:p w14:paraId="3FAD9F48" w14:textId="33000DC3"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3792.98</w:t>
            </w:r>
          </w:p>
        </w:tc>
        <w:tc>
          <w:tcPr>
            <w:tcW w:w="966" w:type="dxa"/>
            <w:shd w:val="clear" w:color="auto" w:fill="4472C4" w:themeFill="accent1"/>
            <w:noWrap/>
            <w:vAlign w:val="center"/>
            <w:hideMark/>
          </w:tcPr>
          <w:p w14:paraId="02C46B7F" w14:textId="7FAD64A8" w:rsidR="006F082F" w:rsidRPr="006F082F" w:rsidRDefault="006F082F" w:rsidP="006F082F">
            <w:pPr>
              <w:jc w:val="center"/>
              <w:rPr>
                <w:rFonts w:ascii="Arial" w:eastAsia="Times New Roman" w:hAnsi="Arial" w:cs="Arial"/>
                <w:b/>
                <w:bCs/>
                <w:color w:val="FFFFFF" w:themeColor="background1"/>
                <w:sz w:val="18"/>
                <w:szCs w:val="18"/>
                <w:lang w:eastAsia="en-IN"/>
              </w:rPr>
            </w:pPr>
            <w:r w:rsidRPr="006F082F">
              <w:rPr>
                <w:rFonts w:ascii="Arial" w:hAnsi="Arial" w:cs="Arial"/>
                <w:b/>
                <w:bCs/>
                <w:color w:val="FFFFFF" w:themeColor="background1"/>
                <w:sz w:val="18"/>
                <w:szCs w:val="18"/>
              </w:rPr>
              <w:t>4020.65</w:t>
            </w:r>
          </w:p>
        </w:tc>
      </w:tr>
      <w:tr w:rsidR="006F082F" w:rsidRPr="00902A42" w14:paraId="35342EC3" w14:textId="77777777" w:rsidTr="006F082F">
        <w:trPr>
          <w:trHeight w:val="290"/>
        </w:trPr>
        <w:tc>
          <w:tcPr>
            <w:tcW w:w="318" w:type="dxa"/>
            <w:noWrap/>
            <w:hideMark/>
          </w:tcPr>
          <w:p w14:paraId="2DD57F88"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728A59BF"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Cost of Capital (10%)</w:t>
            </w:r>
          </w:p>
        </w:tc>
        <w:tc>
          <w:tcPr>
            <w:tcW w:w="1066" w:type="dxa"/>
            <w:noWrap/>
            <w:vAlign w:val="center"/>
            <w:hideMark/>
          </w:tcPr>
          <w:p w14:paraId="40A1F052" w14:textId="71887FF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0.32</w:t>
            </w:r>
          </w:p>
        </w:tc>
        <w:tc>
          <w:tcPr>
            <w:tcW w:w="966" w:type="dxa"/>
            <w:noWrap/>
            <w:vAlign w:val="center"/>
            <w:hideMark/>
          </w:tcPr>
          <w:p w14:paraId="1F8D3E0D" w14:textId="1260A04C"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0.29</w:t>
            </w:r>
          </w:p>
        </w:tc>
        <w:tc>
          <w:tcPr>
            <w:tcW w:w="970" w:type="dxa"/>
            <w:noWrap/>
            <w:vAlign w:val="center"/>
            <w:hideMark/>
          </w:tcPr>
          <w:p w14:paraId="08923E69" w14:textId="2C3AA18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0.26</w:t>
            </w:r>
          </w:p>
        </w:tc>
        <w:tc>
          <w:tcPr>
            <w:tcW w:w="1005" w:type="dxa"/>
            <w:noWrap/>
            <w:vAlign w:val="center"/>
            <w:hideMark/>
          </w:tcPr>
          <w:p w14:paraId="6D70F2C5" w14:textId="6E6F9353"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0.24</w:t>
            </w:r>
          </w:p>
        </w:tc>
        <w:tc>
          <w:tcPr>
            <w:tcW w:w="1045" w:type="dxa"/>
            <w:noWrap/>
            <w:vAlign w:val="center"/>
            <w:hideMark/>
          </w:tcPr>
          <w:p w14:paraId="211E6B5A" w14:textId="7781E4C6"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0.22</w:t>
            </w:r>
          </w:p>
        </w:tc>
        <w:tc>
          <w:tcPr>
            <w:tcW w:w="1007" w:type="dxa"/>
            <w:noWrap/>
            <w:vAlign w:val="center"/>
            <w:hideMark/>
          </w:tcPr>
          <w:p w14:paraId="270911DF" w14:textId="2151396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0.20</w:t>
            </w:r>
          </w:p>
        </w:tc>
        <w:tc>
          <w:tcPr>
            <w:tcW w:w="1094" w:type="dxa"/>
            <w:noWrap/>
            <w:vAlign w:val="center"/>
            <w:hideMark/>
          </w:tcPr>
          <w:p w14:paraId="21FF5801" w14:textId="2908C60A"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0.18</w:t>
            </w:r>
          </w:p>
        </w:tc>
        <w:tc>
          <w:tcPr>
            <w:tcW w:w="966" w:type="dxa"/>
            <w:noWrap/>
            <w:vAlign w:val="center"/>
            <w:hideMark/>
          </w:tcPr>
          <w:p w14:paraId="5BDFD67C" w14:textId="77C5D65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0.16</w:t>
            </w:r>
          </w:p>
        </w:tc>
      </w:tr>
      <w:tr w:rsidR="006F082F" w:rsidRPr="00902A42" w14:paraId="7797E42E" w14:textId="77777777" w:rsidTr="006F082F">
        <w:trPr>
          <w:trHeight w:val="290"/>
        </w:trPr>
        <w:tc>
          <w:tcPr>
            <w:tcW w:w="318" w:type="dxa"/>
            <w:noWrap/>
            <w:hideMark/>
          </w:tcPr>
          <w:p w14:paraId="2DF2AEE8"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522CB95F"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Discounted Cash Flow</w:t>
            </w:r>
          </w:p>
        </w:tc>
        <w:tc>
          <w:tcPr>
            <w:tcW w:w="1066" w:type="dxa"/>
            <w:noWrap/>
            <w:vAlign w:val="center"/>
            <w:hideMark/>
          </w:tcPr>
          <w:p w14:paraId="18D0491B" w14:textId="386F21B9"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850.29</w:t>
            </w:r>
          </w:p>
        </w:tc>
        <w:tc>
          <w:tcPr>
            <w:tcW w:w="966" w:type="dxa"/>
            <w:noWrap/>
            <w:vAlign w:val="center"/>
            <w:hideMark/>
          </w:tcPr>
          <w:p w14:paraId="09915140" w14:textId="75B80AFF"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819.99</w:t>
            </w:r>
          </w:p>
        </w:tc>
        <w:tc>
          <w:tcPr>
            <w:tcW w:w="970" w:type="dxa"/>
            <w:noWrap/>
            <w:vAlign w:val="center"/>
            <w:hideMark/>
          </w:tcPr>
          <w:p w14:paraId="26E6BFD2" w14:textId="59F83E7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790.82</w:t>
            </w:r>
          </w:p>
        </w:tc>
        <w:tc>
          <w:tcPr>
            <w:tcW w:w="1005" w:type="dxa"/>
            <w:noWrap/>
            <w:vAlign w:val="center"/>
            <w:hideMark/>
          </w:tcPr>
          <w:p w14:paraId="7D599E46" w14:textId="5386FEF6"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762.71</w:t>
            </w:r>
          </w:p>
        </w:tc>
        <w:tc>
          <w:tcPr>
            <w:tcW w:w="1045" w:type="dxa"/>
            <w:noWrap/>
            <w:vAlign w:val="center"/>
            <w:hideMark/>
          </w:tcPr>
          <w:p w14:paraId="7219CC1A" w14:textId="1F4A3AF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735.06</w:t>
            </w:r>
          </w:p>
        </w:tc>
        <w:tc>
          <w:tcPr>
            <w:tcW w:w="1007" w:type="dxa"/>
            <w:noWrap/>
            <w:vAlign w:val="center"/>
            <w:hideMark/>
          </w:tcPr>
          <w:p w14:paraId="62B7F834" w14:textId="236D8012"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708.28</w:t>
            </w:r>
          </w:p>
        </w:tc>
        <w:tc>
          <w:tcPr>
            <w:tcW w:w="1094" w:type="dxa"/>
            <w:noWrap/>
            <w:vAlign w:val="center"/>
            <w:hideMark/>
          </w:tcPr>
          <w:p w14:paraId="46B9DF59" w14:textId="6422D80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682.20</w:t>
            </w:r>
          </w:p>
        </w:tc>
        <w:tc>
          <w:tcPr>
            <w:tcW w:w="966" w:type="dxa"/>
            <w:noWrap/>
            <w:vAlign w:val="center"/>
            <w:hideMark/>
          </w:tcPr>
          <w:p w14:paraId="63BA27DB" w14:textId="71AF0D95"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657.41</w:t>
            </w:r>
          </w:p>
        </w:tc>
      </w:tr>
      <w:tr w:rsidR="006F082F" w:rsidRPr="00902A42" w14:paraId="4DD40D6C" w14:textId="77777777" w:rsidTr="006F082F">
        <w:trPr>
          <w:trHeight w:val="290"/>
        </w:trPr>
        <w:tc>
          <w:tcPr>
            <w:tcW w:w="318" w:type="dxa"/>
            <w:noWrap/>
            <w:hideMark/>
          </w:tcPr>
          <w:p w14:paraId="1919C0EF"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0C0B4CFF"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Undiscounted Cash Flow</w:t>
            </w:r>
          </w:p>
        </w:tc>
        <w:tc>
          <w:tcPr>
            <w:tcW w:w="1066" w:type="dxa"/>
            <w:noWrap/>
            <w:vAlign w:val="center"/>
            <w:hideMark/>
          </w:tcPr>
          <w:p w14:paraId="289580A5" w14:textId="6834BED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2668.56</w:t>
            </w:r>
          </w:p>
        </w:tc>
        <w:tc>
          <w:tcPr>
            <w:tcW w:w="966" w:type="dxa"/>
            <w:noWrap/>
            <w:vAlign w:val="center"/>
            <w:hideMark/>
          </w:tcPr>
          <w:p w14:paraId="0A7501A7" w14:textId="227F9DF1"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2830.82</w:t>
            </w:r>
          </w:p>
        </w:tc>
        <w:tc>
          <w:tcPr>
            <w:tcW w:w="970" w:type="dxa"/>
            <w:noWrap/>
            <w:vAlign w:val="center"/>
            <w:hideMark/>
          </w:tcPr>
          <w:p w14:paraId="45CD10A0" w14:textId="2D3855B4"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3003.15</w:t>
            </w:r>
          </w:p>
        </w:tc>
        <w:tc>
          <w:tcPr>
            <w:tcW w:w="1005" w:type="dxa"/>
            <w:noWrap/>
            <w:vAlign w:val="center"/>
            <w:hideMark/>
          </w:tcPr>
          <w:p w14:paraId="6703A35D" w14:textId="64AA2F4D"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3186.01</w:t>
            </w:r>
          </w:p>
        </w:tc>
        <w:tc>
          <w:tcPr>
            <w:tcW w:w="1045" w:type="dxa"/>
            <w:noWrap/>
            <w:vAlign w:val="center"/>
            <w:hideMark/>
          </w:tcPr>
          <w:p w14:paraId="119F0D71" w14:textId="55BA854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3377.57</w:t>
            </w:r>
          </w:p>
        </w:tc>
        <w:tc>
          <w:tcPr>
            <w:tcW w:w="1007" w:type="dxa"/>
            <w:noWrap/>
            <w:vAlign w:val="center"/>
            <w:hideMark/>
          </w:tcPr>
          <w:p w14:paraId="1DD355AF" w14:textId="573C9216"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3579.97</w:t>
            </w:r>
          </w:p>
        </w:tc>
        <w:tc>
          <w:tcPr>
            <w:tcW w:w="1094" w:type="dxa"/>
            <w:noWrap/>
            <w:vAlign w:val="center"/>
            <w:hideMark/>
          </w:tcPr>
          <w:p w14:paraId="4F8AE5CD" w14:textId="7B50BF7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3792.98</w:t>
            </w:r>
          </w:p>
        </w:tc>
        <w:tc>
          <w:tcPr>
            <w:tcW w:w="966" w:type="dxa"/>
            <w:noWrap/>
            <w:vAlign w:val="center"/>
            <w:hideMark/>
          </w:tcPr>
          <w:p w14:paraId="1E9ED167" w14:textId="22F4ACCB"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4020.65</w:t>
            </w:r>
          </w:p>
        </w:tc>
      </w:tr>
      <w:tr w:rsidR="006F082F" w:rsidRPr="00902A42" w14:paraId="75BA2D40" w14:textId="77777777" w:rsidTr="006F082F">
        <w:trPr>
          <w:trHeight w:val="290"/>
        </w:trPr>
        <w:tc>
          <w:tcPr>
            <w:tcW w:w="318" w:type="dxa"/>
            <w:noWrap/>
            <w:hideMark/>
          </w:tcPr>
          <w:p w14:paraId="5B13BA21"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 </w:t>
            </w:r>
          </w:p>
        </w:tc>
        <w:tc>
          <w:tcPr>
            <w:tcW w:w="1723" w:type="dxa"/>
            <w:noWrap/>
            <w:hideMark/>
          </w:tcPr>
          <w:p w14:paraId="1ED87249" w14:textId="77777777" w:rsidR="006F082F" w:rsidRPr="00902A42" w:rsidRDefault="006F082F" w:rsidP="006F082F">
            <w:pPr>
              <w:jc w:val="center"/>
              <w:rPr>
                <w:rFonts w:ascii="Arial" w:eastAsia="Times New Roman" w:hAnsi="Arial" w:cs="Arial"/>
                <w:color w:val="000000"/>
                <w:sz w:val="18"/>
                <w:szCs w:val="18"/>
                <w:lang w:eastAsia="en-IN"/>
              </w:rPr>
            </w:pPr>
            <w:r w:rsidRPr="00902A42">
              <w:rPr>
                <w:rFonts w:ascii="Arial" w:eastAsia="Times New Roman" w:hAnsi="Arial" w:cs="Arial"/>
                <w:color w:val="000000"/>
                <w:sz w:val="18"/>
                <w:szCs w:val="18"/>
                <w:lang w:eastAsia="en-IN"/>
              </w:rPr>
              <w:t>Cumulative Cash Flow</w:t>
            </w:r>
          </w:p>
        </w:tc>
        <w:tc>
          <w:tcPr>
            <w:tcW w:w="1066" w:type="dxa"/>
            <w:noWrap/>
            <w:vAlign w:val="center"/>
            <w:hideMark/>
          </w:tcPr>
          <w:p w14:paraId="70A51C61" w14:textId="49CF871C"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18867.53</w:t>
            </w:r>
          </w:p>
        </w:tc>
        <w:tc>
          <w:tcPr>
            <w:tcW w:w="966" w:type="dxa"/>
            <w:noWrap/>
            <w:vAlign w:val="center"/>
            <w:hideMark/>
          </w:tcPr>
          <w:p w14:paraId="093EA87B" w14:textId="5E2F2267"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21698.35</w:t>
            </w:r>
          </w:p>
        </w:tc>
        <w:tc>
          <w:tcPr>
            <w:tcW w:w="970" w:type="dxa"/>
            <w:noWrap/>
            <w:vAlign w:val="center"/>
            <w:hideMark/>
          </w:tcPr>
          <w:p w14:paraId="43D2383F" w14:textId="47C724B0"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24701.50</w:t>
            </w:r>
          </w:p>
        </w:tc>
        <w:tc>
          <w:tcPr>
            <w:tcW w:w="1005" w:type="dxa"/>
            <w:noWrap/>
            <w:vAlign w:val="center"/>
            <w:hideMark/>
          </w:tcPr>
          <w:p w14:paraId="72C4A040" w14:textId="06A1CA8C"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27887.51</w:t>
            </w:r>
          </w:p>
        </w:tc>
        <w:tc>
          <w:tcPr>
            <w:tcW w:w="1045" w:type="dxa"/>
            <w:noWrap/>
            <w:vAlign w:val="center"/>
            <w:hideMark/>
          </w:tcPr>
          <w:p w14:paraId="7C44AF82" w14:textId="54DD5332"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31265.09</w:t>
            </w:r>
          </w:p>
        </w:tc>
        <w:tc>
          <w:tcPr>
            <w:tcW w:w="1007" w:type="dxa"/>
            <w:noWrap/>
            <w:vAlign w:val="center"/>
            <w:hideMark/>
          </w:tcPr>
          <w:p w14:paraId="720DFC98" w14:textId="6D1DA90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34845.05</w:t>
            </w:r>
          </w:p>
        </w:tc>
        <w:tc>
          <w:tcPr>
            <w:tcW w:w="1094" w:type="dxa"/>
            <w:noWrap/>
            <w:vAlign w:val="center"/>
            <w:hideMark/>
          </w:tcPr>
          <w:p w14:paraId="1DA0427D" w14:textId="56AC0ACE"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38638.04</w:t>
            </w:r>
          </w:p>
        </w:tc>
        <w:tc>
          <w:tcPr>
            <w:tcW w:w="966" w:type="dxa"/>
            <w:noWrap/>
            <w:vAlign w:val="center"/>
            <w:hideMark/>
          </w:tcPr>
          <w:p w14:paraId="28238536" w14:textId="7D1398EC" w:rsidR="006F082F" w:rsidRPr="006F082F" w:rsidRDefault="006F082F" w:rsidP="006F082F">
            <w:pPr>
              <w:jc w:val="center"/>
              <w:rPr>
                <w:rFonts w:ascii="Arial" w:eastAsia="Times New Roman" w:hAnsi="Arial" w:cs="Arial"/>
                <w:color w:val="000000"/>
                <w:sz w:val="18"/>
                <w:szCs w:val="18"/>
                <w:lang w:eastAsia="en-IN"/>
              </w:rPr>
            </w:pPr>
            <w:r w:rsidRPr="006F082F">
              <w:rPr>
                <w:rFonts w:ascii="Arial" w:hAnsi="Arial" w:cs="Arial"/>
                <w:color w:val="000000"/>
                <w:sz w:val="18"/>
                <w:szCs w:val="18"/>
              </w:rPr>
              <w:t>42658.69</w:t>
            </w:r>
          </w:p>
        </w:tc>
      </w:tr>
    </w:tbl>
    <w:p w14:paraId="0266D8C7"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
        <w:tblW w:w="10146" w:type="dxa"/>
        <w:shd w:val="clear" w:color="auto" w:fill="000000" w:themeFill="text1"/>
        <w:tblLook w:val="04A0" w:firstRow="1" w:lastRow="0" w:firstColumn="1" w:lastColumn="0" w:noHBand="0" w:noVBand="1"/>
      </w:tblPr>
      <w:tblGrid>
        <w:gridCol w:w="8205"/>
        <w:gridCol w:w="1941"/>
      </w:tblGrid>
      <w:tr w:rsidR="00EE438E" w:rsidRPr="00B25948" w14:paraId="49BA0EAF" w14:textId="77777777" w:rsidTr="00993267">
        <w:trPr>
          <w:trHeight w:val="217"/>
        </w:trPr>
        <w:tc>
          <w:tcPr>
            <w:tcW w:w="8205" w:type="dxa"/>
            <w:shd w:val="clear" w:color="auto" w:fill="4472C4" w:themeFill="accent1"/>
            <w:vAlign w:val="center"/>
          </w:tcPr>
          <w:p w14:paraId="520BC490" w14:textId="392D2680" w:rsidR="00EE438E" w:rsidRDefault="00000000" w:rsidP="00EE438E">
            <w:pPr>
              <w:jc w:val="center"/>
            </w:pPr>
            <w:hyperlink r:id="rId50" w:history="1">
              <w:r w:rsidR="00EE438E" w:rsidRPr="005A4B12">
                <w:rPr>
                  <w:rFonts w:ascii="Arial" w:eastAsia="Times New Roman" w:hAnsi="Arial" w:cs="Arial"/>
                  <w:b/>
                  <w:bCs/>
                  <w:color w:val="FFFFFF" w:themeColor="background1"/>
                  <w:sz w:val="18"/>
                  <w:szCs w:val="18"/>
                  <w:lang w:eastAsia="en-IN"/>
                </w:rPr>
                <w:t>NPV</w:t>
              </w:r>
            </w:hyperlink>
          </w:p>
        </w:tc>
        <w:tc>
          <w:tcPr>
            <w:tcW w:w="1941" w:type="dxa"/>
            <w:shd w:val="clear" w:color="auto" w:fill="4472C4" w:themeFill="accent1"/>
            <w:noWrap/>
            <w:vAlign w:val="center"/>
          </w:tcPr>
          <w:p w14:paraId="43D12660" w14:textId="21A34422" w:rsidR="00EE438E" w:rsidRPr="00EE438E" w:rsidRDefault="00EE438E" w:rsidP="00EE438E">
            <w:pPr>
              <w:jc w:val="center"/>
              <w:rPr>
                <w:rFonts w:ascii="Arial" w:eastAsia="Times New Roman" w:hAnsi="Arial" w:cs="Arial"/>
                <w:b/>
                <w:bCs/>
                <w:color w:val="FFFFFF" w:themeColor="background1"/>
                <w:sz w:val="18"/>
                <w:szCs w:val="18"/>
                <w:lang w:eastAsia="en-IN"/>
              </w:rPr>
            </w:pPr>
            <w:r w:rsidRPr="00EE438E">
              <w:rPr>
                <w:rFonts w:ascii="Arial" w:hAnsi="Arial" w:cs="Arial"/>
                <w:b/>
                <w:bCs/>
                <w:color w:val="FFFFFF" w:themeColor="background1"/>
                <w:sz w:val="18"/>
                <w:szCs w:val="18"/>
              </w:rPr>
              <w:t>13375.98</w:t>
            </w:r>
          </w:p>
        </w:tc>
      </w:tr>
      <w:tr w:rsidR="00EE438E" w:rsidRPr="00B25948" w14:paraId="36D003ED" w14:textId="77777777" w:rsidTr="00993267">
        <w:trPr>
          <w:trHeight w:val="217"/>
        </w:trPr>
        <w:tc>
          <w:tcPr>
            <w:tcW w:w="8205" w:type="dxa"/>
            <w:shd w:val="clear" w:color="auto" w:fill="4472C4" w:themeFill="accent1"/>
            <w:vAlign w:val="center"/>
          </w:tcPr>
          <w:p w14:paraId="69DF4394" w14:textId="142ACA6E" w:rsidR="00EE438E" w:rsidRPr="00B25948" w:rsidRDefault="00EE438E" w:rsidP="00EE438E">
            <w:pPr>
              <w:jc w:val="center"/>
              <w:rPr>
                <w:rFonts w:ascii="Arial" w:eastAsia="Times New Roman" w:hAnsi="Arial" w:cs="Arial"/>
                <w:b/>
                <w:bCs/>
                <w:color w:val="FFFFFF" w:themeColor="background1"/>
                <w:sz w:val="18"/>
                <w:szCs w:val="18"/>
                <w:lang w:eastAsia="en-IN"/>
              </w:rPr>
            </w:pPr>
            <w:r w:rsidRPr="005A4B12">
              <w:rPr>
                <w:rFonts w:ascii="Arial" w:eastAsia="Times New Roman" w:hAnsi="Arial" w:cs="Arial"/>
                <w:b/>
                <w:bCs/>
                <w:color w:val="FFFFFF" w:themeColor="background1"/>
                <w:sz w:val="18"/>
                <w:szCs w:val="18"/>
                <w:lang w:eastAsia="en-IN"/>
              </w:rPr>
              <w:t>IRR</w:t>
            </w:r>
          </w:p>
        </w:tc>
        <w:tc>
          <w:tcPr>
            <w:tcW w:w="1941" w:type="dxa"/>
            <w:shd w:val="clear" w:color="auto" w:fill="4472C4" w:themeFill="accent1"/>
            <w:noWrap/>
            <w:vAlign w:val="center"/>
          </w:tcPr>
          <w:p w14:paraId="78ECFDC2" w14:textId="47EC82DA" w:rsidR="00EE438E" w:rsidRPr="00EE438E" w:rsidRDefault="00EE438E" w:rsidP="00EE438E">
            <w:pPr>
              <w:jc w:val="center"/>
              <w:rPr>
                <w:rFonts w:ascii="Arial" w:eastAsia="Times New Roman" w:hAnsi="Arial" w:cs="Arial"/>
                <w:b/>
                <w:bCs/>
                <w:color w:val="FFFFFF" w:themeColor="background1"/>
                <w:sz w:val="18"/>
                <w:szCs w:val="18"/>
                <w:lang w:eastAsia="en-IN"/>
              </w:rPr>
            </w:pPr>
            <w:r w:rsidRPr="00EE438E">
              <w:rPr>
                <w:rFonts w:ascii="Arial" w:hAnsi="Arial" w:cs="Arial"/>
                <w:b/>
                <w:bCs/>
                <w:color w:val="FFFFFF" w:themeColor="background1"/>
                <w:sz w:val="18"/>
                <w:szCs w:val="18"/>
              </w:rPr>
              <w:t>20.03%</w:t>
            </w:r>
          </w:p>
        </w:tc>
      </w:tr>
      <w:tr w:rsidR="00EE438E" w:rsidRPr="00B25948" w14:paraId="268288BD" w14:textId="77777777" w:rsidTr="00993267">
        <w:trPr>
          <w:trHeight w:val="217"/>
        </w:trPr>
        <w:tc>
          <w:tcPr>
            <w:tcW w:w="8205" w:type="dxa"/>
            <w:shd w:val="clear" w:color="auto" w:fill="4472C4" w:themeFill="accent1"/>
            <w:vAlign w:val="center"/>
          </w:tcPr>
          <w:p w14:paraId="201C7EC5" w14:textId="48A48DD7" w:rsidR="00EE438E" w:rsidRPr="00B25948" w:rsidRDefault="00EE438E" w:rsidP="00EE438E">
            <w:pPr>
              <w:jc w:val="center"/>
              <w:rPr>
                <w:rFonts w:ascii="Arial" w:eastAsia="Times New Roman" w:hAnsi="Arial" w:cs="Arial"/>
                <w:b/>
                <w:bCs/>
                <w:color w:val="FFFFFF" w:themeColor="background1"/>
                <w:sz w:val="18"/>
                <w:szCs w:val="18"/>
                <w:lang w:eastAsia="en-IN"/>
              </w:rPr>
            </w:pPr>
            <w:r w:rsidRPr="005A4B12">
              <w:rPr>
                <w:rFonts w:ascii="Arial" w:eastAsia="Times New Roman" w:hAnsi="Arial" w:cs="Arial"/>
                <w:b/>
                <w:bCs/>
                <w:color w:val="FFFFFF" w:themeColor="background1"/>
                <w:sz w:val="18"/>
                <w:szCs w:val="18"/>
                <w:lang w:eastAsia="en-IN"/>
              </w:rPr>
              <w:t xml:space="preserve">Payback Period </w:t>
            </w:r>
            <w:r>
              <w:rPr>
                <w:rFonts w:ascii="Arial" w:eastAsia="Times New Roman" w:hAnsi="Arial" w:cs="Arial"/>
                <w:b/>
                <w:bCs/>
                <w:color w:val="FFFFFF" w:themeColor="background1"/>
                <w:sz w:val="18"/>
                <w:szCs w:val="18"/>
                <w:lang w:eastAsia="en-IN"/>
              </w:rPr>
              <w:t>A</w:t>
            </w:r>
            <w:r w:rsidRPr="005A4B12">
              <w:rPr>
                <w:rFonts w:ascii="Arial" w:eastAsia="Times New Roman" w:hAnsi="Arial" w:cs="Arial"/>
                <w:b/>
                <w:bCs/>
                <w:color w:val="FFFFFF" w:themeColor="background1"/>
                <w:sz w:val="18"/>
                <w:szCs w:val="18"/>
                <w:lang w:eastAsia="en-IN"/>
              </w:rPr>
              <w:t xml:space="preserve">fter </w:t>
            </w:r>
            <w:r>
              <w:rPr>
                <w:rFonts w:ascii="Arial" w:eastAsia="Times New Roman" w:hAnsi="Arial" w:cs="Arial"/>
                <w:b/>
                <w:bCs/>
                <w:color w:val="FFFFFF" w:themeColor="background1"/>
                <w:sz w:val="18"/>
                <w:szCs w:val="18"/>
                <w:lang w:eastAsia="en-IN"/>
              </w:rPr>
              <w:t>P</w:t>
            </w:r>
            <w:r w:rsidRPr="005A4B12">
              <w:rPr>
                <w:rFonts w:ascii="Arial" w:eastAsia="Times New Roman" w:hAnsi="Arial" w:cs="Arial"/>
                <w:b/>
                <w:bCs/>
                <w:color w:val="FFFFFF" w:themeColor="background1"/>
                <w:sz w:val="18"/>
                <w:szCs w:val="18"/>
                <w:lang w:eastAsia="en-IN"/>
              </w:rPr>
              <w:t xml:space="preserve">roject </w:t>
            </w:r>
            <w:r>
              <w:rPr>
                <w:rFonts w:ascii="Arial" w:eastAsia="Times New Roman" w:hAnsi="Arial" w:cs="Arial"/>
                <w:b/>
                <w:bCs/>
                <w:color w:val="FFFFFF" w:themeColor="background1"/>
                <w:sz w:val="18"/>
                <w:szCs w:val="18"/>
                <w:lang w:eastAsia="en-IN"/>
              </w:rPr>
              <w:t>C</w:t>
            </w:r>
            <w:r w:rsidRPr="005A4B12">
              <w:rPr>
                <w:rFonts w:ascii="Arial" w:eastAsia="Times New Roman" w:hAnsi="Arial" w:cs="Arial"/>
                <w:b/>
                <w:bCs/>
                <w:color w:val="FFFFFF" w:themeColor="background1"/>
                <w:sz w:val="18"/>
                <w:szCs w:val="18"/>
                <w:lang w:eastAsia="en-IN"/>
              </w:rPr>
              <w:t>ompletion (Simple)</w:t>
            </w:r>
          </w:p>
        </w:tc>
        <w:tc>
          <w:tcPr>
            <w:tcW w:w="1941" w:type="dxa"/>
            <w:shd w:val="clear" w:color="auto" w:fill="4472C4" w:themeFill="accent1"/>
            <w:noWrap/>
            <w:vAlign w:val="bottom"/>
          </w:tcPr>
          <w:p w14:paraId="7E7696C2" w14:textId="518B30B7" w:rsidR="00EE438E" w:rsidRPr="00EE438E" w:rsidRDefault="00EE438E" w:rsidP="00EE438E">
            <w:pPr>
              <w:jc w:val="center"/>
              <w:rPr>
                <w:rFonts w:ascii="Arial" w:eastAsia="Times New Roman" w:hAnsi="Arial" w:cs="Arial"/>
                <w:b/>
                <w:bCs/>
                <w:color w:val="FFFFFF" w:themeColor="background1"/>
                <w:sz w:val="18"/>
                <w:szCs w:val="18"/>
                <w:lang w:eastAsia="en-IN"/>
              </w:rPr>
            </w:pPr>
            <w:r w:rsidRPr="00EE438E">
              <w:rPr>
                <w:rFonts w:ascii="Arial" w:hAnsi="Arial" w:cs="Arial"/>
                <w:b/>
                <w:bCs/>
                <w:color w:val="FFFFFF" w:themeColor="background1"/>
                <w:sz w:val="18"/>
                <w:szCs w:val="18"/>
              </w:rPr>
              <w:t>3.22</w:t>
            </w:r>
          </w:p>
        </w:tc>
      </w:tr>
      <w:tr w:rsidR="00EE438E" w:rsidRPr="00B25948" w14:paraId="0FD93366" w14:textId="77777777" w:rsidTr="00993267">
        <w:trPr>
          <w:trHeight w:val="396"/>
        </w:trPr>
        <w:tc>
          <w:tcPr>
            <w:tcW w:w="8205" w:type="dxa"/>
            <w:shd w:val="clear" w:color="auto" w:fill="4472C4" w:themeFill="accent1"/>
            <w:vAlign w:val="center"/>
          </w:tcPr>
          <w:p w14:paraId="01D53CED" w14:textId="6BE24D91" w:rsidR="00EE438E" w:rsidRPr="00B25948" w:rsidRDefault="00EE438E" w:rsidP="00EE438E">
            <w:pPr>
              <w:jc w:val="center"/>
              <w:rPr>
                <w:rFonts w:ascii="Arial" w:eastAsia="Times New Roman" w:hAnsi="Arial" w:cs="Arial"/>
                <w:b/>
                <w:bCs/>
                <w:color w:val="FFFFFF" w:themeColor="background1"/>
                <w:sz w:val="18"/>
                <w:szCs w:val="18"/>
                <w:lang w:eastAsia="en-IN"/>
              </w:rPr>
            </w:pPr>
            <w:r w:rsidRPr="005A4B12">
              <w:rPr>
                <w:rFonts w:ascii="Arial" w:eastAsia="Times New Roman" w:hAnsi="Arial" w:cs="Arial"/>
                <w:b/>
                <w:bCs/>
                <w:color w:val="FFFFFF" w:themeColor="background1"/>
                <w:sz w:val="18"/>
                <w:szCs w:val="18"/>
                <w:lang w:eastAsia="en-IN"/>
              </w:rPr>
              <w:t xml:space="preserve">Payback Period </w:t>
            </w:r>
            <w:r>
              <w:rPr>
                <w:rFonts w:ascii="Arial" w:eastAsia="Times New Roman" w:hAnsi="Arial" w:cs="Arial"/>
                <w:b/>
                <w:bCs/>
                <w:color w:val="FFFFFF" w:themeColor="background1"/>
                <w:sz w:val="18"/>
                <w:szCs w:val="18"/>
                <w:lang w:eastAsia="en-IN"/>
              </w:rPr>
              <w:t>A</w:t>
            </w:r>
            <w:r w:rsidRPr="005A4B12">
              <w:rPr>
                <w:rFonts w:ascii="Arial" w:eastAsia="Times New Roman" w:hAnsi="Arial" w:cs="Arial"/>
                <w:b/>
                <w:bCs/>
                <w:color w:val="FFFFFF" w:themeColor="background1"/>
                <w:sz w:val="18"/>
                <w:szCs w:val="18"/>
                <w:lang w:eastAsia="en-IN"/>
              </w:rPr>
              <w:t xml:space="preserve">fter </w:t>
            </w:r>
            <w:r>
              <w:rPr>
                <w:rFonts w:ascii="Arial" w:eastAsia="Times New Roman" w:hAnsi="Arial" w:cs="Arial"/>
                <w:b/>
                <w:bCs/>
                <w:color w:val="FFFFFF" w:themeColor="background1"/>
                <w:sz w:val="18"/>
                <w:szCs w:val="18"/>
                <w:lang w:eastAsia="en-IN"/>
              </w:rPr>
              <w:t>P</w:t>
            </w:r>
            <w:r w:rsidRPr="005A4B12">
              <w:rPr>
                <w:rFonts w:ascii="Arial" w:eastAsia="Times New Roman" w:hAnsi="Arial" w:cs="Arial"/>
                <w:b/>
                <w:bCs/>
                <w:color w:val="FFFFFF" w:themeColor="background1"/>
                <w:sz w:val="18"/>
                <w:szCs w:val="18"/>
                <w:lang w:eastAsia="en-IN"/>
              </w:rPr>
              <w:t xml:space="preserve">roject </w:t>
            </w:r>
            <w:r>
              <w:rPr>
                <w:rFonts w:ascii="Arial" w:eastAsia="Times New Roman" w:hAnsi="Arial" w:cs="Arial"/>
                <w:b/>
                <w:bCs/>
                <w:color w:val="FFFFFF" w:themeColor="background1"/>
                <w:sz w:val="18"/>
                <w:szCs w:val="18"/>
                <w:lang w:eastAsia="en-IN"/>
              </w:rPr>
              <w:t>C</w:t>
            </w:r>
            <w:r w:rsidRPr="005A4B12">
              <w:rPr>
                <w:rFonts w:ascii="Arial" w:eastAsia="Times New Roman" w:hAnsi="Arial" w:cs="Arial"/>
                <w:b/>
                <w:bCs/>
                <w:color w:val="FFFFFF" w:themeColor="background1"/>
                <w:sz w:val="18"/>
                <w:szCs w:val="18"/>
                <w:lang w:eastAsia="en-IN"/>
              </w:rPr>
              <w:t>ompletion (Discounted)</w:t>
            </w:r>
          </w:p>
        </w:tc>
        <w:tc>
          <w:tcPr>
            <w:tcW w:w="1941" w:type="dxa"/>
            <w:shd w:val="clear" w:color="auto" w:fill="4472C4" w:themeFill="accent1"/>
            <w:noWrap/>
            <w:vAlign w:val="bottom"/>
          </w:tcPr>
          <w:p w14:paraId="25D5A2F4" w14:textId="0A2DCC9B" w:rsidR="00EE438E" w:rsidRPr="00EE438E" w:rsidRDefault="00EE438E" w:rsidP="00EE438E">
            <w:pPr>
              <w:jc w:val="center"/>
              <w:rPr>
                <w:rFonts w:ascii="Arial" w:eastAsia="Times New Roman" w:hAnsi="Arial" w:cs="Arial"/>
                <w:b/>
                <w:bCs/>
                <w:color w:val="FFFFFF" w:themeColor="background1"/>
                <w:sz w:val="18"/>
                <w:szCs w:val="18"/>
                <w:lang w:eastAsia="en-IN"/>
              </w:rPr>
            </w:pPr>
            <w:r w:rsidRPr="00EE438E">
              <w:rPr>
                <w:rFonts w:ascii="Arial" w:hAnsi="Arial" w:cs="Arial"/>
                <w:b/>
                <w:bCs/>
                <w:color w:val="FFFFFF" w:themeColor="background1"/>
                <w:sz w:val="18"/>
                <w:szCs w:val="18"/>
              </w:rPr>
              <w:t>3.33</w:t>
            </w:r>
          </w:p>
        </w:tc>
      </w:tr>
    </w:tbl>
    <w:p w14:paraId="7D81B804" w14:textId="77777777" w:rsidR="00A03E81" w:rsidRDefault="00A03E81" w:rsidP="0075301E">
      <w:pPr>
        <w:rPr>
          <w:rFonts w:ascii="Arial" w:hAnsi="Arial" w:cs="Arial"/>
          <w:b/>
          <w:bCs/>
          <w:color w:val="000000" w:themeColor="text1"/>
          <w:sz w:val="20"/>
          <w:szCs w:val="20"/>
          <w:shd w:val="clear" w:color="auto" w:fill="FFFFFF"/>
        </w:rPr>
      </w:pPr>
    </w:p>
    <w:p w14:paraId="28553BC6" w14:textId="009C0BEA" w:rsidR="0075301E" w:rsidRPr="00877EAF" w:rsidRDefault="0075301E" w:rsidP="00C23CC3">
      <w:pPr>
        <w:jc w:val="left"/>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Option 2:  Capacity for 500 KTPA PVC Plant (350 KTPA from captive ethylene &amp; 150 KTPA EDC / VCM Outsourced)</w:t>
      </w:r>
    </w:p>
    <w:p w14:paraId="68E2E3FC" w14:textId="572CA4C2" w:rsidR="0075301E" w:rsidRPr="00877EAF" w:rsidRDefault="00037380"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Capex:</w:t>
      </w:r>
    </w:p>
    <w:tbl>
      <w:tblPr>
        <w:tblStyle w:val="TableGridLight"/>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5335"/>
        <w:gridCol w:w="1784"/>
        <w:gridCol w:w="1817"/>
      </w:tblGrid>
      <w:tr w:rsidR="0075301E" w:rsidRPr="00870CBE" w14:paraId="391A850B" w14:textId="77777777" w:rsidTr="00902A42">
        <w:trPr>
          <w:trHeight w:val="344"/>
        </w:trPr>
        <w:tc>
          <w:tcPr>
            <w:tcW w:w="10214" w:type="dxa"/>
            <w:gridSpan w:val="4"/>
            <w:shd w:val="clear" w:color="auto" w:fill="000000" w:themeFill="text1"/>
            <w:hideMark/>
          </w:tcPr>
          <w:p w14:paraId="63511835"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FFFFFF" w:themeColor="background1"/>
                <w:sz w:val="18"/>
                <w:szCs w:val="18"/>
                <w:lang w:eastAsia="en-IN"/>
              </w:rPr>
              <w:t>Capacity for 500 KTPA PVC Plant (350 KTPA from captive Ethylene and 150 KTPA EDC / VCM Outsourced)</w:t>
            </w:r>
          </w:p>
        </w:tc>
      </w:tr>
      <w:tr w:rsidR="0075301E" w:rsidRPr="00870CBE" w14:paraId="3FDFBDCB" w14:textId="77777777" w:rsidTr="00902A42">
        <w:trPr>
          <w:trHeight w:val="157"/>
        </w:trPr>
        <w:tc>
          <w:tcPr>
            <w:tcW w:w="1278" w:type="dxa"/>
            <w:hideMark/>
          </w:tcPr>
          <w:p w14:paraId="496EBE07"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w:t>
            </w:r>
          </w:p>
        </w:tc>
        <w:tc>
          <w:tcPr>
            <w:tcW w:w="5335" w:type="dxa"/>
            <w:hideMark/>
          </w:tcPr>
          <w:p w14:paraId="387CF3E0"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 </w:t>
            </w:r>
          </w:p>
        </w:tc>
        <w:tc>
          <w:tcPr>
            <w:tcW w:w="1784" w:type="dxa"/>
            <w:hideMark/>
          </w:tcPr>
          <w:p w14:paraId="2CA4B058"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w:t>
            </w:r>
          </w:p>
        </w:tc>
        <w:tc>
          <w:tcPr>
            <w:tcW w:w="1817" w:type="dxa"/>
            <w:hideMark/>
          </w:tcPr>
          <w:p w14:paraId="450DDCE3"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INR Crore</w:t>
            </w:r>
          </w:p>
        </w:tc>
      </w:tr>
      <w:tr w:rsidR="00EC4DA3" w:rsidRPr="00870CBE" w14:paraId="6C69E1D6" w14:textId="77777777" w:rsidTr="00B42BF2">
        <w:trPr>
          <w:trHeight w:val="153"/>
        </w:trPr>
        <w:tc>
          <w:tcPr>
            <w:tcW w:w="1278" w:type="dxa"/>
            <w:shd w:val="clear" w:color="auto" w:fill="4472C4" w:themeFill="accent1"/>
            <w:hideMark/>
          </w:tcPr>
          <w:p w14:paraId="0580D99C" w14:textId="77777777" w:rsidR="00EC4DA3" w:rsidRPr="00B42BF2" w:rsidRDefault="00EC4DA3" w:rsidP="00EC4DA3">
            <w:pPr>
              <w:jc w:val="center"/>
              <w:rPr>
                <w:rFonts w:ascii="Arial" w:eastAsia="Times New Roman" w:hAnsi="Arial" w:cs="Arial"/>
                <w:b/>
                <w:bCs/>
                <w:color w:val="FFFFFF" w:themeColor="background1"/>
                <w:sz w:val="18"/>
                <w:szCs w:val="18"/>
                <w:lang w:eastAsia="en-IN"/>
              </w:rPr>
            </w:pPr>
            <w:r w:rsidRPr="00B42BF2">
              <w:rPr>
                <w:rFonts w:ascii="Arial" w:eastAsia="Times New Roman" w:hAnsi="Arial" w:cs="Arial"/>
                <w:b/>
                <w:bCs/>
                <w:color w:val="FFFFFF" w:themeColor="background1"/>
                <w:sz w:val="18"/>
                <w:szCs w:val="18"/>
                <w:lang w:eastAsia="en-IN"/>
              </w:rPr>
              <w:t>A</w:t>
            </w:r>
          </w:p>
        </w:tc>
        <w:tc>
          <w:tcPr>
            <w:tcW w:w="5335" w:type="dxa"/>
            <w:shd w:val="clear" w:color="auto" w:fill="4472C4" w:themeFill="accent1"/>
            <w:hideMark/>
          </w:tcPr>
          <w:p w14:paraId="3B28E660" w14:textId="65D6F46E" w:rsidR="00EC4DA3" w:rsidRPr="00B42BF2" w:rsidRDefault="00EC4DA3" w:rsidP="00EC4DA3">
            <w:pPr>
              <w:jc w:val="center"/>
              <w:rPr>
                <w:rFonts w:ascii="Arial" w:eastAsia="Times New Roman" w:hAnsi="Arial" w:cs="Arial"/>
                <w:b/>
                <w:bCs/>
                <w:color w:val="FFFFFF" w:themeColor="background1"/>
                <w:sz w:val="18"/>
                <w:szCs w:val="18"/>
                <w:lang w:eastAsia="en-IN"/>
              </w:rPr>
            </w:pPr>
            <w:r w:rsidRPr="00B42BF2">
              <w:rPr>
                <w:rFonts w:ascii="Arial" w:eastAsia="Times New Roman" w:hAnsi="Arial" w:cs="Arial"/>
                <w:b/>
                <w:bCs/>
                <w:color w:val="FFFFFF" w:themeColor="background1"/>
                <w:sz w:val="18"/>
                <w:szCs w:val="18"/>
                <w:lang w:eastAsia="en-IN"/>
              </w:rPr>
              <w:t>Total Fixed-Capital Investment</w:t>
            </w:r>
          </w:p>
        </w:tc>
        <w:tc>
          <w:tcPr>
            <w:tcW w:w="1784" w:type="dxa"/>
            <w:shd w:val="clear" w:color="auto" w:fill="4472C4" w:themeFill="accent1"/>
            <w:hideMark/>
          </w:tcPr>
          <w:p w14:paraId="2B1ACD43" w14:textId="77777777" w:rsidR="00EC4DA3" w:rsidRPr="00B42BF2" w:rsidRDefault="00EC4DA3" w:rsidP="00EC4DA3">
            <w:pPr>
              <w:jc w:val="center"/>
              <w:rPr>
                <w:rFonts w:ascii="Arial" w:eastAsia="Times New Roman" w:hAnsi="Arial" w:cs="Arial"/>
                <w:b/>
                <w:bCs/>
                <w:color w:val="FFFFFF" w:themeColor="background1"/>
                <w:sz w:val="18"/>
                <w:szCs w:val="18"/>
                <w:lang w:eastAsia="en-IN"/>
              </w:rPr>
            </w:pPr>
            <w:r w:rsidRPr="00B42BF2">
              <w:rPr>
                <w:rFonts w:ascii="Arial" w:eastAsia="Times New Roman" w:hAnsi="Arial" w:cs="Arial"/>
                <w:b/>
                <w:bCs/>
                <w:color w:val="FFFFFF" w:themeColor="background1"/>
                <w:sz w:val="18"/>
                <w:szCs w:val="18"/>
                <w:lang w:eastAsia="en-IN"/>
              </w:rPr>
              <w:t xml:space="preserve">A1 </w:t>
            </w:r>
            <w:r w:rsidRPr="00B42BF2">
              <w:rPr>
                <w:rFonts w:ascii="Arial" w:eastAsia="Times New Roman" w:hAnsi="Arial" w:cs="Arial"/>
                <w:color w:val="FFFFFF" w:themeColor="background1"/>
                <w:sz w:val="18"/>
                <w:szCs w:val="18"/>
                <w:lang w:eastAsia="en-IN"/>
              </w:rPr>
              <w:t xml:space="preserve">+ </w:t>
            </w:r>
            <w:r w:rsidRPr="00B42BF2">
              <w:rPr>
                <w:rFonts w:ascii="Arial" w:eastAsia="Times New Roman" w:hAnsi="Arial" w:cs="Arial"/>
                <w:b/>
                <w:bCs/>
                <w:color w:val="FFFFFF" w:themeColor="background1"/>
                <w:sz w:val="18"/>
                <w:szCs w:val="18"/>
                <w:lang w:eastAsia="en-IN"/>
              </w:rPr>
              <w:t>A2</w:t>
            </w:r>
          </w:p>
        </w:tc>
        <w:tc>
          <w:tcPr>
            <w:tcW w:w="1817" w:type="dxa"/>
            <w:shd w:val="clear" w:color="auto" w:fill="4472C4" w:themeFill="accent1"/>
            <w:hideMark/>
          </w:tcPr>
          <w:p w14:paraId="3E415BC1" w14:textId="77777777" w:rsidR="00EC4DA3" w:rsidRPr="00B42BF2" w:rsidRDefault="00EC4DA3" w:rsidP="00EC4DA3">
            <w:pPr>
              <w:jc w:val="center"/>
              <w:rPr>
                <w:rFonts w:ascii="Arial" w:eastAsia="Times New Roman" w:hAnsi="Arial" w:cs="Arial"/>
                <w:b/>
                <w:bCs/>
                <w:color w:val="FFFFFF" w:themeColor="background1"/>
                <w:sz w:val="18"/>
                <w:szCs w:val="18"/>
                <w:lang w:eastAsia="en-IN"/>
              </w:rPr>
            </w:pPr>
            <w:r w:rsidRPr="00B42BF2">
              <w:rPr>
                <w:rFonts w:ascii="Arial" w:eastAsia="Times New Roman" w:hAnsi="Arial" w:cs="Arial"/>
                <w:b/>
                <w:bCs/>
                <w:color w:val="FFFFFF" w:themeColor="background1"/>
                <w:sz w:val="18"/>
                <w:szCs w:val="18"/>
                <w:lang w:eastAsia="en-IN"/>
              </w:rPr>
              <w:t>4,442.50</w:t>
            </w:r>
          </w:p>
        </w:tc>
      </w:tr>
      <w:tr w:rsidR="00EC4DA3" w:rsidRPr="00870CBE" w14:paraId="50DEDF35" w14:textId="77777777" w:rsidTr="00902A42">
        <w:trPr>
          <w:trHeight w:val="69"/>
        </w:trPr>
        <w:tc>
          <w:tcPr>
            <w:tcW w:w="1278" w:type="dxa"/>
            <w:hideMark/>
          </w:tcPr>
          <w:p w14:paraId="3509D012" w14:textId="77777777" w:rsidR="00EC4DA3" w:rsidRPr="00870CBE" w:rsidRDefault="00EC4DA3" w:rsidP="00EC4DA3">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A1</w:t>
            </w:r>
          </w:p>
        </w:tc>
        <w:tc>
          <w:tcPr>
            <w:tcW w:w="5335" w:type="dxa"/>
            <w:hideMark/>
          </w:tcPr>
          <w:p w14:paraId="548009CC" w14:textId="06BC3839" w:rsidR="00EC4DA3" w:rsidRPr="00870CBE" w:rsidRDefault="00EC4DA3" w:rsidP="00EC4DA3">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T</w:t>
            </w:r>
            <w:r>
              <w:rPr>
                <w:rFonts w:ascii="Arial" w:eastAsia="Times New Roman" w:hAnsi="Arial" w:cs="Arial"/>
                <w:b/>
                <w:bCs/>
                <w:color w:val="000000"/>
                <w:sz w:val="18"/>
                <w:szCs w:val="18"/>
                <w:lang w:eastAsia="en-IN"/>
              </w:rPr>
              <w:t>otal</w:t>
            </w:r>
            <w:r w:rsidRPr="006A3219">
              <w:rPr>
                <w:rFonts w:ascii="Arial" w:eastAsia="Times New Roman" w:hAnsi="Arial" w:cs="Arial"/>
                <w:b/>
                <w:bCs/>
                <w:color w:val="000000"/>
                <w:sz w:val="18"/>
                <w:szCs w:val="18"/>
                <w:lang w:eastAsia="en-IN"/>
              </w:rPr>
              <w:t xml:space="preserve"> D</w:t>
            </w:r>
            <w:r>
              <w:rPr>
                <w:rFonts w:ascii="Arial" w:eastAsia="Times New Roman" w:hAnsi="Arial" w:cs="Arial"/>
                <w:b/>
                <w:bCs/>
                <w:color w:val="000000"/>
                <w:sz w:val="18"/>
                <w:szCs w:val="18"/>
                <w:lang w:eastAsia="en-IN"/>
              </w:rPr>
              <w:t>irect</w:t>
            </w:r>
            <w:r w:rsidRPr="006A3219">
              <w:rPr>
                <w:rFonts w:ascii="Arial" w:eastAsia="Times New Roman" w:hAnsi="Arial" w:cs="Arial"/>
                <w:b/>
                <w:bCs/>
                <w:color w:val="000000"/>
                <w:sz w:val="18"/>
                <w:szCs w:val="18"/>
                <w:lang w:eastAsia="en-IN"/>
              </w:rPr>
              <w:t xml:space="preserve"> P</w:t>
            </w:r>
            <w:r>
              <w:rPr>
                <w:rFonts w:ascii="Arial" w:eastAsia="Times New Roman" w:hAnsi="Arial" w:cs="Arial"/>
                <w:b/>
                <w:bCs/>
                <w:color w:val="000000"/>
                <w:sz w:val="18"/>
                <w:szCs w:val="18"/>
                <w:lang w:eastAsia="en-IN"/>
              </w:rPr>
              <w:t>lant</w:t>
            </w:r>
            <w:r w:rsidRPr="006A3219">
              <w:rPr>
                <w:rFonts w:ascii="Arial" w:eastAsia="Times New Roman" w:hAnsi="Arial" w:cs="Arial"/>
                <w:b/>
                <w:bCs/>
                <w:color w:val="000000"/>
                <w:sz w:val="18"/>
                <w:szCs w:val="18"/>
                <w:lang w:eastAsia="en-IN"/>
              </w:rPr>
              <w:t xml:space="preserve"> </w:t>
            </w:r>
            <w:r>
              <w:rPr>
                <w:rFonts w:ascii="Arial" w:eastAsia="Times New Roman" w:hAnsi="Arial" w:cs="Arial"/>
                <w:b/>
                <w:bCs/>
                <w:color w:val="000000"/>
                <w:sz w:val="18"/>
                <w:szCs w:val="18"/>
                <w:lang w:eastAsia="en-IN"/>
              </w:rPr>
              <w:t>Cost</w:t>
            </w:r>
          </w:p>
        </w:tc>
        <w:tc>
          <w:tcPr>
            <w:tcW w:w="1784" w:type="dxa"/>
            <w:hideMark/>
          </w:tcPr>
          <w:p w14:paraId="4F04A6FB" w14:textId="77777777" w:rsidR="00EC4DA3" w:rsidRPr="00870CBE" w:rsidRDefault="00EC4DA3" w:rsidP="00EC4DA3">
            <w:pPr>
              <w:jc w:val="center"/>
              <w:rPr>
                <w:rFonts w:ascii="Arial" w:eastAsia="Times New Roman" w:hAnsi="Arial" w:cs="Arial"/>
                <w:b/>
                <w:bCs/>
                <w:color w:val="000000"/>
                <w:sz w:val="18"/>
                <w:szCs w:val="18"/>
                <w:lang w:eastAsia="en-IN"/>
              </w:rPr>
            </w:pPr>
          </w:p>
        </w:tc>
        <w:tc>
          <w:tcPr>
            <w:tcW w:w="1817" w:type="dxa"/>
            <w:hideMark/>
          </w:tcPr>
          <w:p w14:paraId="0086DD27" w14:textId="77777777" w:rsidR="00EC4DA3" w:rsidRPr="00870CBE" w:rsidRDefault="00EC4DA3" w:rsidP="00EC4DA3">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3,288.60</w:t>
            </w:r>
          </w:p>
        </w:tc>
      </w:tr>
      <w:tr w:rsidR="0075301E" w:rsidRPr="00870CBE" w14:paraId="25EA8655" w14:textId="77777777" w:rsidTr="00902A42">
        <w:trPr>
          <w:trHeight w:val="371"/>
        </w:trPr>
        <w:tc>
          <w:tcPr>
            <w:tcW w:w="1278" w:type="dxa"/>
            <w:hideMark/>
          </w:tcPr>
          <w:p w14:paraId="1125DD62"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w:t>
            </w:r>
          </w:p>
        </w:tc>
        <w:tc>
          <w:tcPr>
            <w:tcW w:w="5335" w:type="dxa"/>
            <w:hideMark/>
          </w:tcPr>
          <w:p w14:paraId="74AAB178" w14:textId="4291AAF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Delivered </w:t>
            </w:r>
            <w:r w:rsidR="00870CBE">
              <w:rPr>
                <w:rFonts w:ascii="Arial" w:eastAsia="Times New Roman" w:hAnsi="Arial" w:cs="Arial"/>
                <w:color w:val="000000"/>
                <w:sz w:val="18"/>
                <w:szCs w:val="18"/>
                <w:lang w:eastAsia="en-IN"/>
              </w:rPr>
              <w:t>M</w:t>
            </w:r>
            <w:r w:rsidRPr="00870CBE">
              <w:rPr>
                <w:rFonts w:ascii="Arial" w:eastAsia="Times New Roman" w:hAnsi="Arial" w:cs="Arial"/>
                <w:color w:val="000000"/>
                <w:sz w:val="18"/>
                <w:szCs w:val="18"/>
                <w:lang w:eastAsia="en-IN"/>
              </w:rPr>
              <w:t xml:space="preserve">ain </w:t>
            </w:r>
            <w:r w:rsidR="00870CBE">
              <w:rPr>
                <w:rFonts w:ascii="Arial" w:eastAsia="Times New Roman" w:hAnsi="Arial" w:cs="Arial"/>
                <w:color w:val="000000"/>
                <w:sz w:val="18"/>
                <w:szCs w:val="18"/>
                <w:lang w:eastAsia="en-IN"/>
              </w:rPr>
              <w:t>E</w:t>
            </w:r>
            <w:r w:rsidRPr="00870CBE">
              <w:rPr>
                <w:rFonts w:ascii="Arial" w:eastAsia="Times New Roman" w:hAnsi="Arial" w:cs="Arial"/>
                <w:color w:val="000000"/>
                <w:sz w:val="18"/>
                <w:szCs w:val="18"/>
                <w:lang w:eastAsia="en-IN"/>
              </w:rPr>
              <w:t>quipment (</w:t>
            </w:r>
            <w:r w:rsidR="00870CBE">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 xml:space="preserve">ncludes </w:t>
            </w:r>
            <w:r w:rsidR="00870CBE">
              <w:rPr>
                <w:rFonts w:ascii="Arial" w:eastAsia="Times New Roman" w:hAnsi="Arial" w:cs="Arial"/>
                <w:color w:val="000000"/>
                <w:sz w:val="18"/>
                <w:szCs w:val="18"/>
                <w:lang w:eastAsia="en-IN"/>
              </w:rPr>
              <w:t>A</w:t>
            </w:r>
            <w:r w:rsidRPr="00870CBE">
              <w:rPr>
                <w:rFonts w:ascii="Arial" w:eastAsia="Times New Roman" w:hAnsi="Arial" w:cs="Arial"/>
                <w:color w:val="000000"/>
                <w:sz w:val="18"/>
                <w:szCs w:val="18"/>
                <w:lang w:eastAsia="en-IN"/>
              </w:rPr>
              <w:t xml:space="preserve">uxiliary </w:t>
            </w:r>
            <w:r w:rsidR="00870CBE">
              <w:rPr>
                <w:rFonts w:ascii="Arial" w:eastAsia="Times New Roman" w:hAnsi="Arial" w:cs="Arial"/>
                <w:color w:val="000000"/>
                <w:sz w:val="18"/>
                <w:szCs w:val="18"/>
                <w:lang w:eastAsia="en-IN"/>
              </w:rPr>
              <w:t>E</w:t>
            </w:r>
            <w:r w:rsidRPr="00870CBE">
              <w:rPr>
                <w:rFonts w:ascii="Arial" w:eastAsia="Times New Roman" w:hAnsi="Arial" w:cs="Arial"/>
                <w:color w:val="000000"/>
                <w:sz w:val="18"/>
                <w:szCs w:val="18"/>
                <w:lang w:eastAsia="en-IN"/>
              </w:rPr>
              <w:t>quipment) (Considered EDC / VCM Import Facility)</w:t>
            </w:r>
          </w:p>
        </w:tc>
        <w:tc>
          <w:tcPr>
            <w:tcW w:w="1784" w:type="dxa"/>
            <w:hideMark/>
          </w:tcPr>
          <w:p w14:paraId="536743A0"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100%</w:t>
            </w:r>
          </w:p>
        </w:tc>
        <w:tc>
          <w:tcPr>
            <w:tcW w:w="1817" w:type="dxa"/>
            <w:hideMark/>
          </w:tcPr>
          <w:p w14:paraId="3B9A34DB"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2,219</w:t>
            </w:r>
          </w:p>
        </w:tc>
      </w:tr>
      <w:tr w:rsidR="0075301E" w:rsidRPr="00870CBE" w14:paraId="5DCFFEC1" w14:textId="77777777" w:rsidTr="00902A42">
        <w:trPr>
          <w:trHeight w:val="113"/>
        </w:trPr>
        <w:tc>
          <w:tcPr>
            <w:tcW w:w="1278" w:type="dxa"/>
            <w:hideMark/>
          </w:tcPr>
          <w:p w14:paraId="31303D60"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w:t>
            </w:r>
          </w:p>
        </w:tc>
        <w:tc>
          <w:tcPr>
            <w:tcW w:w="5335" w:type="dxa"/>
            <w:hideMark/>
          </w:tcPr>
          <w:p w14:paraId="22AF6531" w14:textId="211CD623"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Purchased-</w:t>
            </w:r>
            <w:r w:rsidR="00870CBE">
              <w:rPr>
                <w:rFonts w:ascii="Arial" w:eastAsia="Times New Roman" w:hAnsi="Arial" w:cs="Arial"/>
                <w:color w:val="000000"/>
                <w:sz w:val="18"/>
                <w:szCs w:val="18"/>
                <w:lang w:eastAsia="en-IN"/>
              </w:rPr>
              <w:t>E</w:t>
            </w:r>
            <w:r w:rsidRPr="00870CBE">
              <w:rPr>
                <w:rFonts w:ascii="Arial" w:eastAsia="Times New Roman" w:hAnsi="Arial" w:cs="Arial"/>
                <w:color w:val="000000"/>
                <w:sz w:val="18"/>
                <w:szCs w:val="18"/>
                <w:lang w:eastAsia="en-IN"/>
              </w:rPr>
              <w:t xml:space="preserve">quipment </w:t>
            </w:r>
            <w:r w:rsidR="00870CBE">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nstallation</w:t>
            </w:r>
          </w:p>
        </w:tc>
        <w:tc>
          <w:tcPr>
            <w:tcW w:w="1784" w:type="dxa"/>
            <w:hideMark/>
          </w:tcPr>
          <w:p w14:paraId="3DC9D00F"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20%</w:t>
            </w:r>
          </w:p>
        </w:tc>
        <w:tc>
          <w:tcPr>
            <w:tcW w:w="1817" w:type="dxa"/>
            <w:hideMark/>
          </w:tcPr>
          <w:p w14:paraId="023F9F54"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444</w:t>
            </w:r>
          </w:p>
        </w:tc>
      </w:tr>
      <w:tr w:rsidR="0075301E" w:rsidRPr="00870CBE" w14:paraId="0BC50A2F" w14:textId="77777777" w:rsidTr="00902A42">
        <w:trPr>
          <w:trHeight w:val="264"/>
        </w:trPr>
        <w:tc>
          <w:tcPr>
            <w:tcW w:w="1278" w:type="dxa"/>
            <w:hideMark/>
          </w:tcPr>
          <w:p w14:paraId="0F6D1686"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3</w:t>
            </w:r>
          </w:p>
        </w:tc>
        <w:tc>
          <w:tcPr>
            <w:tcW w:w="5335" w:type="dxa"/>
            <w:hideMark/>
          </w:tcPr>
          <w:p w14:paraId="6705C614" w14:textId="17E35292"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Instrumentation and </w:t>
            </w:r>
            <w:r w:rsidR="00870CBE">
              <w:rPr>
                <w:rFonts w:ascii="Arial" w:eastAsia="Times New Roman" w:hAnsi="Arial" w:cs="Arial"/>
                <w:color w:val="000000"/>
                <w:sz w:val="18"/>
                <w:szCs w:val="18"/>
                <w:lang w:eastAsia="en-IN"/>
              </w:rPr>
              <w:t>C</w:t>
            </w:r>
            <w:r w:rsidRPr="00870CBE">
              <w:rPr>
                <w:rFonts w:ascii="Arial" w:eastAsia="Times New Roman" w:hAnsi="Arial" w:cs="Arial"/>
                <w:color w:val="000000"/>
                <w:sz w:val="18"/>
                <w:szCs w:val="18"/>
                <w:lang w:eastAsia="en-IN"/>
              </w:rPr>
              <w:t>ontrols (</w:t>
            </w:r>
            <w:r w:rsidR="00870CBE">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nstalled)</w:t>
            </w:r>
          </w:p>
        </w:tc>
        <w:tc>
          <w:tcPr>
            <w:tcW w:w="1784" w:type="dxa"/>
            <w:hideMark/>
          </w:tcPr>
          <w:p w14:paraId="638CDE55"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18%</w:t>
            </w:r>
          </w:p>
        </w:tc>
        <w:tc>
          <w:tcPr>
            <w:tcW w:w="1817" w:type="dxa"/>
            <w:hideMark/>
          </w:tcPr>
          <w:p w14:paraId="2E3A4064"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399</w:t>
            </w:r>
          </w:p>
        </w:tc>
      </w:tr>
      <w:tr w:rsidR="0075301E" w:rsidRPr="00870CBE" w14:paraId="3B693DC9" w14:textId="77777777" w:rsidTr="00902A42">
        <w:trPr>
          <w:trHeight w:val="264"/>
        </w:trPr>
        <w:tc>
          <w:tcPr>
            <w:tcW w:w="1278" w:type="dxa"/>
            <w:hideMark/>
          </w:tcPr>
          <w:p w14:paraId="212455FD" w14:textId="6D919BC1"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4</w:t>
            </w:r>
          </w:p>
        </w:tc>
        <w:tc>
          <w:tcPr>
            <w:tcW w:w="5335" w:type="dxa"/>
            <w:hideMark/>
          </w:tcPr>
          <w:p w14:paraId="0A038522" w14:textId="19E88D59"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Piping (</w:t>
            </w:r>
            <w:r w:rsidR="00225497">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nstalled)</w:t>
            </w:r>
          </w:p>
        </w:tc>
        <w:tc>
          <w:tcPr>
            <w:tcW w:w="1784" w:type="dxa"/>
            <w:hideMark/>
          </w:tcPr>
          <w:p w14:paraId="441721FF"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w:t>
            </w:r>
          </w:p>
        </w:tc>
        <w:tc>
          <w:tcPr>
            <w:tcW w:w="1817" w:type="dxa"/>
            <w:hideMark/>
          </w:tcPr>
          <w:p w14:paraId="468019C4"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44</w:t>
            </w:r>
          </w:p>
        </w:tc>
      </w:tr>
      <w:tr w:rsidR="0075301E" w:rsidRPr="00870CBE" w14:paraId="2AF4927E" w14:textId="77777777" w:rsidTr="00902A42">
        <w:trPr>
          <w:trHeight w:val="264"/>
        </w:trPr>
        <w:tc>
          <w:tcPr>
            <w:tcW w:w="1278" w:type="dxa"/>
            <w:hideMark/>
          </w:tcPr>
          <w:p w14:paraId="4F7409BB"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5</w:t>
            </w:r>
          </w:p>
        </w:tc>
        <w:tc>
          <w:tcPr>
            <w:tcW w:w="5335" w:type="dxa"/>
            <w:hideMark/>
          </w:tcPr>
          <w:p w14:paraId="31A6303D" w14:textId="39585FE4"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Electrical (</w:t>
            </w:r>
            <w:r w:rsidR="00225497">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nstalled)</w:t>
            </w:r>
          </w:p>
        </w:tc>
        <w:tc>
          <w:tcPr>
            <w:tcW w:w="1784" w:type="dxa"/>
            <w:hideMark/>
          </w:tcPr>
          <w:p w14:paraId="4F955DD0"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w:t>
            </w:r>
          </w:p>
        </w:tc>
        <w:tc>
          <w:tcPr>
            <w:tcW w:w="1817" w:type="dxa"/>
            <w:hideMark/>
          </w:tcPr>
          <w:p w14:paraId="303CE39C"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22</w:t>
            </w:r>
          </w:p>
        </w:tc>
      </w:tr>
      <w:tr w:rsidR="0075301E" w:rsidRPr="00870CBE" w14:paraId="28EA4C18" w14:textId="77777777" w:rsidTr="00902A42">
        <w:trPr>
          <w:trHeight w:val="264"/>
        </w:trPr>
        <w:tc>
          <w:tcPr>
            <w:tcW w:w="1278" w:type="dxa"/>
            <w:hideMark/>
          </w:tcPr>
          <w:p w14:paraId="03A4B5CE"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6</w:t>
            </w:r>
          </w:p>
        </w:tc>
        <w:tc>
          <w:tcPr>
            <w:tcW w:w="5335" w:type="dxa"/>
            <w:hideMark/>
          </w:tcPr>
          <w:p w14:paraId="60DF64FE" w14:textId="7130D9F6"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Buildings (</w:t>
            </w:r>
            <w:r w:rsidR="00225497">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 xml:space="preserve">ncluding </w:t>
            </w:r>
            <w:r w:rsidR="00225497">
              <w:rPr>
                <w:rFonts w:ascii="Arial" w:eastAsia="Times New Roman" w:hAnsi="Arial" w:cs="Arial"/>
                <w:color w:val="000000"/>
                <w:sz w:val="18"/>
                <w:szCs w:val="18"/>
                <w:lang w:eastAsia="en-IN"/>
              </w:rPr>
              <w:t>S</w:t>
            </w:r>
            <w:r w:rsidRPr="00870CBE">
              <w:rPr>
                <w:rFonts w:ascii="Arial" w:eastAsia="Times New Roman" w:hAnsi="Arial" w:cs="Arial"/>
                <w:color w:val="000000"/>
                <w:sz w:val="18"/>
                <w:szCs w:val="18"/>
                <w:lang w:eastAsia="en-IN"/>
              </w:rPr>
              <w:t>ervices)</w:t>
            </w:r>
          </w:p>
        </w:tc>
        <w:tc>
          <w:tcPr>
            <w:tcW w:w="1784" w:type="dxa"/>
            <w:hideMark/>
          </w:tcPr>
          <w:p w14:paraId="75325736"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w:t>
            </w:r>
          </w:p>
        </w:tc>
        <w:tc>
          <w:tcPr>
            <w:tcW w:w="1817" w:type="dxa"/>
            <w:hideMark/>
          </w:tcPr>
          <w:p w14:paraId="2748A4E2"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49</w:t>
            </w:r>
          </w:p>
        </w:tc>
      </w:tr>
      <w:tr w:rsidR="0075301E" w:rsidRPr="00870CBE" w14:paraId="2DA3C4EF" w14:textId="77777777" w:rsidTr="00902A42">
        <w:trPr>
          <w:trHeight w:val="264"/>
        </w:trPr>
        <w:tc>
          <w:tcPr>
            <w:tcW w:w="1278" w:type="dxa"/>
            <w:hideMark/>
          </w:tcPr>
          <w:p w14:paraId="3F75EDF7"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7</w:t>
            </w:r>
          </w:p>
        </w:tc>
        <w:tc>
          <w:tcPr>
            <w:tcW w:w="5335" w:type="dxa"/>
            <w:hideMark/>
          </w:tcPr>
          <w:p w14:paraId="2A36EDE1" w14:textId="353AAE4A"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Service </w:t>
            </w:r>
            <w:r w:rsidR="00225497">
              <w:rPr>
                <w:rFonts w:ascii="Arial" w:eastAsia="Times New Roman" w:hAnsi="Arial" w:cs="Arial"/>
                <w:color w:val="000000"/>
                <w:sz w:val="18"/>
                <w:szCs w:val="18"/>
                <w:lang w:eastAsia="en-IN"/>
              </w:rPr>
              <w:t>F</w:t>
            </w:r>
            <w:r w:rsidRPr="00870CBE">
              <w:rPr>
                <w:rFonts w:ascii="Arial" w:eastAsia="Times New Roman" w:hAnsi="Arial" w:cs="Arial"/>
                <w:color w:val="000000"/>
                <w:sz w:val="18"/>
                <w:szCs w:val="18"/>
                <w:lang w:eastAsia="en-IN"/>
              </w:rPr>
              <w:t>acilities (</w:t>
            </w:r>
            <w:r w:rsidR="00225497">
              <w:rPr>
                <w:rFonts w:ascii="Arial" w:eastAsia="Times New Roman" w:hAnsi="Arial" w:cs="Arial"/>
                <w:color w:val="000000"/>
                <w:sz w:val="18"/>
                <w:szCs w:val="18"/>
                <w:lang w:eastAsia="en-IN"/>
              </w:rPr>
              <w:t>I</w:t>
            </w:r>
            <w:r w:rsidRPr="00870CBE">
              <w:rPr>
                <w:rFonts w:ascii="Arial" w:eastAsia="Times New Roman" w:hAnsi="Arial" w:cs="Arial"/>
                <w:color w:val="000000"/>
                <w:sz w:val="18"/>
                <w:szCs w:val="18"/>
                <w:lang w:eastAsia="en-IN"/>
              </w:rPr>
              <w:t>nstalled)</w:t>
            </w:r>
          </w:p>
        </w:tc>
        <w:tc>
          <w:tcPr>
            <w:tcW w:w="1784" w:type="dxa"/>
            <w:hideMark/>
          </w:tcPr>
          <w:p w14:paraId="18509FB7"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5%</w:t>
            </w:r>
          </w:p>
        </w:tc>
        <w:tc>
          <w:tcPr>
            <w:tcW w:w="1817" w:type="dxa"/>
            <w:hideMark/>
          </w:tcPr>
          <w:p w14:paraId="680BF430"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111</w:t>
            </w:r>
          </w:p>
        </w:tc>
      </w:tr>
      <w:tr w:rsidR="0075301E" w:rsidRPr="00870CBE" w14:paraId="13DDB97B" w14:textId="77777777" w:rsidTr="00902A42">
        <w:trPr>
          <w:trHeight w:val="119"/>
        </w:trPr>
        <w:tc>
          <w:tcPr>
            <w:tcW w:w="1278" w:type="dxa"/>
            <w:hideMark/>
          </w:tcPr>
          <w:p w14:paraId="7EC6C316"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A2</w:t>
            </w:r>
          </w:p>
        </w:tc>
        <w:tc>
          <w:tcPr>
            <w:tcW w:w="5335" w:type="dxa"/>
            <w:hideMark/>
          </w:tcPr>
          <w:p w14:paraId="2A372106" w14:textId="5BF77111" w:rsidR="0075301E" w:rsidRPr="00870CBE" w:rsidRDefault="00801012" w:rsidP="001274D9">
            <w:pPr>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Total Indirect Plant Cost</w:t>
            </w:r>
          </w:p>
        </w:tc>
        <w:tc>
          <w:tcPr>
            <w:tcW w:w="1784" w:type="dxa"/>
            <w:hideMark/>
          </w:tcPr>
          <w:p w14:paraId="1FFAAABD" w14:textId="77777777" w:rsidR="0075301E" w:rsidRPr="00870CBE" w:rsidRDefault="0075301E" w:rsidP="001274D9">
            <w:pPr>
              <w:jc w:val="center"/>
              <w:rPr>
                <w:rFonts w:ascii="Arial" w:eastAsia="Times New Roman" w:hAnsi="Arial" w:cs="Arial"/>
                <w:b/>
                <w:bCs/>
                <w:color w:val="000000"/>
                <w:sz w:val="18"/>
                <w:szCs w:val="18"/>
                <w:lang w:eastAsia="en-IN"/>
              </w:rPr>
            </w:pPr>
          </w:p>
        </w:tc>
        <w:tc>
          <w:tcPr>
            <w:tcW w:w="1817" w:type="dxa"/>
            <w:hideMark/>
          </w:tcPr>
          <w:p w14:paraId="6E74DA0B"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1,154</w:t>
            </w:r>
          </w:p>
        </w:tc>
      </w:tr>
      <w:tr w:rsidR="0075301E" w:rsidRPr="00870CBE" w14:paraId="25063FF3" w14:textId="77777777" w:rsidTr="00902A42">
        <w:trPr>
          <w:trHeight w:val="264"/>
        </w:trPr>
        <w:tc>
          <w:tcPr>
            <w:tcW w:w="1278" w:type="dxa"/>
            <w:hideMark/>
          </w:tcPr>
          <w:p w14:paraId="3C21634C"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8</w:t>
            </w:r>
          </w:p>
        </w:tc>
        <w:tc>
          <w:tcPr>
            <w:tcW w:w="5335" w:type="dxa"/>
            <w:hideMark/>
          </w:tcPr>
          <w:p w14:paraId="67EB3C9D" w14:textId="6FA75D04"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Engineering and </w:t>
            </w:r>
            <w:r w:rsidR="00225497">
              <w:rPr>
                <w:rFonts w:ascii="Arial" w:eastAsia="Times New Roman" w:hAnsi="Arial" w:cs="Arial"/>
                <w:color w:val="000000"/>
                <w:sz w:val="18"/>
                <w:szCs w:val="18"/>
                <w:lang w:eastAsia="en-IN"/>
              </w:rPr>
              <w:t>S</w:t>
            </w:r>
            <w:r w:rsidRPr="00870CBE">
              <w:rPr>
                <w:rFonts w:ascii="Arial" w:eastAsia="Times New Roman" w:hAnsi="Arial" w:cs="Arial"/>
                <w:color w:val="000000"/>
                <w:sz w:val="18"/>
                <w:szCs w:val="18"/>
                <w:lang w:eastAsia="en-IN"/>
              </w:rPr>
              <w:t>upervision</w:t>
            </w:r>
          </w:p>
        </w:tc>
        <w:tc>
          <w:tcPr>
            <w:tcW w:w="1784" w:type="dxa"/>
            <w:hideMark/>
          </w:tcPr>
          <w:p w14:paraId="4681435A"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10%</w:t>
            </w:r>
          </w:p>
        </w:tc>
        <w:tc>
          <w:tcPr>
            <w:tcW w:w="1817" w:type="dxa"/>
            <w:hideMark/>
          </w:tcPr>
          <w:p w14:paraId="6801B83F"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222</w:t>
            </w:r>
          </w:p>
        </w:tc>
      </w:tr>
      <w:tr w:rsidR="0075301E" w:rsidRPr="00870CBE" w14:paraId="3409EA79" w14:textId="77777777" w:rsidTr="00902A42">
        <w:trPr>
          <w:trHeight w:val="264"/>
        </w:trPr>
        <w:tc>
          <w:tcPr>
            <w:tcW w:w="1278" w:type="dxa"/>
            <w:hideMark/>
          </w:tcPr>
          <w:p w14:paraId="7BD018CD"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9</w:t>
            </w:r>
          </w:p>
        </w:tc>
        <w:tc>
          <w:tcPr>
            <w:tcW w:w="5335" w:type="dxa"/>
            <w:hideMark/>
          </w:tcPr>
          <w:p w14:paraId="79547445" w14:textId="0D907ECE"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Construction </w:t>
            </w:r>
            <w:r w:rsidR="00225497">
              <w:rPr>
                <w:rFonts w:ascii="Arial" w:eastAsia="Times New Roman" w:hAnsi="Arial" w:cs="Arial"/>
                <w:color w:val="000000"/>
                <w:sz w:val="18"/>
                <w:szCs w:val="18"/>
                <w:lang w:eastAsia="en-IN"/>
              </w:rPr>
              <w:t>E</w:t>
            </w:r>
            <w:r w:rsidRPr="00870CBE">
              <w:rPr>
                <w:rFonts w:ascii="Arial" w:eastAsia="Times New Roman" w:hAnsi="Arial" w:cs="Arial"/>
                <w:color w:val="000000"/>
                <w:sz w:val="18"/>
                <w:szCs w:val="18"/>
                <w:lang w:eastAsia="en-IN"/>
              </w:rPr>
              <w:t>xpenses</w:t>
            </w:r>
          </w:p>
        </w:tc>
        <w:tc>
          <w:tcPr>
            <w:tcW w:w="1784" w:type="dxa"/>
            <w:hideMark/>
          </w:tcPr>
          <w:p w14:paraId="37FD6863"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25%</w:t>
            </w:r>
          </w:p>
        </w:tc>
        <w:tc>
          <w:tcPr>
            <w:tcW w:w="1817" w:type="dxa"/>
            <w:hideMark/>
          </w:tcPr>
          <w:p w14:paraId="0F9A7868"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555</w:t>
            </w:r>
          </w:p>
        </w:tc>
      </w:tr>
      <w:tr w:rsidR="0075301E" w:rsidRPr="00870CBE" w14:paraId="71EC1C98" w14:textId="77777777" w:rsidTr="00902A42">
        <w:trPr>
          <w:trHeight w:val="264"/>
        </w:trPr>
        <w:tc>
          <w:tcPr>
            <w:tcW w:w="1278" w:type="dxa"/>
            <w:hideMark/>
          </w:tcPr>
          <w:p w14:paraId="7B7502BD"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10</w:t>
            </w:r>
          </w:p>
        </w:tc>
        <w:tc>
          <w:tcPr>
            <w:tcW w:w="5335" w:type="dxa"/>
            <w:hideMark/>
          </w:tcPr>
          <w:p w14:paraId="52F7043F" w14:textId="35EAE990"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Legal </w:t>
            </w:r>
            <w:r w:rsidR="00225497">
              <w:rPr>
                <w:rFonts w:ascii="Arial" w:eastAsia="Times New Roman" w:hAnsi="Arial" w:cs="Arial"/>
                <w:color w:val="000000"/>
                <w:sz w:val="18"/>
                <w:szCs w:val="18"/>
                <w:lang w:eastAsia="en-IN"/>
              </w:rPr>
              <w:t>E</w:t>
            </w:r>
            <w:r w:rsidRPr="00870CBE">
              <w:rPr>
                <w:rFonts w:ascii="Arial" w:eastAsia="Times New Roman" w:hAnsi="Arial" w:cs="Arial"/>
                <w:color w:val="000000"/>
                <w:sz w:val="18"/>
                <w:szCs w:val="18"/>
                <w:lang w:eastAsia="en-IN"/>
              </w:rPr>
              <w:t>xpenses</w:t>
            </w:r>
          </w:p>
        </w:tc>
        <w:tc>
          <w:tcPr>
            <w:tcW w:w="1784" w:type="dxa"/>
            <w:hideMark/>
          </w:tcPr>
          <w:p w14:paraId="696ABAD4"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w:t>
            </w:r>
          </w:p>
        </w:tc>
        <w:tc>
          <w:tcPr>
            <w:tcW w:w="1817" w:type="dxa"/>
            <w:hideMark/>
          </w:tcPr>
          <w:p w14:paraId="3E8E3DF8"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44</w:t>
            </w:r>
          </w:p>
        </w:tc>
      </w:tr>
      <w:tr w:rsidR="0075301E" w:rsidRPr="00870CBE" w14:paraId="5863D867" w14:textId="77777777" w:rsidTr="00902A42">
        <w:trPr>
          <w:trHeight w:val="264"/>
        </w:trPr>
        <w:tc>
          <w:tcPr>
            <w:tcW w:w="1278" w:type="dxa"/>
            <w:hideMark/>
          </w:tcPr>
          <w:p w14:paraId="0A11FAB1"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11</w:t>
            </w:r>
          </w:p>
        </w:tc>
        <w:tc>
          <w:tcPr>
            <w:tcW w:w="5335" w:type="dxa"/>
            <w:hideMark/>
          </w:tcPr>
          <w:p w14:paraId="6ECB1B5C" w14:textId="2D41D222"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Contractor’s </w:t>
            </w:r>
            <w:r w:rsidR="00225497">
              <w:rPr>
                <w:rFonts w:ascii="Arial" w:eastAsia="Times New Roman" w:hAnsi="Arial" w:cs="Arial"/>
                <w:color w:val="000000"/>
                <w:sz w:val="18"/>
                <w:szCs w:val="18"/>
                <w:lang w:eastAsia="en-IN"/>
              </w:rPr>
              <w:t>F</w:t>
            </w:r>
            <w:r w:rsidRPr="00870CBE">
              <w:rPr>
                <w:rFonts w:ascii="Arial" w:eastAsia="Times New Roman" w:hAnsi="Arial" w:cs="Arial"/>
                <w:color w:val="000000"/>
                <w:sz w:val="18"/>
                <w:szCs w:val="18"/>
                <w:lang w:eastAsia="en-IN"/>
              </w:rPr>
              <w:t>ee</w:t>
            </w:r>
          </w:p>
        </w:tc>
        <w:tc>
          <w:tcPr>
            <w:tcW w:w="1784" w:type="dxa"/>
            <w:hideMark/>
          </w:tcPr>
          <w:p w14:paraId="00E58812"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10%</w:t>
            </w:r>
          </w:p>
        </w:tc>
        <w:tc>
          <w:tcPr>
            <w:tcW w:w="1817" w:type="dxa"/>
            <w:hideMark/>
          </w:tcPr>
          <w:p w14:paraId="00A1C088"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222</w:t>
            </w:r>
          </w:p>
        </w:tc>
      </w:tr>
      <w:tr w:rsidR="0075301E" w:rsidRPr="00870CBE" w14:paraId="271367D4" w14:textId="77777777" w:rsidTr="00902A42">
        <w:trPr>
          <w:trHeight w:val="264"/>
        </w:trPr>
        <w:tc>
          <w:tcPr>
            <w:tcW w:w="1278" w:type="dxa"/>
            <w:hideMark/>
          </w:tcPr>
          <w:p w14:paraId="0971D933"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12</w:t>
            </w:r>
          </w:p>
        </w:tc>
        <w:tc>
          <w:tcPr>
            <w:tcW w:w="5335" w:type="dxa"/>
            <w:hideMark/>
          </w:tcPr>
          <w:p w14:paraId="6FA6225C"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Contingency</w:t>
            </w:r>
          </w:p>
        </w:tc>
        <w:tc>
          <w:tcPr>
            <w:tcW w:w="1784" w:type="dxa"/>
            <w:noWrap/>
            <w:hideMark/>
          </w:tcPr>
          <w:p w14:paraId="53812366"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5%</w:t>
            </w:r>
          </w:p>
        </w:tc>
        <w:tc>
          <w:tcPr>
            <w:tcW w:w="1817" w:type="dxa"/>
            <w:hideMark/>
          </w:tcPr>
          <w:p w14:paraId="1C37E330"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111</w:t>
            </w:r>
          </w:p>
        </w:tc>
      </w:tr>
      <w:tr w:rsidR="0075301E" w:rsidRPr="00870CBE" w14:paraId="1C5A52B6" w14:textId="77777777" w:rsidTr="00902A42">
        <w:trPr>
          <w:trHeight w:val="264"/>
        </w:trPr>
        <w:tc>
          <w:tcPr>
            <w:tcW w:w="1278" w:type="dxa"/>
            <w:hideMark/>
          </w:tcPr>
          <w:p w14:paraId="2E82FD1E"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B</w:t>
            </w:r>
          </w:p>
        </w:tc>
        <w:tc>
          <w:tcPr>
            <w:tcW w:w="5335" w:type="dxa"/>
            <w:hideMark/>
          </w:tcPr>
          <w:p w14:paraId="72353E37" w14:textId="3C855AC2" w:rsidR="0075301E" w:rsidRPr="00870CBE" w:rsidRDefault="00801012" w:rsidP="001274D9">
            <w:pPr>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Working Capital</w:t>
            </w:r>
          </w:p>
        </w:tc>
        <w:tc>
          <w:tcPr>
            <w:tcW w:w="1784" w:type="dxa"/>
            <w:hideMark/>
          </w:tcPr>
          <w:p w14:paraId="7FA0A768" w14:textId="77777777" w:rsidR="0075301E" w:rsidRPr="00870CBE" w:rsidRDefault="0075301E" w:rsidP="001274D9">
            <w:pPr>
              <w:jc w:val="center"/>
              <w:rPr>
                <w:rFonts w:ascii="Arial" w:eastAsia="Times New Roman" w:hAnsi="Arial" w:cs="Arial"/>
                <w:b/>
                <w:bCs/>
                <w:color w:val="000000"/>
                <w:sz w:val="18"/>
                <w:szCs w:val="18"/>
                <w:lang w:eastAsia="en-IN"/>
              </w:rPr>
            </w:pPr>
          </w:p>
        </w:tc>
        <w:tc>
          <w:tcPr>
            <w:tcW w:w="1817" w:type="dxa"/>
            <w:hideMark/>
          </w:tcPr>
          <w:p w14:paraId="5143427B" w14:textId="77777777" w:rsidR="0075301E" w:rsidRPr="00870CBE" w:rsidRDefault="0075301E" w:rsidP="001274D9">
            <w:pPr>
              <w:jc w:val="center"/>
              <w:rPr>
                <w:rFonts w:ascii="Arial" w:eastAsia="Times New Roman" w:hAnsi="Arial" w:cs="Arial"/>
                <w:b/>
                <w:bCs/>
                <w:color w:val="000000"/>
                <w:sz w:val="18"/>
                <w:szCs w:val="18"/>
                <w:lang w:eastAsia="en-IN"/>
              </w:rPr>
            </w:pPr>
            <w:r w:rsidRPr="00870CBE">
              <w:rPr>
                <w:rFonts w:ascii="Arial" w:eastAsia="Times New Roman" w:hAnsi="Arial" w:cs="Arial"/>
                <w:b/>
                <w:bCs/>
                <w:color w:val="000000"/>
                <w:sz w:val="18"/>
                <w:szCs w:val="18"/>
                <w:lang w:eastAsia="en-IN"/>
              </w:rPr>
              <w:t>111</w:t>
            </w:r>
          </w:p>
        </w:tc>
      </w:tr>
      <w:tr w:rsidR="0075301E" w:rsidRPr="00870CBE" w14:paraId="392266DA" w14:textId="77777777" w:rsidTr="00902A42">
        <w:trPr>
          <w:trHeight w:val="317"/>
        </w:trPr>
        <w:tc>
          <w:tcPr>
            <w:tcW w:w="1278" w:type="dxa"/>
            <w:hideMark/>
          </w:tcPr>
          <w:p w14:paraId="5023C46B"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13</w:t>
            </w:r>
          </w:p>
        </w:tc>
        <w:tc>
          <w:tcPr>
            <w:tcW w:w="5335" w:type="dxa"/>
            <w:hideMark/>
          </w:tcPr>
          <w:p w14:paraId="07330E79" w14:textId="64E4B70B"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 xml:space="preserve">Safety and </w:t>
            </w:r>
            <w:r w:rsidR="00225497">
              <w:rPr>
                <w:rFonts w:ascii="Arial" w:eastAsia="Times New Roman" w:hAnsi="Arial" w:cs="Arial"/>
                <w:color w:val="000000"/>
                <w:sz w:val="18"/>
                <w:szCs w:val="18"/>
                <w:lang w:eastAsia="en-IN"/>
              </w:rPr>
              <w:t>H</w:t>
            </w:r>
            <w:r w:rsidRPr="00870CBE">
              <w:rPr>
                <w:rFonts w:ascii="Arial" w:eastAsia="Times New Roman" w:hAnsi="Arial" w:cs="Arial"/>
                <w:color w:val="000000"/>
                <w:sz w:val="18"/>
                <w:szCs w:val="18"/>
                <w:lang w:eastAsia="en-IN"/>
              </w:rPr>
              <w:t xml:space="preserve">azard </w:t>
            </w:r>
            <w:r w:rsidR="00225497">
              <w:rPr>
                <w:rFonts w:ascii="Arial" w:eastAsia="Times New Roman" w:hAnsi="Arial" w:cs="Arial"/>
                <w:color w:val="000000"/>
                <w:sz w:val="18"/>
                <w:szCs w:val="18"/>
                <w:lang w:eastAsia="en-IN"/>
              </w:rPr>
              <w:t>A</w:t>
            </w:r>
            <w:r w:rsidRPr="00870CBE">
              <w:rPr>
                <w:rFonts w:ascii="Arial" w:eastAsia="Times New Roman" w:hAnsi="Arial" w:cs="Arial"/>
                <w:color w:val="000000"/>
                <w:sz w:val="18"/>
                <w:szCs w:val="18"/>
                <w:lang w:eastAsia="en-IN"/>
              </w:rPr>
              <w:t>nalysis</w:t>
            </w:r>
          </w:p>
        </w:tc>
        <w:tc>
          <w:tcPr>
            <w:tcW w:w="1784" w:type="dxa"/>
            <w:hideMark/>
          </w:tcPr>
          <w:p w14:paraId="4CBEE404"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5%</w:t>
            </w:r>
          </w:p>
        </w:tc>
        <w:tc>
          <w:tcPr>
            <w:tcW w:w="1817" w:type="dxa"/>
            <w:hideMark/>
          </w:tcPr>
          <w:p w14:paraId="523E3FCC"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111</w:t>
            </w:r>
          </w:p>
        </w:tc>
      </w:tr>
      <w:tr w:rsidR="0075301E" w:rsidRPr="00870CBE" w14:paraId="07B0DF21" w14:textId="77777777" w:rsidTr="00902A42">
        <w:trPr>
          <w:trHeight w:val="165"/>
        </w:trPr>
        <w:tc>
          <w:tcPr>
            <w:tcW w:w="1278" w:type="dxa"/>
            <w:hideMark/>
          </w:tcPr>
          <w:p w14:paraId="77D088B1"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14</w:t>
            </w:r>
          </w:p>
        </w:tc>
        <w:tc>
          <w:tcPr>
            <w:tcW w:w="5335" w:type="dxa"/>
            <w:hideMark/>
          </w:tcPr>
          <w:p w14:paraId="1618E3CB"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Open Jetty Facility for Ethylene, EDC and VCM Import</w:t>
            </w:r>
          </w:p>
        </w:tc>
        <w:tc>
          <w:tcPr>
            <w:tcW w:w="1784" w:type="dxa"/>
            <w:hideMark/>
          </w:tcPr>
          <w:p w14:paraId="53E78F07" w14:textId="77777777" w:rsidR="0075301E" w:rsidRPr="00870CBE" w:rsidRDefault="0075301E" w:rsidP="001274D9">
            <w:pPr>
              <w:jc w:val="center"/>
              <w:rPr>
                <w:rFonts w:ascii="Arial" w:eastAsia="Times New Roman" w:hAnsi="Arial" w:cs="Arial"/>
                <w:color w:val="000000"/>
                <w:sz w:val="18"/>
                <w:szCs w:val="18"/>
                <w:lang w:eastAsia="en-IN"/>
              </w:rPr>
            </w:pPr>
          </w:p>
        </w:tc>
        <w:tc>
          <w:tcPr>
            <w:tcW w:w="1817" w:type="dxa"/>
            <w:hideMark/>
          </w:tcPr>
          <w:p w14:paraId="7566E6CB" w14:textId="77777777" w:rsidR="0075301E" w:rsidRPr="00870CBE" w:rsidRDefault="0075301E" w:rsidP="001274D9">
            <w:pPr>
              <w:jc w:val="center"/>
              <w:rPr>
                <w:rFonts w:ascii="Arial" w:eastAsia="Times New Roman" w:hAnsi="Arial" w:cs="Arial"/>
                <w:color w:val="000000"/>
                <w:sz w:val="18"/>
                <w:szCs w:val="18"/>
                <w:lang w:eastAsia="en-IN"/>
              </w:rPr>
            </w:pPr>
            <w:r w:rsidRPr="00870CBE">
              <w:rPr>
                <w:rFonts w:ascii="Arial" w:eastAsia="Times New Roman" w:hAnsi="Arial" w:cs="Arial"/>
                <w:color w:val="000000"/>
                <w:sz w:val="18"/>
                <w:szCs w:val="18"/>
                <w:lang w:eastAsia="en-IN"/>
              </w:rPr>
              <w:t>1,500</w:t>
            </w:r>
          </w:p>
        </w:tc>
      </w:tr>
      <w:tr w:rsidR="0075301E" w:rsidRPr="00870CBE" w14:paraId="518B15FB" w14:textId="77777777" w:rsidTr="00902A42">
        <w:trPr>
          <w:trHeight w:val="264"/>
        </w:trPr>
        <w:tc>
          <w:tcPr>
            <w:tcW w:w="1278" w:type="dxa"/>
            <w:shd w:val="clear" w:color="auto" w:fill="4472C4" w:themeFill="accent1"/>
            <w:hideMark/>
          </w:tcPr>
          <w:p w14:paraId="276C9F53" w14:textId="77777777" w:rsidR="0075301E" w:rsidRPr="00870CBE" w:rsidRDefault="0075301E" w:rsidP="001274D9">
            <w:pPr>
              <w:jc w:val="center"/>
              <w:rPr>
                <w:rFonts w:ascii="Arial" w:eastAsia="Times New Roman" w:hAnsi="Arial" w:cs="Arial"/>
                <w:color w:val="FFFFFF" w:themeColor="background1"/>
                <w:sz w:val="18"/>
                <w:szCs w:val="18"/>
                <w:lang w:eastAsia="en-IN"/>
              </w:rPr>
            </w:pPr>
            <w:r w:rsidRPr="00870CBE">
              <w:rPr>
                <w:rFonts w:ascii="Arial" w:eastAsia="Times New Roman" w:hAnsi="Arial" w:cs="Arial"/>
                <w:color w:val="FFFFFF" w:themeColor="background1"/>
                <w:sz w:val="18"/>
                <w:szCs w:val="18"/>
                <w:lang w:eastAsia="en-IN"/>
              </w:rPr>
              <w:t> </w:t>
            </w:r>
          </w:p>
        </w:tc>
        <w:tc>
          <w:tcPr>
            <w:tcW w:w="5335" w:type="dxa"/>
            <w:shd w:val="clear" w:color="auto" w:fill="4472C4" w:themeFill="accent1"/>
            <w:hideMark/>
          </w:tcPr>
          <w:p w14:paraId="0D28FEAF" w14:textId="440D38C8" w:rsidR="0075301E" w:rsidRPr="00870CBE" w:rsidRDefault="00801012" w:rsidP="001274D9">
            <w:pPr>
              <w:jc w:val="center"/>
              <w:rPr>
                <w:rFonts w:ascii="Arial" w:eastAsia="Times New Roman" w:hAnsi="Arial" w:cs="Arial"/>
                <w:b/>
                <w:bCs/>
                <w:color w:val="FFFFFF" w:themeColor="background1"/>
                <w:sz w:val="18"/>
                <w:szCs w:val="18"/>
                <w:lang w:eastAsia="en-IN"/>
              </w:rPr>
            </w:pPr>
            <w:r>
              <w:rPr>
                <w:rFonts w:ascii="Arial" w:eastAsia="Times New Roman" w:hAnsi="Arial" w:cs="Arial"/>
                <w:b/>
                <w:bCs/>
                <w:color w:val="FFFFFF" w:themeColor="background1"/>
                <w:sz w:val="18"/>
                <w:szCs w:val="18"/>
                <w:lang w:eastAsia="en-IN"/>
              </w:rPr>
              <w:t>Total Capital Investment</w:t>
            </w:r>
          </w:p>
        </w:tc>
        <w:tc>
          <w:tcPr>
            <w:tcW w:w="1784" w:type="dxa"/>
            <w:shd w:val="clear" w:color="auto" w:fill="4472C4" w:themeFill="accent1"/>
            <w:hideMark/>
          </w:tcPr>
          <w:p w14:paraId="78BF36A5" w14:textId="77777777" w:rsidR="0075301E" w:rsidRPr="00870CBE" w:rsidRDefault="0075301E" w:rsidP="001274D9">
            <w:pPr>
              <w:jc w:val="center"/>
              <w:rPr>
                <w:rFonts w:ascii="Arial" w:eastAsia="Times New Roman" w:hAnsi="Arial" w:cs="Arial"/>
                <w:b/>
                <w:bCs/>
                <w:color w:val="FFFFFF" w:themeColor="background1"/>
                <w:sz w:val="18"/>
                <w:szCs w:val="18"/>
                <w:lang w:eastAsia="en-IN"/>
              </w:rPr>
            </w:pPr>
            <w:r w:rsidRPr="00870CBE">
              <w:rPr>
                <w:rFonts w:ascii="Arial" w:eastAsia="Times New Roman" w:hAnsi="Arial" w:cs="Arial"/>
                <w:b/>
                <w:bCs/>
                <w:color w:val="FFFFFF" w:themeColor="background1"/>
                <w:sz w:val="18"/>
                <w:szCs w:val="18"/>
                <w:lang w:eastAsia="en-IN"/>
              </w:rPr>
              <w:t xml:space="preserve">A </w:t>
            </w:r>
            <w:r w:rsidRPr="00870CBE">
              <w:rPr>
                <w:rFonts w:ascii="Arial" w:eastAsia="Times New Roman" w:hAnsi="Arial" w:cs="Arial"/>
                <w:color w:val="FFFFFF" w:themeColor="background1"/>
                <w:sz w:val="18"/>
                <w:szCs w:val="18"/>
                <w:lang w:eastAsia="en-IN"/>
              </w:rPr>
              <w:t xml:space="preserve">+ </w:t>
            </w:r>
            <w:r w:rsidRPr="00870CBE">
              <w:rPr>
                <w:rFonts w:ascii="Arial" w:eastAsia="Times New Roman" w:hAnsi="Arial" w:cs="Arial"/>
                <w:b/>
                <w:bCs/>
                <w:color w:val="FFFFFF" w:themeColor="background1"/>
                <w:sz w:val="18"/>
                <w:szCs w:val="18"/>
                <w:lang w:eastAsia="en-IN"/>
              </w:rPr>
              <w:t>B</w:t>
            </w:r>
          </w:p>
        </w:tc>
        <w:tc>
          <w:tcPr>
            <w:tcW w:w="1817" w:type="dxa"/>
            <w:shd w:val="clear" w:color="auto" w:fill="4472C4" w:themeFill="accent1"/>
            <w:hideMark/>
          </w:tcPr>
          <w:p w14:paraId="5AA04530" w14:textId="77777777" w:rsidR="0075301E" w:rsidRPr="00870CBE" w:rsidRDefault="0075301E" w:rsidP="001274D9">
            <w:pPr>
              <w:jc w:val="center"/>
              <w:rPr>
                <w:rFonts w:ascii="Arial" w:eastAsia="Times New Roman" w:hAnsi="Arial" w:cs="Arial"/>
                <w:b/>
                <w:bCs/>
                <w:color w:val="FFFFFF" w:themeColor="background1"/>
                <w:sz w:val="18"/>
                <w:szCs w:val="18"/>
                <w:lang w:eastAsia="en-IN"/>
              </w:rPr>
            </w:pPr>
            <w:r w:rsidRPr="00870CBE">
              <w:rPr>
                <w:rFonts w:ascii="Arial" w:eastAsia="Times New Roman" w:hAnsi="Arial" w:cs="Arial"/>
                <w:b/>
                <w:bCs/>
                <w:color w:val="FFFFFF" w:themeColor="background1"/>
                <w:sz w:val="18"/>
                <w:szCs w:val="18"/>
                <w:lang w:eastAsia="en-IN"/>
              </w:rPr>
              <w:t>6,053</w:t>
            </w:r>
          </w:p>
        </w:tc>
      </w:tr>
    </w:tbl>
    <w:p w14:paraId="019D5299" w14:textId="3236E1BE" w:rsidR="0075301E" w:rsidRDefault="0075301E" w:rsidP="0075301E">
      <w:pPr>
        <w:rPr>
          <w:rFonts w:ascii="Arial" w:hAnsi="Arial" w:cs="Arial"/>
          <w:b/>
          <w:bCs/>
          <w:color w:val="000000" w:themeColor="text1"/>
          <w:sz w:val="20"/>
          <w:szCs w:val="20"/>
          <w:shd w:val="clear" w:color="auto" w:fill="FFFFFF"/>
        </w:rPr>
      </w:pPr>
    </w:p>
    <w:p w14:paraId="7E7F10E8" w14:textId="6BB8A125" w:rsidR="00870CBE" w:rsidRDefault="00870CBE" w:rsidP="0075301E">
      <w:pPr>
        <w:rPr>
          <w:rFonts w:ascii="Arial" w:hAnsi="Arial" w:cs="Arial"/>
          <w:b/>
          <w:bCs/>
          <w:color w:val="000000" w:themeColor="text1"/>
          <w:sz w:val="20"/>
          <w:szCs w:val="20"/>
          <w:shd w:val="clear" w:color="auto" w:fill="FFFFFF"/>
        </w:rPr>
      </w:pPr>
    </w:p>
    <w:p w14:paraId="250AF4DD" w14:textId="306095D5" w:rsidR="00870CBE" w:rsidRDefault="00870CBE" w:rsidP="0075301E">
      <w:pPr>
        <w:rPr>
          <w:rFonts w:ascii="Arial" w:hAnsi="Arial" w:cs="Arial"/>
          <w:b/>
          <w:bCs/>
          <w:color w:val="000000" w:themeColor="text1"/>
          <w:sz w:val="20"/>
          <w:szCs w:val="20"/>
          <w:shd w:val="clear" w:color="auto" w:fill="FFFFFF"/>
        </w:rPr>
      </w:pPr>
    </w:p>
    <w:p w14:paraId="0460D42A" w14:textId="11B80330" w:rsidR="00870CBE" w:rsidRDefault="00870CBE" w:rsidP="0075301E">
      <w:pPr>
        <w:rPr>
          <w:rFonts w:ascii="Arial" w:hAnsi="Arial" w:cs="Arial"/>
          <w:b/>
          <w:bCs/>
          <w:color w:val="000000" w:themeColor="text1"/>
          <w:sz w:val="20"/>
          <w:szCs w:val="20"/>
          <w:shd w:val="clear" w:color="auto" w:fill="FFFFFF"/>
        </w:rPr>
      </w:pPr>
    </w:p>
    <w:p w14:paraId="5B5EF731" w14:textId="653DF9D3" w:rsidR="00870CBE" w:rsidRDefault="00870CBE" w:rsidP="0075301E">
      <w:pPr>
        <w:rPr>
          <w:rFonts w:ascii="Arial" w:hAnsi="Arial" w:cs="Arial"/>
          <w:b/>
          <w:bCs/>
          <w:color w:val="000000" w:themeColor="text1"/>
          <w:sz w:val="20"/>
          <w:szCs w:val="20"/>
          <w:shd w:val="clear" w:color="auto" w:fill="FFFFFF"/>
        </w:rPr>
      </w:pPr>
    </w:p>
    <w:p w14:paraId="15A60A7E" w14:textId="1DED3A66" w:rsidR="00870CBE" w:rsidRDefault="00870CBE" w:rsidP="0075301E">
      <w:pPr>
        <w:rPr>
          <w:rFonts w:ascii="Arial" w:hAnsi="Arial" w:cs="Arial"/>
          <w:b/>
          <w:bCs/>
          <w:color w:val="000000" w:themeColor="text1"/>
          <w:sz w:val="20"/>
          <w:szCs w:val="20"/>
          <w:shd w:val="clear" w:color="auto" w:fill="FFFFFF"/>
        </w:rPr>
      </w:pPr>
    </w:p>
    <w:p w14:paraId="30E61E7E" w14:textId="072C8D89" w:rsidR="00870CBE" w:rsidRDefault="00870CBE" w:rsidP="0075301E">
      <w:pPr>
        <w:rPr>
          <w:rFonts w:ascii="Arial" w:hAnsi="Arial" w:cs="Arial"/>
          <w:b/>
          <w:bCs/>
          <w:color w:val="000000" w:themeColor="text1"/>
          <w:sz w:val="20"/>
          <w:szCs w:val="20"/>
          <w:shd w:val="clear" w:color="auto" w:fill="FFFFFF"/>
        </w:rPr>
      </w:pPr>
    </w:p>
    <w:p w14:paraId="533E785E" w14:textId="77777777" w:rsidR="00870CBE" w:rsidRPr="00877EAF" w:rsidRDefault="00870CBE" w:rsidP="0075301E">
      <w:pPr>
        <w:rPr>
          <w:rFonts w:ascii="Arial" w:hAnsi="Arial" w:cs="Arial"/>
          <w:b/>
          <w:bCs/>
          <w:color w:val="000000" w:themeColor="text1"/>
          <w:sz w:val="20"/>
          <w:szCs w:val="20"/>
          <w:shd w:val="clear" w:color="auto" w:fill="FFFFFF"/>
        </w:rPr>
      </w:pPr>
    </w:p>
    <w:p w14:paraId="0B766E35" w14:textId="5D5FACB5" w:rsidR="0075301E" w:rsidRPr="00877EAF" w:rsidRDefault="00B81406"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Opex:</w:t>
      </w:r>
      <w:r w:rsidR="0075301E" w:rsidRPr="00877EAF">
        <w:rPr>
          <w:rFonts w:ascii="Arial" w:hAnsi="Arial" w:cs="Arial"/>
          <w:b/>
          <w:bCs/>
          <w:color w:val="000000" w:themeColor="text1"/>
          <w:sz w:val="20"/>
          <w:szCs w:val="20"/>
          <w:shd w:val="clear" w:color="auto" w:fill="FFFFFF"/>
        </w:rPr>
        <w:t xml:space="preserve"> </w:t>
      </w:r>
    </w:p>
    <w:tbl>
      <w:tblPr>
        <w:tblStyle w:val="TableGridLight"/>
        <w:tblW w:w="10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1835"/>
        <w:gridCol w:w="1712"/>
        <w:gridCol w:w="1393"/>
        <w:gridCol w:w="1014"/>
      </w:tblGrid>
      <w:tr w:rsidR="002F4DA9" w:rsidRPr="002E541E" w14:paraId="00A97E72" w14:textId="77777777" w:rsidTr="00AD7393">
        <w:trPr>
          <w:trHeight w:val="370"/>
        </w:trPr>
        <w:tc>
          <w:tcPr>
            <w:tcW w:w="9095" w:type="dxa"/>
            <w:gridSpan w:val="4"/>
            <w:shd w:val="clear" w:color="auto" w:fill="000000" w:themeFill="text1"/>
            <w:hideMark/>
          </w:tcPr>
          <w:p w14:paraId="28120298" w14:textId="74CDB160" w:rsidR="002F4DA9" w:rsidRPr="002E541E" w:rsidRDefault="002F4DA9" w:rsidP="002F4DA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Capacity for 500 KTPA PVC Plant (350 KTPA from captive Ethylene and 150 KTPA EDC / VCM Outsourced)</w:t>
            </w:r>
          </w:p>
        </w:tc>
        <w:tc>
          <w:tcPr>
            <w:tcW w:w="1014" w:type="dxa"/>
            <w:shd w:val="clear" w:color="auto" w:fill="000000" w:themeFill="text1"/>
            <w:hideMark/>
          </w:tcPr>
          <w:p w14:paraId="55FA5C08" w14:textId="77777777" w:rsidR="002F4DA9" w:rsidRPr="002E541E" w:rsidRDefault="002F4DA9"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INR Crore</w:t>
            </w:r>
          </w:p>
        </w:tc>
      </w:tr>
      <w:tr w:rsidR="00C83EA6" w:rsidRPr="002E541E" w14:paraId="71789A94" w14:textId="77777777" w:rsidTr="00153CC3">
        <w:trPr>
          <w:trHeight w:val="322"/>
        </w:trPr>
        <w:tc>
          <w:tcPr>
            <w:tcW w:w="4155" w:type="dxa"/>
            <w:shd w:val="clear" w:color="auto" w:fill="4472C4" w:themeFill="accent1"/>
            <w:hideMark/>
          </w:tcPr>
          <w:p w14:paraId="01647F3C" w14:textId="4472E7E7" w:rsidR="00C83EA6" w:rsidRPr="00153CC3" w:rsidRDefault="00C83EA6" w:rsidP="00C83EA6">
            <w:pPr>
              <w:jc w:val="center"/>
              <w:rPr>
                <w:rFonts w:ascii="Arial" w:eastAsia="Times New Roman" w:hAnsi="Arial" w:cs="Arial"/>
                <w:b/>
                <w:bCs/>
                <w:color w:val="FFFFFF" w:themeColor="background1"/>
                <w:sz w:val="18"/>
                <w:szCs w:val="18"/>
                <w:lang w:eastAsia="en-IN"/>
              </w:rPr>
            </w:pPr>
            <w:r w:rsidRPr="00153CC3">
              <w:rPr>
                <w:rFonts w:ascii="Arial" w:eastAsia="Times New Roman" w:hAnsi="Arial" w:cs="Arial"/>
                <w:b/>
                <w:bCs/>
                <w:color w:val="FFFFFF" w:themeColor="background1"/>
                <w:sz w:val="18"/>
                <w:szCs w:val="18"/>
                <w:lang w:eastAsia="en-IN"/>
              </w:rPr>
              <w:t>Manufacturing Cost</w:t>
            </w:r>
          </w:p>
        </w:tc>
        <w:tc>
          <w:tcPr>
            <w:tcW w:w="1835" w:type="dxa"/>
            <w:shd w:val="clear" w:color="auto" w:fill="4472C4" w:themeFill="accent1"/>
            <w:noWrap/>
            <w:hideMark/>
          </w:tcPr>
          <w:p w14:paraId="0771CD89" w14:textId="77777777" w:rsidR="00C83EA6" w:rsidRPr="00153CC3" w:rsidRDefault="00C83EA6" w:rsidP="00C83EA6">
            <w:pPr>
              <w:jc w:val="center"/>
              <w:rPr>
                <w:rFonts w:ascii="Arial" w:eastAsia="Times New Roman" w:hAnsi="Arial" w:cs="Arial"/>
                <w:b/>
                <w:bCs/>
                <w:color w:val="FFFFFF" w:themeColor="background1"/>
                <w:sz w:val="18"/>
                <w:szCs w:val="18"/>
                <w:lang w:eastAsia="en-IN"/>
              </w:rPr>
            </w:pPr>
            <w:r w:rsidRPr="00153CC3">
              <w:rPr>
                <w:rFonts w:ascii="Arial" w:eastAsia="Times New Roman" w:hAnsi="Arial" w:cs="Arial"/>
                <w:b/>
                <w:bCs/>
                <w:color w:val="FFFFFF" w:themeColor="background1"/>
                <w:sz w:val="18"/>
                <w:szCs w:val="18"/>
                <w:lang w:eastAsia="en-IN"/>
              </w:rPr>
              <w:t xml:space="preserve">Annual Qty </w:t>
            </w:r>
          </w:p>
        </w:tc>
        <w:tc>
          <w:tcPr>
            <w:tcW w:w="1712" w:type="dxa"/>
            <w:shd w:val="clear" w:color="auto" w:fill="4472C4" w:themeFill="accent1"/>
            <w:noWrap/>
            <w:hideMark/>
          </w:tcPr>
          <w:p w14:paraId="33E6AA3E" w14:textId="77777777" w:rsidR="00C83EA6" w:rsidRPr="00153CC3" w:rsidRDefault="00C83EA6" w:rsidP="00C83EA6">
            <w:pPr>
              <w:jc w:val="center"/>
              <w:rPr>
                <w:rFonts w:ascii="Arial" w:eastAsia="Times New Roman" w:hAnsi="Arial" w:cs="Arial"/>
                <w:b/>
                <w:bCs/>
                <w:color w:val="FFFFFF" w:themeColor="background1"/>
                <w:sz w:val="18"/>
                <w:szCs w:val="18"/>
                <w:lang w:eastAsia="en-IN"/>
              </w:rPr>
            </w:pPr>
            <w:r w:rsidRPr="00153CC3">
              <w:rPr>
                <w:rFonts w:ascii="Arial" w:eastAsia="Times New Roman" w:hAnsi="Arial" w:cs="Arial"/>
                <w:b/>
                <w:bCs/>
                <w:color w:val="FFFFFF" w:themeColor="background1"/>
                <w:sz w:val="18"/>
                <w:szCs w:val="18"/>
                <w:lang w:eastAsia="en-IN"/>
              </w:rPr>
              <w:t xml:space="preserve">Unit Rate </w:t>
            </w:r>
          </w:p>
        </w:tc>
        <w:tc>
          <w:tcPr>
            <w:tcW w:w="1393" w:type="dxa"/>
            <w:shd w:val="clear" w:color="auto" w:fill="4472C4" w:themeFill="accent1"/>
            <w:hideMark/>
          </w:tcPr>
          <w:p w14:paraId="331DD0D5" w14:textId="77777777" w:rsidR="00C83EA6" w:rsidRPr="00153CC3" w:rsidRDefault="00C83EA6" w:rsidP="00C83EA6">
            <w:pPr>
              <w:jc w:val="center"/>
              <w:rPr>
                <w:rFonts w:ascii="Arial" w:eastAsia="Times New Roman" w:hAnsi="Arial" w:cs="Arial"/>
                <w:b/>
                <w:bCs/>
                <w:color w:val="FFFFFF" w:themeColor="background1"/>
                <w:sz w:val="18"/>
                <w:szCs w:val="18"/>
                <w:lang w:eastAsia="en-IN"/>
              </w:rPr>
            </w:pPr>
            <w:r w:rsidRPr="00153CC3">
              <w:rPr>
                <w:rFonts w:ascii="Arial" w:eastAsia="Times New Roman" w:hAnsi="Arial" w:cs="Arial"/>
                <w:b/>
                <w:bCs/>
                <w:color w:val="FFFFFF" w:themeColor="background1"/>
                <w:sz w:val="18"/>
                <w:szCs w:val="18"/>
                <w:lang w:eastAsia="en-IN"/>
              </w:rPr>
              <w:t> </w:t>
            </w:r>
          </w:p>
        </w:tc>
        <w:tc>
          <w:tcPr>
            <w:tcW w:w="1014" w:type="dxa"/>
            <w:shd w:val="clear" w:color="auto" w:fill="4472C4" w:themeFill="accent1"/>
            <w:noWrap/>
            <w:hideMark/>
          </w:tcPr>
          <w:p w14:paraId="19E1409E" w14:textId="0E27E3BC"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1764.19</w:t>
            </w:r>
          </w:p>
        </w:tc>
      </w:tr>
      <w:tr w:rsidR="00C83EA6" w:rsidRPr="002E541E" w14:paraId="02235FE3" w14:textId="77777777" w:rsidTr="004B7136">
        <w:trPr>
          <w:trHeight w:val="45"/>
        </w:trPr>
        <w:tc>
          <w:tcPr>
            <w:tcW w:w="4155" w:type="dxa"/>
            <w:hideMark/>
          </w:tcPr>
          <w:p w14:paraId="3ACF0DE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Raw materials </w:t>
            </w:r>
          </w:p>
        </w:tc>
        <w:tc>
          <w:tcPr>
            <w:tcW w:w="1835" w:type="dxa"/>
            <w:noWrap/>
            <w:hideMark/>
          </w:tcPr>
          <w:p w14:paraId="34557E16"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Tonne</w:t>
            </w:r>
          </w:p>
        </w:tc>
        <w:tc>
          <w:tcPr>
            <w:tcW w:w="1712" w:type="dxa"/>
            <w:noWrap/>
            <w:hideMark/>
          </w:tcPr>
          <w:p w14:paraId="4ED2CEAF"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INR / Tonne</w:t>
            </w:r>
          </w:p>
        </w:tc>
        <w:tc>
          <w:tcPr>
            <w:tcW w:w="1393" w:type="dxa"/>
            <w:hideMark/>
          </w:tcPr>
          <w:p w14:paraId="084FEE5D"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Basis</w:t>
            </w:r>
          </w:p>
        </w:tc>
        <w:tc>
          <w:tcPr>
            <w:tcW w:w="1014" w:type="dxa"/>
            <w:noWrap/>
            <w:vAlign w:val="bottom"/>
            <w:hideMark/>
          </w:tcPr>
          <w:p w14:paraId="7D7810A4" w14:textId="75A42B8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1437.05</w:t>
            </w:r>
          </w:p>
        </w:tc>
      </w:tr>
      <w:tr w:rsidR="00C83EA6" w:rsidRPr="002E541E" w14:paraId="15F5AFE7" w14:textId="77777777" w:rsidTr="00AD7393">
        <w:trPr>
          <w:trHeight w:val="322"/>
        </w:trPr>
        <w:tc>
          <w:tcPr>
            <w:tcW w:w="4155" w:type="dxa"/>
            <w:noWrap/>
            <w:hideMark/>
          </w:tcPr>
          <w:p w14:paraId="2222482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Ethylene</w:t>
            </w:r>
          </w:p>
        </w:tc>
        <w:tc>
          <w:tcPr>
            <w:tcW w:w="1835" w:type="dxa"/>
            <w:hideMark/>
          </w:tcPr>
          <w:p w14:paraId="1835EA77"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161200</w:t>
            </w:r>
          </w:p>
        </w:tc>
        <w:tc>
          <w:tcPr>
            <w:tcW w:w="1712" w:type="dxa"/>
            <w:hideMark/>
          </w:tcPr>
          <w:p w14:paraId="6770A4DB" w14:textId="06AFF709" w:rsidR="00C83EA6" w:rsidRPr="00EE438E" w:rsidRDefault="00C83EA6" w:rsidP="00C83EA6">
            <w:pPr>
              <w:jc w:val="center"/>
              <w:rPr>
                <w:rFonts w:ascii="Arial" w:eastAsia="Times New Roman" w:hAnsi="Arial" w:cs="Arial"/>
                <w:color w:val="000000"/>
                <w:sz w:val="18"/>
                <w:szCs w:val="18"/>
                <w:lang w:eastAsia="en-IN"/>
              </w:rPr>
            </w:pPr>
            <w:r w:rsidRPr="00EE438E">
              <w:rPr>
                <w:rFonts w:ascii="Arial" w:hAnsi="Arial" w:cs="Arial"/>
                <w:color w:val="000000"/>
                <w:sz w:val="18"/>
                <w:szCs w:val="18"/>
              </w:rPr>
              <w:t>38499</w:t>
            </w:r>
          </w:p>
        </w:tc>
        <w:tc>
          <w:tcPr>
            <w:tcW w:w="1393" w:type="dxa"/>
            <w:hideMark/>
          </w:tcPr>
          <w:p w14:paraId="6771464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7FA271D3" w14:textId="6A3914A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620.61</w:t>
            </w:r>
          </w:p>
        </w:tc>
      </w:tr>
      <w:tr w:rsidR="00C83EA6" w:rsidRPr="002E541E" w14:paraId="78008BE0" w14:textId="77777777" w:rsidTr="00AD7393">
        <w:trPr>
          <w:trHeight w:val="322"/>
        </w:trPr>
        <w:tc>
          <w:tcPr>
            <w:tcW w:w="4155" w:type="dxa"/>
            <w:noWrap/>
            <w:hideMark/>
          </w:tcPr>
          <w:p w14:paraId="0D69FB53"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Chlorine </w:t>
            </w:r>
          </w:p>
        </w:tc>
        <w:tc>
          <w:tcPr>
            <w:tcW w:w="1835" w:type="dxa"/>
            <w:hideMark/>
          </w:tcPr>
          <w:p w14:paraId="35DB60C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206500</w:t>
            </w:r>
          </w:p>
        </w:tc>
        <w:tc>
          <w:tcPr>
            <w:tcW w:w="1712" w:type="dxa"/>
            <w:hideMark/>
          </w:tcPr>
          <w:p w14:paraId="3C1D03B8" w14:textId="7778BD17" w:rsidR="00C83EA6" w:rsidRPr="00EE438E" w:rsidRDefault="00C83EA6" w:rsidP="00C83EA6">
            <w:pPr>
              <w:jc w:val="center"/>
              <w:rPr>
                <w:rFonts w:ascii="Arial" w:eastAsia="Times New Roman" w:hAnsi="Arial" w:cs="Arial"/>
                <w:color w:val="000000"/>
                <w:sz w:val="18"/>
                <w:szCs w:val="18"/>
                <w:lang w:eastAsia="en-IN"/>
              </w:rPr>
            </w:pPr>
            <w:r w:rsidRPr="00EE438E">
              <w:rPr>
                <w:rFonts w:ascii="Arial" w:hAnsi="Arial" w:cs="Arial"/>
                <w:color w:val="000000"/>
                <w:sz w:val="18"/>
                <w:szCs w:val="18"/>
              </w:rPr>
              <w:t>5900</w:t>
            </w:r>
          </w:p>
        </w:tc>
        <w:tc>
          <w:tcPr>
            <w:tcW w:w="1393" w:type="dxa"/>
            <w:hideMark/>
          </w:tcPr>
          <w:p w14:paraId="4024779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520DD711" w14:textId="31DC609A"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121.84</w:t>
            </w:r>
          </w:p>
        </w:tc>
      </w:tr>
      <w:tr w:rsidR="00C83EA6" w:rsidRPr="002E541E" w14:paraId="412B6F59" w14:textId="77777777" w:rsidTr="00AD7393">
        <w:trPr>
          <w:trHeight w:val="322"/>
        </w:trPr>
        <w:tc>
          <w:tcPr>
            <w:tcW w:w="4155" w:type="dxa"/>
            <w:noWrap/>
            <w:hideMark/>
          </w:tcPr>
          <w:p w14:paraId="4803155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EDC</w:t>
            </w:r>
          </w:p>
        </w:tc>
        <w:tc>
          <w:tcPr>
            <w:tcW w:w="1835" w:type="dxa"/>
            <w:noWrap/>
            <w:hideMark/>
          </w:tcPr>
          <w:p w14:paraId="3957C73C"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200000</w:t>
            </w:r>
          </w:p>
        </w:tc>
        <w:tc>
          <w:tcPr>
            <w:tcW w:w="1712" w:type="dxa"/>
            <w:hideMark/>
          </w:tcPr>
          <w:p w14:paraId="77832DF2" w14:textId="547CD8C8" w:rsidR="00C83EA6" w:rsidRPr="00EE438E" w:rsidRDefault="00C83EA6" w:rsidP="00C83EA6">
            <w:pPr>
              <w:jc w:val="center"/>
              <w:rPr>
                <w:rFonts w:ascii="Arial" w:eastAsia="Times New Roman" w:hAnsi="Arial" w:cs="Arial"/>
                <w:color w:val="000000"/>
                <w:sz w:val="18"/>
                <w:szCs w:val="18"/>
                <w:lang w:eastAsia="en-IN"/>
              </w:rPr>
            </w:pPr>
            <w:r w:rsidRPr="00EE438E">
              <w:rPr>
                <w:rFonts w:ascii="Arial" w:hAnsi="Arial" w:cs="Arial"/>
                <w:color w:val="000000"/>
                <w:sz w:val="18"/>
                <w:szCs w:val="18"/>
              </w:rPr>
              <w:t>27800</w:t>
            </w:r>
          </w:p>
        </w:tc>
        <w:tc>
          <w:tcPr>
            <w:tcW w:w="1393" w:type="dxa"/>
            <w:hideMark/>
          </w:tcPr>
          <w:p w14:paraId="7E86A55B"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0E828B6C" w14:textId="40AFFED8"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556.00</w:t>
            </w:r>
          </w:p>
        </w:tc>
      </w:tr>
      <w:tr w:rsidR="00C83EA6" w:rsidRPr="002E541E" w14:paraId="14C20F22" w14:textId="77777777" w:rsidTr="00AD7393">
        <w:trPr>
          <w:trHeight w:val="322"/>
        </w:trPr>
        <w:tc>
          <w:tcPr>
            <w:tcW w:w="4155" w:type="dxa"/>
            <w:noWrap/>
            <w:hideMark/>
          </w:tcPr>
          <w:p w14:paraId="3A5B7D4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Oxygen</w:t>
            </w:r>
          </w:p>
        </w:tc>
        <w:tc>
          <w:tcPr>
            <w:tcW w:w="1835" w:type="dxa"/>
            <w:hideMark/>
          </w:tcPr>
          <w:p w14:paraId="62E0EAD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49000</w:t>
            </w:r>
          </w:p>
        </w:tc>
        <w:tc>
          <w:tcPr>
            <w:tcW w:w="1712" w:type="dxa"/>
            <w:hideMark/>
          </w:tcPr>
          <w:p w14:paraId="699F590E" w14:textId="01825758" w:rsidR="00C83EA6" w:rsidRPr="00EE438E" w:rsidRDefault="00C83EA6" w:rsidP="00C83EA6">
            <w:pPr>
              <w:jc w:val="center"/>
              <w:rPr>
                <w:rFonts w:ascii="Arial" w:eastAsia="Times New Roman" w:hAnsi="Arial" w:cs="Arial"/>
                <w:color w:val="000000"/>
                <w:sz w:val="18"/>
                <w:szCs w:val="18"/>
                <w:lang w:eastAsia="en-IN"/>
              </w:rPr>
            </w:pPr>
            <w:r w:rsidRPr="00EE438E">
              <w:rPr>
                <w:rFonts w:ascii="Arial" w:hAnsi="Arial" w:cs="Arial"/>
                <w:color w:val="000000"/>
                <w:sz w:val="18"/>
                <w:szCs w:val="18"/>
              </w:rPr>
              <w:t>5550</w:t>
            </w:r>
          </w:p>
        </w:tc>
        <w:tc>
          <w:tcPr>
            <w:tcW w:w="1393" w:type="dxa"/>
            <w:hideMark/>
          </w:tcPr>
          <w:p w14:paraId="21286B7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26AEA379" w14:textId="6C59650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27.20</w:t>
            </w:r>
          </w:p>
        </w:tc>
      </w:tr>
      <w:tr w:rsidR="00C83EA6" w:rsidRPr="002E541E" w14:paraId="18C2C4DA" w14:textId="77777777" w:rsidTr="00AD7393">
        <w:trPr>
          <w:trHeight w:val="322"/>
        </w:trPr>
        <w:tc>
          <w:tcPr>
            <w:tcW w:w="4155" w:type="dxa"/>
            <w:hideMark/>
          </w:tcPr>
          <w:p w14:paraId="73CB4B5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Catalyst &amp; Chemicals</w:t>
            </w:r>
          </w:p>
        </w:tc>
        <w:tc>
          <w:tcPr>
            <w:tcW w:w="1835" w:type="dxa"/>
            <w:hideMark/>
          </w:tcPr>
          <w:p w14:paraId="59162717"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41E67925"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41C24779" w14:textId="77777777" w:rsidR="00C83EA6" w:rsidRPr="002E541E" w:rsidRDefault="00C83EA6" w:rsidP="00C83EA6">
            <w:pPr>
              <w:jc w:val="center"/>
              <w:rPr>
                <w:rFonts w:ascii="Arial" w:eastAsia="Times New Roman" w:hAnsi="Arial" w:cs="Arial"/>
                <w:sz w:val="18"/>
                <w:szCs w:val="18"/>
                <w:lang w:eastAsia="en-IN"/>
              </w:rPr>
            </w:pPr>
          </w:p>
        </w:tc>
        <w:tc>
          <w:tcPr>
            <w:tcW w:w="1014" w:type="dxa"/>
            <w:noWrap/>
            <w:hideMark/>
          </w:tcPr>
          <w:p w14:paraId="553CCE4A" w14:textId="1B80F9D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111.41</w:t>
            </w:r>
          </w:p>
        </w:tc>
      </w:tr>
      <w:tr w:rsidR="00C83EA6" w:rsidRPr="002E541E" w14:paraId="3BD5F8E2" w14:textId="77777777" w:rsidTr="00AD7393">
        <w:trPr>
          <w:trHeight w:val="322"/>
        </w:trPr>
        <w:tc>
          <w:tcPr>
            <w:tcW w:w="4155" w:type="dxa"/>
            <w:hideMark/>
          </w:tcPr>
          <w:p w14:paraId="03069C1E"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Labor</w:t>
            </w:r>
          </w:p>
        </w:tc>
        <w:tc>
          <w:tcPr>
            <w:tcW w:w="1835" w:type="dxa"/>
            <w:hideMark/>
          </w:tcPr>
          <w:p w14:paraId="2F9FD1DD"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12" w:type="dxa"/>
            <w:hideMark/>
          </w:tcPr>
          <w:p w14:paraId="2142D02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393" w:type="dxa"/>
            <w:hideMark/>
          </w:tcPr>
          <w:p w14:paraId="1B380983"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4FD1B9E9" w14:textId="20DE234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30.68</w:t>
            </w:r>
          </w:p>
        </w:tc>
      </w:tr>
      <w:tr w:rsidR="00C83EA6" w:rsidRPr="002E541E" w14:paraId="73333B1F" w14:textId="77777777" w:rsidTr="00AD7393">
        <w:trPr>
          <w:trHeight w:val="322"/>
        </w:trPr>
        <w:tc>
          <w:tcPr>
            <w:tcW w:w="4155" w:type="dxa"/>
            <w:hideMark/>
          </w:tcPr>
          <w:p w14:paraId="1AB9DCC2" w14:textId="4D9AFF9C"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Salaries &amp; Wages (Calculated)</w:t>
            </w:r>
          </w:p>
        </w:tc>
        <w:tc>
          <w:tcPr>
            <w:tcW w:w="1835" w:type="dxa"/>
            <w:hideMark/>
          </w:tcPr>
          <w:p w14:paraId="6756AC1B"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03157967"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69DF25F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w:t>
            </w:r>
          </w:p>
        </w:tc>
        <w:tc>
          <w:tcPr>
            <w:tcW w:w="1014" w:type="dxa"/>
            <w:noWrap/>
            <w:hideMark/>
          </w:tcPr>
          <w:p w14:paraId="30C0E58E" w14:textId="758E64B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30.68</w:t>
            </w:r>
          </w:p>
        </w:tc>
      </w:tr>
      <w:tr w:rsidR="00C83EA6" w:rsidRPr="002E541E" w14:paraId="4DDB0C39" w14:textId="77777777" w:rsidTr="00AD7393">
        <w:trPr>
          <w:trHeight w:val="322"/>
        </w:trPr>
        <w:tc>
          <w:tcPr>
            <w:tcW w:w="4155" w:type="dxa"/>
            <w:hideMark/>
          </w:tcPr>
          <w:p w14:paraId="0F6FF97E"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Variable Overheads</w:t>
            </w:r>
          </w:p>
        </w:tc>
        <w:tc>
          <w:tcPr>
            <w:tcW w:w="1835" w:type="dxa"/>
            <w:hideMark/>
          </w:tcPr>
          <w:p w14:paraId="55C3198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12" w:type="dxa"/>
            <w:hideMark/>
          </w:tcPr>
          <w:p w14:paraId="38B7708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393" w:type="dxa"/>
            <w:hideMark/>
          </w:tcPr>
          <w:p w14:paraId="70653AD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768E5836" w14:textId="01762BA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196.55</w:t>
            </w:r>
          </w:p>
        </w:tc>
      </w:tr>
      <w:tr w:rsidR="00C83EA6" w:rsidRPr="002E541E" w14:paraId="75F4D922" w14:textId="77777777" w:rsidTr="00AD7393">
        <w:trPr>
          <w:trHeight w:val="322"/>
        </w:trPr>
        <w:tc>
          <w:tcPr>
            <w:tcW w:w="4155" w:type="dxa"/>
            <w:hideMark/>
          </w:tcPr>
          <w:p w14:paraId="6770C33E" w14:textId="02E2F8CE"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Packaging Cost (Calculated)</w:t>
            </w:r>
          </w:p>
        </w:tc>
        <w:tc>
          <w:tcPr>
            <w:tcW w:w="1835" w:type="dxa"/>
            <w:hideMark/>
          </w:tcPr>
          <w:p w14:paraId="6BFF07E0"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31DDFADC"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2BEDA5B6" w14:textId="77777777" w:rsidR="00C83EA6" w:rsidRPr="002E541E" w:rsidRDefault="00C83EA6" w:rsidP="00C83EA6">
            <w:pPr>
              <w:jc w:val="center"/>
              <w:rPr>
                <w:rFonts w:ascii="Arial" w:eastAsia="Times New Roman" w:hAnsi="Arial" w:cs="Arial"/>
                <w:sz w:val="18"/>
                <w:szCs w:val="18"/>
                <w:lang w:eastAsia="en-IN"/>
              </w:rPr>
            </w:pPr>
          </w:p>
        </w:tc>
        <w:tc>
          <w:tcPr>
            <w:tcW w:w="1014" w:type="dxa"/>
            <w:noWrap/>
            <w:hideMark/>
          </w:tcPr>
          <w:p w14:paraId="56FAFE26" w14:textId="74B6A64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51.55</w:t>
            </w:r>
          </w:p>
        </w:tc>
      </w:tr>
      <w:tr w:rsidR="00C83EA6" w:rsidRPr="002E541E" w14:paraId="23274F8B" w14:textId="77777777" w:rsidTr="00AD7393">
        <w:trPr>
          <w:trHeight w:val="322"/>
        </w:trPr>
        <w:tc>
          <w:tcPr>
            <w:tcW w:w="4155" w:type="dxa"/>
            <w:hideMark/>
          </w:tcPr>
          <w:p w14:paraId="4D3AEBAE" w14:textId="17EF997F"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Utilities (Calculated) </w:t>
            </w:r>
          </w:p>
        </w:tc>
        <w:tc>
          <w:tcPr>
            <w:tcW w:w="1835" w:type="dxa"/>
            <w:hideMark/>
          </w:tcPr>
          <w:p w14:paraId="687055A3"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38924FD7"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600DCE16" w14:textId="77777777" w:rsidR="00C83EA6" w:rsidRPr="002E541E" w:rsidRDefault="00C83EA6" w:rsidP="00C83EA6">
            <w:pPr>
              <w:jc w:val="center"/>
              <w:rPr>
                <w:rFonts w:ascii="Arial" w:eastAsia="Times New Roman" w:hAnsi="Arial" w:cs="Arial"/>
                <w:sz w:val="18"/>
                <w:szCs w:val="18"/>
                <w:lang w:eastAsia="en-IN"/>
              </w:rPr>
            </w:pPr>
          </w:p>
        </w:tc>
        <w:tc>
          <w:tcPr>
            <w:tcW w:w="1014" w:type="dxa"/>
            <w:noWrap/>
            <w:hideMark/>
          </w:tcPr>
          <w:p w14:paraId="0CA7F9D0" w14:textId="4B859EC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145.00</w:t>
            </w:r>
          </w:p>
        </w:tc>
      </w:tr>
      <w:tr w:rsidR="00C83EA6" w:rsidRPr="002E541E" w14:paraId="574753F4" w14:textId="77777777" w:rsidTr="00AD7393">
        <w:trPr>
          <w:trHeight w:val="322"/>
        </w:trPr>
        <w:tc>
          <w:tcPr>
            <w:tcW w:w="4155" w:type="dxa"/>
            <w:hideMark/>
          </w:tcPr>
          <w:p w14:paraId="36235D1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Fixed Overheads</w:t>
            </w:r>
          </w:p>
        </w:tc>
        <w:tc>
          <w:tcPr>
            <w:tcW w:w="1835" w:type="dxa"/>
            <w:hideMark/>
          </w:tcPr>
          <w:p w14:paraId="05B6194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12" w:type="dxa"/>
            <w:hideMark/>
          </w:tcPr>
          <w:p w14:paraId="35F4E3A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393" w:type="dxa"/>
            <w:hideMark/>
          </w:tcPr>
          <w:p w14:paraId="0ECD76B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7B506BDF" w14:textId="0A1AEED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99.91</w:t>
            </w:r>
          </w:p>
        </w:tc>
      </w:tr>
      <w:tr w:rsidR="00C83EA6" w:rsidRPr="002E541E" w14:paraId="37DF38A5" w14:textId="77777777" w:rsidTr="00AD7393">
        <w:trPr>
          <w:trHeight w:val="354"/>
        </w:trPr>
        <w:tc>
          <w:tcPr>
            <w:tcW w:w="4155" w:type="dxa"/>
            <w:hideMark/>
          </w:tcPr>
          <w:p w14:paraId="666CA0EA" w14:textId="4BF24E8F"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Maintenance and </w:t>
            </w:r>
            <w:r>
              <w:rPr>
                <w:rFonts w:ascii="Arial" w:eastAsia="Times New Roman" w:hAnsi="Arial" w:cs="Arial"/>
                <w:color w:val="000000"/>
                <w:sz w:val="18"/>
                <w:szCs w:val="18"/>
                <w:lang w:eastAsia="en-IN"/>
              </w:rPr>
              <w:t>R</w:t>
            </w:r>
            <w:r w:rsidRPr="002E541E">
              <w:rPr>
                <w:rFonts w:ascii="Arial" w:eastAsia="Times New Roman" w:hAnsi="Arial" w:cs="Arial"/>
                <w:color w:val="000000"/>
                <w:sz w:val="18"/>
                <w:szCs w:val="18"/>
                <w:lang w:eastAsia="en-IN"/>
              </w:rPr>
              <w:t>epairs (1.5% of Fixed-Capital Investment) (Capex)</w:t>
            </w:r>
          </w:p>
        </w:tc>
        <w:tc>
          <w:tcPr>
            <w:tcW w:w="1835" w:type="dxa"/>
            <w:hideMark/>
          </w:tcPr>
          <w:p w14:paraId="706612B6"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16E8CAED"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7BBDB4D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1.5%</w:t>
            </w:r>
          </w:p>
        </w:tc>
        <w:tc>
          <w:tcPr>
            <w:tcW w:w="1014" w:type="dxa"/>
            <w:noWrap/>
            <w:hideMark/>
          </w:tcPr>
          <w:p w14:paraId="37CFBF00" w14:textId="2A39FAD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90.80</w:t>
            </w:r>
          </w:p>
        </w:tc>
      </w:tr>
      <w:tr w:rsidR="00C83EA6" w:rsidRPr="002E541E" w14:paraId="0537A099" w14:textId="77777777" w:rsidTr="00AD7393">
        <w:trPr>
          <w:trHeight w:val="322"/>
        </w:trPr>
        <w:tc>
          <w:tcPr>
            <w:tcW w:w="4155" w:type="dxa"/>
            <w:hideMark/>
          </w:tcPr>
          <w:p w14:paraId="098CDD0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Plant Overhead and Administrative Costs</w:t>
            </w:r>
          </w:p>
        </w:tc>
        <w:tc>
          <w:tcPr>
            <w:tcW w:w="1835" w:type="dxa"/>
            <w:hideMark/>
          </w:tcPr>
          <w:p w14:paraId="7C07E2CD"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5594D872"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4A405E90"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7.5%</w:t>
            </w:r>
          </w:p>
        </w:tc>
        <w:tc>
          <w:tcPr>
            <w:tcW w:w="1014" w:type="dxa"/>
            <w:noWrap/>
            <w:hideMark/>
          </w:tcPr>
          <w:p w14:paraId="2278894A" w14:textId="0031221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9.11</w:t>
            </w:r>
          </w:p>
        </w:tc>
      </w:tr>
      <w:tr w:rsidR="00C83EA6" w:rsidRPr="002E541E" w14:paraId="322B6BC2" w14:textId="77777777" w:rsidTr="00AD7393">
        <w:trPr>
          <w:trHeight w:val="322"/>
        </w:trPr>
        <w:tc>
          <w:tcPr>
            <w:tcW w:w="4155" w:type="dxa"/>
            <w:hideMark/>
          </w:tcPr>
          <w:p w14:paraId="4218B05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Selling Overheads</w:t>
            </w:r>
          </w:p>
        </w:tc>
        <w:tc>
          <w:tcPr>
            <w:tcW w:w="1835" w:type="dxa"/>
            <w:hideMark/>
          </w:tcPr>
          <w:p w14:paraId="48322AF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12" w:type="dxa"/>
            <w:hideMark/>
          </w:tcPr>
          <w:p w14:paraId="47A6F70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393" w:type="dxa"/>
            <w:hideMark/>
          </w:tcPr>
          <w:p w14:paraId="6B5FDBAD"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14" w:type="dxa"/>
            <w:noWrap/>
            <w:hideMark/>
          </w:tcPr>
          <w:p w14:paraId="577B59A8" w14:textId="2DFCE15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119.90</w:t>
            </w:r>
          </w:p>
        </w:tc>
      </w:tr>
      <w:tr w:rsidR="00C83EA6" w:rsidRPr="002E541E" w14:paraId="28BE51C5" w14:textId="77777777" w:rsidTr="00AD7393">
        <w:trPr>
          <w:trHeight w:val="322"/>
        </w:trPr>
        <w:tc>
          <w:tcPr>
            <w:tcW w:w="4155" w:type="dxa"/>
            <w:hideMark/>
          </w:tcPr>
          <w:p w14:paraId="46D1B044" w14:textId="2542D033"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Distribution and Selling Costs (2.5% of Selling Cost)</w:t>
            </w:r>
          </w:p>
        </w:tc>
        <w:tc>
          <w:tcPr>
            <w:tcW w:w="1835" w:type="dxa"/>
            <w:hideMark/>
          </w:tcPr>
          <w:p w14:paraId="756402C8"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18CBA9F2"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584362FB"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2.5%</w:t>
            </w:r>
          </w:p>
        </w:tc>
        <w:tc>
          <w:tcPr>
            <w:tcW w:w="1014" w:type="dxa"/>
            <w:noWrap/>
            <w:hideMark/>
          </w:tcPr>
          <w:p w14:paraId="2C392E9F" w14:textId="2355529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93.44</w:t>
            </w:r>
          </w:p>
        </w:tc>
      </w:tr>
      <w:tr w:rsidR="00C83EA6" w:rsidRPr="002E541E" w14:paraId="610F3D86" w14:textId="77777777" w:rsidTr="00AD7393">
        <w:trPr>
          <w:trHeight w:val="322"/>
        </w:trPr>
        <w:tc>
          <w:tcPr>
            <w:tcW w:w="4155" w:type="dxa"/>
            <w:hideMark/>
          </w:tcPr>
          <w:p w14:paraId="2853BB66" w14:textId="44923D14"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Research and Development Costs </w:t>
            </w:r>
          </w:p>
        </w:tc>
        <w:tc>
          <w:tcPr>
            <w:tcW w:w="1835" w:type="dxa"/>
            <w:hideMark/>
          </w:tcPr>
          <w:p w14:paraId="2F4900D0" w14:textId="77777777" w:rsidR="00C83EA6" w:rsidRPr="002E541E" w:rsidRDefault="00C83EA6" w:rsidP="00C83EA6">
            <w:pPr>
              <w:jc w:val="center"/>
              <w:rPr>
                <w:rFonts w:ascii="Arial" w:eastAsia="Times New Roman" w:hAnsi="Arial" w:cs="Arial"/>
                <w:color w:val="000000"/>
                <w:sz w:val="18"/>
                <w:szCs w:val="18"/>
                <w:lang w:eastAsia="en-IN"/>
              </w:rPr>
            </w:pPr>
          </w:p>
        </w:tc>
        <w:tc>
          <w:tcPr>
            <w:tcW w:w="1712" w:type="dxa"/>
            <w:hideMark/>
          </w:tcPr>
          <w:p w14:paraId="1EB0ED5A" w14:textId="77777777" w:rsidR="00C83EA6" w:rsidRPr="002E541E" w:rsidRDefault="00C83EA6" w:rsidP="00C83EA6">
            <w:pPr>
              <w:jc w:val="center"/>
              <w:rPr>
                <w:rFonts w:ascii="Arial" w:eastAsia="Times New Roman" w:hAnsi="Arial" w:cs="Arial"/>
                <w:sz w:val="18"/>
                <w:szCs w:val="18"/>
                <w:lang w:eastAsia="en-IN"/>
              </w:rPr>
            </w:pPr>
          </w:p>
        </w:tc>
        <w:tc>
          <w:tcPr>
            <w:tcW w:w="1393" w:type="dxa"/>
            <w:hideMark/>
          </w:tcPr>
          <w:p w14:paraId="048E5B9B"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1.5%</w:t>
            </w:r>
          </w:p>
        </w:tc>
        <w:tc>
          <w:tcPr>
            <w:tcW w:w="1014" w:type="dxa"/>
            <w:noWrap/>
            <w:hideMark/>
          </w:tcPr>
          <w:p w14:paraId="645D0ED7" w14:textId="2BF4DE8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26.46</w:t>
            </w:r>
          </w:p>
        </w:tc>
      </w:tr>
      <w:tr w:rsidR="00C83EA6" w:rsidRPr="002E541E" w14:paraId="06D4BB5E" w14:textId="77777777" w:rsidTr="00AD7393">
        <w:trPr>
          <w:trHeight w:val="322"/>
        </w:trPr>
        <w:tc>
          <w:tcPr>
            <w:tcW w:w="7702" w:type="dxa"/>
            <w:gridSpan w:val="3"/>
            <w:shd w:val="clear" w:color="auto" w:fill="4472C4" w:themeFill="accent1"/>
            <w:hideMark/>
          </w:tcPr>
          <w:p w14:paraId="0CFE4DBA" w14:textId="5C6CA001" w:rsidR="00C83EA6" w:rsidRPr="002E541E" w:rsidRDefault="00C83EA6" w:rsidP="00C83EA6">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Total Production Cost</w:t>
            </w:r>
          </w:p>
        </w:tc>
        <w:tc>
          <w:tcPr>
            <w:tcW w:w="1393" w:type="dxa"/>
            <w:shd w:val="clear" w:color="auto" w:fill="4472C4" w:themeFill="accent1"/>
            <w:hideMark/>
          </w:tcPr>
          <w:p w14:paraId="12F8938B" w14:textId="77777777" w:rsidR="00C83EA6" w:rsidRPr="002E541E" w:rsidRDefault="00C83EA6" w:rsidP="00C83EA6">
            <w:pPr>
              <w:rPr>
                <w:rFonts w:ascii="Arial" w:eastAsia="Times New Roman" w:hAnsi="Arial" w:cs="Arial"/>
                <w:b/>
                <w:bCs/>
                <w:color w:val="FFFFFF" w:themeColor="background1"/>
                <w:sz w:val="18"/>
                <w:szCs w:val="18"/>
                <w:lang w:eastAsia="en-IN"/>
              </w:rPr>
            </w:pPr>
          </w:p>
        </w:tc>
        <w:tc>
          <w:tcPr>
            <w:tcW w:w="1014" w:type="dxa"/>
            <w:shd w:val="clear" w:color="auto" w:fill="4472C4" w:themeFill="accent1"/>
            <w:noWrap/>
            <w:hideMark/>
          </w:tcPr>
          <w:p w14:paraId="6540ED19" w14:textId="6FF91FCF" w:rsidR="00C83EA6" w:rsidRPr="00C83EA6" w:rsidRDefault="00C83EA6" w:rsidP="00C83EA6">
            <w:pPr>
              <w:jc w:val="center"/>
              <w:rPr>
                <w:rFonts w:ascii="Arial" w:hAnsi="Arial" w:cs="Arial"/>
                <w:b/>
                <w:bCs/>
                <w:color w:val="FFFFFF" w:themeColor="background1"/>
                <w:sz w:val="20"/>
                <w:szCs w:val="20"/>
              </w:rPr>
            </w:pPr>
            <w:r w:rsidRPr="00C83EA6">
              <w:rPr>
                <w:rFonts w:ascii="Arial" w:hAnsi="Arial" w:cs="Arial"/>
                <w:b/>
                <w:bCs/>
                <w:color w:val="FFFFFF" w:themeColor="background1"/>
                <w:sz w:val="18"/>
                <w:szCs w:val="18"/>
              </w:rPr>
              <w:t>1884.09</w:t>
            </w:r>
          </w:p>
        </w:tc>
      </w:tr>
    </w:tbl>
    <w:p w14:paraId="5E3984DD" w14:textId="77777777" w:rsidR="0075301E" w:rsidRPr="00877EAF" w:rsidRDefault="0075301E" w:rsidP="0075301E">
      <w:pPr>
        <w:rPr>
          <w:rFonts w:ascii="Arial" w:hAnsi="Arial" w:cs="Arial"/>
          <w:b/>
          <w:bCs/>
          <w:color w:val="000000" w:themeColor="text1"/>
          <w:sz w:val="20"/>
          <w:szCs w:val="20"/>
          <w:shd w:val="clear" w:color="auto" w:fill="FFFFFF"/>
        </w:rPr>
      </w:pPr>
    </w:p>
    <w:p w14:paraId="5FAAEAC6" w14:textId="77777777"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 xml:space="preserve">Cashflow: </w:t>
      </w:r>
    </w:p>
    <w:tbl>
      <w:tblPr>
        <w:tblStyle w:val="TableGridLight"/>
        <w:tblW w:w="10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
        <w:gridCol w:w="3883"/>
        <w:gridCol w:w="1109"/>
        <w:gridCol w:w="1267"/>
        <w:gridCol w:w="1267"/>
        <w:gridCol w:w="1268"/>
        <w:gridCol w:w="1044"/>
      </w:tblGrid>
      <w:tr w:rsidR="0075301E" w:rsidRPr="002E541E" w14:paraId="1FFF3494" w14:textId="77777777" w:rsidTr="00BB5298">
        <w:trPr>
          <w:trHeight w:val="256"/>
        </w:trPr>
        <w:tc>
          <w:tcPr>
            <w:tcW w:w="10181" w:type="dxa"/>
            <w:gridSpan w:val="7"/>
            <w:shd w:val="clear" w:color="auto" w:fill="000000" w:themeFill="text1"/>
            <w:noWrap/>
            <w:hideMark/>
          </w:tcPr>
          <w:p w14:paraId="3AFD9BA0"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 xml:space="preserve">Capacity for 500 KTPA PVC Plant (350 KTPA from captive Ethylene and </w:t>
            </w:r>
          </w:p>
          <w:p w14:paraId="2E481FF8"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150 KTPA EDC / VCM Outsourced)</w:t>
            </w:r>
          </w:p>
        </w:tc>
      </w:tr>
      <w:tr w:rsidR="0075301E" w:rsidRPr="002E541E" w14:paraId="2C90920E" w14:textId="77777777" w:rsidTr="00BB5298">
        <w:trPr>
          <w:trHeight w:val="301"/>
        </w:trPr>
        <w:tc>
          <w:tcPr>
            <w:tcW w:w="4226" w:type="dxa"/>
            <w:gridSpan w:val="2"/>
            <w:shd w:val="clear" w:color="auto" w:fill="000000" w:themeFill="text1"/>
            <w:noWrap/>
            <w:hideMark/>
          </w:tcPr>
          <w:p w14:paraId="1C90D02F"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Year of Operation</w:t>
            </w:r>
          </w:p>
        </w:tc>
        <w:tc>
          <w:tcPr>
            <w:tcW w:w="1109" w:type="dxa"/>
            <w:shd w:val="clear" w:color="auto" w:fill="000000" w:themeFill="text1"/>
            <w:noWrap/>
            <w:hideMark/>
          </w:tcPr>
          <w:p w14:paraId="7A8F5A4F"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1</w:t>
            </w:r>
          </w:p>
        </w:tc>
        <w:tc>
          <w:tcPr>
            <w:tcW w:w="1267" w:type="dxa"/>
            <w:shd w:val="clear" w:color="auto" w:fill="000000" w:themeFill="text1"/>
            <w:noWrap/>
            <w:hideMark/>
          </w:tcPr>
          <w:p w14:paraId="68889497"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w:t>
            </w:r>
          </w:p>
        </w:tc>
        <w:tc>
          <w:tcPr>
            <w:tcW w:w="1267" w:type="dxa"/>
            <w:shd w:val="clear" w:color="auto" w:fill="000000" w:themeFill="text1"/>
            <w:noWrap/>
            <w:hideMark/>
          </w:tcPr>
          <w:p w14:paraId="5AB9437D"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3</w:t>
            </w:r>
          </w:p>
        </w:tc>
        <w:tc>
          <w:tcPr>
            <w:tcW w:w="1268" w:type="dxa"/>
            <w:shd w:val="clear" w:color="auto" w:fill="000000" w:themeFill="text1"/>
            <w:noWrap/>
            <w:hideMark/>
          </w:tcPr>
          <w:p w14:paraId="105EFC10"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4</w:t>
            </w:r>
          </w:p>
        </w:tc>
        <w:tc>
          <w:tcPr>
            <w:tcW w:w="1044" w:type="dxa"/>
            <w:shd w:val="clear" w:color="auto" w:fill="000000" w:themeFill="text1"/>
            <w:noWrap/>
            <w:hideMark/>
          </w:tcPr>
          <w:p w14:paraId="26F8A9A3"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 </w:t>
            </w:r>
          </w:p>
        </w:tc>
      </w:tr>
      <w:tr w:rsidR="00FF20F4" w:rsidRPr="002E541E" w14:paraId="18300F22" w14:textId="77777777" w:rsidTr="00663BC4">
        <w:trPr>
          <w:trHeight w:val="256"/>
        </w:trPr>
        <w:tc>
          <w:tcPr>
            <w:tcW w:w="343" w:type="dxa"/>
            <w:vMerge w:val="restart"/>
            <w:hideMark/>
          </w:tcPr>
          <w:p w14:paraId="3500F85E" w14:textId="77777777" w:rsidR="00FF20F4" w:rsidRPr="002E541E" w:rsidRDefault="00FF20F4" w:rsidP="001274D9">
            <w:pPr>
              <w:rPr>
                <w:rFonts w:ascii="Arial" w:eastAsia="Times New Roman" w:hAnsi="Arial" w:cs="Arial"/>
                <w:b/>
                <w:bCs/>
                <w:color w:val="000000"/>
                <w:sz w:val="18"/>
                <w:szCs w:val="18"/>
                <w:lang w:eastAsia="en-IN"/>
              </w:rPr>
            </w:pPr>
          </w:p>
        </w:tc>
        <w:tc>
          <w:tcPr>
            <w:tcW w:w="3883" w:type="dxa"/>
            <w:noWrap/>
            <w:hideMark/>
          </w:tcPr>
          <w:p w14:paraId="01450811" w14:textId="4C0387C3"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Operating Period</w:t>
            </w:r>
          </w:p>
        </w:tc>
        <w:tc>
          <w:tcPr>
            <w:tcW w:w="1109" w:type="dxa"/>
            <w:noWrap/>
            <w:hideMark/>
          </w:tcPr>
          <w:p w14:paraId="50532674"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2023</w:t>
            </w:r>
          </w:p>
        </w:tc>
        <w:tc>
          <w:tcPr>
            <w:tcW w:w="1267" w:type="dxa"/>
            <w:noWrap/>
            <w:hideMark/>
          </w:tcPr>
          <w:p w14:paraId="20F7056A"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2024</w:t>
            </w:r>
          </w:p>
        </w:tc>
        <w:tc>
          <w:tcPr>
            <w:tcW w:w="1267" w:type="dxa"/>
            <w:noWrap/>
            <w:hideMark/>
          </w:tcPr>
          <w:p w14:paraId="3F976735"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2025</w:t>
            </w:r>
          </w:p>
        </w:tc>
        <w:tc>
          <w:tcPr>
            <w:tcW w:w="1268" w:type="dxa"/>
            <w:noWrap/>
            <w:hideMark/>
          </w:tcPr>
          <w:p w14:paraId="2E5F42D5"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2026</w:t>
            </w:r>
          </w:p>
        </w:tc>
        <w:tc>
          <w:tcPr>
            <w:tcW w:w="1044" w:type="dxa"/>
            <w:noWrap/>
            <w:hideMark/>
          </w:tcPr>
          <w:p w14:paraId="1793B268"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Total</w:t>
            </w:r>
          </w:p>
        </w:tc>
      </w:tr>
      <w:tr w:rsidR="00FF20F4" w:rsidRPr="002E541E" w14:paraId="10625DBA" w14:textId="77777777" w:rsidTr="00663BC4">
        <w:trPr>
          <w:trHeight w:val="256"/>
        </w:trPr>
        <w:tc>
          <w:tcPr>
            <w:tcW w:w="343" w:type="dxa"/>
            <w:vMerge/>
            <w:hideMark/>
          </w:tcPr>
          <w:p w14:paraId="06C14C8B" w14:textId="77777777" w:rsidR="00FF20F4" w:rsidRPr="002E541E" w:rsidRDefault="00FF20F4" w:rsidP="001274D9">
            <w:pPr>
              <w:rPr>
                <w:rFonts w:ascii="Arial" w:eastAsia="Times New Roman" w:hAnsi="Arial" w:cs="Arial"/>
                <w:b/>
                <w:bCs/>
                <w:color w:val="000000"/>
                <w:sz w:val="18"/>
                <w:szCs w:val="18"/>
                <w:lang w:eastAsia="en-IN"/>
              </w:rPr>
            </w:pPr>
          </w:p>
        </w:tc>
        <w:tc>
          <w:tcPr>
            <w:tcW w:w="3883" w:type="dxa"/>
            <w:hideMark/>
          </w:tcPr>
          <w:p w14:paraId="40A22505" w14:textId="60F7296C" w:rsidR="00FF20F4" w:rsidRPr="002E541E" w:rsidRDefault="00FF20F4" w:rsidP="00FF20F4">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Capacity Utilization</w:t>
            </w:r>
          </w:p>
        </w:tc>
        <w:tc>
          <w:tcPr>
            <w:tcW w:w="1109" w:type="dxa"/>
            <w:noWrap/>
            <w:hideMark/>
          </w:tcPr>
          <w:p w14:paraId="27731752"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5%</w:t>
            </w:r>
          </w:p>
        </w:tc>
        <w:tc>
          <w:tcPr>
            <w:tcW w:w="1267" w:type="dxa"/>
            <w:noWrap/>
            <w:hideMark/>
          </w:tcPr>
          <w:p w14:paraId="05526ADA"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25%</w:t>
            </w:r>
          </w:p>
        </w:tc>
        <w:tc>
          <w:tcPr>
            <w:tcW w:w="1267" w:type="dxa"/>
            <w:noWrap/>
            <w:hideMark/>
          </w:tcPr>
          <w:p w14:paraId="45D9DA4D"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35%</w:t>
            </w:r>
          </w:p>
        </w:tc>
        <w:tc>
          <w:tcPr>
            <w:tcW w:w="1268" w:type="dxa"/>
            <w:noWrap/>
            <w:hideMark/>
          </w:tcPr>
          <w:p w14:paraId="5198A326"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35%</w:t>
            </w:r>
          </w:p>
        </w:tc>
        <w:tc>
          <w:tcPr>
            <w:tcW w:w="1044" w:type="dxa"/>
            <w:noWrap/>
            <w:hideMark/>
          </w:tcPr>
          <w:p w14:paraId="67B7C736" w14:textId="77777777" w:rsidR="00FF20F4" w:rsidRPr="002E541E" w:rsidRDefault="00FF20F4"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r>
      <w:tr w:rsidR="0075301E" w:rsidRPr="002E541E" w14:paraId="60030D31" w14:textId="77777777" w:rsidTr="00663BC4">
        <w:trPr>
          <w:trHeight w:val="122"/>
        </w:trPr>
        <w:tc>
          <w:tcPr>
            <w:tcW w:w="10181" w:type="dxa"/>
            <w:gridSpan w:val="7"/>
            <w:noWrap/>
            <w:hideMark/>
          </w:tcPr>
          <w:p w14:paraId="28B26CC2"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xml:space="preserve">All Figures are in INR Crore </w:t>
            </w:r>
          </w:p>
        </w:tc>
      </w:tr>
      <w:tr w:rsidR="0075301E" w:rsidRPr="002E541E" w14:paraId="223DC776" w14:textId="77777777" w:rsidTr="00663BC4">
        <w:trPr>
          <w:trHeight w:val="197"/>
        </w:trPr>
        <w:tc>
          <w:tcPr>
            <w:tcW w:w="343" w:type="dxa"/>
            <w:noWrap/>
            <w:hideMark/>
          </w:tcPr>
          <w:p w14:paraId="701DEBE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w:t>
            </w:r>
          </w:p>
        </w:tc>
        <w:tc>
          <w:tcPr>
            <w:tcW w:w="3883" w:type="dxa"/>
            <w:shd w:val="clear" w:color="auto" w:fill="4472C4" w:themeFill="accent1"/>
            <w:noWrap/>
            <w:hideMark/>
          </w:tcPr>
          <w:p w14:paraId="46F0450D" w14:textId="77777777" w:rsidR="0075301E" w:rsidRPr="002E541E" w:rsidRDefault="0075301E" w:rsidP="00536340">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Capex (In INR Crore)</w:t>
            </w:r>
          </w:p>
        </w:tc>
        <w:tc>
          <w:tcPr>
            <w:tcW w:w="1109" w:type="dxa"/>
            <w:shd w:val="clear" w:color="auto" w:fill="4472C4" w:themeFill="accent1"/>
            <w:noWrap/>
            <w:hideMark/>
          </w:tcPr>
          <w:p w14:paraId="0A95E3DC"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303</w:t>
            </w:r>
          </w:p>
        </w:tc>
        <w:tc>
          <w:tcPr>
            <w:tcW w:w="1267" w:type="dxa"/>
            <w:shd w:val="clear" w:color="auto" w:fill="4472C4" w:themeFill="accent1"/>
            <w:noWrap/>
            <w:hideMark/>
          </w:tcPr>
          <w:p w14:paraId="3353241F"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1513</w:t>
            </w:r>
          </w:p>
        </w:tc>
        <w:tc>
          <w:tcPr>
            <w:tcW w:w="1267" w:type="dxa"/>
            <w:shd w:val="clear" w:color="auto" w:fill="4472C4" w:themeFill="accent1"/>
            <w:noWrap/>
            <w:hideMark/>
          </w:tcPr>
          <w:p w14:paraId="179D91C1"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2119</w:t>
            </w:r>
          </w:p>
        </w:tc>
        <w:tc>
          <w:tcPr>
            <w:tcW w:w="1268" w:type="dxa"/>
            <w:shd w:val="clear" w:color="auto" w:fill="4472C4" w:themeFill="accent1"/>
            <w:noWrap/>
            <w:hideMark/>
          </w:tcPr>
          <w:p w14:paraId="12ED6073"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2119</w:t>
            </w:r>
          </w:p>
        </w:tc>
        <w:tc>
          <w:tcPr>
            <w:tcW w:w="1044" w:type="dxa"/>
            <w:shd w:val="clear" w:color="auto" w:fill="4472C4" w:themeFill="accent1"/>
            <w:noWrap/>
            <w:hideMark/>
          </w:tcPr>
          <w:p w14:paraId="3799CC42"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6,053.45</w:t>
            </w:r>
          </w:p>
        </w:tc>
      </w:tr>
      <w:tr w:rsidR="0075301E" w:rsidRPr="002E541E" w14:paraId="686753F8" w14:textId="77777777" w:rsidTr="00663BC4">
        <w:trPr>
          <w:trHeight w:val="291"/>
        </w:trPr>
        <w:tc>
          <w:tcPr>
            <w:tcW w:w="343" w:type="dxa"/>
            <w:noWrap/>
            <w:hideMark/>
          </w:tcPr>
          <w:p w14:paraId="3719B849"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3883" w:type="dxa"/>
            <w:noWrap/>
            <w:hideMark/>
          </w:tcPr>
          <w:p w14:paraId="70BF87C2"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Total Investment (In INR Crore)</w:t>
            </w:r>
          </w:p>
        </w:tc>
        <w:tc>
          <w:tcPr>
            <w:tcW w:w="1109" w:type="dxa"/>
            <w:noWrap/>
            <w:hideMark/>
          </w:tcPr>
          <w:p w14:paraId="7EC80300"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303</w:t>
            </w:r>
          </w:p>
        </w:tc>
        <w:tc>
          <w:tcPr>
            <w:tcW w:w="1267" w:type="dxa"/>
            <w:noWrap/>
            <w:hideMark/>
          </w:tcPr>
          <w:p w14:paraId="5A281BFF"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1513</w:t>
            </w:r>
          </w:p>
        </w:tc>
        <w:tc>
          <w:tcPr>
            <w:tcW w:w="1267" w:type="dxa"/>
            <w:noWrap/>
            <w:hideMark/>
          </w:tcPr>
          <w:p w14:paraId="4FC6EF5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2119</w:t>
            </w:r>
          </w:p>
        </w:tc>
        <w:tc>
          <w:tcPr>
            <w:tcW w:w="1268" w:type="dxa"/>
            <w:noWrap/>
            <w:hideMark/>
          </w:tcPr>
          <w:p w14:paraId="1DD98194"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2119</w:t>
            </w:r>
          </w:p>
        </w:tc>
        <w:tc>
          <w:tcPr>
            <w:tcW w:w="1044" w:type="dxa"/>
            <w:noWrap/>
            <w:hideMark/>
          </w:tcPr>
          <w:p w14:paraId="3C4CC67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-6,053</w:t>
            </w:r>
          </w:p>
        </w:tc>
      </w:tr>
      <w:tr w:rsidR="0075301E" w:rsidRPr="002E541E" w14:paraId="4227E53F" w14:textId="77777777" w:rsidTr="00663BC4">
        <w:trPr>
          <w:trHeight w:val="256"/>
        </w:trPr>
        <w:tc>
          <w:tcPr>
            <w:tcW w:w="343" w:type="dxa"/>
            <w:noWrap/>
            <w:hideMark/>
          </w:tcPr>
          <w:p w14:paraId="5F0D3186"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w:t>
            </w:r>
          </w:p>
        </w:tc>
        <w:tc>
          <w:tcPr>
            <w:tcW w:w="3883" w:type="dxa"/>
            <w:noWrap/>
            <w:hideMark/>
          </w:tcPr>
          <w:p w14:paraId="1831D91E"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Operating Revenue</w:t>
            </w:r>
          </w:p>
        </w:tc>
        <w:tc>
          <w:tcPr>
            <w:tcW w:w="1109" w:type="dxa"/>
            <w:noWrap/>
            <w:hideMark/>
          </w:tcPr>
          <w:p w14:paraId="4B631BE7"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34325C1D"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0B048D4B"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8" w:type="dxa"/>
            <w:noWrap/>
            <w:hideMark/>
          </w:tcPr>
          <w:p w14:paraId="48AD3808"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044" w:type="dxa"/>
            <w:noWrap/>
            <w:hideMark/>
          </w:tcPr>
          <w:p w14:paraId="384B772E"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r>
      <w:tr w:rsidR="0075301E" w:rsidRPr="002E541E" w14:paraId="550C4242" w14:textId="77777777" w:rsidTr="00663BC4">
        <w:trPr>
          <w:trHeight w:val="256"/>
        </w:trPr>
        <w:tc>
          <w:tcPr>
            <w:tcW w:w="343" w:type="dxa"/>
            <w:noWrap/>
            <w:hideMark/>
          </w:tcPr>
          <w:p w14:paraId="0F926AF2"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7F1D7D35" w14:textId="77777777" w:rsidR="0075301E" w:rsidRPr="002E541E" w:rsidRDefault="0075301E" w:rsidP="001274D9">
            <w:pPr>
              <w:jc w:val="center"/>
              <w:rPr>
                <w:rFonts w:ascii="Arial" w:eastAsia="Times New Roman" w:hAnsi="Arial" w:cs="Arial"/>
                <w:sz w:val="18"/>
                <w:szCs w:val="18"/>
                <w:lang w:eastAsia="en-IN"/>
              </w:rPr>
            </w:pPr>
            <w:r w:rsidRPr="002E541E">
              <w:rPr>
                <w:rFonts w:ascii="Arial" w:eastAsia="Times New Roman" w:hAnsi="Arial" w:cs="Arial"/>
                <w:sz w:val="18"/>
                <w:szCs w:val="18"/>
                <w:lang w:eastAsia="en-IN"/>
              </w:rPr>
              <w:t>PVC</w:t>
            </w:r>
          </w:p>
        </w:tc>
        <w:tc>
          <w:tcPr>
            <w:tcW w:w="1109" w:type="dxa"/>
            <w:noWrap/>
            <w:hideMark/>
          </w:tcPr>
          <w:p w14:paraId="29595C68"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643AC8E3"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3E3994C4"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420CF70C"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066E6B05"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w:t>
            </w:r>
          </w:p>
        </w:tc>
      </w:tr>
      <w:tr w:rsidR="0075301E" w:rsidRPr="002E541E" w14:paraId="3CFC3124" w14:textId="77777777" w:rsidTr="00663BC4">
        <w:trPr>
          <w:trHeight w:val="256"/>
        </w:trPr>
        <w:tc>
          <w:tcPr>
            <w:tcW w:w="343" w:type="dxa"/>
            <w:noWrap/>
            <w:hideMark/>
          </w:tcPr>
          <w:p w14:paraId="565AB52F"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w:t>
            </w:r>
          </w:p>
        </w:tc>
        <w:tc>
          <w:tcPr>
            <w:tcW w:w="3883" w:type="dxa"/>
            <w:noWrap/>
            <w:hideMark/>
          </w:tcPr>
          <w:p w14:paraId="70E5B87E"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Operating Cost</w:t>
            </w:r>
          </w:p>
        </w:tc>
        <w:tc>
          <w:tcPr>
            <w:tcW w:w="1109" w:type="dxa"/>
            <w:noWrap/>
            <w:hideMark/>
          </w:tcPr>
          <w:p w14:paraId="37E3B39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356E28A3"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5E19BB32"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8" w:type="dxa"/>
            <w:noWrap/>
            <w:hideMark/>
          </w:tcPr>
          <w:p w14:paraId="1C2F6008"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044" w:type="dxa"/>
            <w:noWrap/>
            <w:hideMark/>
          </w:tcPr>
          <w:p w14:paraId="6083D7D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r>
      <w:tr w:rsidR="00C83EA6" w:rsidRPr="002E541E" w14:paraId="51037D4C" w14:textId="77777777" w:rsidTr="00A313B6">
        <w:trPr>
          <w:trHeight w:val="256"/>
        </w:trPr>
        <w:tc>
          <w:tcPr>
            <w:tcW w:w="343" w:type="dxa"/>
            <w:noWrap/>
            <w:hideMark/>
          </w:tcPr>
          <w:p w14:paraId="31F60A5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46F7AAC2"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Raw Material </w:t>
            </w:r>
          </w:p>
        </w:tc>
        <w:tc>
          <w:tcPr>
            <w:tcW w:w="1109" w:type="dxa"/>
            <w:noWrap/>
            <w:hideMark/>
          </w:tcPr>
          <w:p w14:paraId="265EB7AF"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1AB97AEF"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58ADEBCE"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233C1488"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52EC5EF3" w14:textId="57D4308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72.4%</w:t>
            </w:r>
          </w:p>
        </w:tc>
      </w:tr>
      <w:tr w:rsidR="00C83EA6" w:rsidRPr="002E541E" w14:paraId="260D9D8A" w14:textId="77777777" w:rsidTr="00A313B6">
        <w:trPr>
          <w:trHeight w:val="256"/>
        </w:trPr>
        <w:tc>
          <w:tcPr>
            <w:tcW w:w="343" w:type="dxa"/>
            <w:noWrap/>
            <w:hideMark/>
          </w:tcPr>
          <w:p w14:paraId="0DEAB177"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7FA6E86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Catalyst and Chemicals</w:t>
            </w:r>
          </w:p>
        </w:tc>
        <w:tc>
          <w:tcPr>
            <w:tcW w:w="1109" w:type="dxa"/>
            <w:noWrap/>
            <w:hideMark/>
          </w:tcPr>
          <w:p w14:paraId="412FF218"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676761A7"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041A22D5"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79B6ECB7"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79A4102E" w14:textId="4BD2E82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5.6%</w:t>
            </w:r>
          </w:p>
        </w:tc>
      </w:tr>
      <w:tr w:rsidR="00C83EA6" w:rsidRPr="002E541E" w14:paraId="59EDF4C5" w14:textId="77777777" w:rsidTr="00A313B6">
        <w:trPr>
          <w:trHeight w:val="256"/>
        </w:trPr>
        <w:tc>
          <w:tcPr>
            <w:tcW w:w="343" w:type="dxa"/>
            <w:noWrap/>
            <w:hideMark/>
          </w:tcPr>
          <w:p w14:paraId="73616F1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7BF02C95"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Labor </w:t>
            </w:r>
          </w:p>
        </w:tc>
        <w:tc>
          <w:tcPr>
            <w:tcW w:w="1109" w:type="dxa"/>
            <w:noWrap/>
            <w:hideMark/>
          </w:tcPr>
          <w:p w14:paraId="47EB3EF3"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26DABCA2"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308349DA"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37B4F01C"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336C39B0" w14:textId="27D1D420"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1.5%</w:t>
            </w:r>
          </w:p>
        </w:tc>
      </w:tr>
      <w:tr w:rsidR="00C83EA6" w:rsidRPr="002E541E" w14:paraId="775CA766" w14:textId="77777777" w:rsidTr="00A313B6">
        <w:trPr>
          <w:trHeight w:val="256"/>
        </w:trPr>
        <w:tc>
          <w:tcPr>
            <w:tcW w:w="343" w:type="dxa"/>
            <w:noWrap/>
            <w:hideMark/>
          </w:tcPr>
          <w:p w14:paraId="18D40F9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1A680960"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Variable Overheads</w:t>
            </w:r>
          </w:p>
        </w:tc>
        <w:tc>
          <w:tcPr>
            <w:tcW w:w="1109" w:type="dxa"/>
            <w:noWrap/>
            <w:hideMark/>
          </w:tcPr>
          <w:p w14:paraId="243C6DB6"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3D499DAF"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4C330FC0"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5DF01609"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5E8A3694" w14:textId="6585EBB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9.7%</w:t>
            </w:r>
          </w:p>
        </w:tc>
      </w:tr>
      <w:tr w:rsidR="00C83EA6" w:rsidRPr="002E541E" w14:paraId="41CBBE5D" w14:textId="77777777" w:rsidTr="00A313B6">
        <w:trPr>
          <w:trHeight w:val="256"/>
        </w:trPr>
        <w:tc>
          <w:tcPr>
            <w:tcW w:w="343" w:type="dxa"/>
            <w:noWrap/>
            <w:hideMark/>
          </w:tcPr>
          <w:p w14:paraId="388EF9E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6014F01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Fixed Overheads</w:t>
            </w:r>
          </w:p>
        </w:tc>
        <w:tc>
          <w:tcPr>
            <w:tcW w:w="1109" w:type="dxa"/>
            <w:noWrap/>
            <w:hideMark/>
          </w:tcPr>
          <w:p w14:paraId="1E4BD43D"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5E19E3E0"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2247FFAA"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3F27D6D4"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76695416" w14:textId="5F24710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4.9%</w:t>
            </w:r>
          </w:p>
        </w:tc>
      </w:tr>
      <w:tr w:rsidR="00C83EA6" w:rsidRPr="002E541E" w14:paraId="5CAEB91F" w14:textId="77777777" w:rsidTr="00A313B6">
        <w:trPr>
          <w:trHeight w:val="256"/>
        </w:trPr>
        <w:tc>
          <w:tcPr>
            <w:tcW w:w="343" w:type="dxa"/>
            <w:noWrap/>
            <w:hideMark/>
          </w:tcPr>
          <w:p w14:paraId="4052BEB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416A5C0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Selling Overheads</w:t>
            </w:r>
          </w:p>
        </w:tc>
        <w:tc>
          <w:tcPr>
            <w:tcW w:w="1109" w:type="dxa"/>
            <w:noWrap/>
            <w:hideMark/>
          </w:tcPr>
          <w:p w14:paraId="28593636" w14:textId="77777777" w:rsidR="00C83EA6" w:rsidRPr="002E541E" w:rsidRDefault="00C83EA6" w:rsidP="00C83EA6">
            <w:pPr>
              <w:jc w:val="center"/>
              <w:rPr>
                <w:rFonts w:ascii="Arial" w:eastAsia="Times New Roman" w:hAnsi="Arial" w:cs="Arial"/>
                <w:color w:val="000000"/>
                <w:sz w:val="18"/>
                <w:szCs w:val="18"/>
                <w:lang w:eastAsia="en-IN"/>
              </w:rPr>
            </w:pPr>
          </w:p>
        </w:tc>
        <w:tc>
          <w:tcPr>
            <w:tcW w:w="1267" w:type="dxa"/>
            <w:noWrap/>
            <w:hideMark/>
          </w:tcPr>
          <w:p w14:paraId="01817BE7" w14:textId="77777777" w:rsidR="00C83EA6" w:rsidRPr="002E541E" w:rsidRDefault="00C83EA6" w:rsidP="00C83EA6">
            <w:pPr>
              <w:jc w:val="center"/>
              <w:rPr>
                <w:rFonts w:ascii="Arial" w:eastAsia="Times New Roman" w:hAnsi="Arial" w:cs="Arial"/>
                <w:sz w:val="18"/>
                <w:szCs w:val="18"/>
                <w:lang w:eastAsia="en-IN"/>
              </w:rPr>
            </w:pPr>
          </w:p>
        </w:tc>
        <w:tc>
          <w:tcPr>
            <w:tcW w:w="1267" w:type="dxa"/>
            <w:noWrap/>
            <w:hideMark/>
          </w:tcPr>
          <w:p w14:paraId="5F7B0EEE" w14:textId="77777777" w:rsidR="00C83EA6" w:rsidRPr="002E541E" w:rsidRDefault="00C83EA6" w:rsidP="00C83EA6">
            <w:pPr>
              <w:jc w:val="center"/>
              <w:rPr>
                <w:rFonts w:ascii="Arial" w:eastAsia="Times New Roman" w:hAnsi="Arial" w:cs="Arial"/>
                <w:sz w:val="18"/>
                <w:szCs w:val="18"/>
                <w:lang w:eastAsia="en-IN"/>
              </w:rPr>
            </w:pPr>
          </w:p>
        </w:tc>
        <w:tc>
          <w:tcPr>
            <w:tcW w:w="1268" w:type="dxa"/>
            <w:noWrap/>
            <w:hideMark/>
          </w:tcPr>
          <w:p w14:paraId="0EF89B47" w14:textId="77777777" w:rsidR="00C83EA6" w:rsidRPr="002E541E" w:rsidRDefault="00C83EA6" w:rsidP="00C83EA6">
            <w:pPr>
              <w:jc w:val="center"/>
              <w:rPr>
                <w:rFonts w:ascii="Arial" w:eastAsia="Times New Roman" w:hAnsi="Arial" w:cs="Arial"/>
                <w:sz w:val="18"/>
                <w:szCs w:val="18"/>
                <w:lang w:eastAsia="en-IN"/>
              </w:rPr>
            </w:pPr>
          </w:p>
        </w:tc>
        <w:tc>
          <w:tcPr>
            <w:tcW w:w="1044" w:type="dxa"/>
            <w:noWrap/>
            <w:vAlign w:val="center"/>
            <w:hideMark/>
          </w:tcPr>
          <w:p w14:paraId="7269B76D" w14:textId="0190F13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5.9%</w:t>
            </w:r>
          </w:p>
        </w:tc>
      </w:tr>
      <w:tr w:rsidR="0075301E" w:rsidRPr="002E541E" w14:paraId="5AD2123C" w14:textId="77777777" w:rsidTr="00663BC4">
        <w:trPr>
          <w:trHeight w:val="256"/>
        </w:trPr>
        <w:tc>
          <w:tcPr>
            <w:tcW w:w="343" w:type="dxa"/>
            <w:noWrap/>
            <w:hideMark/>
          </w:tcPr>
          <w:p w14:paraId="3600C316"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3883" w:type="dxa"/>
            <w:noWrap/>
            <w:hideMark/>
          </w:tcPr>
          <w:p w14:paraId="56490140"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Total Operating Cost</w:t>
            </w:r>
          </w:p>
        </w:tc>
        <w:tc>
          <w:tcPr>
            <w:tcW w:w="1109" w:type="dxa"/>
            <w:noWrap/>
            <w:hideMark/>
          </w:tcPr>
          <w:p w14:paraId="49C1E16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2DF1B8AA"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2D460FBA"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8" w:type="dxa"/>
            <w:noWrap/>
            <w:hideMark/>
          </w:tcPr>
          <w:p w14:paraId="73D60E5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044" w:type="dxa"/>
            <w:noWrap/>
            <w:hideMark/>
          </w:tcPr>
          <w:p w14:paraId="75F1DDAC"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r>
      <w:tr w:rsidR="0075301E" w:rsidRPr="002E541E" w14:paraId="1500F7FF" w14:textId="77777777" w:rsidTr="00663BC4">
        <w:trPr>
          <w:trHeight w:val="256"/>
        </w:trPr>
        <w:tc>
          <w:tcPr>
            <w:tcW w:w="343" w:type="dxa"/>
            <w:noWrap/>
            <w:hideMark/>
          </w:tcPr>
          <w:p w14:paraId="3F6ADBC7"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4</w:t>
            </w:r>
          </w:p>
        </w:tc>
        <w:tc>
          <w:tcPr>
            <w:tcW w:w="3883" w:type="dxa"/>
            <w:noWrap/>
            <w:hideMark/>
          </w:tcPr>
          <w:p w14:paraId="017E4015"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Gross Margin (EBITDA/PBITDA)</w:t>
            </w:r>
          </w:p>
        </w:tc>
        <w:tc>
          <w:tcPr>
            <w:tcW w:w="1109" w:type="dxa"/>
            <w:noWrap/>
            <w:hideMark/>
          </w:tcPr>
          <w:p w14:paraId="636D277D"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6D90D9A6"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7" w:type="dxa"/>
            <w:noWrap/>
            <w:hideMark/>
          </w:tcPr>
          <w:p w14:paraId="68FAA88B"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268" w:type="dxa"/>
            <w:noWrap/>
            <w:hideMark/>
          </w:tcPr>
          <w:p w14:paraId="7320C46B"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1044" w:type="dxa"/>
            <w:noWrap/>
            <w:hideMark/>
          </w:tcPr>
          <w:p w14:paraId="4B1C3A9A"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r>
      <w:tr w:rsidR="0075301E" w:rsidRPr="002E541E" w14:paraId="5CED2F10" w14:textId="77777777" w:rsidTr="00663BC4">
        <w:trPr>
          <w:trHeight w:val="256"/>
        </w:trPr>
        <w:tc>
          <w:tcPr>
            <w:tcW w:w="343" w:type="dxa"/>
            <w:noWrap/>
            <w:hideMark/>
          </w:tcPr>
          <w:p w14:paraId="6136A124"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07D0C211"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Margin %</w:t>
            </w:r>
          </w:p>
        </w:tc>
        <w:tc>
          <w:tcPr>
            <w:tcW w:w="1109" w:type="dxa"/>
            <w:noWrap/>
            <w:hideMark/>
          </w:tcPr>
          <w:p w14:paraId="6EB1AD70" w14:textId="77777777" w:rsidR="0075301E" w:rsidRPr="002E541E" w:rsidRDefault="0075301E" w:rsidP="001274D9">
            <w:pPr>
              <w:jc w:val="center"/>
              <w:rPr>
                <w:rFonts w:ascii="Arial" w:eastAsia="Times New Roman" w:hAnsi="Arial" w:cs="Arial"/>
                <w:color w:val="000000"/>
                <w:sz w:val="18"/>
                <w:szCs w:val="18"/>
                <w:lang w:eastAsia="en-IN"/>
              </w:rPr>
            </w:pPr>
          </w:p>
        </w:tc>
        <w:tc>
          <w:tcPr>
            <w:tcW w:w="1267" w:type="dxa"/>
            <w:noWrap/>
            <w:hideMark/>
          </w:tcPr>
          <w:p w14:paraId="3157826C"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05332FE5"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17C122AF"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675C59C8" w14:textId="77777777" w:rsidR="0075301E" w:rsidRPr="002E541E" w:rsidRDefault="0075301E" w:rsidP="001274D9">
            <w:pPr>
              <w:jc w:val="center"/>
              <w:rPr>
                <w:rFonts w:ascii="Arial" w:eastAsia="Times New Roman" w:hAnsi="Arial" w:cs="Arial"/>
                <w:sz w:val="18"/>
                <w:szCs w:val="18"/>
                <w:lang w:eastAsia="en-IN"/>
              </w:rPr>
            </w:pPr>
          </w:p>
        </w:tc>
      </w:tr>
      <w:tr w:rsidR="0075301E" w:rsidRPr="002E541E" w14:paraId="31516CE1" w14:textId="77777777" w:rsidTr="00663BC4">
        <w:trPr>
          <w:trHeight w:val="256"/>
        </w:trPr>
        <w:tc>
          <w:tcPr>
            <w:tcW w:w="343" w:type="dxa"/>
            <w:noWrap/>
            <w:hideMark/>
          </w:tcPr>
          <w:p w14:paraId="123357C0"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lastRenderedPageBreak/>
              <w:t> </w:t>
            </w:r>
          </w:p>
        </w:tc>
        <w:tc>
          <w:tcPr>
            <w:tcW w:w="3883" w:type="dxa"/>
            <w:noWrap/>
            <w:hideMark/>
          </w:tcPr>
          <w:p w14:paraId="56BA198B"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Per MT Margin</w:t>
            </w:r>
          </w:p>
        </w:tc>
        <w:tc>
          <w:tcPr>
            <w:tcW w:w="1109" w:type="dxa"/>
            <w:noWrap/>
            <w:hideMark/>
          </w:tcPr>
          <w:p w14:paraId="3C72DD90" w14:textId="77777777" w:rsidR="0075301E" w:rsidRPr="002E541E" w:rsidRDefault="0075301E" w:rsidP="001274D9">
            <w:pPr>
              <w:jc w:val="center"/>
              <w:rPr>
                <w:rFonts w:ascii="Arial" w:eastAsia="Times New Roman" w:hAnsi="Arial" w:cs="Arial"/>
                <w:color w:val="000000"/>
                <w:sz w:val="18"/>
                <w:szCs w:val="18"/>
                <w:lang w:eastAsia="en-IN"/>
              </w:rPr>
            </w:pPr>
          </w:p>
        </w:tc>
        <w:tc>
          <w:tcPr>
            <w:tcW w:w="1267" w:type="dxa"/>
            <w:noWrap/>
            <w:hideMark/>
          </w:tcPr>
          <w:p w14:paraId="1DAA9EA7"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35952F21"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373DE340"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5C43D50E" w14:textId="77777777" w:rsidR="0075301E" w:rsidRPr="002E541E" w:rsidRDefault="0075301E" w:rsidP="001274D9">
            <w:pPr>
              <w:jc w:val="center"/>
              <w:rPr>
                <w:rFonts w:ascii="Arial" w:eastAsia="Times New Roman" w:hAnsi="Arial" w:cs="Arial"/>
                <w:sz w:val="18"/>
                <w:szCs w:val="18"/>
                <w:lang w:eastAsia="en-IN"/>
              </w:rPr>
            </w:pPr>
          </w:p>
        </w:tc>
      </w:tr>
      <w:tr w:rsidR="0075301E" w:rsidRPr="002E541E" w14:paraId="223C6F27" w14:textId="77777777" w:rsidTr="00B752F9">
        <w:trPr>
          <w:trHeight w:val="256"/>
        </w:trPr>
        <w:tc>
          <w:tcPr>
            <w:tcW w:w="343" w:type="dxa"/>
            <w:noWrap/>
            <w:hideMark/>
          </w:tcPr>
          <w:p w14:paraId="1BCAB1B5"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3883" w:type="dxa"/>
            <w:shd w:val="clear" w:color="auto" w:fill="4472C4" w:themeFill="accent1"/>
            <w:noWrap/>
            <w:hideMark/>
          </w:tcPr>
          <w:p w14:paraId="4A10288C"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Net Cash Flow</w:t>
            </w:r>
          </w:p>
        </w:tc>
        <w:tc>
          <w:tcPr>
            <w:tcW w:w="1109" w:type="dxa"/>
            <w:shd w:val="clear" w:color="auto" w:fill="4472C4" w:themeFill="accent1"/>
            <w:noWrap/>
            <w:hideMark/>
          </w:tcPr>
          <w:p w14:paraId="68F05AC0"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-303</w:t>
            </w:r>
          </w:p>
        </w:tc>
        <w:tc>
          <w:tcPr>
            <w:tcW w:w="1267" w:type="dxa"/>
            <w:shd w:val="clear" w:color="auto" w:fill="4472C4" w:themeFill="accent1"/>
            <w:noWrap/>
            <w:hideMark/>
          </w:tcPr>
          <w:p w14:paraId="67D6540F"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-1513</w:t>
            </w:r>
          </w:p>
        </w:tc>
        <w:tc>
          <w:tcPr>
            <w:tcW w:w="1267" w:type="dxa"/>
            <w:shd w:val="clear" w:color="auto" w:fill="4472C4" w:themeFill="accent1"/>
            <w:noWrap/>
            <w:hideMark/>
          </w:tcPr>
          <w:p w14:paraId="2463BB43"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-2119</w:t>
            </w:r>
          </w:p>
        </w:tc>
        <w:tc>
          <w:tcPr>
            <w:tcW w:w="1268" w:type="dxa"/>
            <w:shd w:val="clear" w:color="auto" w:fill="4472C4" w:themeFill="accent1"/>
            <w:noWrap/>
            <w:hideMark/>
          </w:tcPr>
          <w:p w14:paraId="2113BDD4"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-2119</w:t>
            </w:r>
          </w:p>
        </w:tc>
        <w:tc>
          <w:tcPr>
            <w:tcW w:w="1044" w:type="dxa"/>
            <w:shd w:val="clear" w:color="auto" w:fill="4472C4" w:themeFill="accent1"/>
            <w:noWrap/>
            <w:hideMark/>
          </w:tcPr>
          <w:p w14:paraId="0D66223E" w14:textId="77777777" w:rsidR="0075301E" w:rsidRPr="00B752F9" w:rsidRDefault="0075301E" w:rsidP="001274D9">
            <w:pPr>
              <w:jc w:val="center"/>
              <w:rPr>
                <w:rFonts w:ascii="Arial" w:eastAsia="Times New Roman" w:hAnsi="Arial" w:cs="Arial"/>
                <w:b/>
                <w:bCs/>
                <w:color w:val="FFFFFF" w:themeColor="background1"/>
                <w:sz w:val="18"/>
                <w:szCs w:val="18"/>
                <w:lang w:eastAsia="en-IN"/>
              </w:rPr>
            </w:pPr>
            <w:r w:rsidRPr="00B752F9">
              <w:rPr>
                <w:rFonts w:ascii="Arial" w:eastAsia="Times New Roman" w:hAnsi="Arial" w:cs="Arial"/>
                <w:b/>
                <w:bCs/>
                <w:color w:val="FFFFFF" w:themeColor="background1"/>
                <w:sz w:val="18"/>
                <w:szCs w:val="18"/>
                <w:lang w:eastAsia="en-IN"/>
              </w:rPr>
              <w:t> </w:t>
            </w:r>
          </w:p>
        </w:tc>
      </w:tr>
      <w:tr w:rsidR="0075301E" w:rsidRPr="002E541E" w14:paraId="69EAE315" w14:textId="77777777" w:rsidTr="00663BC4">
        <w:trPr>
          <w:trHeight w:val="256"/>
        </w:trPr>
        <w:tc>
          <w:tcPr>
            <w:tcW w:w="343" w:type="dxa"/>
            <w:noWrap/>
            <w:hideMark/>
          </w:tcPr>
          <w:p w14:paraId="4A231B94"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3FE5D1BC"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Cost of Capital (10%)</w:t>
            </w:r>
          </w:p>
        </w:tc>
        <w:tc>
          <w:tcPr>
            <w:tcW w:w="1109" w:type="dxa"/>
            <w:noWrap/>
            <w:hideMark/>
          </w:tcPr>
          <w:p w14:paraId="6EABF262" w14:textId="77777777" w:rsidR="0075301E" w:rsidRPr="002E541E" w:rsidRDefault="0075301E" w:rsidP="001274D9">
            <w:pPr>
              <w:jc w:val="center"/>
              <w:rPr>
                <w:rFonts w:ascii="Arial" w:eastAsia="Times New Roman" w:hAnsi="Arial" w:cs="Arial"/>
                <w:color w:val="000000"/>
                <w:sz w:val="18"/>
                <w:szCs w:val="18"/>
                <w:lang w:eastAsia="en-IN"/>
              </w:rPr>
            </w:pPr>
          </w:p>
        </w:tc>
        <w:tc>
          <w:tcPr>
            <w:tcW w:w="1267" w:type="dxa"/>
            <w:noWrap/>
            <w:hideMark/>
          </w:tcPr>
          <w:p w14:paraId="557E98AE"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74B42772"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3E5A3142"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252079BC"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w:t>
            </w:r>
          </w:p>
        </w:tc>
      </w:tr>
      <w:tr w:rsidR="0075301E" w:rsidRPr="002E541E" w14:paraId="54FFB8D0" w14:textId="77777777" w:rsidTr="00663BC4">
        <w:trPr>
          <w:trHeight w:val="256"/>
        </w:trPr>
        <w:tc>
          <w:tcPr>
            <w:tcW w:w="343" w:type="dxa"/>
            <w:noWrap/>
            <w:hideMark/>
          </w:tcPr>
          <w:p w14:paraId="731688E6"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428ECB74"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Discounted Cash Flow</w:t>
            </w:r>
          </w:p>
        </w:tc>
        <w:tc>
          <w:tcPr>
            <w:tcW w:w="1109" w:type="dxa"/>
            <w:noWrap/>
            <w:hideMark/>
          </w:tcPr>
          <w:p w14:paraId="7B1FEA31" w14:textId="77777777" w:rsidR="0075301E" w:rsidRPr="002E541E" w:rsidRDefault="0075301E" w:rsidP="001274D9">
            <w:pPr>
              <w:jc w:val="center"/>
              <w:rPr>
                <w:rFonts w:ascii="Arial" w:eastAsia="Times New Roman" w:hAnsi="Arial" w:cs="Arial"/>
                <w:color w:val="000000"/>
                <w:sz w:val="18"/>
                <w:szCs w:val="18"/>
                <w:lang w:eastAsia="en-IN"/>
              </w:rPr>
            </w:pPr>
          </w:p>
        </w:tc>
        <w:tc>
          <w:tcPr>
            <w:tcW w:w="1267" w:type="dxa"/>
            <w:noWrap/>
            <w:hideMark/>
          </w:tcPr>
          <w:p w14:paraId="12685DD4"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48E44397"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7801CCD2"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781B93BD" w14:textId="77777777" w:rsidR="0075301E" w:rsidRPr="002E541E" w:rsidRDefault="0075301E" w:rsidP="001274D9">
            <w:pPr>
              <w:jc w:val="center"/>
              <w:rPr>
                <w:rFonts w:ascii="Arial" w:eastAsia="Times New Roman" w:hAnsi="Arial" w:cs="Arial"/>
                <w:sz w:val="18"/>
                <w:szCs w:val="18"/>
                <w:lang w:eastAsia="en-IN"/>
              </w:rPr>
            </w:pPr>
          </w:p>
        </w:tc>
      </w:tr>
      <w:tr w:rsidR="0075301E" w:rsidRPr="002E541E" w14:paraId="6CC7A60E" w14:textId="77777777" w:rsidTr="00663BC4">
        <w:trPr>
          <w:trHeight w:val="256"/>
        </w:trPr>
        <w:tc>
          <w:tcPr>
            <w:tcW w:w="343" w:type="dxa"/>
            <w:noWrap/>
            <w:hideMark/>
          </w:tcPr>
          <w:p w14:paraId="7161E6D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53E1B9CB"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Undiscounted Cash Flow</w:t>
            </w:r>
          </w:p>
        </w:tc>
        <w:tc>
          <w:tcPr>
            <w:tcW w:w="1109" w:type="dxa"/>
            <w:noWrap/>
            <w:hideMark/>
          </w:tcPr>
          <w:p w14:paraId="15A18BF9" w14:textId="77777777" w:rsidR="0075301E" w:rsidRPr="002E541E" w:rsidRDefault="0075301E" w:rsidP="001274D9">
            <w:pPr>
              <w:jc w:val="center"/>
              <w:rPr>
                <w:rFonts w:ascii="Arial" w:eastAsia="Times New Roman" w:hAnsi="Arial" w:cs="Arial"/>
                <w:color w:val="000000"/>
                <w:sz w:val="18"/>
                <w:szCs w:val="18"/>
                <w:lang w:eastAsia="en-IN"/>
              </w:rPr>
            </w:pPr>
          </w:p>
        </w:tc>
        <w:tc>
          <w:tcPr>
            <w:tcW w:w="1267" w:type="dxa"/>
            <w:noWrap/>
            <w:hideMark/>
          </w:tcPr>
          <w:p w14:paraId="71838028" w14:textId="77777777" w:rsidR="0075301E" w:rsidRPr="002E541E" w:rsidRDefault="0075301E" w:rsidP="001274D9">
            <w:pPr>
              <w:jc w:val="center"/>
              <w:rPr>
                <w:rFonts w:ascii="Arial" w:eastAsia="Times New Roman" w:hAnsi="Arial" w:cs="Arial"/>
                <w:sz w:val="18"/>
                <w:szCs w:val="18"/>
                <w:lang w:eastAsia="en-IN"/>
              </w:rPr>
            </w:pPr>
          </w:p>
        </w:tc>
        <w:tc>
          <w:tcPr>
            <w:tcW w:w="1267" w:type="dxa"/>
            <w:noWrap/>
            <w:hideMark/>
          </w:tcPr>
          <w:p w14:paraId="5CD88148" w14:textId="77777777" w:rsidR="0075301E" w:rsidRPr="002E541E" w:rsidRDefault="0075301E" w:rsidP="001274D9">
            <w:pPr>
              <w:jc w:val="center"/>
              <w:rPr>
                <w:rFonts w:ascii="Arial" w:eastAsia="Times New Roman" w:hAnsi="Arial" w:cs="Arial"/>
                <w:sz w:val="18"/>
                <w:szCs w:val="18"/>
                <w:lang w:eastAsia="en-IN"/>
              </w:rPr>
            </w:pPr>
          </w:p>
        </w:tc>
        <w:tc>
          <w:tcPr>
            <w:tcW w:w="1268" w:type="dxa"/>
            <w:noWrap/>
            <w:hideMark/>
          </w:tcPr>
          <w:p w14:paraId="78E47FA5" w14:textId="77777777" w:rsidR="0075301E" w:rsidRPr="002E541E" w:rsidRDefault="0075301E" w:rsidP="001274D9">
            <w:pPr>
              <w:jc w:val="center"/>
              <w:rPr>
                <w:rFonts w:ascii="Arial" w:eastAsia="Times New Roman" w:hAnsi="Arial" w:cs="Arial"/>
                <w:sz w:val="18"/>
                <w:szCs w:val="18"/>
                <w:lang w:eastAsia="en-IN"/>
              </w:rPr>
            </w:pPr>
          </w:p>
        </w:tc>
        <w:tc>
          <w:tcPr>
            <w:tcW w:w="1044" w:type="dxa"/>
            <w:noWrap/>
            <w:hideMark/>
          </w:tcPr>
          <w:p w14:paraId="7101CAA2" w14:textId="77777777" w:rsidR="0075301E" w:rsidRPr="002E541E" w:rsidRDefault="0075301E" w:rsidP="001274D9">
            <w:pPr>
              <w:jc w:val="center"/>
              <w:rPr>
                <w:rFonts w:ascii="Arial" w:eastAsia="Times New Roman" w:hAnsi="Arial" w:cs="Arial"/>
                <w:sz w:val="18"/>
                <w:szCs w:val="18"/>
                <w:lang w:eastAsia="en-IN"/>
              </w:rPr>
            </w:pPr>
          </w:p>
        </w:tc>
      </w:tr>
      <w:tr w:rsidR="0075301E" w:rsidRPr="002E541E" w14:paraId="3DBE6B65" w14:textId="77777777" w:rsidTr="00663BC4">
        <w:trPr>
          <w:trHeight w:val="256"/>
        </w:trPr>
        <w:tc>
          <w:tcPr>
            <w:tcW w:w="343" w:type="dxa"/>
            <w:noWrap/>
            <w:hideMark/>
          </w:tcPr>
          <w:p w14:paraId="423A5502"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3883" w:type="dxa"/>
            <w:noWrap/>
            <w:hideMark/>
          </w:tcPr>
          <w:p w14:paraId="52DBF32F"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Cumulative Cash Flow</w:t>
            </w:r>
          </w:p>
        </w:tc>
        <w:tc>
          <w:tcPr>
            <w:tcW w:w="1109" w:type="dxa"/>
            <w:noWrap/>
            <w:hideMark/>
          </w:tcPr>
          <w:p w14:paraId="5B0D3A86"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267" w:type="dxa"/>
            <w:noWrap/>
            <w:hideMark/>
          </w:tcPr>
          <w:p w14:paraId="258B087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267" w:type="dxa"/>
            <w:noWrap/>
            <w:hideMark/>
          </w:tcPr>
          <w:p w14:paraId="61D0724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268" w:type="dxa"/>
            <w:noWrap/>
            <w:hideMark/>
          </w:tcPr>
          <w:p w14:paraId="14BCFEB6"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44" w:type="dxa"/>
            <w:noWrap/>
            <w:hideMark/>
          </w:tcPr>
          <w:p w14:paraId="31845BB1"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r>
    </w:tbl>
    <w:p w14:paraId="6ACBF7D3"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
        <w:gridCol w:w="2617"/>
        <w:gridCol w:w="1143"/>
        <w:gridCol w:w="947"/>
        <w:gridCol w:w="990"/>
        <w:gridCol w:w="990"/>
        <w:gridCol w:w="1051"/>
        <w:gridCol w:w="1136"/>
        <w:gridCol w:w="1003"/>
      </w:tblGrid>
      <w:tr w:rsidR="0075301E" w:rsidRPr="002E541E" w14:paraId="50AAABA6" w14:textId="77777777" w:rsidTr="00BB5298">
        <w:trPr>
          <w:trHeight w:val="310"/>
        </w:trPr>
        <w:tc>
          <w:tcPr>
            <w:tcW w:w="10203" w:type="dxa"/>
            <w:gridSpan w:val="9"/>
            <w:shd w:val="clear" w:color="auto" w:fill="000000" w:themeFill="text1"/>
            <w:noWrap/>
            <w:hideMark/>
          </w:tcPr>
          <w:p w14:paraId="2DEF4EB1" w14:textId="77777777" w:rsidR="0075301E" w:rsidRPr="002E541E" w:rsidRDefault="0075301E" w:rsidP="001274D9">
            <w:pPr>
              <w:jc w:val="center"/>
              <w:rPr>
                <w:rFonts w:ascii="Arial" w:eastAsia="Times New Roman" w:hAnsi="Arial" w:cs="Arial"/>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Capacity for 500 KTPA PVC Plant (350 KTPA from captive Ethylene and 150 KTPA EDC / VCM Outsourced)</w:t>
            </w:r>
          </w:p>
        </w:tc>
      </w:tr>
      <w:tr w:rsidR="0075301E" w:rsidRPr="002E541E" w14:paraId="43F6D1C5" w14:textId="77777777" w:rsidTr="00C83EA6">
        <w:trPr>
          <w:trHeight w:val="364"/>
        </w:trPr>
        <w:tc>
          <w:tcPr>
            <w:tcW w:w="2943" w:type="dxa"/>
            <w:gridSpan w:val="2"/>
            <w:shd w:val="clear" w:color="auto" w:fill="000000" w:themeFill="text1"/>
            <w:noWrap/>
            <w:hideMark/>
          </w:tcPr>
          <w:p w14:paraId="3E87E6DB"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Year of Operation</w:t>
            </w:r>
          </w:p>
        </w:tc>
        <w:tc>
          <w:tcPr>
            <w:tcW w:w="1143" w:type="dxa"/>
            <w:shd w:val="clear" w:color="auto" w:fill="000000" w:themeFill="text1"/>
            <w:noWrap/>
            <w:hideMark/>
          </w:tcPr>
          <w:p w14:paraId="7EB03A71"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5</w:t>
            </w:r>
          </w:p>
        </w:tc>
        <w:tc>
          <w:tcPr>
            <w:tcW w:w="947" w:type="dxa"/>
            <w:shd w:val="clear" w:color="auto" w:fill="000000" w:themeFill="text1"/>
            <w:noWrap/>
            <w:hideMark/>
          </w:tcPr>
          <w:p w14:paraId="49BF0DEA"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6</w:t>
            </w:r>
          </w:p>
        </w:tc>
        <w:tc>
          <w:tcPr>
            <w:tcW w:w="990" w:type="dxa"/>
            <w:shd w:val="clear" w:color="auto" w:fill="000000" w:themeFill="text1"/>
            <w:noWrap/>
            <w:hideMark/>
          </w:tcPr>
          <w:p w14:paraId="4185B66E"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7</w:t>
            </w:r>
          </w:p>
        </w:tc>
        <w:tc>
          <w:tcPr>
            <w:tcW w:w="990" w:type="dxa"/>
            <w:shd w:val="clear" w:color="auto" w:fill="000000" w:themeFill="text1"/>
            <w:noWrap/>
            <w:hideMark/>
          </w:tcPr>
          <w:p w14:paraId="41B46D6E"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8</w:t>
            </w:r>
          </w:p>
        </w:tc>
        <w:tc>
          <w:tcPr>
            <w:tcW w:w="1051" w:type="dxa"/>
            <w:shd w:val="clear" w:color="auto" w:fill="000000" w:themeFill="text1"/>
            <w:noWrap/>
            <w:hideMark/>
          </w:tcPr>
          <w:p w14:paraId="41D6FC23"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9</w:t>
            </w:r>
          </w:p>
        </w:tc>
        <w:tc>
          <w:tcPr>
            <w:tcW w:w="1136" w:type="dxa"/>
            <w:shd w:val="clear" w:color="auto" w:fill="000000" w:themeFill="text1"/>
            <w:noWrap/>
            <w:hideMark/>
          </w:tcPr>
          <w:p w14:paraId="6F93A91F"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10</w:t>
            </w:r>
          </w:p>
        </w:tc>
        <w:tc>
          <w:tcPr>
            <w:tcW w:w="1003" w:type="dxa"/>
            <w:shd w:val="clear" w:color="auto" w:fill="000000" w:themeFill="text1"/>
            <w:noWrap/>
            <w:hideMark/>
          </w:tcPr>
          <w:p w14:paraId="0ECC055F"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11</w:t>
            </w:r>
          </w:p>
        </w:tc>
      </w:tr>
      <w:tr w:rsidR="0075301E" w:rsidRPr="002E541E" w14:paraId="193772DC" w14:textId="77777777" w:rsidTr="00C83EA6">
        <w:trPr>
          <w:trHeight w:val="364"/>
        </w:trPr>
        <w:tc>
          <w:tcPr>
            <w:tcW w:w="2943" w:type="dxa"/>
            <w:gridSpan w:val="2"/>
            <w:noWrap/>
            <w:hideMark/>
          </w:tcPr>
          <w:p w14:paraId="6EDA5E9C" w14:textId="40A3440D"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Capacity Utilization</w:t>
            </w:r>
          </w:p>
        </w:tc>
        <w:tc>
          <w:tcPr>
            <w:tcW w:w="1143" w:type="dxa"/>
            <w:noWrap/>
            <w:hideMark/>
          </w:tcPr>
          <w:p w14:paraId="4A6C840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70.00%</w:t>
            </w:r>
          </w:p>
        </w:tc>
        <w:tc>
          <w:tcPr>
            <w:tcW w:w="947" w:type="dxa"/>
            <w:noWrap/>
            <w:hideMark/>
          </w:tcPr>
          <w:p w14:paraId="4011D60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90.00%</w:t>
            </w:r>
          </w:p>
        </w:tc>
        <w:tc>
          <w:tcPr>
            <w:tcW w:w="990" w:type="dxa"/>
            <w:noWrap/>
            <w:hideMark/>
          </w:tcPr>
          <w:p w14:paraId="074CFAC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100.00%</w:t>
            </w:r>
          </w:p>
        </w:tc>
        <w:tc>
          <w:tcPr>
            <w:tcW w:w="990" w:type="dxa"/>
            <w:noWrap/>
            <w:hideMark/>
          </w:tcPr>
          <w:p w14:paraId="2F3D602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100.00%</w:t>
            </w:r>
          </w:p>
        </w:tc>
        <w:tc>
          <w:tcPr>
            <w:tcW w:w="1051" w:type="dxa"/>
            <w:noWrap/>
            <w:hideMark/>
          </w:tcPr>
          <w:p w14:paraId="609EE3C1"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100.00%</w:t>
            </w:r>
          </w:p>
        </w:tc>
        <w:tc>
          <w:tcPr>
            <w:tcW w:w="1136" w:type="dxa"/>
            <w:noWrap/>
            <w:hideMark/>
          </w:tcPr>
          <w:p w14:paraId="4A943B4E"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100.00%</w:t>
            </w:r>
          </w:p>
        </w:tc>
        <w:tc>
          <w:tcPr>
            <w:tcW w:w="1003" w:type="dxa"/>
            <w:noWrap/>
            <w:hideMark/>
          </w:tcPr>
          <w:p w14:paraId="33B3F12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100.00%</w:t>
            </w:r>
          </w:p>
        </w:tc>
      </w:tr>
      <w:tr w:rsidR="0075301E" w:rsidRPr="002E541E" w14:paraId="3E92AA09" w14:textId="77777777" w:rsidTr="00C83EA6">
        <w:trPr>
          <w:trHeight w:val="310"/>
        </w:trPr>
        <w:tc>
          <w:tcPr>
            <w:tcW w:w="326" w:type="dxa"/>
            <w:hideMark/>
          </w:tcPr>
          <w:p w14:paraId="4D47ECE5" w14:textId="77777777" w:rsidR="0075301E" w:rsidRPr="002E541E" w:rsidRDefault="0075301E" w:rsidP="001274D9">
            <w:pPr>
              <w:rPr>
                <w:rFonts w:ascii="Arial" w:eastAsia="Times New Roman" w:hAnsi="Arial" w:cs="Arial"/>
                <w:b/>
                <w:bCs/>
                <w:color w:val="000000"/>
                <w:sz w:val="18"/>
                <w:szCs w:val="18"/>
                <w:lang w:eastAsia="en-IN"/>
              </w:rPr>
            </w:pPr>
          </w:p>
        </w:tc>
        <w:tc>
          <w:tcPr>
            <w:tcW w:w="2617" w:type="dxa"/>
            <w:shd w:val="clear" w:color="auto" w:fill="4472C4" w:themeFill="accent1"/>
            <w:noWrap/>
            <w:hideMark/>
          </w:tcPr>
          <w:p w14:paraId="1C806F9B" w14:textId="77777777" w:rsidR="002F59A0" w:rsidRPr="002E541E" w:rsidRDefault="002F59A0" w:rsidP="00536340">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Operating Period</w:t>
            </w:r>
          </w:p>
          <w:p w14:paraId="5B57DF16" w14:textId="7DF78A45" w:rsidR="0075301E" w:rsidRPr="002E541E" w:rsidRDefault="0075301E" w:rsidP="001274D9">
            <w:pPr>
              <w:jc w:val="center"/>
              <w:rPr>
                <w:rFonts w:ascii="Arial" w:eastAsia="Times New Roman" w:hAnsi="Arial" w:cs="Arial"/>
                <w:b/>
                <w:bCs/>
                <w:color w:val="FFFFFF" w:themeColor="background1"/>
                <w:sz w:val="18"/>
                <w:szCs w:val="18"/>
                <w:lang w:eastAsia="en-IN"/>
              </w:rPr>
            </w:pPr>
          </w:p>
        </w:tc>
        <w:tc>
          <w:tcPr>
            <w:tcW w:w="1143" w:type="dxa"/>
            <w:shd w:val="clear" w:color="auto" w:fill="4472C4" w:themeFill="accent1"/>
            <w:noWrap/>
            <w:hideMark/>
          </w:tcPr>
          <w:p w14:paraId="55163D49"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2027</w:t>
            </w:r>
          </w:p>
        </w:tc>
        <w:tc>
          <w:tcPr>
            <w:tcW w:w="947" w:type="dxa"/>
            <w:shd w:val="clear" w:color="auto" w:fill="4472C4" w:themeFill="accent1"/>
            <w:noWrap/>
            <w:hideMark/>
          </w:tcPr>
          <w:p w14:paraId="513A01BE"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2028</w:t>
            </w:r>
          </w:p>
        </w:tc>
        <w:tc>
          <w:tcPr>
            <w:tcW w:w="990" w:type="dxa"/>
            <w:shd w:val="clear" w:color="auto" w:fill="4472C4" w:themeFill="accent1"/>
            <w:noWrap/>
            <w:hideMark/>
          </w:tcPr>
          <w:p w14:paraId="3961C944"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2029</w:t>
            </w:r>
          </w:p>
        </w:tc>
        <w:tc>
          <w:tcPr>
            <w:tcW w:w="990" w:type="dxa"/>
            <w:shd w:val="clear" w:color="auto" w:fill="4472C4" w:themeFill="accent1"/>
            <w:noWrap/>
            <w:hideMark/>
          </w:tcPr>
          <w:p w14:paraId="7772F71D"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2030</w:t>
            </w:r>
          </w:p>
        </w:tc>
        <w:tc>
          <w:tcPr>
            <w:tcW w:w="1051" w:type="dxa"/>
            <w:shd w:val="clear" w:color="auto" w:fill="4472C4" w:themeFill="accent1"/>
            <w:noWrap/>
            <w:hideMark/>
          </w:tcPr>
          <w:p w14:paraId="107F0355"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2031</w:t>
            </w:r>
          </w:p>
        </w:tc>
        <w:tc>
          <w:tcPr>
            <w:tcW w:w="1136" w:type="dxa"/>
            <w:shd w:val="clear" w:color="auto" w:fill="4472C4" w:themeFill="accent1"/>
            <w:noWrap/>
            <w:hideMark/>
          </w:tcPr>
          <w:p w14:paraId="73AF87A7"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2032</w:t>
            </w:r>
          </w:p>
        </w:tc>
        <w:tc>
          <w:tcPr>
            <w:tcW w:w="1003" w:type="dxa"/>
            <w:shd w:val="clear" w:color="auto" w:fill="4472C4" w:themeFill="accent1"/>
            <w:noWrap/>
            <w:hideMark/>
          </w:tcPr>
          <w:p w14:paraId="2FF3FF37" w14:textId="77777777" w:rsidR="0075301E" w:rsidRPr="002E541E" w:rsidRDefault="0075301E" w:rsidP="001274D9">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2033</w:t>
            </w:r>
          </w:p>
        </w:tc>
      </w:tr>
      <w:tr w:rsidR="002F59A0" w:rsidRPr="002E541E" w14:paraId="6614E497" w14:textId="77777777" w:rsidTr="00663BC4">
        <w:trPr>
          <w:trHeight w:val="133"/>
        </w:trPr>
        <w:tc>
          <w:tcPr>
            <w:tcW w:w="10203" w:type="dxa"/>
            <w:gridSpan w:val="9"/>
            <w:noWrap/>
            <w:hideMark/>
          </w:tcPr>
          <w:p w14:paraId="38B07F6A" w14:textId="0855ACBE" w:rsidR="002F59A0" w:rsidRPr="002E541E" w:rsidRDefault="002F59A0" w:rsidP="001274D9">
            <w:pPr>
              <w:jc w:val="center"/>
              <w:rPr>
                <w:rFonts w:ascii="Arial" w:eastAsia="Times New Roman" w:hAnsi="Arial" w:cs="Arial"/>
                <w:sz w:val="18"/>
                <w:szCs w:val="18"/>
                <w:lang w:eastAsia="en-IN"/>
              </w:rPr>
            </w:pPr>
            <w:r w:rsidRPr="002E541E">
              <w:rPr>
                <w:rFonts w:ascii="Arial" w:eastAsia="Times New Roman" w:hAnsi="Arial" w:cs="Arial"/>
                <w:b/>
                <w:bCs/>
                <w:color w:val="000000"/>
                <w:sz w:val="18"/>
                <w:szCs w:val="18"/>
                <w:lang w:eastAsia="en-IN"/>
              </w:rPr>
              <w:t xml:space="preserve">All Figures are in INR Crore </w:t>
            </w:r>
          </w:p>
        </w:tc>
      </w:tr>
      <w:tr w:rsidR="0075301E" w:rsidRPr="002E541E" w14:paraId="75403814" w14:textId="77777777" w:rsidTr="00C83EA6">
        <w:trPr>
          <w:trHeight w:val="70"/>
        </w:trPr>
        <w:tc>
          <w:tcPr>
            <w:tcW w:w="326" w:type="dxa"/>
            <w:noWrap/>
            <w:hideMark/>
          </w:tcPr>
          <w:p w14:paraId="4A9261F3"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w:t>
            </w:r>
          </w:p>
        </w:tc>
        <w:tc>
          <w:tcPr>
            <w:tcW w:w="2617" w:type="dxa"/>
            <w:noWrap/>
            <w:hideMark/>
          </w:tcPr>
          <w:p w14:paraId="6CC49319" w14:textId="77777777" w:rsidR="0075301E" w:rsidRPr="002E541E" w:rsidRDefault="0075301E" w:rsidP="001274D9">
            <w:pP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Capex (In INR Crore)</w:t>
            </w:r>
          </w:p>
        </w:tc>
        <w:tc>
          <w:tcPr>
            <w:tcW w:w="1143" w:type="dxa"/>
            <w:noWrap/>
            <w:hideMark/>
          </w:tcPr>
          <w:p w14:paraId="4C4C0E88"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47" w:type="dxa"/>
            <w:noWrap/>
            <w:hideMark/>
          </w:tcPr>
          <w:p w14:paraId="1CD6595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662E2197"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12CB868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51" w:type="dxa"/>
            <w:noWrap/>
            <w:hideMark/>
          </w:tcPr>
          <w:p w14:paraId="24F4DFBB"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136" w:type="dxa"/>
            <w:noWrap/>
            <w:hideMark/>
          </w:tcPr>
          <w:p w14:paraId="6137D7FB"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03" w:type="dxa"/>
            <w:noWrap/>
            <w:hideMark/>
          </w:tcPr>
          <w:p w14:paraId="3665AA3A"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r>
      <w:tr w:rsidR="0075301E" w:rsidRPr="002E541E" w14:paraId="27E5A9FA" w14:textId="77777777" w:rsidTr="00C83EA6">
        <w:trPr>
          <w:trHeight w:val="66"/>
        </w:trPr>
        <w:tc>
          <w:tcPr>
            <w:tcW w:w="326" w:type="dxa"/>
            <w:noWrap/>
            <w:hideMark/>
          </w:tcPr>
          <w:p w14:paraId="3BB43C45"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617" w:type="dxa"/>
            <w:noWrap/>
            <w:hideMark/>
          </w:tcPr>
          <w:p w14:paraId="0C78F737" w14:textId="1475CEC0"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xml:space="preserve">Total Investment </w:t>
            </w:r>
          </w:p>
        </w:tc>
        <w:tc>
          <w:tcPr>
            <w:tcW w:w="1143" w:type="dxa"/>
            <w:noWrap/>
            <w:hideMark/>
          </w:tcPr>
          <w:p w14:paraId="17B0ABC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47" w:type="dxa"/>
            <w:noWrap/>
            <w:hideMark/>
          </w:tcPr>
          <w:p w14:paraId="6FBAF756"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72AF9CB8"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561C300F"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51" w:type="dxa"/>
            <w:noWrap/>
            <w:hideMark/>
          </w:tcPr>
          <w:p w14:paraId="126C9AF9"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136" w:type="dxa"/>
            <w:noWrap/>
            <w:hideMark/>
          </w:tcPr>
          <w:p w14:paraId="6B820F08"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03" w:type="dxa"/>
            <w:noWrap/>
            <w:hideMark/>
          </w:tcPr>
          <w:p w14:paraId="7787982B"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r>
      <w:tr w:rsidR="00C83EA6" w:rsidRPr="002E541E" w14:paraId="5693B9DE" w14:textId="77777777" w:rsidTr="00C83EA6">
        <w:trPr>
          <w:trHeight w:val="310"/>
        </w:trPr>
        <w:tc>
          <w:tcPr>
            <w:tcW w:w="326" w:type="dxa"/>
            <w:noWrap/>
            <w:hideMark/>
          </w:tcPr>
          <w:p w14:paraId="30B69524"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w:t>
            </w:r>
          </w:p>
        </w:tc>
        <w:tc>
          <w:tcPr>
            <w:tcW w:w="2617" w:type="dxa"/>
            <w:shd w:val="clear" w:color="auto" w:fill="4472C4" w:themeFill="accent1"/>
            <w:noWrap/>
            <w:hideMark/>
          </w:tcPr>
          <w:p w14:paraId="67845E31" w14:textId="77777777" w:rsidR="00C83EA6" w:rsidRPr="002E541E" w:rsidRDefault="00C83EA6" w:rsidP="00C83EA6">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Operating Revenue</w:t>
            </w:r>
          </w:p>
        </w:tc>
        <w:tc>
          <w:tcPr>
            <w:tcW w:w="1143" w:type="dxa"/>
            <w:shd w:val="clear" w:color="auto" w:fill="4472C4" w:themeFill="accent1"/>
            <w:noWrap/>
            <w:vAlign w:val="center"/>
            <w:hideMark/>
          </w:tcPr>
          <w:p w14:paraId="5C1E6F04" w14:textId="37EC570C"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2616.23</w:t>
            </w:r>
          </w:p>
        </w:tc>
        <w:tc>
          <w:tcPr>
            <w:tcW w:w="947" w:type="dxa"/>
            <w:shd w:val="clear" w:color="auto" w:fill="4472C4" w:themeFill="accent1"/>
            <w:noWrap/>
            <w:vAlign w:val="center"/>
            <w:hideMark/>
          </w:tcPr>
          <w:p w14:paraId="1695D7E7" w14:textId="67830DF8"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3557.28</w:t>
            </w:r>
          </w:p>
        </w:tc>
        <w:tc>
          <w:tcPr>
            <w:tcW w:w="990" w:type="dxa"/>
            <w:shd w:val="clear" w:color="auto" w:fill="4472C4" w:themeFill="accent1"/>
            <w:noWrap/>
            <w:vAlign w:val="center"/>
            <w:hideMark/>
          </w:tcPr>
          <w:p w14:paraId="0D887E88" w14:textId="23968B17"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4179.96</w:t>
            </w:r>
          </w:p>
        </w:tc>
        <w:tc>
          <w:tcPr>
            <w:tcW w:w="990" w:type="dxa"/>
            <w:shd w:val="clear" w:color="auto" w:fill="4472C4" w:themeFill="accent1"/>
            <w:noWrap/>
            <w:vAlign w:val="center"/>
            <w:hideMark/>
          </w:tcPr>
          <w:p w14:paraId="486AD111" w14:textId="22CCF4DC"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4420.47</w:t>
            </w:r>
          </w:p>
        </w:tc>
        <w:tc>
          <w:tcPr>
            <w:tcW w:w="1051" w:type="dxa"/>
            <w:shd w:val="clear" w:color="auto" w:fill="4472C4" w:themeFill="accent1"/>
            <w:noWrap/>
            <w:vAlign w:val="center"/>
            <w:hideMark/>
          </w:tcPr>
          <w:p w14:paraId="44E352B7" w14:textId="746C27F6"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4674.83</w:t>
            </w:r>
          </w:p>
        </w:tc>
        <w:tc>
          <w:tcPr>
            <w:tcW w:w="1136" w:type="dxa"/>
            <w:shd w:val="clear" w:color="auto" w:fill="4472C4" w:themeFill="accent1"/>
            <w:noWrap/>
            <w:vAlign w:val="center"/>
            <w:hideMark/>
          </w:tcPr>
          <w:p w14:paraId="5FE912A4" w14:textId="3B95F3E0"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4943.82</w:t>
            </w:r>
          </w:p>
        </w:tc>
        <w:tc>
          <w:tcPr>
            <w:tcW w:w="1003" w:type="dxa"/>
            <w:shd w:val="clear" w:color="auto" w:fill="4472C4" w:themeFill="accent1"/>
            <w:noWrap/>
            <w:vAlign w:val="center"/>
            <w:hideMark/>
          </w:tcPr>
          <w:p w14:paraId="0B7D0775" w14:textId="2907F8E1"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5228.28</w:t>
            </w:r>
          </w:p>
        </w:tc>
      </w:tr>
      <w:tr w:rsidR="00C83EA6" w:rsidRPr="002E541E" w14:paraId="00409A44" w14:textId="77777777" w:rsidTr="00C83EA6">
        <w:trPr>
          <w:trHeight w:val="310"/>
        </w:trPr>
        <w:tc>
          <w:tcPr>
            <w:tcW w:w="326" w:type="dxa"/>
            <w:noWrap/>
            <w:hideMark/>
          </w:tcPr>
          <w:p w14:paraId="7C4E537C"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63E5B415" w14:textId="77777777" w:rsidR="00C83EA6" w:rsidRPr="002E541E" w:rsidRDefault="00C83EA6" w:rsidP="00C83EA6">
            <w:pPr>
              <w:jc w:val="center"/>
              <w:rPr>
                <w:rFonts w:ascii="Arial" w:eastAsia="Times New Roman" w:hAnsi="Arial" w:cs="Arial"/>
                <w:sz w:val="18"/>
                <w:szCs w:val="18"/>
                <w:lang w:eastAsia="en-IN"/>
              </w:rPr>
            </w:pPr>
            <w:r w:rsidRPr="002E541E">
              <w:rPr>
                <w:rFonts w:ascii="Arial" w:eastAsia="Times New Roman" w:hAnsi="Arial" w:cs="Arial"/>
                <w:sz w:val="18"/>
                <w:szCs w:val="18"/>
                <w:lang w:eastAsia="en-IN"/>
              </w:rPr>
              <w:t>PVC</w:t>
            </w:r>
          </w:p>
        </w:tc>
        <w:tc>
          <w:tcPr>
            <w:tcW w:w="1143" w:type="dxa"/>
            <w:noWrap/>
            <w:vAlign w:val="center"/>
            <w:hideMark/>
          </w:tcPr>
          <w:p w14:paraId="7E3A632A" w14:textId="0227A6E6"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2616.23</w:t>
            </w:r>
          </w:p>
        </w:tc>
        <w:tc>
          <w:tcPr>
            <w:tcW w:w="947" w:type="dxa"/>
            <w:noWrap/>
            <w:vAlign w:val="center"/>
            <w:hideMark/>
          </w:tcPr>
          <w:p w14:paraId="20FB44C9" w14:textId="4B5EE3C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3557.28</w:t>
            </w:r>
          </w:p>
        </w:tc>
        <w:tc>
          <w:tcPr>
            <w:tcW w:w="990" w:type="dxa"/>
            <w:noWrap/>
            <w:vAlign w:val="center"/>
            <w:hideMark/>
          </w:tcPr>
          <w:p w14:paraId="628A96AE" w14:textId="045D910A"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4179.96</w:t>
            </w:r>
          </w:p>
        </w:tc>
        <w:tc>
          <w:tcPr>
            <w:tcW w:w="990" w:type="dxa"/>
            <w:noWrap/>
            <w:vAlign w:val="center"/>
            <w:hideMark/>
          </w:tcPr>
          <w:p w14:paraId="79C36BDF" w14:textId="3AC56A0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4420.47</w:t>
            </w:r>
          </w:p>
        </w:tc>
        <w:tc>
          <w:tcPr>
            <w:tcW w:w="1051" w:type="dxa"/>
            <w:noWrap/>
            <w:vAlign w:val="center"/>
            <w:hideMark/>
          </w:tcPr>
          <w:p w14:paraId="590E41F9" w14:textId="1CE1726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4674.83</w:t>
            </w:r>
          </w:p>
        </w:tc>
        <w:tc>
          <w:tcPr>
            <w:tcW w:w="1136" w:type="dxa"/>
            <w:noWrap/>
            <w:vAlign w:val="center"/>
            <w:hideMark/>
          </w:tcPr>
          <w:p w14:paraId="1305BFF5" w14:textId="64D8736A"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4943.82</w:t>
            </w:r>
          </w:p>
        </w:tc>
        <w:tc>
          <w:tcPr>
            <w:tcW w:w="1003" w:type="dxa"/>
            <w:noWrap/>
            <w:vAlign w:val="center"/>
            <w:hideMark/>
          </w:tcPr>
          <w:p w14:paraId="5EA1CCF4" w14:textId="051FC766"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5228.28</w:t>
            </w:r>
          </w:p>
        </w:tc>
      </w:tr>
      <w:tr w:rsidR="0075301E" w:rsidRPr="002E541E" w14:paraId="2CA7A302" w14:textId="77777777" w:rsidTr="00C83EA6">
        <w:trPr>
          <w:trHeight w:val="310"/>
        </w:trPr>
        <w:tc>
          <w:tcPr>
            <w:tcW w:w="326" w:type="dxa"/>
            <w:noWrap/>
            <w:hideMark/>
          </w:tcPr>
          <w:p w14:paraId="769340A7"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w:t>
            </w:r>
          </w:p>
        </w:tc>
        <w:tc>
          <w:tcPr>
            <w:tcW w:w="2617" w:type="dxa"/>
            <w:noWrap/>
            <w:hideMark/>
          </w:tcPr>
          <w:p w14:paraId="0A244D3E" w14:textId="77777777" w:rsidR="0075301E" w:rsidRPr="002E541E" w:rsidRDefault="0075301E"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Operating Cost</w:t>
            </w:r>
          </w:p>
        </w:tc>
        <w:tc>
          <w:tcPr>
            <w:tcW w:w="1143" w:type="dxa"/>
            <w:noWrap/>
            <w:hideMark/>
          </w:tcPr>
          <w:p w14:paraId="2DB3FFB1"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47" w:type="dxa"/>
            <w:noWrap/>
            <w:hideMark/>
          </w:tcPr>
          <w:p w14:paraId="6D64FDAB"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56647731"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990" w:type="dxa"/>
            <w:noWrap/>
            <w:hideMark/>
          </w:tcPr>
          <w:p w14:paraId="673D6632"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51" w:type="dxa"/>
            <w:noWrap/>
            <w:hideMark/>
          </w:tcPr>
          <w:p w14:paraId="39866C5F"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136" w:type="dxa"/>
            <w:noWrap/>
            <w:hideMark/>
          </w:tcPr>
          <w:p w14:paraId="74F85B0A"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003" w:type="dxa"/>
            <w:noWrap/>
            <w:hideMark/>
          </w:tcPr>
          <w:p w14:paraId="76C9895D" w14:textId="77777777" w:rsidR="0075301E" w:rsidRPr="002E541E" w:rsidRDefault="0075301E"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r>
      <w:tr w:rsidR="00C83EA6" w:rsidRPr="002E541E" w14:paraId="1329089C" w14:textId="77777777" w:rsidTr="000925E0">
        <w:trPr>
          <w:trHeight w:val="310"/>
        </w:trPr>
        <w:tc>
          <w:tcPr>
            <w:tcW w:w="326" w:type="dxa"/>
            <w:noWrap/>
            <w:hideMark/>
          </w:tcPr>
          <w:p w14:paraId="36253EB2"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4DE30AA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Raw Material </w:t>
            </w:r>
          </w:p>
        </w:tc>
        <w:tc>
          <w:tcPr>
            <w:tcW w:w="1143" w:type="dxa"/>
            <w:noWrap/>
            <w:vAlign w:val="center"/>
            <w:hideMark/>
          </w:tcPr>
          <w:p w14:paraId="1A1BA5C5" w14:textId="2B3D7DB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1005.93</w:t>
            </w:r>
          </w:p>
        </w:tc>
        <w:tc>
          <w:tcPr>
            <w:tcW w:w="947" w:type="dxa"/>
            <w:noWrap/>
            <w:vAlign w:val="center"/>
            <w:hideMark/>
          </w:tcPr>
          <w:p w14:paraId="31B343E5" w14:textId="710FC39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1368.57</w:t>
            </w:r>
          </w:p>
        </w:tc>
        <w:tc>
          <w:tcPr>
            <w:tcW w:w="990" w:type="dxa"/>
            <w:noWrap/>
            <w:vAlign w:val="center"/>
            <w:hideMark/>
          </w:tcPr>
          <w:p w14:paraId="45406D0D" w14:textId="5098416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1608.77</w:t>
            </w:r>
          </w:p>
        </w:tc>
        <w:tc>
          <w:tcPr>
            <w:tcW w:w="990" w:type="dxa"/>
            <w:noWrap/>
            <w:vAlign w:val="center"/>
            <w:hideMark/>
          </w:tcPr>
          <w:p w14:paraId="53A462CA" w14:textId="3317729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1702.52</w:t>
            </w:r>
          </w:p>
        </w:tc>
        <w:tc>
          <w:tcPr>
            <w:tcW w:w="1051" w:type="dxa"/>
            <w:noWrap/>
            <w:vAlign w:val="center"/>
            <w:hideMark/>
          </w:tcPr>
          <w:p w14:paraId="646EBBC4" w14:textId="6030A93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1802.44</w:t>
            </w:r>
          </w:p>
        </w:tc>
        <w:tc>
          <w:tcPr>
            <w:tcW w:w="1136" w:type="dxa"/>
            <w:noWrap/>
            <w:vAlign w:val="center"/>
            <w:hideMark/>
          </w:tcPr>
          <w:p w14:paraId="07264CFC" w14:textId="2CDAA1F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1910.67</w:t>
            </w:r>
          </w:p>
        </w:tc>
        <w:tc>
          <w:tcPr>
            <w:tcW w:w="1003" w:type="dxa"/>
            <w:noWrap/>
            <w:vAlign w:val="center"/>
            <w:hideMark/>
          </w:tcPr>
          <w:p w14:paraId="63641FE9" w14:textId="7CF5D5F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2018.61</w:t>
            </w:r>
          </w:p>
        </w:tc>
      </w:tr>
      <w:tr w:rsidR="00C83EA6" w:rsidRPr="002E541E" w14:paraId="23A484D8" w14:textId="77777777" w:rsidTr="000925E0">
        <w:trPr>
          <w:trHeight w:val="310"/>
        </w:trPr>
        <w:tc>
          <w:tcPr>
            <w:tcW w:w="326" w:type="dxa"/>
            <w:noWrap/>
            <w:hideMark/>
          </w:tcPr>
          <w:p w14:paraId="283C0FC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23362D9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Catalyst and Chemicals</w:t>
            </w:r>
          </w:p>
        </w:tc>
        <w:tc>
          <w:tcPr>
            <w:tcW w:w="1143" w:type="dxa"/>
            <w:noWrap/>
            <w:vAlign w:val="center"/>
            <w:hideMark/>
          </w:tcPr>
          <w:p w14:paraId="707FF410" w14:textId="5739894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77.99</w:t>
            </w:r>
          </w:p>
        </w:tc>
        <w:tc>
          <w:tcPr>
            <w:tcW w:w="947" w:type="dxa"/>
            <w:noWrap/>
            <w:vAlign w:val="center"/>
            <w:hideMark/>
          </w:tcPr>
          <w:p w14:paraId="77C2ED77" w14:textId="01BCC75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106.19</w:t>
            </w:r>
          </w:p>
        </w:tc>
        <w:tc>
          <w:tcPr>
            <w:tcW w:w="990" w:type="dxa"/>
            <w:noWrap/>
            <w:vAlign w:val="center"/>
            <w:hideMark/>
          </w:tcPr>
          <w:p w14:paraId="0C1CDE8D" w14:textId="148AF490"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124.82</w:t>
            </w:r>
          </w:p>
        </w:tc>
        <w:tc>
          <w:tcPr>
            <w:tcW w:w="990" w:type="dxa"/>
            <w:noWrap/>
            <w:vAlign w:val="center"/>
            <w:hideMark/>
          </w:tcPr>
          <w:p w14:paraId="4A92857D" w14:textId="52F2F8B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132.10</w:t>
            </w:r>
          </w:p>
        </w:tc>
        <w:tc>
          <w:tcPr>
            <w:tcW w:w="1051" w:type="dxa"/>
            <w:noWrap/>
            <w:vAlign w:val="center"/>
            <w:hideMark/>
          </w:tcPr>
          <w:p w14:paraId="7217E413" w14:textId="63B4C49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139.71</w:t>
            </w:r>
          </w:p>
        </w:tc>
        <w:tc>
          <w:tcPr>
            <w:tcW w:w="1136" w:type="dxa"/>
            <w:noWrap/>
            <w:vAlign w:val="center"/>
            <w:hideMark/>
          </w:tcPr>
          <w:p w14:paraId="19959AAD" w14:textId="1C9BEAC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147.66</w:t>
            </w:r>
          </w:p>
        </w:tc>
        <w:tc>
          <w:tcPr>
            <w:tcW w:w="1003" w:type="dxa"/>
            <w:noWrap/>
            <w:vAlign w:val="center"/>
            <w:hideMark/>
          </w:tcPr>
          <w:p w14:paraId="1B5B965F" w14:textId="7311308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155.93</w:t>
            </w:r>
          </w:p>
        </w:tc>
      </w:tr>
      <w:tr w:rsidR="00C83EA6" w:rsidRPr="002E541E" w14:paraId="13CC7924" w14:textId="77777777" w:rsidTr="000925E0">
        <w:trPr>
          <w:trHeight w:val="310"/>
        </w:trPr>
        <w:tc>
          <w:tcPr>
            <w:tcW w:w="326" w:type="dxa"/>
            <w:noWrap/>
            <w:hideMark/>
          </w:tcPr>
          <w:p w14:paraId="79890D22"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19C9DA2C"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Labor </w:t>
            </w:r>
          </w:p>
        </w:tc>
        <w:tc>
          <w:tcPr>
            <w:tcW w:w="1143" w:type="dxa"/>
            <w:noWrap/>
            <w:vAlign w:val="center"/>
            <w:hideMark/>
          </w:tcPr>
          <w:p w14:paraId="6FC39788" w14:textId="2E29B66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30.68</w:t>
            </w:r>
          </w:p>
        </w:tc>
        <w:tc>
          <w:tcPr>
            <w:tcW w:w="947" w:type="dxa"/>
            <w:noWrap/>
            <w:vAlign w:val="center"/>
            <w:hideMark/>
          </w:tcPr>
          <w:p w14:paraId="3D993C89" w14:textId="557FD438"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32.06</w:t>
            </w:r>
          </w:p>
        </w:tc>
        <w:tc>
          <w:tcPr>
            <w:tcW w:w="990" w:type="dxa"/>
            <w:noWrap/>
            <w:vAlign w:val="center"/>
            <w:hideMark/>
          </w:tcPr>
          <w:p w14:paraId="3AB41EA0" w14:textId="44A4A4F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33.50</w:t>
            </w:r>
          </w:p>
        </w:tc>
        <w:tc>
          <w:tcPr>
            <w:tcW w:w="990" w:type="dxa"/>
            <w:noWrap/>
            <w:vAlign w:val="center"/>
            <w:hideMark/>
          </w:tcPr>
          <w:p w14:paraId="2B07A536" w14:textId="3BC6C83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35.01</w:t>
            </w:r>
          </w:p>
        </w:tc>
        <w:tc>
          <w:tcPr>
            <w:tcW w:w="1051" w:type="dxa"/>
            <w:noWrap/>
            <w:vAlign w:val="center"/>
            <w:hideMark/>
          </w:tcPr>
          <w:p w14:paraId="5F59CE39" w14:textId="7A73BE8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36.59</w:t>
            </w:r>
          </w:p>
        </w:tc>
        <w:tc>
          <w:tcPr>
            <w:tcW w:w="1136" w:type="dxa"/>
            <w:noWrap/>
            <w:vAlign w:val="center"/>
            <w:hideMark/>
          </w:tcPr>
          <w:p w14:paraId="13495719" w14:textId="597F6F3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38.23</w:t>
            </w:r>
          </w:p>
        </w:tc>
        <w:tc>
          <w:tcPr>
            <w:tcW w:w="1003" w:type="dxa"/>
            <w:noWrap/>
            <w:vAlign w:val="center"/>
            <w:hideMark/>
          </w:tcPr>
          <w:p w14:paraId="7F9F0D41" w14:textId="28F9A10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39.95</w:t>
            </w:r>
          </w:p>
        </w:tc>
      </w:tr>
      <w:tr w:rsidR="00C83EA6" w:rsidRPr="002E541E" w14:paraId="7F2EDF7F" w14:textId="77777777" w:rsidTr="000925E0">
        <w:trPr>
          <w:trHeight w:val="310"/>
        </w:trPr>
        <w:tc>
          <w:tcPr>
            <w:tcW w:w="326" w:type="dxa"/>
            <w:noWrap/>
            <w:hideMark/>
          </w:tcPr>
          <w:p w14:paraId="26501DBE"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6A91B652"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Variable Overheads</w:t>
            </w:r>
          </w:p>
        </w:tc>
        <w:tc>
          <w:tcPr>
            <w:tcW w:w="1143" w:type="dxa"/>
            <w:noWrap/>
            <w:vAlign w:val="center"/>
            <w:hideMark/>
          </w:tcPr>
          <w:p w14:paraId="730C5FBF" w14:textId="1F15B176"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196.55</w:t>
            </w:r>
          </w:p>
        </w:tc>
        <w:tc>
          <w:tcPr>
            <w:tcW w:w="947" w:type="dxa"/>
            <w:noWrap/>
            <w:vAlign w:val="center"/>
            <w:hideMark/>
          </w:tcPr>
          <w:p w14:paraId="3CC21B2C" w14:textId="75C5CDB6"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205.39</w:t>
            </w:r>
          </w:p>
        </w:tc>
        <w:tc>
          <w:tcPr>
            <w:tcW w:w="990" w:type="dxa"/>
            <w:noWrap/>
            <w:vAlign w:val="center"/>
            <w:hideMark/>
          </w:tcPr>
          <w:p w14:paraId="7D993954" w14:textId="64C8B580"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214.64</w:t>
            </w:r>
          </w:p>
        </w:tc>
        <w:tc>
          <w:tcPr>
            <w:tcW w:w="990" w:type="dxa"/>
            <w:noWrap/>
            <w:vAlign w:val="center"/>
            <w:hideMark/>
          </w:tcPr>
          <w:p w14:paraId="7A393D41" w14:textId="133D681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224.30</w:t>
            </w:r>
          </w:p>
        </w:tc>
        <w:tc>
          <w:tcPr>
            <w:tcW w:w="1051" w:type="dxa"/>
            <w:noWrap/>
            <w:vAlign w:val="center"/>
            <w:hideMark/>
          </w:tcPr>
          <w:p w14:paraId="00EFDCA1" w14:textId="6973CF38"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234.39</w:t>
            </w:r>
          </w:p>
        </w:tc>
        <w:tc>
          <w:tcPr>
            <w:tcW w:w="1136" w:type="dxa"/>
            <w:noWrap/>
            <w:vAlign w:val="center"/>
            <w:hideMark/>
          </w:tcPr>
          <w:p w14:paraId="0CEFC344" w14:textId="57131A7C"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244.94</w:t>
            </w:r>
          </w:p>
        </w:tc>
        <w:tc>
          <w:tcPr>
            <w:tcW w:w="1003" w:type="dxa"/>
            <w:noWrap/>
            <w:vAlign w:val="center"/>
            <w:hideMark/>
          </w:tcPr>
          <w:p w14:paraId="6522B2B6" w14:textId="7FEB217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255.96</w:t>
            </w:r>
          </w:p>
        </w:tc>
      </w:tr>
      <w:tr w:rsidR="00C83EA6" w:rsidRPr="002E541E" w14:paraId="1D7E4DBD" w14:textId="77777777" w:rsidTr="000925E0">
        <w:trPr>
          <w:trHeight w:val="310"/>
        </w:trPr>
        <w:tc>
          <w:tcPr>
            <w:tcW w:w="326" w:type="dxa"/>
            <w:noWrap/>
            <w:hideMark/>
          </w:tcPr>
          <w:p w14:paraId="4440F88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0B8B5ABE"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Fixed Overheads</w:t>
            </w:r>
          </w:p>
        </w:tc>
        <w:tc>
          <w:tcPr>
            <w:tcW w:w="1143" w:type="dxa"/>
            <w:noWrap/>
            <w:vAlign w:val="center"/>
            <w:hideMark/>
          </w:tcPr>
          <w:p w14:paraId="7C24DC9F" w14:textId="0B45188E"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99.91</w:t>
            </w:r>
          </w:p>
        </w:tc>
        <w:tc>
          <w:tcPr>
            <w:tcW w:w="947" w:type="dxa"/>
            <w:noWrap/>
            <w:vAlign w:val="center"/>
            <w:hideMark/>
          </w:tcPr>
          <w:p w14:paraId="2D30C968" w14:textId="465EF5F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104.41</w:t>
            </w:r>
          </w:p>
        </w:tc>
        <w:tc>
          <w:tcPr>
            <w:tcW w:w="990" w:type="dxa"/>
            <w:noWrap/>
            <w:vAlign w:val="center"/>
            <w:hideMark/>
          </w:tcPr>
          <w:p w14:paraId="43AB682F" w14:textId="71E8E84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109.11</w:t>
            </w:r>
          </w:p>
        </w:tc>
        <w:tc>
          <w:tcPr>
            <w:tcW w:w="990" w:type="dxa"/>
            <w:noWrap/>
            <w:vAlign w:val="center"/>
            <w:hideMark/>
          </w:tcPr>
          <w:p w14:paraId="21C89EE7" w14:textId="04ADBAB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114.02</w:t>
            </w:r>
          </w:p>
        </w:tc>
        <w:tc>
          <w:tcPr>
            <w:tcW w:w="1051" w:type="dxa"/>
            <w:noWrap/>
            <w:vAlign w:val="center"/>
            <w:hideMark/>
          </w:tcPr>
          <w:p w14:paraId="2884D6DE" w14:textId="2B38CC8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119.15</w:t>
            </w:r>
          </w:p>
        </w:tc>
        <w:tc>
          <w:tcPr>
            <w:tcW w:w="1136" w:type="dxa"/>
            <w:noWrap/>
            <w:vAlign w:val="center"/>
            <w:hideMark/>
          </w:tcPr>
          <w:p w14:paraId="0B33B90D" w14:textId="7AE1D23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124.51</w:t>
            </w:r>
          </w:p>
        </w:tc>
        <w:tc>
          <w:tcPr>
            <w:tcW w:w="1003" w:type="dxa"/>
            <w:noWrap/>
            <w:vAlign w:val="center"/>
            <w:hideMark/>
          </w:tcPr>
          <w:p w14:paraId="5A4ED640" w14:textId="11591BC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130.11</w:t>
            </w:r>
          </w:p>
        </w:tc>
      </w:tr>
      <w:tr w:rsidR="00C83EA6" w:rsidRPr="002E541E" w14:paraId="473B1C14" w14:textId="77777777" w:rsidTr="000925E0">
        <w:trPr>
          <w:trHeight w:val="310"/>
        </w:trPr>
        <w:tc>
          <w:tcPr>
            <w:tcW w:w="326" w:type="dxa"/>
            <w:noWrap/>
            <w:hideMark/>
          </w:tcPr>
          <w:p w14:paraId="11790223"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6A53AE36"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Selling Overheads</w:t>
            </w:r>
          </w:p>
        </w:tc>
        <w:tc>
          <w:tcPr>
            <w:tcW w:w="1143" w:type="dxa"/>
            <w:noWrap/>
            <w:vAlign w:val="center"/>
            <w:hideMark/>
          </w:tcPr>
          <w:p w14:paraId="274F41FC" w14:textId="3E918BF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119.90</w:t>
            </w:r>
          </w:p>
        </w:tc>
        <w:tc>
          <w:tcPr>
            <w:tcW w:w="947" w:type="dxa"/>
            <w:noWrap/>
            <w:vAlign w:val="center"/>
            <w:hideMark/>
          </w:tcPr>
          <w:p w14:paraId="26A31765" w14:textId="4BCE0FD0"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125.30</w:t>
            </w:r>
          </w:p>
        </w:tc>
        <w:tc>
          <w:tcPr>
            <w:tcW w:w="990" w:type="dxa"/>
            <w:noWrap/>
            <w:vAlign w:val="center"/>
            <w:hideMark/>
          </w:tcPr>
          <w:p w14:paraId="59C55608" w14:textId="5B0DC99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130.93</w:t>
            </w:r>
          </w:p>
        </w:tc>
        <w:tc>
          <w:tcPr>
            <w:tcW w:w="990" w:type="dxa"/>
            <w:noWrap/>
            <w:vAlign w:val="center"/>
            <w:hideMark/>
          </w:tcPr>
          <w:p w14:paraId="028250AB" w14:textId="412FA5F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136.83</w:t>
            </w:r>
          </w:p>
        </w:tc>
        <w:tc>
          <w:tcPr>
            <w:tcW w:w="1051" w:type="dxa"/>
            <w:noWrap/>
            <w:vAlign w:val="center"/>
            <w:hideMark/>
          </w:tcPr>
          <w:p w14:paraId="5C5D68D7" w14:textId="3A556D2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142.98</w:t>
            </w:r>
          </w:p>
        </w:tc>
        <w:tc>
          <w:tcPr>
            <w:tcW w:w="1136" w:type="dxa"/>
            <w:noWrap/>
            <w:vAlign w:val="center"/>
            <w:hideMark/>
          </w:tcPr>
          <w:p w14:paraId="068BED35" w14:textId="4C4FE5A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149.42</w:t>
            </w:r>
          </w:p>
        </w:tc>
        <w:tc>
          <w:tcPr>
            <w:tcW w:w="1003" w:type="dxa"/>
            <w:noWrap/>
            <w:vAlign w:val="center"/>
            <w:hideMark/>
          </w:tcPr>
          <w:p w14:paraId="4117C05A" w14:textId="3448200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156.14</w:t>
            </w:r>
          </w:p>
        </w:tc>
      </w:tr>
      <w:tr w:rsidR="00C83EA6" w:rsidRPr="002E541E" w14:paraId="4F734E7B" w14:textId="77777777" w:rsidTr="000925E0">
        <w:trPr>
          <w:trHeight w:val="310"/>
        </w:trPr>
        <w:tc>
          <w:tcPr>
            <w:tcW w:w="326" w:type="dxa"/>
            <w:noWrap/>
            <w:hideMark/>
          </w:tcPr>
          <w:p w14:paraId="41B10DDF"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617" w:type="dxa"/>
            <w:shd w:val="clear" w:color="auto" w:fill="4472C4" w:themeFill="accent1"/>
            <w:noWrap/>
            <w:hideMark/>
          </w:tcPr>
          <w:p w14:paraId="406DFF59" w14:textId="77777777" w:rsidR="00C83EA6" w:rsidRPr="00942D82" w:rsidRDefault="00C83EA6" w:rsidP="00C83EA6">
            <w:pPr>
              <w:jc w:val="center"/>
              <w:rPr>
                <w:rFonts w:ascii="Arial" w:eastAsia="Times New Roman" w:hAnsi="Arial" w:cs="Arial"/>
                <w:b/>
                <w:bCs/>
                <w:color w:val="FFFFFF" w:themeColor="background1"/>
                <w:sz w:val="18"/>
                <w:szCs w:val="18"/>
                <w:lang w:eastAsia="en-IN"/>
              </w:rPr>
            </w:pPr>
            <w:r w:rsidRPr="00942D82">
              <w:rPr>
                <w:rFonts w:ascii="Arial" w:eastAsia="Times New Roman" w:hAnsi="Arial" w:cs="Arial"/>
                <w:b/>
                <w:bCs/>
                <w:color w:val="FFFFFF" w:themeColor="background1"/>
                <w:sz w:val="18"/>
                <w:szCs w:val="18"/>
                <w:lang w:eastAsia="en-IN"/>
              </w:rPr>
              <w:t>Total Operating Cost</w:t>
            </w:r>
          </w:p>
        </w:tc>
        <w:tc>
          <w:tcPr>
            <w:tcW w:w="1143" w:type="dxa"/>
            <w:shd w:val="clear" w:color="auto" w:fill="4472C4" w:themeFill="accent1"/>
            <w:noWrap/>
            <w:vAlign w:val="center"/>
            <w:hideMark/>
          </w:tcPr>
          <w:p w14:paraId="56E9E348" w14:textId="1DD48D50"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1530.96</w:t>
            </w:r>
          </w:p>
        </w:tc>
        <w:tc>
          <w:tcPr>
            <w:tcW w:w="947" w:type="dxa"/>
            <w:shd w:val="clear" w:color="auto" w:fill="4472C4" w:themeFill="accent1"/>
            <w:noWrap/>
            <w:vAlign w:val="center"/>
            <w:hideMark/>
          </w:tcPr>
          <w:p w14:paraId="65C114D9" w14:textId="29B093BC"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1941.92</w:t>
            </w:r>
          </w:p>
        </w:tc>
        <w:tc>
          <w:tcPr>
            <w:tcW w:w="990" w:type="dxa"/>
            <w:shd w:val="clear" w:color="auto" w:fill="4472C4" w:themeFill="accent1"/>
            <w:noWrap/>
            <w:vAlign w:val="center"/>
            <w:hideMark/>
          </w:tcPr>
          <w:p w14:paraId="3B49C4EA" w14:textId="53F3B5CD"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2221.78</w:t>
            </w:r>
          </w:p>
        </w:tc>
        <w:tc>
          <w:tcPr>
            <w:tcW w:w="990" w:type="dxa"/>
            <w:shd w:val="clear" w:color="auto" w:fill="4472C4" w:themeFill="accent1"/>
            <w:noWrap/>
            <w:vAlign w:val="center"/>
            <w:hideMark/>
          </w:tcPr>
          <w:p w14:paraId="1814170F" w14:textId="5553618F"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2344.76</w:t>
            </w:r>
          </w:p>
        </w:tc>
        <w:tc>
          <w:tcPr>
            <w:tcW w:w="1051" w:type="dxa"/>
            <w:shd w:val="clear" w:color="auto" w:fill="4472C4" w:themeFill="accent1"/>
            <w:noWrap/>
            <w:vAlign w:val="center"/>
            <w:hideMark/>
          </w:tcPr>
          <w:p w14:paraId="55C549F4" w14:textId="7A903BCA"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2475.25</w:t>
            </w:r>
          </w:p>
        </w:tc>
        <w:tc>
          <w:tcPr>
            <w:tcW w:w="1136" w:type="dxa"/>
            <w:shd w:val="clear" w:color="auto" w:fill="4472C4" w:themeFill="accent1"/>
            <w:noWrap/>
            <w:vAlign w:val="center"/>
            <w:hideMark/>
          </w:tcPr>
          <w:p w14:paraId="0CB2F5A1" w14:textId="23B29B8D"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2615.43</w:t>
            </w:r>
          </w:p>
        </w:tc>
        <w:tc>
          <w:tcPr>
            <w:tcW w:w="1003" w:type="dxa"/>
            <w:shd w:val="clear" w:color="auto" w:fill="4472C4" w:themeFill="accent1"/>
            <w:noWrap/>
            <w:vAlign w:val="center"/>
            <w:hideMark/>
          </w:tcPr>
          <w:p w14:paraId="4885C8C0" w14:textId="047A7CDE"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2756.71</w:t>
            </w:r>
          </w:p>
        </w:tc>
      </w:tr>
      <w:tr w:rsidR="00C83EA6" w:rsidRPr="002E541E" w14:paraId="6C097C6B" w14:textId="77777777" w:rsidTr="00BA18EE">
        <w:trPr>
          <w:trHeight w:val="310"/>
        </w:trPr>
        <w:tc>
          <w:tcPr>
            <w:tcW w:w="326" w:type="dxa"/>
            <w:noWrap/>
            <w:hideMark/>
          </w:tcPr>
          <w:p w14:paraId="25992A5E"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4</w:t>
            </w:r>
          </w:p>
        </w:tc>
        <w:tc>
          <w:tcPr>
            <w:tcW w:w="2617" w:type="dxa"/>
            <w:noWrap/>
            <w:hideMark/>
          </w:tcPr>
          <w:p w14:paraId="7FFB0E9E"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Gross Margin (EBITDA/PBITDA)</w:t>
            </w:r>
          </w:p>
        </w:tc>
        <w:tc>
          <w:tcPr>
            <w:tcW w:w="1143" w:type="dxa"/>
            <w:noWrap/>
            <w:vAlign w:val="center"/>
            <w:hideMark/>
          </w:tcPr>
          <w:p w14:paraId="5D6CC59F" w14:textId="29665D4A"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1085.27</w:t>
            </w:r>
          </w:p>
        </w:tc>
        <w:tc>
          <w:tcPr>
            <w:tcW w:w="947" w:type="dxa"/>
            <w:noWrap/>
            <w:vAlign w:val="center"/>
            <w:hideMark/>
          </w:tcPr>
          <w:p w14:paraId="30E65947" w14:textId="726C9A76"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1615.36</w:t>
            </w:r>
          </w:p>
        </w:tc>
        <w:tc>
          <w:tcPr>
            <w:tcW w:w="990" w:type="dxa"/>
            <w:noWrap/>
            <w:vAlign w:val="center"/>
            <w:hideMark/>
          </w:tcPr>
          <w:p w14:paraId="0FFBBD95" w14:textId="6C23785C"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1958.18</w:t>
            </w:r>
          </w:p>
        </w:tc>
        <w:tc>
          <w:tcPr>
            <w:tcW w:w="990" w:type="dxa"/>
            <w:noWrap/>
            <w:vAlign w:val="center"/>
            <w:hideMark/>
          </w:tcPr>
          <w:p w14:paraId="47A4A6DD" w14:textId="08A65CCF"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2075.71</w:t>
            </w:r>
          </w:p>
        </w:tc>
        <w:tc>
          <w:tcPr>
            <w:tcW w:w="1051" w:type="dxa"/>
            <w:noWrap/>
            <w:vAlign w:val="center"/>
            <w:hideMark/>
          </w:tcPr>
          <w:p w14:paraId="12A24CCC" w14:textId="3A585633"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2199.57</w:t>
            </w:r>
          </w:p>
        </w:tc>
        <w:tc>
          <w:tcPr>
            <w:tcW w:w="1136" w:type="dxa"/>
            <w:noWrap/>
            <w:vAlign w:val="center"/>
            <w:hideMark/>
          </w:tcPr>
          <w:p w14:paraId="7768DFC9" w14:textId="2A069742"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2328.39</w:t>
            </w:r>
          </w:p>
        </w:tc>
        <w:tc>
          <w:tcPr>
            <w:tcW w:w="1003" w:type="dxa"/>
            <w:noWrap/>
            <w:vAlign w:val="center"/>
            <w:hideMark/>
          </w:tcPr>
          <w:p w14:paraId="0D5E0C45" w14:textId="54D181E1" w:rsidR="00C83EA6" w:rsidRPr="00C83EA6" w:rsidRDefault="00C83EA6" w:rsidP="00C83EA6">
            <w:pPr>
              <w:jc w:val="center"/>
              <w:rPr>
                <w:rFonts w:ascii="Arial" w:eastAsia="Times New Roman" w:hAnsi="Arial" w:cs="Arial"/>
                <w:b/>
                <w:bCs/>
                <w:color w:val="000000"/>
                <w:sz w:val="18"/>
                <w:szCs w:val="18"/>
                <w:lang w:eastAsia="en-IN"/>
              </w:rPr>
            </w:pPr>
            <w:r w:rsidRPr="00C83EA6">
              <w:rPr>
                <w:rFonts w:ascii="Arial" w:hAnsi="Arial" w:cs="Arial"/>
                <w:b/>
                <w:bCs/>
                <w:color w:val="000000"/>
                <w:sz w:val="18"/>
                <w:szCs w:val="18"/>
              </w:rPr>
              <w:t>2471.58</w:t>
            </w:r>
          </w:p>
        </w:tc>
      </w:tr>
      <w:tr w:rsidR="00C83EA6" w:rsidRPr="002E541E" w14:paraId="3FA79C3D" w14:textId="77777777" w:rsidTr="004D7536">
        <w:trPr>
          <w:trHeight w:val="310"/>
        </w:trPr>
        <w:tc>
          <w:tcPr>
            <w:tcW w:w="326" w:type="dxa"/>
            <w:noWrap/>
            <w:hideMark/>
          </w:tcPr>
          <w:p w14:paraId="42F70E68"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1AF0773D"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Margin %</w:t>
            </w:r>
          </w:p>
        </w:tc>
        <w:tc>
          <w:tcPr>
            <w:tcW w:w="1143" w:type="dxa"/>
            <w:noWrap/>
            <w:vAlign w:val="center"/>
            <w:hideMark/>
          </w:tcPr>
          <w:p w14:paraId="161B0F44" w14:textId="17FDD8A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41.48%</w:t>
            </w:r>
          </w:p>
        </w:tc>
        <w:tc>
          <w:tcPr>
            <w:tcW w:w="947" w:type="dxa"/>
            <w:noWrap/>
            <w:vAlign w:val="center"/>
            <w:hideMark/>
          </w:tcPr>
          <w:p w14:paraId="27256EB5" w14:textId="6E3F594E"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45.41%</w:t>
            </w:r>
          </w:p>
        </w:tc>
        <w:tc>
          <w:tcPr>
            <w:tcW w:w="990" w:type="dxa"/>
            <w:noWrap/>
            <w:vAlign w:val="center"/>
            <w:hideMark/>
          </w:tcPr>
          <w:p w14:paraId="6214E8C6" w14:textId="57C286D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46.85%</w:t>
            </w:r>
          </w:p>
        </w:tc>
        <w:tc>
          <w:tcPr>
            <w:tcW w:w="990" w:type="dxa"/>
            <w:noWrap/>
            <w:vAlign w:val="center"/>
            <w:hideMark/>
          </w:tcPr>
          <w:p w14:paraId="5732D7A8" w14:textId="0B0F7A0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46.96%</w:t>
            </w:r>
          </w:p>
        </w:tc>
        <w:tc>
          <w:tcPr>
            <w:tcW w:w="1051" w:type="dxa"/>
            <w:noWrap/>
            <w:vAlign w:val="center"/>
            <w:hideMark/>
          </w:tcPr>
          <w:p w14:paraId="54883F2B" w14:textId="2A8ED12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47.05%</w:t>
            </w:r>
          </w:p>
        </w:tc>
        <w:tc>
          <w:tcPr>
            <w:tcW w:w="1136" w:type="dxa"/>
            <w:noWrap/>
            <w:vAlign w:val="center"/>
            <w:hideMark/>
          </w:tcPr>
          <w:p w14:paraId="09EC271F" w14:textId="14E8F89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47.10%</w:t>
            </w:r>
          </w:p>
        </w:tc>
        <w:tc>
          <w:tcPr>
            <w:tcW w:w="1003" w:type="dxa"/>
            <w:noWrap/>
            <w:vAlign w:val="center"/>
            <w:hideMark/>
          </w:tcPr>
          <w:p w14:paraId="43A58337" w14:textId="4D85D39E"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47.27%</w:t>
            </w:r>
          </w:p>
        </w:tc>
      </w:tr>
      <w:tr w:rsidR="00C83EA6" w:rsidRPr="002E541E" w14:paraId="17996BA7" w14:textId="77777777" w:rsidTr="004D6A64">
        <w:trPr>
          <w:trHeight w:val="310"/>
        </w:trPr>
        <w:tc>
          <w:tcPr>
            <w:tcW w:w="326" w:type="dxa"/>
            <w:noWrap/>
            <w:hideMark/>
          </w:tcPr>
          <w:p w14:paraId="1C21A00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shd w:val="clear" w:color="auto" w:fill="4472C4" w:themeFill="accent1"/>
            <w:noWrap/>
            <w:hideMark/>
          </w:tcPr>
          <w:p w14:paraId="510544DF" w14:textId="77777777" w:rsidR="00C83EA6" w:rsidRPr="002E541E" w:rsidRDefault="00C83EA6" w:rsidP="00C83EA6">
            <w:pPr>
              <w:jc w:val="center"/>
              <w:rPr>
                <w:rFonts w:ascii="Arial" w:eastAsia="Times New Roman" w:hAnsi="Arial" w:cs="Arial"/>
                <w:color w:val="FFFFFF" w:themeColor="background1"/>
                <w:sz w:val="18"/>
                <w:szCs w:val="18"/>
                <w:lang w:eastAsia="en-IN"/>
              </w:rPr>
            </w:pPr>
            <w:r w:rsidRPr="002E541E">
              <w:rPr>
                <w:rFonts w:ascii="Arial" w:eastAsia="Times New Roman" w:hAnsi="Arial" w:cs="Arial"/>
                <w:color w:val="FFFFFF" w:themeColor="background1"/>
                <w:sz w:val="18"/>
                <w:szCs w:val="18"/>
                <w:lang w:eastAsia="en-IN"/>
              </w:rPr>
              <w:t>Per MT Margin</w:t>
            </w:r>
          </w:p>
        </w:tc>
        <w:tc>
          <w:tcPr>
            <w:tcW w:w="1143" w:type="dxa"/>
            <w:shd w:val="clear" w:color="auto" w:fill="4472C4" w:themeFill="accent1"/>
            <w:noWrap/>
            <w:vAlign w:val="center"/>
            <w:hideMark/>
          </w:tcPr>
          <w:p w14:paraId="5230036A" w14:textId="490B7DFF"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31,008</w:t>
            </w:r>
          </w:p>
        </w:tc>
        <w:tc>
          <w:tcPr>
            <w:tcW w:w="947" w:type="dxa"/>
            <w:shd w:val="clear" w:color="auto" w:fill="4472C4" w:themeFill="accent1"/>
            <w:noWrap/>
            <w:vAlign w:val="center"/>
            <w:hideMark/>
          </w:tcPr>
          <w:p w14:paraId="16FFE2A3" w14:textId="2AA4A01F"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35,897</w:t>
            </w:r>
          </w:p>
        </w:tc>
        <w:tc>
          <w:tcPr>
            <w:tcW w:w="990" w:type="dxa"/>
            <w:shd w:val="clear" w:color="auto" w:fill="4472C4" w:themeFill="accent1"/>
            <w:noWrap/>
            <w:vAlign w:val="center"/>
            <w:hideMark/>
          </w:tcPr>
          <w:p w14:paraId="71A6349E" w14:textId="6C8DF24C"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39,164</w:t>
            </w:r>
          </w:p>
        </w:tc>
        <w:tc>
          <w:tcPr>
            <w:tcW w:w="990" w:type="dxa"/>
            <w:shd w:val="clear" w:color="auto" w:fill="4472C4" w:themeFill="accent1"/>
            <w:noWrap/>
            <w:vAlign w:val="center"/>
            <w:hideMark/>
          </w:tcPr>
          <w:p w14:paraId="103D9474" w14:textId="27471158"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41,514</w:t>
            </w:r>
          </w:p>
        </w:tc>
        <w:tc>
          <w:tcPr>
            <w:tcW w:w="1051" w:type="dxa"/>
            <w:shd w:val="clear" w:color="auto" w:fill="4472C4" w:themeFill="accent1"/>
            <w:noWrap/>
            <w:vAlign w:val="center"/>
            <w:hideMark/>
          </w:tcPr>
          <w:p w14:paraId="2574CDC8" w14:textId="497F4C5A"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43,991</w:t>
            </w:r>
          </w:p>
        </w:tc>
        <w:tc>
          <w:tcPr>
            <w:tcW w:w="1136" w:type="dxa"/>
            <w:shd w:val="clear" w:color="auto" w:fill="4472C4" w:themeFill="accent1"/>
            <w:noWrap/>
            <w:vAlign w:val="center"/>
            <w:hideMark/>
          </w:tcPr>
          <w:p w14:paraId="0D072882" w14:textId="40F27E87"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46,568</w:t>
            </w:r>
          </w:p>
        </w:tc>
        <w:tc>
          <w:tcPr>
            <w:tcW w:w="1003" w:type="dxa"/>
            <w:shd w:val="clear" w:color="auto" w:fill="4472C4" w:themeFill="accent1"/>
            <w:noWrap/>
            <w:vAlign w:val="center"/>
            <w:hideMark/>
          </w:tcPr>
          <w:p w14:paraId="66A9B534" w14:textId="660BE7FB" w:rsidR="00C83EA6" w:rsidRPr="00C83EA6" w:rsidRDefault="00C83EA6" w:rsidP="00C83EA6">
            <w:pPr>
              <w:jc w:val="center"/>
              <w:rPr>
                <w:rFonts w:ascii="Arial" w:eastAsia="Times New Roman" w:hAnsi="Arial" w:cs="Arial"/>
                <w:color w:val="FFFFFF" w:themeColor="background1"/>
                <w:sz w:val="18"/>
                <w:szCs w:val="18"/>
                <w:lang w:eastAsia="en-IN"/>
              </w:rPr>
            </w:pPr>
            <w:r w:rsidRPr="00C83EA6">
              <w:rPr>
                <w:rFonts w:ascii="Arial" w:hAnsi="Arial" w:cs="Arial"/>
                <w:color w:val="FFFFFF" w:themeColor="background1"/>
                <w:sz w:val="18"/>
                <w:szCs w:val="18"/>
              </w:rPr>
              <w:t>49,432</w:t>
            </w:r>
          </w:p>
        </w:tc>
      </w:tr>
      <w:tr w:rsidR="00C83EA6" w:rsidRPr="002E541E" w14:paraId="414566E9" w14:textId="77777777" w:rsidTr="004D6A64">
        <w:trPr>
          <w:trHeight w:val="310"/>
        </w:trPr>
        <w:tc>
          <w:tcPr>
            <w:tcW w:w="326" w:type="dxa"/>
            <w:noWrap/>
            <w:hideMark/>
          </w:tcPr>
          <w:p w14:paraId="73C39E63" w14:textId="77777777" w:rsidR="00C83EA6" w:rsidRPr="002E541E" w:rsidRDefault="00C83EA6" w:rsidP="00C83EA6">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617" w:type="dxa"/>
            <w:shd w:val="clear" w:color="auto" w:fill="4472C4" w:themeFill="accent1"/>
            <w:noWrap/>
            <w:hideMark/>
          </w:tcPr>
          <w:p w14:paraId="32A02910" w14:textId="77777777" w:rsidR="00C83EA6" w:rsidRPr="002E541E" w:rsidRDefault="00C83EA6" w:rsidP="00C83EA6">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Net Cash Flow</w:t>
            </w:r>
          </w:p>
        </w:tc>
        <w:tc>
          <w:tcPr>
            <w:tcW w:w="1143" w:type="dxa"/>
            <w:shd w:val="clear" w:color="auto" w:fill="4472C4" w:themeFill="accent1"/>
            <w:noWrap/>
            <w:vAlign w:val="center"/>
            <w:hideMark/>
          </w:tcPr>
          <w:p w14:paraId="45541045" w14:textId="3CC50848"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-4968.18</w:t>
            </w:r>
          </w:p>
        </w:tc>
        <w:tc>
          <w:tcPr>
            <w:tcW w:w="947" w:type="dxa"/>
            <w:shd w:val="clear" w:color="auto" w:fill="4472C4" w:themeFill="accent1"/>
            <w:noWrap/>
            <w:vAlign w:val="center"/>
            <w:hideMark/>
          </w:tcPr>
          <w:p w14:paraId="45010F84" w14:textId="1AD004BA"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1615.36</w:t>
            </w:r>
          </w:p>
        </w:tc>
        <w:tc>
          <w:tcPr>
            <w:tcW w:w="990" w:type="dxa"/>
            <w:shd w:val="clear" w:color="auto" w:fill="4472C4" w:themeFill="accent1"/>
            <w:noWrap/>
            <w:vAlign w:val="center"/>
            <w:hideMark/>
          </w:tcPr>
          <w:p w14:paraId="54BD1CBC" w14:textId="19FF3361"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1958.18</w:t>
            </w:r>
          </w:p>
        </w:tc>
        <w:tc>
          <w:tcPr>
            <w:tcW w:w="990" w:type="dxa"/>
            <w:shd w:val="clear" w:color="auto" w:fill="4472C4" w:themeFill="accent1"/>
            <w:noWrap/>
            <w:vAlign w:val="center"/>
            <w:hideMark/>
          </w:tcPr>
          <w:p w14:paraId="760433B5" w14:textId="6153AE9D"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2075.71</w:t>
            </w:r>
          </w:p>
        </w:tc>
        <w:tc>
          <w:tcPr>
            <w:tcW w:w="1051" w:type="dxa"/>
            <w:shd w:val="clear" w:color="auto" w:fill="4472C4" w:themeFill="accent1"/>
            <w:noWrap/>
            <w:vAlign w:val="center"/>
            <w:hideMark/>
          </w:tcPr>
          <w:p w14:paraId="1A4097AC" w14:textId="61AC6299"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2199.57</w:t>
            </w:r>
          </w:p>
        </w:tc>
        <w:tc>
          <w:tcPr>
            <w:tcW w:w="1136" w:type="dxa"/>
            <w:shd w:val="clear" w:color="auto" w:fill="4472C4" w:themeFill="accent1"/>
            <w:noWrap/>
            <w:vAlign w:val="center"/>
            <w:hideMark/>
          </w:tcPr>
          <w:p w14:paraId="3B077122" w14:textId="5AF16B8A"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2328.39</w:t>
            </w:r>
          </w:p>
        </w:tc>
        <w:tc>
          <w:tcPr>
            <w:tcW w:w="1003" w:type="dxa"/>
            <w:shd w:val="clear" w:color="auto" w:fill="4472C4" w:themeFill="accent1"/>
            <w:noWrap/>
            <w:vAlign w:val="center"/>
            <w:hideMark/>
          </w:tcPr>
          <w:p w14:paraId="278C026A" w14:textId="6D2EFF80"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2471.58</w:t>
            </w:r>
          </w:p>
        </w:tc>
      </w:tr>
      <w:tr w:rsidR="00C83EA6" w:rsidRPr="002E541E" w14:paraId="076AD2AE" w14:textId="77777777" w:rsidTr="00034A2B">
        <w:trPr>
          <w:trHeight w:val="310"/>
        </w:trPr>
        <w:tc>
          <w:tcPr>
            <w:tcW w:w="326" w:type="dxa"/>
            <w:noWrap/>
            <w:hideMark/>
          </w:tcPr>
          <w:p w14:paraId="3F96A9E2"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1200130E"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Cost of Capital (10%)</w:t>
            </w:r>
          </w:p>
        </w:tc>
        <w:tc>
          <w:tcPr>
            <w:tcW w:w="1143" w:type="dxa"/>
            <w:noWrap/>
            <w:vAlign w:val="center"/>
            <w:hideMark/>
          </w:tcPr>
          <w:p w14:paraId="27E7AC4C" w14:textId="72F8F5D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0.91</w:t>
            </w:r>
          </w:p>
        </w:tc>
        <w:tc>
          <w:tcPr>
            <w:tcW w:w="947" w:type="dxa"/>
            <w:noWrap/>
            <w:vAlign w:val="center"/>
            <w:hideMark/>
          </w:tcPr>
          <w:p w14:paraId="7DC99987" w14:textId="3A785F6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0.83</w:t>
            </w:r>
          </w:p>
        </w:tc>
        <w:tc>
          <w:tcPr>
            <w:tcW w:w="990" w:type="dxa"/>
            <w:noWrap/>
            <w:vAlign w:val="center"/>
            <w:hideMark/>
          </w:tcPr>
          <w:p w14:paraId="3A13B98B" w14:textId="34F71BB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0.75</w:t>
            </w:r>
          </w:p>
        </w:tc>
        <w:tc>
          <w:tcPr>
            <w:tcW w:w="990" w:type="dxa"/>
            <w:noWrap/>
            <w:vAlign w:val="center"/>
            <w:hideMark/>
          </w:tcPr>
          <w:p w14:paraId="21C1D9BF" w14:textId="48BCA58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0.68</w:t>
            </w:r>
          </w:p>
        </w:tc>
        <w:tc>
          <w:tcPr>
            <w:tcW w:w="1051" w:type="dxa"/>
            <w:noWrap/>
            <w:vAlign w:val="center"/>
            <w:hideMark/>
          </w:tcPr>
          <w:p w14:paraId="24CB3C78" w14:textId="46651AC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0.62</w:t>
            </w:r>
          </w:p>
        </w:tc>
        <w:tc>
          <w:tcPr>
            <w:tcW w:w="1136" w:type="dxa"/>
            <w:noWrap/>
            <w:vAlign w:val="center"/>
            <w:hideMark/>
          </w:tcPr>
          <w:p w14:paraId="23DB9765" w14:textId="0595511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0.56</w:t>
            </w:r>
          </w:p>
        </w:tc>
        <w:tc>
          <w:tcPr>
            <w:tcW w:w="1003" w:type="dxa"/>
            <w:noWrap/>
            <w:vAlign w:val="center"/>
            <w:hideMark/>
          </w:tcPr>
          <w:p w14:paraId="3A4BC254" w14:textId="47432D1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0.51</w:t>
            </w:r>
          </w:p>
        </w:tc>
      </w:tr>
      <w:tr w:rsidR="00C83EA6" w:rsidRPr="002E541E" w14:paraId="3397ED39" w14:textId="77777777" w:rsidTr="00034A2B">
        <w:trPr>
          <w:trHeight w:val="310"/>
        </w:trPr>
        <w:tc>
          <w:tcPr>
            <w:tcW w:w="326" w:type="dxa"/>
            <w:noWrap/>
            <w:hideMark/>
          </w:tcPr>
          <w:p w14:paraId="28211F99"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19C607E0"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Discounted Cash Flow</w:t>
            </w:r>
          </w:p>
        </w:tc>
        <w:tc>
          <w:tcPr>
            <w:tcW w:w="1143" w:type="dxa"/>
            <w:noWrap/>
            <w:vAlign w:val="center"/>
            <w:hideMark/>
          </w:tcPr>
          <w:p w14:paraId="5D28E74D" w14:textId="6D97B29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-4516.53</w:t>
            </w:r>
          </w:p>
        </w:tc>
        <w:tc>
          <w:tcPr>
            <w:tcW w:w="947" w:type="dxa"/>
            <w:noWrap/>
            <w:vAlign w:val="center"/>
            <w:hideMark/>
          </w:tcPr>
          <w:p w14:paraId="053E6764" w14:textId="0E3C510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1335.01</w:t>
            </w:r>
          </w:p>
        </w:tc>
        <w:tc>
          <w:tcPr>
            <w:tcW w:w="990" w:type="dxa"/>
            <w:noWrap/>
            <w:vAlign w:val="center"/>
            <w:hideMark/>
          </w:tcPr>
          <w:p w14:paraId="461128D1" w14:textId="01E7AAB4"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1471.21</w:t>
            </w:r>
          </w:p>
        </w:tc>
        <w:tc>
          <w:tcPr>
            <w:tcW w:w="990" w:type="dxa"/>
            <w:noWrap/>
            <w:vAlign w:val="center"/>
            <w:hideMark/>
          </w:tcPr>
          <w:p w14:paraId="1B57AA54" w14:textId="39524EA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1417.74</w:t>
            </w:r>
          </w:p>
        </w:tc>
        <w:tc>
          <w:tcPr>
            <w:tcW w:w="1051" w:type="dxa"/>
            <w:noWrap/>
            <w:vAlign w:val="center"/>
            <w:hideMark/>
          </w:tcPr>
          <w:p w14:paraId="0D2E082C" w14:textId="0B97AA96"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1365.76</w:t>
            </w:r>
          </w:p>
        </w:tc>
        <w:tc>
          <w:tcPr>
            <w:tcW w:w="1136" w:type="dxa"/>
            <w:noWrap/>
            <w:vAlign w:val="center"/>
            <w:hideMark/>
          </w:tcPr>
          <w:p w14:paraId="39FC478B" w14:textId="1A011A77"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1314.32</w:t>
            </w:r>
          </w:p>
        </w:tc>
        <w:tc>
          <w:tcPr>
            <w:tcW w:w="1003" w:type="dxa"/>
            <w:noWrap/>
            <w:vAlign w:val="center"/>
            <w:hideMark/>
          </w:tcPr>
          <w:p w14:paraId="1E5164E2" w14:textId="1F33DB48"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1268.31</w:t>
            </w:r>
          </w:p>
        </w:tc>
      </w:tr>
      <w:tr w:rsidR="00C83EA6" w:rsidRPr="002E541E" w14:paraId="3797AA26" w14:textId="77777777" w:rsidTr="00034A2B">
        <w:trPr>
          <w:trHeight w:val="310"/>
        </w:trPr>
        <w:tc>
          <w:tcPr>
            <w:tcW w:w="326" w:type="dxa"/>
            <w:noWrap/>
            <w:hideMark/>
          </w:tcPr>
          <w:p w14:paraId="6674633F"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1A1042ED"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Undiscounted Cash Flow</w:t>
            </w:r>
          </w:p>
        </w:tc>
        <w:tc>
          <w:tcPr>
            <w:tcW w:w="1143" w:type="dxa"/>
            <w:noWrap/>
            <w:vAlign w:val="center"/>
            <w:hideMark/>
          </w:tcPr>
          <w:p w14:paraId="7CE44C2B" w14:textId="1DE645E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-4968.18</w:t>
            </w:r>
          </w:p>
        </w:tc>
        <w:tc>
          <w:tcPr>
            <w:tcW w:w="947" w:type="dxa"/>
            <w:noWrap/>
            <w:vAlign w:val="center"/>
            <w:hideMark/>
          </w:tcPr>
          <w:p w14:paraId="5D4B1829" w14:textId="077171AE"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1615.36</w:t>
            </w:r>
          </w:p>
        </w:tc>
        <w:tc>
          <w:tcPr>
            <w:tcW w:w="990" w:type="dxa"/>
            <w:noWrap/>
            <w:vAlign w:val="center"/>
            <w:hideMark/>
          </w:tcPr>
          <w:p w14:paraId="24EAD78E" w14:textId="229E276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1958.18</w:t>
            </w:r>
          </w:p>
        </w:tc>
        <w:tc>
          <w:tcPr>
            <w:tcW w:w="990" w:type="dxa"/>
            <w:noWrap/>
            <w:vAlign w:val="center"/>
            <w:hideMark/>
          </w:tcPr>
          <w:p w14:paraId="605C2353" w14:textId="3AF28902"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2075.71</w:t>
            </w:r>
          </w:p>
        </w:tc>
        <w:tc>
          <w:tcPr>
            <w:tcW w:w="1051" w:type="dxa"/>
            <w:noWrap/>
            <w:vAlign w:val="center"/>
            <w:hideMark/>
          </w:tcPr>
          <w:p w14:paraId="49C3FE98" w14:textId="6DCFF17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2199.57</w:t>
            </w:r>
          </w:p>
        </w:tc>
        <w:tc>
          <w:tcPr>
            <w:tcW w:w="1136" w:type="dxa"/>
            <w:noWrap/>
            <w:vAlign w:val="center"/>
            <w:hideMark/>
          </w:tcPr>
          <w:p w14:paraId="7F0AE615" w14:textId="4143B1C4"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2328.39</w:t>
            </w:r>
          </w:p>
        </w:tc>
        <w:tc>
          <w:tcPr>
            <w:tcW w:w="1003" w:type="dxa"/>
            <w:noWrap/>
            <w:vAlign w:val="center"/>
            <w:hideMark/>
          </w:tcPr>
          <w:p w14:paraId="60299DCD" w14:textId="051E40A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2471.58</w:t>
            </w:r>
          </w:p>
        </w:tc>
      </w:tr>
      <w:tr w:rsidR="00C83EA6" w:rsidRPr="002E541E" w14:paraId="4B75C5DD" w14:textId="77777777" w:rsidTr="00034A2B">
        <w:trPr>
          <w:trHeight w:val="310"/>
        </w:trPr>
        <w:tc>
          <w:tcPr>
            <w:tcW w:w="326" w:type="dxa"/>
            <w:noWrap/>
            <w:hideMark/>
          </w:tcPr>
          <w:p w14:paraId="50674421"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617" w:type="dxa"/>
            <w:noWrap/>
            <w:hideMark/>
          </w:tcPr>
          <w:p w14:paraId="24AD750A" w14:textId="77777777" w:rsidR="00C83EA6" w:rsidRPr="002E541E" w:rsidRDefault="00C83EA6" w:rsidP="00C83EA6">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Cumulative Cash Flow</w:t>
            </w:r>
          </w:p>
        </w:tc>
        <w:tc>
          <w:tcPr>
            <w:tcW w:w="1143" w:type="dxa"/>
            <w:noWrap/>
            <w:vAlign w:val="center"/>
            <w:hideMark/>
          </w:tcPr>
          <w:p w14:paraId="2D6FCC50" w14:textId="07BCA9BA"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-4968.18</w:t>
            </w:r>
          </w:p>
        </w:tc>
        <w:tc>
          <w:tcPr>
            <w:tcW w:w="947" w:type="dxa"/>
            <w:noWrap/>
            <w:vAlign w:val="center"/>
            <w:hideMark/>
          </w:tcPr>
          <w:p w14:paraId="34FDDE13" w14:textId="71D43268"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-3352.82</w:t>
            </w:r>
          </w:p>
        </w:tc>
        <w:tc>
          <w:tcPr>
            <w:tcW w:w="990" w:type="dxa"/>
            <w:noWrap/>
            <w:vAlign w:val="center"/>
            <w:hideMark/>
          </w:tcPr>
          <w:p w14:paraId="0A3D3D8C" w14:textId="0920F955"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-1394.64</w:t>
            </w:r>
          </w:p>
        </w:tc>
        <w:tc>
          <w:tcPr>
            <w:tcW w:w="990" w:type="dxa"/>
            <w:noWrap/>
            <w:vAlign w:val="center"/>
            <w:hideMark/>
          </w:tcPr>
          <w:p w14:paraId="6A6ED1A3" w14:textId="03DEA3AA"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681.07</w:t>
            </w:r>
          </w:p>
        </w:tc>
        <w:tc>
          <w:tcPr>
            <w:tcW w:w="1051" w:type="dxa"/>
            <w:noWrap/>
            <w:vAlign w:val="center"/>
            <w:hideMark/>
          </w:tcPr>
          <w:p w14:paraId="386D59BE" w14:textId="2953D1A0"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2880.64</w:t>
            </w:r>
          </w:p>
        </w:tc>
        <w:tc>
          <w:tcPr>
            <w:tcW w:w="1136" w:type="dxa"/>
            <w:noWrap/>
            <w:vAlign w:val="center"/>
            <w:hideMark/>
          </w:tcPr>
          <w:p w14:paraId="5618ADB5" w14:textId="2D324CC1"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5209.03</w:t>
            </w:r>
          </w:p>
        </w:tc>
        <w:tc>
          <w:tcPr>
            <w:tcW w:w="1003" w:type="dxa"/>
            <w:noWrap/>
            <w:vAlign w:val="center"/>
            <w:hideMark/>
          </w:tcPr>
          <w:p w14:paraId="0BCCD0E0" w14:textId="7F01E1A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7680.61</w:t>
            </w:r>
          </w:p>
        </w:tc>
      </w:tr>
    </w:tbl>
    <w:p w14:paraId="21241D99"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
        <w:gridCol w:w="2536"/>
        <w:gridCol w:w="1084"/>
        <w:gridCol w:w="1084"/>
        <w:gridCol w:w="1220"/>
        <w:gridCol w:w="1005"/>
        <w:gridCol w:w="1005"/>
        <w:gridCol w:w="1005"/>
        <w:gridCol w:w="1012"/>
      </w:tblGrid>
      <w:tr w:rsidR="0075301E" w:rsidRPr="00566F39" w14:paraId="16284AE7" w14:textId="77777777" w:rsidTr="00BB5298">
        <w:trPr>
          <w:trHeight w:val="331"/>
        </w:trPr>
        <w:tc>
          <w:tcPr>
            <w:tcW w:w="10276" w:type="dxa"/>
            <w:gridSpan w:val="9"/>
            <w:shd w:val="clear" w:color="auto" w:fill="000000" w:themeFill="text1"/>
            <w:noWrap/>
            <w:hideMark/>
          </w:tcPr>
          <w:p w14:paraId="0190415D" w14:textId="77777777" w:rsidR="0075301E" w:rsidRPr="00566F39" w:rsidRDefault="0075301E" w:rsidP="001274D9">
            <w:pPr>
              <w:jc w:val="center"/>
              <w:rPr>
                <w:rFonts w:ascii="Arial" w:eastAsia="Times New Roman" w:hAnsi="Arial" w:cs="Arial"/>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Capacity for 500 KTPA PVC Plant (350 KTPA from captive Ethylene and 150 KTPA EDC / VCM Outsourced)</w:t>
            </w:r>
          </w:p>
        </w:tc>
      </w:tr>
      <w:tr w:rsidR="0075301E" w:rsidRPr="00566F39" w14:paraId="4B1F6F70" w14:textId="77777777" w:rsidTr="00C83EA6">
        <w:trPr>
          <w:trHeight w:val="392"/>
        </w:trPr>
        <w:tc>
          <w:tcPr>
            <w:tcW w:w="2861" w:type="dxa"/>
            <w:gridSpan w:val="2"/>
            <w:shd w:val="clear" w:color="auto" w:fill="000000" w:themeFill="text1"/>
            <w:noWrap/>
            <w:hideMark/>
          </w:tcPr>
          <w:p w14:paraId="22CE49A7"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Year of Operation</w:t>
            </w:r>
          </w:p>
        </w:tc>
        <w:tc>
          <w:tcPr>
            <w:tcW w:w="1084" w:type="dxa"/>
            <w:shd w:val="clear" w:color="auto" w:fill="000000" w:themeFill="text1"/>
            <w:noWrap/>
            <w:hideMark/>
          </w:tcPr>
          <w:p w14:paraId="5EEC4074"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12</w:t>
            </w:r>
          </w:p>
        </w:tc>
        <w:tc>
          <w:tcPr>
            <w:tcW w:w="1084" w:type="dxa"/>
            <w:shd w:val="clear" w:color="auto" w:fill="000000" w:themeFill="text1"/>
            <w:noWrap/>
            <w:hideMark/>
          </w:tcPr>
          <w:p w14:paraId="28718DDA"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13</w:t>
            </w:r>
          </w:p>
        </w:tc>
        <w:tc>
          <w:tcPr>
            <w:tcW w:w="1220" w:type="dxa"/>
            <w:shd w:val="clear" w:color="auto" w:fill="000000" w:themeFill="text1"/>
            <w:noWrap/>
            <w:hideMark/>
          </w:tcPr>
          <w:p w14:paraId="275BAEFA"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14</w:t>
            </w:r>
          </w:p>
        </w:tc>
        <w:tc>
          <w:tcPr>
            <w:tcW w:w="1005" w:type="dxa"/>
            <w:shd w:val="clear" w:color="auto" w:fill="000000" w:themeFill="text1"/>
            <w:noWrap/>
            <w:hideMark/>
          </w:tcPr>
          <w:p w14:paraId="03546AF1"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15</w:t>
            </w:r>
          </w:p>
        </w:tc>
        <w:tc>
          <w:tcPr>
            <w:tcW w:w="1005" w:type="dxa"/>
            <w:shd w:val="clear" w:color="auto" w:fill="000000" w:themeFill="text1"/>
            <w:noWrap/>
            <w:hideMark/>
          </w:tcPr>
          <w:p w14:paraId="589742EA"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16</w:t>
            </w:r>
          </w:p>
        </w:tc>
        <w:tc>
          <w:tcPr>
            <w:tcW w:w="1005" w:type="dxa"/>
            <w:shd w:val="clear" w:color="auto" w:fill="000000" w:themeFill="text1"/>
            <w:noWrap/>
            <w:hideMark/>
          </w:tcPr>
          <w:p w14:paraId="3DEF0106"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17</w:t>
            </w:r>
          </w:p>
        </w:tc>
        <w:tc>
          <w:tcPr>
            <w:tcW w:w="1012" w:type="dxa"/>
            <w:shd w:val="clear" w:color="auto" w:fill="000000" w:themeFill="text1"/>
            <w:noWrap/>
            <w:hideMark/>
          </w:tcPr>
          <w:p w14:paraId="150710E2"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18</w:t>
            </w:r>
          </w:p>
        </w:tc>
      </w:tr>
      <w:tr w:rsidR="0075301E" w:rsidRPr="00566F39" w14:paraId="3C939DE5" w14:textId="77777777" w:rsidTr="00C83EA6">
        <w:trPr>
          <w:trHeight w:val="392"/>
        </w:trPr>
        <w:tc>
          <w:tcPr>
            <w:tcW w:w="2861" w:type="dxa"/>
            <w:gridSpan w:val="2"/>
            <w:noWrap/>
            <w:hideMark/>
          </w:tcPr>
          <w:p w14:paraId="10030484" w14:textId="33C4481C" w:rsidR="0075301E" w:rsidRPr="00566F39" w:rsidRDefault="0075301E" w:rsidP="001274D9">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Capacity Utilization</w:t>
            </w:r>
          </w:p>
        </w:tc>
        <w:tc>
          <w:tcPr>
            <w:tcW w:w="1084" w:type="dxa"/>
            <w:noWrap/>
            <w:hideMark/>
          </w:tcPr>
          <w:p w14:paraId="5ED0F3D9"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084" w:type="dxa"/>
            <w:noWrap/>
            <w:hideMark/>
          </w:tcPr>
          <w:p w14:paraId="1127B901"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220" w:type="dxa"/>
            <w:noWrap/>
            <w:hideMark/>
          </w:tcPr>
          <w:p w14:paraId="3BF127CA"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005" w:type="dxa"/>
            <w:noWrap/>
            <w:hideMark/>
          </w:tcPr>
          <w:p w14:paraId="2D9054B7"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005" w:type="dxa"/>
            <w:noWrap/>
            <w:hideMark/>
          </w:tcPr>
          <w:p w14:paraId="150EAC47"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005" w:type="dxa"/>
            <w:noWrap/>
            <w:hideMark/>
          </w:tcPr>
          <w:p w14:paraId="6EF3D151"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c>
          <w:tcPr>
            <w:tcW w:w="1012" w:type="dxa"/>
            <w:noWrap/>
            <w:hideMark/>
          </w:tcPr>
          <w:p w14:paraId="1AB2131A"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100.00%</w:t>
            </w:r>
          </w:p>
        </w:tc>
      </w:tr>
      <w:tr w:rsidR="0075301E" w:rsidRPr="00566F39" w14:paraId="3E37FC95" w14:textId="77777777" w:rsidTr="00C83EA6">
        <w:trPr>
          <w:trHeight w:val="331"/>
        </w:trPr>
        <w:tc>
          <w:tcPr>
            <w:tcW w:w="325" w:type="dxa"/>
            <w:hideMark/>
          </w:tcPr>
          <w:p w14:paraId="6101B101" w14:textId="77777777" w:rsidR="0075301E" w:rsidRPr="00566F39" w:rsidRDefault="0075301E" w:rsidP="001274D9">
            <w:pPr>
              <w:rPr>
                <w:rFonts w:ascii="Arial" w:eastAsia="Times New Roman" w:hAnsi="Arial" w:cs="Arial"/>
                <w:b/>
                <w:bCs/>
                <w:color w:val="000000"/>
                <w:sz w:val="18"/>
                <w:szCs w:val="18"/>
                <w:lang w:eastAsia="en-IN"/>
              </w:rPr>
            </w:pPr>
          </w:p>
        </w:tc>
        <w:tc>
          <w:tcPr>
            <w:tcW w:w="2536" w:type="dxa"/>
            <w:shd w:val="clear" w:color="auto" w:fill="4472C4" w:themeFill="accent1"/>
            <w:noWrap/>
            <w:hideMark/>
          </w:tcPr>
          <w:p w14:paraId="18F066FB" w14:textId="61363115" w:rsidR="0075301E" w:rsidRPr="00566F39" w:rsidRDefault="002F59A0"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 xml:space="preserve">Operating Period </w:t>
            </w:r>
          </w:p>
        </w:tc>
        <w:tc>
          <w:tcPr>
            <w:tcW w:w="1084" w:type="dxa"/>
            <w:shd w:val="clear" w:color="auto" w:fill="4472C4" w:themeFill="accent1"/>
            <w:noWrap/>
            <w:hideMark/>
          </w:tcPr>
          <w:p w14:paraId="59AB6913"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2034</w:t>
            </w:r>
          </w:p>
        </w:tc>
        <w:tc>
          <w:tcPr>
            <w:tcW w:w="1084" w:type="dxa"/>
            <w:shd w:val="clear" w:color="auto" w:fill="4472C4" w:themeFill="accent1"/>
            <w:noWrap/>
            <w:hideMark/>
          </w:tcPr>
          <w:p w14:paraId="1FEAD918"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2035</w:t>
            </w:r>
          </w:p>
        </w:tc>
        <w:tc>
          <w:tcPr>
            <w:tcW w:w="1220" w:type="dxa"/>
            <w:shd w:val="clear" w:color="auto" w:fill="4472C4" w:themeFill="accent1"/>
            <w:noWrap/>
            <w:hideMark/>
          </w:tcPr>
          <w:p w14:paraId="0F97235F"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2036</w:t>
            </w:r>
          </w:p>
        </w:tc>
        <w:tc>
          <w:tcPr>
            <w:tcW w:w="1005" w:type="dxa"/>
            <w:shd w:val="clear" w:color="auto" w:fill="4472C4" w:themeFill="accent1"/>
            <w:noWrap/>
            <w:hideMark/>
          </w:tcPr>
          <w:p w14:paraId="3434A916"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2037</w:t>
            </w:r>
          </w:p>
        </w:tc>
        <w:tc>
          <w:tcPr>
            <w:tcW w:w="1005" w:type="dxa"/>
            <w:shd w:val="clear" w:color="auto" w:fill="4472C4" w:themeFill="accent1"/>
            <w:noWrap/>
            <w:hideMark/>
          </w:tcPr>
          <w:p w14:paraId="634785F6"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2038</w:t>
            </w:r>
          </w:p>
        </w:tc>
        <w:tc>
          <w:tcPr>
            <w:tcW w:w="1005" w:type="dxa"/>
            <w:shd w:val="clear" w:color="auto" w:fill="4472C4" w:themeFill="accent1"/>
            <w:noWrap/>
            <w:hideMark/>
          </w:tcPr>
          <w:p w14:paraId="49EB0775"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2039</w:t>
            </w:r>
          </w:p>
        </w:tc>
        <w:tc>
          <w:tcPr>
            <w:tcW w:w="1012" w:type="dxa"/>
            <w:shd w:val="clear" w:color="auto" w:fill="4472C4" w:themeFill="accent1"/>
            <w:noWrap/>
            <w:hideMark/>
          </w:tcPr>
          <w:p w14:paraId="5889EC38" w14:textId="77777777" w:rsidR="0075301E" w:rsidRPr="00566F39" w:rsidRDefault="0075301E" w:rsidP="001274D9">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2040</w:t>
            </w:r>
          </w:p>
        </w:tc>
      </w:tr>
      <w:tr w:rsidR="002F59A0" w:rsidRPr="00566F39" w14:paraId="707A2826" w14:textId="77777777" w:rsidTr="00AD7393">
        <w:trPr>
          <w:trHeight w:val="248"/>
        </w:trPr>
        <w:tc>
          <w:tcPr>
            <w:tcW w:w="10276" w:type="dxa"/>
            <w:gridSpan w:val="9"/>
            <w:noWrap/>
            <w:hideMark/>
          </w:tcPr>
          <w:p w14:paraId="643F6E5F" w14:textId="75886F6C" w:rsidR="002F59A0" w:rsidRPr="00566F39" w:rsidRDefault="002F59A0" w:rsidP="001274D9">
            <w:pPr>
              <w:jc w:val="center"/>
              <w:rPr>
                <w:rFonts w:ascii="Arial" w:eastAsia="Times New Roman" w:hAnsi="Arial" w:cs="Arial"/>
                <w:sz w:val="18"/>
                <w:szCs w:val="18"/>
                <w:lang w:eastAsia="en-IN"/>
              </w:rPr>
            </w:pPr>
            <w:r w:rsidRPr="00566F39">
              <w:rPr>
                <w:rFonts w:ascii="Arial" w:eastAsia="Times New Roman" w:hAnsi="Arial" w:cs="Arial"/>
                <w:b/>
                <w:bCs/>
                <w:color w:val="000000"/>
                <w:sz w:val="18"/>
                <w:szCs w:val="18"/>
                <w:lang w:eastAsia="en-IN"/>
              </w:rPr>
              <w:t xml:space="preserve">All Figures are in INR Crore </w:t>
            </w:r>
          </w:p>
        </w:tc>
      </w:tr>
      <w:tr w:rsidR="0075301E" w:rsidRPr="00566F39" w14:paraId="6BA2ACD3" w14:textId="77777777" w:rsidTr="00C83EA6">
        <w:trPr>
          <w:trHeight w:val="279"/>
        </w:trPr>
        <w:tc>
          <w:tcPr>
            <w:tcW w:w="325" w:type="dxa"/>
            <w:noWrap/>
            <w:hideMark/>
          </w:tcPr>
          <w:p w14:paraId="19631A64"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1</w:t>
            </w:r>
          </w:p>
        </w:tc>
        <w:tc>
          <w:tcPr>
            <w:tcW w:w="2536" w:type="dxa"/>
            <w:noWrap/>
            <w:hideMark/>
          </w:tcPr>
          <w:p w14:paraId="09F8270D" w14:textId="77777777" w:rsidR="0075301E" w:rsidRPr="00566F39" w:rsidRDefault="0075301E" w:rsidP="00B25948">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Capex (In INR Crore)</w:t>
            </w:r>
          </w:p>
        </w:tc>
        <w:tc>
          <w:tcPr>
            <w:tcW w:w="1084" w:type="dxa"/>
            <w:noWrap/>
            <w:hideMark/>
          </w:tcPr>
          <w:p w14:paraId="0FFEE475"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84" w:type="dxa"/>
            <w:noWrap/>
            <w:hideMark/>
          </w:tcPr>
          <w:p w14:paraId="408F21F6"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220" w:type="dxa"/>
            <w:noWrap/>
            <w:hideMark/>
          </w:tcPr>
          <w:p w14:paraId="4E16C2D1"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5A3CADB5"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64E0D42A"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2038402D"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12" w:type="dxa"/>
            <w:noWrap/>
            <w:hideMark/>
          </w:tcPr>
          <w:p w14:paraId="2902CDEC"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r>
      <w:tr w:rsidR="00BE22B9" w:rsidRPr="00566F39" w14:paraId="3439DDD3" w14:textId="77777777" w:rsidTr="00AD7393">
        <w:trPr>
          <w:trHeight w:val="137"/>
        </w:trPr>
        <w:tc>
          <w:tcPr>
            <w:tcW w:w="325" w:type="dxa"/>
            <w:noWrap/>
            <w:hideMark/>
          </w:tcPr>
          <w:p w14:paraId="5ACD0F8A" w14:textId="77777777" w:rsidR="00BE22B9" w:rsidRPr="00566F39" w:rsidRDefault="00BE22B9" w:rsidP="001274D9">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 </w:t>
            </w:r>
          </w:p>
        </w:tc>
        <w:tc>
          <w:tcPr>
            <w:tcW w:w="9951" w:type="dxa"/>
            <w:gridSpan w:val="8"/>
            <w:noWrap/>
            <w:hideMark/>
          </w:tcPr>
          <w:p w14:paraId="1408E4B0" w14:textId="5397630E" w:rsidR="00BE22B9" w:rsidRPr="00566F39" w:rsidRDefault="00BE22B9" w:rsidP="00BE22B9">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Total Investment  </w:t>
            </w:r>
          </w:p>
        </w:tc>
      </w:tr>
      <w:tr w:rsidR="00C83EA6" w:rsidRPr="00566F39" w14:paraId="52505287" w14:textId="77777777" w:rsidTr="00C83EA6">
        <w:trPr>
          <w:trHeight w:val="331"/>
        </w:trPr>
        <w:tc>
          <w:tcPr>
            <w:tcW w:w="325" w:type="dxa"/>
            <w:noWrap/>
            <w:hideMark/>
          </w:tcPr>
          <w:p w14:paraId="2AFFAFBC" w14:textId="77777777" w:rsidR="00C83EA6" w:rsidRPr="00566F39" w:rsidRDefault="00C83EA6" w:rsidP="00C83EA6">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2</w:t>
            </w:r>
          </w:p>
        </w:tc>
        <w:tc>
          <w:tcPr>
            <w:tcW w:w="2536" w:type="dxa"/>
            <w:shd w:val="clear" w:color="auto" w:fill="4472C4" w:themeFill="accent1"/>
            <w:noWrap/>
            <w:hideMark/>
          </w:tcPr>
          <w:p w14:paraId="2E058F19" w14:textId="77777777" w:rsidR="00C83EA6" w:rsidRPr="00566F39" w:rsidRDefault="00C83EA6" w:rsidP="00C83EA6">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Operating Revenue</w:t>
            </w:r>
          </w:p>
        </w:tc>
        <w:tc>
          <w:tcPr>
            <w:tcW w:w="1084" w:type="dxa"/>
            <w:shd w:val="clear" w:color="auto" w:fill="4472C4" w:themeFill="accent1"/>
            <w:noWrap/>
            <w:vAlign w:val="center"/>
            <w:hideMark/>
          </w:tcPr>
          <w:p w14:paraId="264F76B8" w14:textId="52C6D97C"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5529.12</w:t>
            </w:r>
          </w:p>
        </w:tc>
        <w:tc>
          <w:tcPr>
            <w:tcW w:w="1084" w:type="dxa"/>
            <w:shd w:val="clear" w:color="auto" w:fill="4472C4" w:themeFill="accent1"/>
            <w:noWrap/>
            <w:vAlign w:val="center"/>
            <w:hideMark/>
          </w:tcPr>
          <w:p w14:paraId="518A3301" w14:textId="53C48751"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5847.26</w:t>
            </w:r>
          </w:p>
        </w:tc>
        <w:tc>
          <w:tcPr>
            <w:tcW w:w="1220" w:type="dxa"/>
            <w:shd w:val="clear" w:color="auto" w:fill="4472C4" w:themeFill="accent1"/>
            <w:noWrap/>
            <w:vAlign w:val="center"/>
            <w:hideMark/>
          </w:tcPr>
          <w:p w14:paraId="3DD3961D" w14:textId="3F950029"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6183.72</w:t>
            </w:r>
          </w:p>
        </w:tc>
        <w:tc>
          <w:tcPr>
            <w:tcW w:w="1005" w:type="dxa"/>
            <w:shd w:val="clear" w:color="auto" w:fill="4472C4" w:themeFill="accent1"/>
            <w:noWrap/>
            <w:vAlign w:val="center"/>
            <w:hideMark/>
          </w:tcPr>
          <w:p w14:paraId="7932ADD3" w14:textId="2CE344F3"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6539.53</w:t>
            </w:r>
          </w:p>
        </w:tc>
        <w:tc>
          <w:tcPr>
            <w:tcW w:w="1005" w:type="dxa"/>
            <w:shd w:val="clear" w:color="auto" w:fill="4472C4" w:themeFill="accent1"/>
            <w:noWrap/>
            <w:vAlign w:val="center"/>
            <w:hideMark/>
          </w:tcPr>
          <w:p w14:paraId="284368F2" w14:textId="0C243192"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6915.81</w:t>
            </w:r>
          </w:p>
        </w:tc>
        <w:tc>
          <w:tcPr>
            <w:tcW w:w="1005" w:type="dxa"/>
            <w:shd w:val="clear" w:color="auto" w:fill="4472C4" w:themeFill="accent1"/>
            <w:noWrap/>
            <w:vAlign w:val="center"/>
            <w:hideMark/>
          </w:tcPr>
          <w:p w14:paraId="3D1DD7F7" w14:textId="687C33E8"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7313.75</w:t>
            </w:r>
          </w:p>
        </w:tc>
        <w:tc>
          <w:tcPr>
            <w:tcW w:w="1012" w:type="dxa"/>
            <w:shd w:val="clear" w:color="auto" w:fill="4472C4" w:themeFill="accent1"/>
            <w:noWrap/>
            <w:vAlign w:val="center"/>
            <w:hideMark/>
          </w:tcPr>
          <w:p w14:paraId="3CF30695" w14:textId="5932D76F" w:rsidR="00C83EA6" w:rsidRPr="00C83EA6" w:rsidRDefault="00C83EA6" w:rsidP="00C83EA6">
            <w:pPr>
              <w:jc w:val="center"/>
              <w:rPr>
                <w:rFonts w:ascii="Arial" w:eastAsia="Times New Roman" w:hAnsi="Arial" w:cs="Arial"/>
                <w:b/>
                <w:bCs/>
                <w:color w:val="FFFFFF" w:themeColor="background1"/>
                <w:sz w:val="18"/>
                <w:szCs w:val="18"/>
                <w:lang w:eastAsia="en-IN"/>
              </w:rPr>
            </w:pPr>
            <w:r w:rsidRPr="00C83EA6">
              <w:rPr>
                <w:rFonts w:ascii="Arial" w:hAnsi="Arial" w:cs="Arial"/>
                <w:b/>
                <w:bCs/>
                <w:color w:val="FFFFFF" w:themeColor="background1"/>
                <w:sz w:val="18"/>
                <w:szCs w:val="18"/>
              </w:rPr>
              <w:t>7734.58</w:t>
            </w:r>
          </w:p>
        </w:tc>
      </w:tr>
      <w:tr w:rsidR="00C83EA6" w:rsidRPr="00566F39" w14:paraId="450409DC" w14:textId="77777777" w:rsidTr="00C83EA6">
        <w:trPr>
          <w:trHeight w:val="331"/>
        </w:trPr>
        <w:tc>
          <w:tcPr>
            <w:tcW w:w="325" w:type="dxa"/>
            <w:noWrap/>
            <w:hideMark/>
          </w:tcPr>
          <w:p w14:paraId="6E7ADB0F" w14:textId="77777777" w:rsidR="00C83EA6" w:rsidRPr="00566F39" w:rsidRDefault="00C83EA6" w:rsidP="00C83EA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7A32BC5E" w14:textId="77777777" w:rsidR="00C83EA6" w:rsidRPr="00566F39" w:rsidRDefault="00C83EA6" w:rsidP="00C83EA6">
            <w:pPr>
              <w:jc w:val="center"/>
              <w:rPr>
                <w:rFonts w:ascii="Arial" w:eastAsia="Times New Roman" w:hAnsi="Arial" w:cs="Arial"/>
                <w:sz w:val="18"/>
                <w:szCs w:val="18"/>
                <w:lang w:eastAsia="en-IN"/>
              </w:rPr>
            </w:pPr>
            <w:r w:rsidRPr="00566F39">
              <w:rPr>
                <w:rFonts w:ascii="Arial" w:eastAsia="Times New Roman" w:hAnsi="Arial" w:cs="Arial"/>
                <w:sz w:val="18"/>
                <w:szCs w:val="18"/>
                <w:lang w:eastAsia="en-IN"/>
              </w:rPr>
              <w:t>PVC</w:t>
            </w:r>
          </w:p>
        </w:tc>
        <w:tc>
          <w:tcPr>
            <w:tcW w:w="1084" w:type="dxa"/>
            <w:noWrap/>
            <w:vAlign w:val="center"/>
            <w:hideMark/>
          </w:tcPr>
          <w:p w14:paraId="07714DF9" w14:textId="53E7891D"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5529.12</w:t>
            </w:r>
          </w:p>
        </w:tc>
        <w:tc>
          <w:tcPr>
            <w:tcW w:w="1084" w:type="dxa"/>
            <w:noWrap/>
            <w:vAlign w:val="center"/>
            <w:hideMark/>
          </w:tcPr>
          <w:p w14:paraId="20C90B9F" w14:textId="064B68D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5847.26</w:t>
            </w:r>
          </w:p>
        </w:tc>
        <w:tc>
          <w:tcPr>
            <w:tcW w:w="1220" w:type="dxa"/>
            <w:noWrap/>
            <w:vAlign w:val="center"/>
            <w:hideMark/>
          </w:tcPr>
          <w:p w14:paraId="5BCF9526" w14:textId="45AA1AC3"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6183.72</w:t>
            </w:r>
          </w:p>
        </w:tc>
        <w:tc>
          <w:tcPr>
            <w:tcW w:w="1005" w:type="dxa"/>
            <w:noWrap/>
            <w:vAlign w:val="center"/>
            <w:hideMark/>
          </w:tcPr>
          <w:p w14:paraId="4599AA19" w14:textId="63D0B06B"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6539.53</w:t>
            </w:r>
          </w:p>
        </w:tc>
        <w:tc>
          <w:tcPr>
            <w:tcW w:w="1005" w:type="dxa"/>
            <w:noWrap/>
            <w:vAlign w:val="center"/>
            <w:hideMark/>
          </w:tcPr>
          <w:p w14:paraId="331F4C03" w14:textId="0215BE1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6915.81</w:t>
            </w:r>
          </w:p>
        </w:tc>
        <w:tc>
          <w:tcPr>
            <w:tcW w:w="1005" w:type="dxa"/>
            <w:noWrap/>
            <w:vAlign w:val="center"/>
            <w:hideMark/>
          </w:tcPr>
          <w:p w14:paraId="52B3DB24" w14:textId="5554011F"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7313.75</w:t>
            </w:r>
          </w:p>
        </w:tc>
        <w:tc>
          <w:tcPr>
            <w:tcW w:w="1012" w:type="dxa"/>
            <w:noWrap/>
            <w:vAlign w:val="center"/>
            <w:hideMark/>
          </w:tcPr>
          <w:p w14:paraId="58EADBED" w14:textId="4B5F49F9" w:rsidR="00C83EA6" w:rsidRPr="00C83EA6" w:rsidRDefault="00C83EA6" w:rsidP="00C83EA6">
            <w:pPr>
              <w:jc w:val="center"/>
              <w:rPr>
                <w:rFonts w:ascii="Arial" w:eastAsia="Times New Roman" w:hAnsi="Arial" w:cs="Arial"/>
                <w:color w:val="000000"/>
                <w:sz w:val="18"/>
                <w:szCs w:val="18"/>
                <w:lang w:eastAsia="en-IN"/>
              </w:rPr>
            </w:pPr>
            <w:r w:rsidRPr="00C83EA6">
              <w:rPr>
                <w:rFonts w:ascii="Arial" w:hAnsi="Arial" w:cs="Arial"/>
                <w:color w:val="000000"/>
                <w:sz w:val="18"/>
                <w:szCs w:val="18"/>
              </w:rPr>
              <w:t>7734.58</w:t>
            </w:r>
          </w:p>
        </w:tc>
      </w:tr>
      <w:tr w:rsidR="0075301E" w:rsidRPr="00566F39" w14:paraId="1C961B40" w14:textId="77777777" w:rsidTr="00C83EA6">
        <w:trPr>
          <w:trHeight w:val="331"/>
        </w:trPr>
        <w:tc>
          <w:tcPr>
            <w:tcW w:w="325" w:type="dxa"/>
            <w:noWrap/>
            <w:hideMark/>
          </w:tcPr>
          <w:p w14:paraId="2410700A" w14:textId="77777777" w:rsidR="0075301E" w:rsidRPr="00566F39" w:rsidRDefault="0075301E" w:rsidP="001274D9">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3</w:t>
            </w:r>
          </w:p>
        </w:tc>
        <w:tc>
          <w:tcPr>
            <w:tcW w:w="2536" w:type="dxa"/>
            <w:noWrap/>
            <w:hideMark/>
          </w:tcPr>
          <w:p w14:paraId="25A6F05F" w14:textId="77777777" w:rsidR="0075301E" w:rsidRPr="00566F39" w:rsidRDefault="0075301E" w:rsidP="001274D9">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Operating Cost</w:t>
            </w:r>
          </w:p>
        </w:tc>
        <w:tc>
          <w:tcPr>
            <w:tcW w:w="1084" w:type="dxa"/>
            <w:noWrap/>
            <w:hideMark/>
          </w:tcPr>
          <w:p w14:paraId="106043F5"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84" w:type="dxa"/>
            <w:noWrap/>
            <w:hideMark/>
          </w:tcPr>
          <w:p w14:paraId="581BC081"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220" w:type="dxa"/>
            <w:noWrap/>
            <w:hideMark/>
          </w:tcPr>
          <w:p w14:paraId="3BB4FF0A"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29A8E4DF"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4F61085E"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05" w:type="dxa"/>
            <w:noWrap/>
            <w:hideMark/>
          </w:tcPr>
          <w:p w14:paraId="588AD151"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1012" w:type="dxa"/>
            <w:noWrap/>
            <w:hideMark/>
          </w:tcPr>
          <w:p w14:paraId="608D0217" w14:textId="77777777" w:rsidR="0075301E" w:rsidRPr="00566F39" w:rsidRDefault="0075301E" w:rsidP="001274D9">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r>
      <w:tr w:rsidR="00064CC6" w:rsidRPr="00566F39" w14:paraId="7119FE24" w14:textId="77777777" w:rsidTr="000C31C6">
        <w:trPr>
          <w:trHeight w:val="331"/>
        </w:trPr>
        <w:tc>
          <w:tcPr>
            <w:tcW w:w="325" w:type="dxa"/>
            <w:noWrap/>
            <w:hideMark/>
          </w:tcPr>
          <w:p w14:paraId="45A0397F"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2ECA8F69"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xml:space="preserve">Raw Material </w:t>
            </w:r>
          </w:p>
        </w:tc>
        <w:tc>
          <w:tcPr>
            <w:tcW w:w="1084" w:type="dxa"/>
            <w:noWrap/>
            <w:vAlign w:val="center"/>
            <w:hideMark/>
          </w:tcPr>
          <w:p w14:paraId="2BEC738E" w14:textId="75E101F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2133.71</w:t>
            </w:r>
          </w:p>
        </w:tc>
        <w:tc>
          <w:tcPr>
            <w:tcW w:w="1084" w:type="dxa"/>
            <w:noWrap/>
            <w:vAlign w:val="center"/>
            <w:hideMark/>
          </w:tcPr>
          <w:p w14:paraId="2919E235" w14:textId="019CCBF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2255.37</w:t>
            </w:r>
          </w:p>
        </w:tc>
        <w:tc>
          <w:tcPr>
            <w:tcW w:w="1220" w:type="dxa"/>
            <w:noWrap/>
            <w:vAlign w:val="center"/>
            <w:hideMark/>
          </w:tcPr>
          <w:p w14:paraId="6107DA00" w14:textId="065AAE4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2383.73</w:t>
            </w:r>
          </w:p>
        </w:tc>
        <w:tc>
          <w:tcPr>
            <w:tcW w:w="1005" w:type="dxa"/>
            <w:noWrap/>
            <w:vAlign w:val="center"/>
            <w:hideMark/>
          </w:tcPr>
          <w:p w14:paraId="05432E89" w14:textId="567BEE8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2523.88</w:t>
            </w:r>
          </w:p>
        </w:tc>
        <w:tc>
          <w:tcPr>
            <w:tcW w:w="1005" w:type="dxa"/>
            <w:noWrap/>
            <w:vAlign w:val="center"/>
            <w:hideMark/>
          </w:tcPr>
          <w:p w14:paraId="7D5CECE5" w14:textId="6A6234A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2673.58</w:t>
            </w:r>
          </w:p>
        </w:tc>
        <w:tc>
          <w:tcPr>
            <w:tcW w:w="1005" w:type="dxa"/>
            <w:noWrap/>
            <w:vAlign w:val="center"/>
            <w:hideMark/>
          </w:tcPr>
          <w:p w14:paraId="70F9170F" w14:textId="44183CB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2833.29</w:t>
            </w:r>
          </w:p>
        </w:tc>
        <w:tc>
          <w:tcPr>
            <w:tcW w:w="1012" w:type="dxa"/>
            <w:noWrap/>
            <w:vAlign w:val="center"/>
            <w:hideMark/>
          </w:tcPr>
          <w:p w14:paraId="1EF67CAF" w14:textId="3E7B6A3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3002.83</w:t>
            </w:r>
          </w:p>
        </w:tc>
      </w:tr>
      <w:tr w:rsidR="00064CC6" w:rsidRPr="00566F39" w14:paraId="30138863" w14:textId="77777777" w:rsidTr="000C31C6">
        <w:trPr>
          <w:trHeight w:val="331"/>
        </w:trPr>
        <w:tc>
          <w:tcPr>
            <w:tcW w:w="325" w:type="dxa"/>
            <w:noWrap/>
            <w:hideMark/>
          </w:tcPr>
          <w:p w14:paraId="0D37B09B"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lastRenderedPageBreak/>
              <w:t> </w:t>
            </w:r>
          </w:p>
        </w:tc>
        <w:tc>
          <w:tcPr>
            <w:tcW w:w="2536" w:type="dxa"/>
            <w:noWrap/>
            <w:hideMark/>
          </w:tcPr>
          <w:p w14:paraId="2C7ED1CC"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Catalyst and Chemicals</w:t>
            </w:r>
          </w:p>
        </w:tc>
        <w:tc>
          <w:tcPr>
            <w:tcW w:w="1084" w:type="dxa"/>
            <w:noWrap/>
            <w:vAlign w:val="center"/>
            <w:hideMark/>
          </w:tcPr>
          <w:p w14:paraId="18434E63" w14:textId="018E627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164.65</w:t>
            </w:r>
          </w:p>
        </w:tc>
        <w:tc>
          <w:tcPr>
            <w:tcW w:w="1084" w:type="dxa"/>
            <w:noWrap/>
            <w:vAlign w:val="center"/>
            <w:hideMark/>
          </w:tcPr>
          <w:p w14:paraId="6922E62F" w14:textId="64D029F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173.87</w:t>
            </w:r>
          </w:p>
        </w:tc>
        <w:tc>
          <w:tcPr>
            <w:tcW w:w="1220" w:type="dxa"/>
            <w:noWrap/>
            <w:vAlign w:val="center"/>
            <w:hideMark/>
          </w:tcPr>
          <w:p w14:paraId="7AE57814" w14:textId="66AE04C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183.60</w:t>
            </w:r>
          </w:p>
        </w:tc>
        <w:tc>
          <w:tcPr>
            <w:tcW w:w="1005" w:type="dxa"/>
            <w:noWrap/>
            <w:vAlign w:val="center"/>
            <w:hideMark/>
          </w:tcPr>
          <w:p w14:paraId="503CA3C1" w14:textId="4472864C"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193.88</w:t>
            </w:r>
          </w:p>
        </w:tc>
        <w:tc>
          <w:tcPr>
            <w:tcW w:w="1005" w:type="dxa"/>
            <w:noWrap/>
            <w:vAlign w:val="center"/>
            <w:hideMark/>
          </w:tcPr>
          <w:p w14:paraId="41631322" w14:textId="5268BA37"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204.73</w:t>
            </w:r>
          </w:p>
        </w:tc>
        <w:tc>
          <w:tcPr>
            <w:tcW w:w="1005" w:type="dxa"/>
            <w:noWrap/>
            <w:vAlign w:val="center"/>
            <w:hideMark/>
          </w:tcPr>
          <w:p w14:paraId="10E1C809" w14:textId="5DE5B94E"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216.19</w:t>
            </w:r>
          </w:p>
        </w:tc>
        <w:tc>
          <w:tcPr>
            <w:tcW w:w="1012" w:type="dxa"/>
            <w:noWrap/>
            <w:vAlign w:val="center"/>
            <w:hideMark/>
          </w:tcPr>
          <w:p w14:paraId="40C3BC17" w14:textId="74C58C7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228.29</w:t>
            </w:r>
          </w:p>
        </w:tc>
      </w:tr>
      <w:tr w:rsidR="00064CC6" w:rsidRPr="00566F39" w14:paraId="10A12AE6" w14:textId="77777777" w:rsidTr="000C31C6">
        <w:trPr>
          <w:trHeight w:val="331"/>
        </w:trPr>
        <w:tc>
          <w:tcPr>
            <w:tcW w:w="325" w:type="dxa"/>
            <w:noWrap/>
            <w:hideMark/>
          </w:tcPr>
          <w:p w14:paraId="7864031F"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2FD8AF34"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xml:space="preserve">Labor </w:t>
            </w:r>
          </w:p>
        </w:tc>
        <w:tc>
          <w:tcPr>
            <w:tcW w:w="1084" w:type="dxa"/>
            <w:noWrap/>
            <w:vAlign w:val="center"/>
            <w:hideMark/>
          </w:tcPr>
          <w:p w14:paraId="26C629F2" w14:textId="15827BFB"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41.75</w:t>
            </w:r>
          </w:p>
        </w:tc>
        <w:tc>
          <w:tcPr>
            <w:tcW w:w="1084" w:type="dxa"/>
            <w:noWrap/>
            <w:vAlign w:val="center"/>
            <w:hideMark/>
          </w:tcPr>
          <w:p w14:paraId="1B43EA67" w14:textId="743249AC"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43.63</w:t>
            </w:r>
          </w:p>
        </w:tc>
        <w:tc>
          <w:tcPr>
            <w:tcW w:w="1220" w:type="dxa"/>
            <w:noWrap/>
            <w:vAlign w:val="center"/>
            <w:hideMark/>
          </w:tcPr>
          <w:p w14:paraId="178441D2" w14:textId="0A88E18E"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45.59</w:t>
            </w:r>
          </w:p>
        </w:tc>
        <w:tc>
          <w:tcPr>
            <w:tcW w:w="1005" w:type="dxa"/>
            <w:noWrap/>
            <w:vAlign w:val="center"/>
            <w:hideMark/>
          </w:tcPr>
          <w:p w14:paraId="47DDC4F1" w14:textId="34982B7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47.65</w:t>
            </w:r>
          </w:p>
        </w:tc>
        <w:tc>
          <w:tcPr>
            <w:tcW w:w="1005" w:type="dxa"/>
            <w:noWrap/>
            <w:vAlign w:val="center"/>
            <w:hideMark/>
          </w:tcPr>
          <w:p w14:paraId="21D93F79" w14:textId="4AB00A33"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49.79</w:t>
            </w:r>
          </w:p>
        </w:tc>
        <w:tc>
          <w:tcPr>
            <w:tcW w:w="1005" w:type="dxa"/>
            <w:noWrap/>
            <w:vAlign w:val="center"/>
            <w:hideMark/>
          </w:tcPr>
          <w:p w14:paraId="2664CA58" w14:textId="0CA135EC"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52.03</w:t>
            </w:r>
          </w:p>
        </w:tc>
        <w:tc>
          <w:tcPr>
            <w:tcW w:w="1012" w:type="dxa"/>
            <w:noWrap/>
            <w:vAlign w:val="center"/>
            <w:hideMark/>
          </w:tcPr>
          <w:p w14:paraId="03B34D17" w14:textId="16072756"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54.37</w:t>
            </w:r>
          </w:p>
        </w:tc>
      </w:tr>
      <w:tr w:rsidR="00064CC6" w:rsidRPr="00566F39" w14:paraId="4AA25F78" w14:textId="77777777" w:rsidTr="000C31C6">
        <w:trPr>
          <w:trHeight w:val="331"/>
        </w:trPr>
        <w:tc>
          <w:tcPr>
            <w:tcW w:w="325" w:type="dxa"/>
            <w:noWrap/>
            <w:hideMark/>
          </w:tcPr>
          <w:p w14:paraId="11F76E3B"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5C4C9B82"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Variable Overheads</w:t>
            </w:r>
          </w:p>
        </w:tc>
        <w:tc>
          <w:tcPr>
            <w:tcW w:w="1084" w:type="dxa"/>
            <w:noWrap/>
            <w:vAlign w:val="center"/>
            <w:hideMark/>
          </w:tcPr>
          <w:p w14:paraId="01F6AE69" w14:textId="6FCC7739"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267.48</w:t>
            </w:r>
          </w:p>
        </w:tc>
        <w:tc>
          <w:tcPr>
            <w:tcW w:w="1084" w:type="dxa"/>
            <w:noWrap/>
            <w:vAlign w:val="center"/>
            <w:hideMark/>
          </w:tcPr>
          <w:p w14:paraId="6F8DA000" w14:textId="2817368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279.51</w:t>
            </w:r>
          </w:p>
        </w:tc>
        <w:tc>
          <w:tcPr>
            <w:tcW w:w="1220" w:type="dxa"/>
            <w:noWrap/>
            <w:vAlign w:val="center"/>
            <w:hideMark/>
          </w:tcPr>
          <w:p w14:paraId="27400023" w14:textId="1BCDE2C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292.09</w:t>
            </w:r>
          </w:p>
        </w:tc>
        <w:tc>
          <w:tcPr>
            <w:tcW w:w="1005" w:type="dxa"/>
            <w:noWrap/>
            <w:vAlign w:val="center"/>
            <w:hideMark/>
          </w:tcPr>
          <w:p w14:paraId="5D520AEA" w14:textId="1FF9BB5B"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305.24</w:t>
            </w:r>
          </w:p>
        </w:tc>
        <w:tc>
          <w:tcPr>
            <w:tcW w:w="1005" w:type="dxa"/>
            <w:noWrap/>
            <w:vAlign w:val="center"/>
            <w:hideMark/>
          </w:tcPr>
          <w:p w14:paraId="2F79A8CC" w14:textId="5FB85AF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318.97</w:t>
            </w:r>
          </w:p>
        </w:tc>
        <w:tc>
          <w:tcPr>
            <w:tcW w:w="1005" w:type="dxa"/>
            <w:noWrap/>
            <w:vAlign w:val="center"/>
            <w:hideMark/>
          </w:tcPr>
          <w:p w14:paraId="694D6243" w14:textId="5FBC99B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333.33</w:t>
            </w:r>
          </w:p>
        </w:tc>
        <w:tc>
          <w:tcPr>
            <w:tcW w:w="1012" w:type="dxa"/>
            <w:noWrap/>
            <w:vAlign w:val="center"/>
            <w:hideMark/>
          </w:tcPr>
          <w:p w14:paraId="58BFA178" w14:textId="5F55DB8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348.33</w:t>
            </w:r>
          </w:p>
        </w:tc>
      </w:tr>
      <w:tr w:rsidR="00064CC6" w:rsidRPr="00566F39" w14:paraId="45AB5058" w14:textId="77777777" w:rsidTr="000C31C6">
        <w:trPr>
          <w:trHeight w:val="331"/>
        </w:trPr>
        <w:tc>
          <w:tcPr>
            <w:tcW w:w="325" w:type="dxa"/>
            <w:noWrap/>
            <w:hideMark/>
          </w:tcPr>
          <w:p w14:paraId="5235677E"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65D03200"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Fixed Overheads</w:t>
            </w:r>
          </w:p>
        </w:tc>
        <w:tc>
          <w:tcPr>
            <w:tcW w:w="1084" w:type="dxa"/>
            <w:noWrap/>
            <w:vAlign w:val="center"/>
            <w:hideMark/>
          </w:tcPr>
          <w:p w14:paraId="7F1B130C" w14:textId="599D0F6C"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135.97</w:t>
            </w:r>
          </w:p>
        </w:tc>
        <w:tc>
          <w:tcPr>
            <w:tcW w:w="1084" w:type="dxa"/>
            <w:noWrap/>
            <w:vAlign w:val="center"/>
            <w:hideMark/>
          </w:tcPr>
          <w:p w14:paraId="4CB6A686" w14:textId="470AA2EB"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142.09</w:t>
            </w:r>
          </w:p>
        </w:tc>
        <w:tc>
          <w:tcPr>
            <w:tcW w:w="1220" w:type="dxa"/>
            <w:noWrap/>
            <w:vAlign w:val="center"/>
            <w:hideMark/>
          </w:tcPr>
          <w:p w14:paraId="161F4391" w14:textId="1B15DE89"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148.48</w:t>
            </w:r>
          </w:p>
        </w:tc>
        <w:tc>
          <w:tcPr>
            <w:tcW w:w="1005" w:type="dxa"/>
            <w:noWrap/>
            <w:vAlign w:val="center"/>
            <w:hideMark/>
          </w:tcPr>
          <w:p w14:paraId="486FBFD5" w14:textId="72ADE08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155.16</w:t>
            </w:r>
          </w:p>
        </w:tc>
        <w:tc>
          <w:tcPr>
            <w:tcW w:w="1005" w:type="dxa"/>
            <w:noWrap/>
            <w:vAlign w:val="center"/>
            <w:hideMark/>
          </w:tcPr>
          <w:p w14:paraId="021F2407" w14:textId="5DC10A9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162.14</w:t>
            </w:r>
          </w:p>
        </w:tc>
        <w:tc>
          <w:tcPr>
            <w:tcW w:w="1005" w:type="dxa"/>
            <w:noWrap/>
            <w:vAlign w:val="center"/>
            <w:hideMark/>
          </w:tcPr>
          <w:p w14:paraId="7FB5C541" w14:textId="341BE3C4"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169.44</w:t>
            </w:r>
          </w:p>
        </w:tc>
        <w:tc>
          <w:tcPr>
            <w:tcW w:w="1012" w:type="dxa"/>
            <w:noWrap/>
            <w:vAlign w:val="center"/>
            <w:hideMark/>
          </w:tcPr>
          <w:p w14:paraId="7B5D4EF7" w14:textId="1AD60D7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177.07</w:t>
            </w:r>
          </w:p>
        </w:tc>
      </w:tr>
      <w:tr w:rsidR="00064CC6" w:rsidRPr="00566F39" w14:paraId="5F60568D" w14:textId="77777777" w:rsidTr="000C31C6">
        <w:trPr>
          <w:trHeight w:val="331"/>
        </w:trPr>
        <w:tc>
          <w:tcPr>
            <w:tcW w:w="325" w:type="dxa"/>
            <w:noWrap/>
            <w:hideMark/>
          </w:tcPr>
          <w:p w14:paraId="58360820"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2BE28A65"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Selling Overheads</w:t>
            </w:r>
          </w:p>
        </w:tc>
        <w:tc>
          <w:tcPr>
            <w:tcW w:w="1084" w:type="dxa"/>
            <w:noWrap/>
            <w:vAlign w:val="center"/>
            <w:hideMark/>
          </w:tcPr>
          <w:p w14:paraId="2CE40535" w14:textId="71512AB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163.17</w:t>
            </w:r>
          </w:p>
        </w:tc>
        <w:tc>
          <w:tcPr>
            <w:tcW w:w="1084" w:type="dxa"/>
            <w:noWrap/>
            <w:vAlign w:val="center"/>
            <w:hideMark/>
          </w:tcPr>
          <w:p w14:paraId="42A884CA" w14:textId="0A00408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170.51</w:t>
            </w:r>
          </w:p>
        </w:tc>
        <w:tc>
          <w:tcPr>
            <w:tcW w:w="1220" w:type="dxa"/>
            <w:noWrap/>
            <w:vAlign w:val="center"/>
            <w:hideMark/>
          </w:tcPr>
          <w:p w14:paraId="55FB1E9C" w14:textId="475E718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178.18</w:t>
            </w:r>
          </w:p>
        </w:tc>
        <w:tc>
          <w:tcPr>
            <w:tcW w:w="1005" w:type="dxa"/>
            <w:noWrap/>
            <w:vAlign w:val="center"/>
            <w:hideMark/>
          </w:tcPr>
          <w:p w14:paraId="1DD22FB9" w14:textId="11DB8F6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186.20</w:t>
            </w:r>
          </w:p>
        </w:tc>
        <w:tc>
          <w:tcPr>
            <w:tcW w:w="1005" w:type="dxa"/>
            <w:noWrap/>
            <w:vAlign w:val="center"/>
            <w:hideMark/>
          </w:tcPr>
          <w:p w14:paraId="237D9903" w14:textId="66125AF8"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194.58</w:t>
            </w:r>
          </w:p>
        </w:tc>
        <w:tc>
          <w:tcPr>
            <w:tcW w:w="1005" w:type="dxa"/>
            <w:noWrap/>
            <w:vAlign w:val="center"/>
            <w:hideMark/>
          </w:tcPr>
          <w:p w14:paraId="2463C289" w14:textId="44F80653"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203.34</w:t>
            </w:r>
          </w:p>
        </w:tc>
        <w:tc>
          <w:tcPr>
            <w:tcW w:w="1012" w:type="dxa"/>
            <w:noWrap/>
            <w:vAlign w:val="center"/>
            <w:hideMark/>
          </w:tcPr>
          <w:p w14:paraId="222ACF53" w14:textId="7268B12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212.49</w:t>
            </w:r>
          </w:p>
        </w:tc>
      </w:tr>
      <w:tr w:rsidR="00064CC6" w:rsidRPr="00566F39" w14:paraId="5367243C" w14:textId="77777777" w:rsidTr="000C31C6">
        <w:trPr>
          <w:trHeight w:val="331"/>
        </w:trPr>
        <w:tc>
          <w:tcPr>
            <w:tcW w:w="325" w:type="dxa"/>
            <w:noWrap/>
            <w:hideMark/>
          </w:tcPr>
          <w:p w14:paraId="0DE5504B" w14:textId="77777777" w:rsidR="00064CC6" w:rsidRPr="00566F39" w:rsidRDefault="00064CC6" w:rsidP="00064CC6">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 </w:t>
            </w:r>
          </w:p>
        </w:tc>
        <w:tc>
          <w:tcPr>
            <w:tcW w:w="2536" w:type="dxa"/>
            <w:shd w:val="clear" w:color="auto" w:fill="4472C4" w:themeFill="accent1"/>
            <w:noWrap/>
            <w:hideMark/>
          </w:tcPr>
          <w:p w14:paraId="31460465" w14:textId="77777777" w:rsidR="00064CC6" w:rsidRPr="00613926" w:rsidRDefault="00064CC6" w:rsidP="00064CC6">
            <w:pPr>
              <w:jc w:val="center"/>
              <w:rPr>
                <w:rFonts w:ascii="Arial" w:eastAsia="Times New Roman" w:hAnsi="Arial" w:cs="Arial"/>
                <w:b/>
                <w:bCs/>
                <w:color w:val="FFFFFF" w:themeColor="background1"/>
                <w:sz w:val="18"/>
                <w:szCs w:val="18"/>
                <w:lang w:eastAsia="en-IN"/>
              </w:rPr>
            </w:pPr>
            <w:r w:rsidRPr="00613926">
              <w:rPr>
                <w:rFonts w:ascii="Arial" w:eastAsia="Times New Roman" w:hAnsi="Arial" w:cs="Arial"/>
                <w:b/>
                <w:bCs/>
                <w:color w:val="FFFFFF" w:themeColor="background1"/>
                <w:sz w:val="18"/>
                <w:szCs w:val="18"/>
                <w:lang w:eastAsia="en-IN"/>
              </w:rPr>
              <w:t>Total Operating Cost</w:t>
            </w:r>
          </w:p>
        </w:tc>
        <w:tc>
          <w:tcPr>
            <w:tcW w:w="1084" w:type="dxa"/>
            <w:shd w:val="clear" w:color="auto" w:fill="4472C4" w:themeFill="accent1"/>
            <w:noWrap/>
            <w:vAlign w:val="center"/>
            <w:hideMark/>
          </w:tcPr>
          <w:p w14:paraId="6623648A" w14:textId="08DE65F6"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2906.73</w:t>
            </w:r>
          </w:p>
        </w:tc>
        <w:tc>
          <w:tcPr>
            <w:tcW w:w="1084" w:type="dxa"/>
            <w:shd w:val="clear" w:color="auto" w:fill="4472C4" w:themeFill="accent1"/>
            <w:noWrap/>
            <w:vAlign w:val="center"/>
            <w:hideMark/>
          </w:tcPr>
          <w:p w14:paraId="76D4F7C4" w14:textId="5BC515BB"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3064.98</w:t>
            </w:r>
          </w:p>
        </w:tc>
        <w:tc>
          <w:tcPr>
            <w:tcW w:w="1220" w:type="dxa"/>
            <w:shd w:val="clear" w:color="auto" w:fill="4472C4" w:themeFill="accent1"/>
            <w:noWrap/>
            <w:vAlign w:val="center"/>
            <w:hideMark/>
          </w:tcPr>
          <w:p w14:paraId="63322126" w14:textId="467DF985"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3231.68</w:t>
            </w:r>
          </w:p>
        </w:tc>
        <w:tc>
          <w:tcPr>
            <w:tcW w:w="1005" w:type="dxa"/>
            <w:shd w:val="clear" w:color="auto" w:fill="4472C4" w:themeFill="accent1"/>
            <w:noWrap/>
            <w:vAlign w:val="center"/>
            <w:hideMark/>
          </w:tcPr>
          <w:p w14:paraId="152E8DE4" w14:textId="7482D809"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3412.00</w:t>
            </w:r>
          </w:p>
        </w:tc>
        <w:tc>
          <w:tcPr>
            <w:tcW w:w="1005" w:type="dxa"/>
            <w:shd w:val="clear" w:color="auto" w:fill="4472C4" w:themeFill="accent1"/>
            <w:noWrap/>
            <w:vAlign w:val="center"/>
            <w:hideMark/>
          </w:tcPr>
          <w:p w14:paraId="36062A90" w14:textId="4CDE7F5B"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3603.80</w:t>
            </w:r>
          </w:p>
        </w:tc>
        <w:tc>
          <w:tcPr>
            <w:tcW w:w="1005" w:type="dxa"/>
            <w:shd w:val="clear" w:color="auto" w:fill="4472C4" w:themeFill="accent1"/>
            <w:noWrap/>
            <w:vAlign w:val="center"/>
            <w:hideMark/>
          </w:tcPr>
          <w:p w14:paraId="259B9BC6" w14:textId="42A520FA"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3807.61</w:t>
            </w:r>
          </w:p>
        </w:tc>
        <w:tc>
          <w:tcPr>
            <w:tcW w:w="1012" w:type="dxa"/>
            <w:shd w:val="clear" w:color="auto" w:fill="4472C4" w:themeFill="accent1"/>
            <w:noWrap/>
            <w:vAlign w:val="center"/>
            <w:hideMark/>
          </w:tcPr>
          <w:p w14:paraId="5DB3BD04" w14:textId="0E854CBD"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4023.37</w:t>
            </w:r>
          </w:p>
        </w:tc>
      </w:tr>
      <w:tr w:rsidR="00064CC6" w:rsidRPr="00566F39" w14:paraId="3CEAEF7F" w14:textId="77777777" w:rsidTr="00AC2963">
        <w:trPr>
          <w:trHeight w:val="331"/>
        </w:trPr>
        <w:tc>
          <w:tcPr>
            <w:tcW w:w="325" w:type="dxa"/>
            <w:noWrap/>
            <w:hideMark/>
          </w:tcPr>
          <w:p w14:paraId="449AF6D2" w14:textId="77777777" w:rsidR="00064CC6" w:rsidRPr="00566F39" w:rsidRDefault="00064CC6" w:rsidP="00064CC6">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4</w:t>
            </w:r>
          </w:p>
        </w:tc>
        <w:tc>
          <w:tcPr>
            <w:tcW w:w="2536" w:type="dxa"/>
            <w:noWrap/>
            <w:hideMark/>
          </w:tcPr>
          <w:p w14:paraId="07FBB693" w14:textId="77777777" w:rsidR="00064CC6" w:rsidRPr="00566F39" w:rsidRDefault="00064CC6" w:rsidP="00064CC6">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Gross Margin (EBITDA/PBITDA)</w:t>
            </w:r>
          </w:p>
        </w:tc>
        <w:tc>
          <w:tcPr>
            <w:tcW w:w="1084" w:type="dxa"/>
            <w:noWrap/>
            <w:vAlign w:val="center"/>
            <w:hideMark/>
          </w:tcPr>
          <w:p w14:paraId="5E97E889" w14:textId="45A7652B"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2622.39</w:t>
            </w:r>
          </w:p>
        </w:tc>
        <w:tc>
          <w:tcPr>
            <w:tcW w:w="1084" w:type="dxa"/>
            <w:noWrap/>
            <w:vAlign w:val="center"/>
            <w:hideMark/>
          </w:tcPr>
          <w:p w14:paraId="04C0C663" w14:textId="6D989FAD"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2782.29</w:t>
            </w:r>
          </w:p>
        </w:tc>
        <w:tc>
          <w:tcPr>
            <w:tcW w:w="1220" w:type="dxa"/>
            <w:noWrap/>
            <w:vAlign w:val="center"/>
            <w:hideMark/>
          </w:tcPr>
          <w:p w14:paraId="728765AE" w14:textId="19F1FBF9"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2952.04</w:t>
            </w:r>
          </w:p>
        </w:tc>
        <w:tc>
          <w:tcPr>
            <w:tcW w:w="1005" w:type="dxa"/>
            <w:noWrap/>
            <w:vAlign w:val="center"/>
            <w:hideMark/>
          </w:tcPr>
          <w:p w14:paraId="4F54BA5F" w14:textId="356811FC"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3127.53</w:t>
            </w:r>
          </w:p>
        </w:tc>
        <w:tc>
          <w:tcPr>
            <w:tcW w:w="1005" w:type="dxa"/>
            <w:noWrap/>
            <w:vAlign w:val="center"/>
            <w:hideMark/>
          </w:tcPr>
          <w:p w14:paraId="007EB997" w14:textId="71E10BB4"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3312.01</w:t>
            </w:r>
          </w:p>
        </w:tc>
        <w:tc>
          <w:tcPr>
            <w:tcW w:w="1005" w:type="dxa"/>
            <w:noWrap/>
            <w:vAlign w:val="center"/>
            <w:hideMark/>
          </w:tcPr>
          <w:p w14:paraId="18A278A0" w14:textId="29C6441C"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3506.14</w:t>
            </w:r>
          </w:p>
        </w:tc>
        <w:tc>
          <w:tcPr>
            <w:tcW w:w="1012" w:type="dxa"/>
            <w:noWrap/>
            <w:vAlign w:val="center"/>
            <w:hideMark/>
          </w:tcPr>
          <w:p w14:paraId="2BFA5065" w14:textId="5B8AE273" w:rsidR="00064CC6" w:rsidRPr="00064CC6" w:rsidRDefault="00064CC6" w:rsidP="00064CC6">
            <w:pPr>
              <w:jc w:val="center"/>
              <w:rPr>
                <w:rFonts w:ascii="Arial" w:eastAsia="Times New Roman" w:hAnsi="Arial" w:cs="Arial"/>
                <w:b/>
                <w:bCs/>
                <w:color w:val="000000"/>
                <w:sz w:val="18"/>
                <w:szCs w:val="18"/>
                <w:lang w:eastAsia="en-IN"/>
              </w:rPr>
            </w:pPr>
            <w:r w:rsidRPr="00064CC6">
              <w:rPr>
                <w:rFonts w:ascii="Arial" w:hAnsi="Arial" w:cs="Arial"/>
                <w:b/>
                <w:bCs/>
                <w:color w:val="000000"/>
                <w:sz w:val="18"/>
                <w:szCs w:val="18"/>
              </w:rPr>
              <w:t>3711.21</w:t>
            </w:r>
          </w:p>
        </w:tc>
      </w:tr>
      <w:tr w:rsidR="00064CC6" w:rsidRPr="00566F39" w14:paraId="54A5BFA3" w14:textId="77777777" w:rsidTr="007D1624">
        <w:trPr>
          <w:trHeight w:val="331"/>
        </w:trPr>
        <w:tc>
          <w:tcPr>
            <w:tcW w:w="325" w:type="dxa"/>
            <w:noWrap/>
            <w:hideMark/>
          </w:tcPr>
          <w:p w14:paraId="1BF2B132"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4884830F"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Margin %</w:t>
            </w:r>
          </w:p>
        </w:tc>
        <w:tc>
          <w:tcPr>
            <w:tcW w:w="1084" w:type="dxa"/>
            <w:noWrap/>
            <w:vAlign w:val="center"/>
            <w:hideMark/>
          </w:tcPr>
          <w:p w14:paraId="1EA4C39F" w14:textId="43C029E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47.43%</w:t>
            </w:r>
          </w:p>
        </w:tc>
        <w:tc>
          <w:tcPr>
            <w:tcW w:w="1084" w:type="dxa"/>
            <w:noWrap/>
            <w:vAlign w:val="center"/>
            <w:hideMark/>
          </w:tcPr>
          <w:p w14:paraId="31F17731" w14:textId="0E7BFDA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47.58%</w:t>
            </w:r>
          </w:p>
        </w:tc>
        <w:tc>
          <w:tcPr>
            <w:tcW w:w="1220" w:type="dxa"/>
            <w:noWrap/>
            <w:vAlign w:val="center"/>
            <w:hideMark/>
          </w:tcPr>
          <w:p w14:paraId="177650C5" w14:textId="18833E6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47.74%</w:t>
            </w:r>
          </w:p>
        </w:tc>
        <w:tc>
          <w:tcPr>
            <w:tcW w:w="1005" w:type="dxa"/>
            <w:noWrap/>
            <w:vAlign w:val="center"/>
            <w:hideMark/>
          </w:tcPr>
          <w:p w14:paraId="3105515C" w14:textId="5F51B70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47.82%</w:t>
            </w:r>
          </w:p>
        </w:tc>
        <w:tc>
          <w:tcPr>
            <w:tcW w:w="1005" w:type="dxa"/>
            <w:noWrap/>
            <w:vAlign w:val="center"/>
            <w:hideMark/>
          </w:tcPr>
          <w:p w14:paraId="340F0E50" w14:textId="1230BEA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47.89%</w:t>
            </w:r>
          </w:p>
        </w:tc>
        <w:tc>
          <w:tcPr>
            <w:tcW w:w="1005" w:type="dxa"/>
            <w:noWrap/>
            <w:vAlign w:val="center"/>
            <w:hideMark/>
          </w:tcPr>
          <w:p w14:paraId="40A4EF60" w14:textId="7C9997E4"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47.94%</w:t>
            </w:r>
          </w:p>
        </w:tc>
        <w:tc>
          <w:tcPr>
            <w:tcW w:w="1012" w:type="dxa"/>
            <w:noWrap/>
            <w:vAlign w:val="center"/>
            <w:hideMark/>
          </w:tcPr>
          <w:p w14:paraId="12800753" w14:textId="5A8056D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47.98%</w:t>
            </w:r>
          </w:p>
        </w:tc>
      </w:tr>
      <w:tr w:rsidR="00064CC6" w:rsidRPr="00566F39" w14:paraId="56FED884" w14:textId="77777777" w:rsidTr="007D1624">
        <w:trPr>
          <w:trHeight w:val="331"/>
        </w:trPr>
        <w:tc>
          <w:tcPr>
            <w:tcW w:w="325" w:type="dxa"/>
            <w:noWrap/>
            <w:hideMark/>
          </w:tcPr>
          <w:p w14:paraId="75B5AACD"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shd w:val="clear" w:color="auto" w:fill="4472C4" w:themeFill="accent1"/>
            <w:noWrap/>
            <w:hideMark/>
          </w:tcPr>
          <w:p w14:paraId="55666B77" w14:textId="77777777" w:rsidR="00064CC6" w:rsidRPr="00566F39" w:rsidRDefault="00064CC6" w:rsidP="00064CC6">
            <w:pPr>
              <w:jc w:val="center"/>
              <w:rPr>
                <w:rFonts w:ascii="Arial" w:eastAsia="Times New Roman" w:hAnsi="Arial" w:cs="Arial"/>
                <w:color w:val="FFFFFF" w:themeColor="background1"/>
                <w:sz w:val="18"/>
                <w:szCs w:val="18"/>
                <w:lang w:eastAsia="en-IN"/>
              </w:rPr>
            </w:pPr>
            <w:r w:rsidRPr="00566F39">
              <w:rPr>
                <w:rFonts w:ascii="Arial" w:eastAsia="Times New Roman" w:hAnsi="Arial" w:cs="Arial"/>
                <w:color w:val="FFFFFF" w:themeColor="background1"/>
                <w:sz w:val="18"/>
                <w:szCs w:val="18"/>
                <w:lang w:eastAsia="en-IN"/>
              </w:rPr>
              <w:t>Per MT Margin</w:t>
            </w:r>
          </w:p>
        </w:tc>
        <w:tc>
          <w:tcPr>
            <w:tcW w:w="1084" w:type="dxa"/>
            <w:shd w:val="clear" w:color="auto" w:fill="4472C4" w:themeFill="accent1"/>
            <w:noWrap/>
            <w:vAlign w:val="center"/>
            <w:hideMark/>
          </w:tcPr>
          <w:p w14:paraId="55358AC6" w14:textId="47434ADF"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52,448</w:t>
            </w:r>
          </w:p>
        </w:tc>
        <w:tc>
          <w:tcPr>
            <w:tcW w:w="1084" w:type="dxa"/>
            <w:shd w:val="clear" w:color="auto" w:fill="4472C4" w:themeFill="accent1"/>
            <w:noWrap/>
            <w:vAlign w:val="center"/>
            <w:hideMark/>
          </w:tcPr>
          <w:p w14:paraId="02199FE8" w14:textId="328813FA"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55,646</w:t>
            </w:r>
          </w:p>
        </w:tc>
        <w:tc>
          <w:tcPr>
            <w:tcW w:w="1220" w:type="dxa"/>
            <w:shd w:val="clear" w:color="auto" w:fill="4472C4" w:themeFill="accent1"/>
            <w:noWrap/>
            <w:vAlign w:val="center"/>
            <w:hideMark/>
          </w:tcPr>
          <w:p w14:paraId="2C182FD2" w14:textId="4408A19E"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59,041</w:t>
            </w:r>
          </w:p>
        </w:tc>
        <w:tc>
          <w:tcPr>
            <w:tcW w:w="1005" w:type="dxa"/>
            <w:shd w:val="clear" w:color="auto" w:fill="4472C4" w:themeFill="accent1"/>
            <w:noWrap/>
            <w:vAlign w:val="center"/>
            <w:hideMark/>
          </w:tcPr>
          <w:p w14:paraId="36EF4908" w14:textId="4DA09778"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62,551</w:t>
            </w:r>
          </w:p>
        </w:tc>
        <w:tc>
          <w:tcPr>
            <w:tcW w:w="1005" w:type="dxa"/>
            <w:shd w:val="clear" w:color="auto" w:fill="4472C4" w:themeFill="accent1"/>
            <w:noWrap/>
            <w:vAlign w:val="center"/>
            <w:hideMark/>
          </w:tcPr>
          <w:p w14:paraId="14D19C2A" w14:textId="32F97596"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66,240</w:t>
            </w:r>
          </w:p>
        </w:tc>
        <w:tc>
          <w:tcPr>
            <w:tcW w:w="1005" w:type="dxa"/>
            <w:shd w:val="clear" w:color="auto" w:fill="4472C4" w:themeFill="accent1"/>
            <w:noWrap/>
            <w:vAlign w:val="center"/>
            <w:hideMark/>
          </w:tcPr>
          <w:p w14:paraId="4860AC15" w14:textId="2F54CA31"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70,123</w:t>
            </w:r>
          </w:p>
        </w:tc>
        <w:tc>
          <w:tcPr>
            <w:tcW w:w="1012" w:type="dxa"/>
            <w:shd w:val="clear" w:color="auto" w:fill="4472C4" w:themeFill="accent1"/>
            <w:noWrap/>
            <w:vAlign w:val="center"/>
            <w:hideMark/>
          </w:tcPr>
          <w:p w14:paraId="3FB67DA4" w14:textId="6A22447D" w:rsidR="00064CC6" w:rsidRPr="00064CC6" w:rsidRDefault="00064CC6" w:rsidP="00064CC6">
            <w:pPr>
              <w:jc w:val="center"/>
              <w:rPr>
                <w:rFonts w:ascii="Arial" w:eastAsia="Times New Roman" w:hAnsi="Arial" w:cs="Arial"/>
                <w:color w:val="FFFFFF" w:themeColor="background1"/>
                <w:sz w:val="18"/>
                <w:szCs w:val="18"/>
                <w:lang w:eastAsia="en-IN"/>
              </w:rPr>
            </w:pPr>
            <w:r w:rsidRPr="00064CC6">
              <w:rPr>
                <w:rFonts w:ascii="Arial" w:hAnsi="Arial" w:cs="Arial"/>
                <w:color w:val="FFFFFF" w:themeColor="background1"/>
                <w:sz w:val="18"/>
                <w:szCs w:val="18"/>
              </w:rPr>
              <w:t>74,224</w:t>
            </w:r>
          </w:p>
        </w:tc>
      </w:tr>
      <w:tr w:rsidR="00064CC6" w:rsidRPr="00566F39" w14:paraId="141838A3" w14:textId="77777777" w:rsidTr="007D1624">
        <w:trPr>
          <w:trHeight w:val="331"/>
        </w:trPr>
        <w:tc>
          <w:tcPr>
            <w:tcW w:w="325" w:type="dxa"/>
            <w:noWrap/>
            <w:hideMark/>
          </w:tcPr>
          <w:p w14:paraId="09C514ED" w14:textId="77777777" w:rsidR="00064CC6" w:rsidRPr="00566F39" w:rsidRDefault="00064CC6" w:rsidP="00064CC6">
            <w:pPr>
              <w:jc w:val="center"/>
              <w:rPr>
                <w:rFonts w:ascii="Arial" w:eastAsia="Times New Roman" w:hAnsi="Arial" w:cs="Arial"/>
                <w:b/>
                <w:bCs/>
                <w:color w:val="000000"/>
                <w:sz w:val="18"/>
                <w:szCs w:val="18"/>
                <w:lang w:eastAsia="en-IN"/>
              </w:rPr>
            </w:pPr>
            <w:r w:rsidRPr="00566F39">
              <w:rPr>
                <w:rFonts w:ascii="Arial" w:eastAsia="Times New Roman" w:hAnsi="Arial" w:cs="Arial"/>
                <w:b/>
                <w:bCs/>
                <w:color w:val="000000"/>
                <w:sz w:val="18"/>
                <w:szCs w:val="18"/>
                <w:lang w:eastAsia="en-IN"/>
              </w:rPr>
              <w:t> </w:t>
            </w:r>
          </w:p>
        </w:tc>
        <w:tc>
          <w:tcPr>
            <w:tcW w:w="2536" w:type="dxa"/>
            <w:shd w:val="clear" w:color="auto" w:fill="4472C4" w:themeFill="accent1"/>
            <w:noWrap/>
            <w:hideMark/>
          </w:tcPr>
          <w:p w14:paraId="68C07AD2" w14:textId="77777777" w:rsidR="00064CC6" w:rsidRPr="00566F39" w:rsidRDefault="00064CC6" w:rsidP="00064CC6">
            <w:pPr>
              <w:jc w:val="center"/>
              <w:rPr>
                <w:rFonts w:ascii="Arial" w:eastAsia="Times New Roman" w:hAnsi="Arial" w:cs="Arial"/>
                <w:b/>
                <w:bCs/>
                <w:color w:val="FFFFFF" w:themeColor="background1"/>
                <w:sz w:val="18"/>
                <w:szCs w:val="18"/>
                <w:lang w:eastAsia="en-IN"/>
              </w:rPr>
            </w:pPr>
            <w:r w:rsidRPr="00566F39">
              <w:rPr>
                <w:rFonts w:ascii="Arial" w:eastAsia="Times New Roman" w:hAnsi="Arial" w:cs="Arial"/>
                <w:b/>
                <w:bCs/>
                <w:color w:val="FFFFFF" w:themeColor="background1"/>
                <w:sz w:val="18"/>
                <w:szCs w:val="18"/>
                <w:lang w:eastAsia="en-IN"/>
              </w:rPr>
              <w:t>Net Cash Flow</w:t>
            </w:r>
          </w:p>
        </w:tc>
        <w:tc>
          <w:tcPr>
            <w:tcW w:w="1084" w:type="dxa"/>
            <w:shd w:val="clear" w:color="auto" w:fill="4472C4" w:themeFill="accent1"/>
            <w:noWrap/>
            <w:vAlign w:val="center"/>
            <w:hideMark/>
          </w:tcPr>
          <w:p w14:paraId="3B34C95E" w14:textId="05E809F9"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2622.39</w:t>
            </w:r>
          </w:p>
        </w:tc>
        <w:tc>
          <w:tcPr>
            <w:tcW w:w="1084" w:type="dxa"/>
            <w:shd w:val="clear" w:color="auto" w:fill="4472C4" w:themeFill="accent1"/>
            <w:noWrap/>
            <w:vAlign w:val="center"/>
            <w:hideMark/>
          </w:tcPr>
          <w:p w14:paraId="731DF762" w14:textId="1259C239"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2782.29</w:t>
            </w:r>
          </w:p>
        </w:tc>
        <w:tc>
          <w:tcPr>
            <w:tcW w:w="1220" w:type="dxa"/>
            <w:shd w:val="clear" w:color="auto" w:fill="4472C4" w:themeFill="accent1"/>
            <w:noWrap/>
            <w:vAlign w:val="center"/>
            <w:hideMark/>
          </w:tcPr>
          <w:p w14:paraId="5FA85B71" w14:textId="04596D40"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2952.04</w:t>
            </w:r>
          </w:p>
        </w:tc>
        <w:tc>
          <w:tcPr>
            <w:tcW w:w="1005" w:type="dxa"/>
            <w:shd w:val="clear" w:color="auto" w:fill="4472C4" w:themeFill="accent1"/>
            <w:noWrap/>
            <w:vAlign w:val="center"/>
            <w:hideMark/>
          </w:tcPr>
          <w:p w14:paraId="58C8ED2B" w14:textId="0288B848"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3127.53</w:t>
            </w:r>
          </w:p>
        </w:tc>
        <w:tc>
          <w:tcPr>
            <w:tcW w:w="1005" w:type="dxa"/>
            <w:shd w:val="clear" w:color="auto" w:fill="4472C4" w:themeFill="accent1"/>
            <w:noWrap/>
            <w:vAlign w:val="center"/>
            <w:hideMark/>
          </w:tcPr>
          <w:p w14:paraId="2F3F72C6" w14:textId="2637E4D6"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3312.01</w:t>
            </w:r>
          </w:p>
        </w:tc>
        <w:tc>
          <w:tcPr>
            <w:tcW w:w="1005" w:type="dxa"/>
            <w:shd w:val="clear" w:color="auto" w:fill="4472C4" w:themeFill="accent1"/>
            <w:noWrap/>
            <w:vAlign w:val="center"/>
            <w:hideMark/>
          </w:tcPr>
          <w:p w14:paraId="3022DBD7" w14:textId="031A1082"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3506.14</w:t>
            </w:r>
          </w:p>
        </w:tc>
        <w:tc>
          <w:tcPr>
            <w:tcW w:w="1012" w:type="dxa"/>
            <w:shd w:val="clear" w:color="auto" w:fill="4472C4" w:themeFill="accent1"/>
            <w:noWrap/>
            <w:vAlign w:val="center"/>
            <w:hideMark/>
          </w:tcPr>
          <w:p w14:paraId="44588CA4" w14:textId="59C23343" w:rsidR="00064CC6" w:rsidRPr="00064CC6" w:rsidRDefault="00064CC6" w:rsidP="00064CC6">
            <w:pPr>
              <w:jc w:val="center"/>
              <w:rPr>
                <w:rFonts w:ascii="Arial" w:eastAsia="Times New Roman" w:hAnsi="Arial" w:cs="Arial"/>
                <w:b/>
                <w:bCs/>
                <w:color w:val="FFFFFF" w:themeColor="background1"/>
                <w:sz w:val="18"/>
                <w:szCs w:val="18"/>
                <w:lang w:eastAsia="en-IN"/>
              </w:rPr>
            </w:pPr>
            <w:r w:rsidRPr="00064CC6">
              <w:rPr>
                <w:rFonts w:ascii="Arial" w:hAnsi="Arial" w:cs="Arial"/>
                <w:b/>
                <w:bCs/>
                <w:color w:val="FFFFFF" w:themeColor="background1"/>
                <w:sz w:val="18"/>
                <w:szCs w:val="18"/>
              </w:rPr>
              <w:t>3711.21</w:t>
            </w:r>
          </w:p>
        </w:tc>
      </w:tr>
      <w:tr w:rsidR="00064CC6" w:rsidRPr="00566F39" w14:paraId="1D11E524" w14:textId="77777777" w:rsidTr="00D359F4">
        <w:trPr>
          <w:trHeight w:val="331"/>
        </w:trPr>
        <w:tc>
          <w:tcPr>
            <w:tcW w:w="325" w:type="dxa"/>
            <w:noWrap/>
            <w:hideMark/>
          </w:tcPr>
          <w:p w14:paraId="78EEC0CB"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7A67249A"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Cost of Capital (10%)</w:t>
            </w:r>
          </w:p>
        </w:tc>
        <w:tc>
          <w:tcPr>
            <w:tcW w:w="1084" w:type="dxa"/>
            <w:noWrap/>
            <w:vAlign w:val="center"/>
            <w:hideMark/>
          </w:tcPr>
          <w:p w14:paraId="61F427B2" w14:textId="514F4A9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0.47</w:t>
            </w:r>
          </w:p>
        </w:tc>
        <w:tc>
          <w:tcPr>
            <w:tcW w:w="1084" w:type="dxa"/>
            <w:noWrap/>
            <w:vAlign w:val="center"/>
            <w:hideMark/>
          </w:tcPr>
          <w:p w14:paraId="6EA3CC53" w14:textId="7493DC87"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0.42</w:t>
            </w:r>
          </w:p>
        </w:tc>
        <w:tc>
          <w:tcPr>
            <w:tcW w:w="1220" w:type="dxa"/>
            <w:noWrap/>
            <w:vAlign w:val="center"/>
            <w:hideMark/>
          </w:tcPr>
          <w:p w14:paraId="1CE2853D" w14:textId="37E4CAD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0.39</w:t>
            </w:r>
          </w:p>
        </w:tc>
        <w:tc>
          <w:tcPr>
            <w:tcW w:w="1005" w:type="dxa"/>
            <w:noWrap/>
            <w:vAlign w:val="center"/>
            <w:hideMark/>
          </w:tcPr>
          <w:p w14:paraId="391E3D04" w14:textId="4C2BD3E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0.35</w:t>
            </w:r>
          </w:p>
        </w:tc>
        <w:tc>
          <w:tcPr>
            <w:tcW w:w="1005" w:type="dxa"/>
            <w:noWrap/>
            <w:vAlign w:val="center"/>
            <w:hideMark/>
          </w:tcPr>
          <w:p w14:paraId="5817A3B5" w14:textId="13FE54D8"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0.32</w:t>
            </w:r>
          </w:p>
        </w:tc>
        <w:tc>
          <w:tcPr>
            <w:tcW w:w="1005" w:type="dxa"/>
            <w:noWrap/>
            <w:vAlign w:val="center"/>
            <w:hideMark/>
          </w:tcPr>
          <w:p w14:paraId="1DF04E1E" w14:textId="514DEE1B"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0.29</w:t>
            </w:r>
          </w:p>
        </w:tc>
        <w:tc>
          <w:tcPr>
            <w:tcW w:w="1012" w:type="dxa"/>
            <w:noWrap/>
            <w:vAlign w:val="center"/>
            <w:hideMark/>
          </w:tcPr>
          <w:p w14:paraId="26F195F0" w14:textId="654648CA"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0.26</w:t>
            </w:r>
          </w:p>
        </w:tc>
      </w:tr>
      <w:tr w:rsidR="00064CC6" w:rsidRPr="00566F39" w14:paraId="30674799" w14:textId="77777777" w:rsidTr="00D359F4">
        <w:trPr>
          <w:trHeight w:val="331"/>
        </w:trPr>
        <w:tc>
          <w:tcPr>
            <w:tcW w:w="325" w:type="dxa"/>
            <w:noWrap/>
            <w:hideMark/>
          </w:tcPr>
          <w:p w14:paraId="52905E75"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07849A2E"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Discounted Cash Flow</w:t>
            </w:r>
          </w:p>
        </w:tc>
        <w:tc>
          <w:tcPr>
            <w:tcW w:w="1084" w:type="dxa"/>
            <w:noWrap/>
            <w:vAlign w:val="center"/>
            <w:hideMark/>
          </w:tcPr>
          <w:p w14:paraId="051B8ADD" w14:textId="04DD4BC3"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1223.37</w:t>
            </w:r>
          </w:p>
        </w:tc>
        <w:tc>
          <w:tcPr>
            <w:tcW w:w="1084" w:type="dxa"/>
            <w:noWrap/>
            <w:vAlign w:val="center"/>
            <w:hideMark/>
          </w:tcPr>
          <w:p w14:paraId="0CAB03F3" w14:textId="5C29953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1179.96</w:t>
            </w:r>
          </w:p>
        </w:tc>
        <w:tc>
          <w:tcPr>
            <w:tcW w:w="1220" w:type="dxa"/>
            <w:noWrap/>
            <w:vAlign w:val="center"/>
            <w:hideMark/>
          </w:tcPr>
          <w:p w14:paraId="17C33594" w14:textId="27773CA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1138.14</w:t>
            </w:r>
          </w:p>
        </w:tc>
        <w:tc>
          <w:tcPr>
            <w:tcW w:w="1005" w:type="dxa"/>
            <w:noWrap/>
            <w:vAlign w:val="center"/>
            <w:hideMark/>
          </w:tcPr>
          <w:p w14:paraId="36EB405D" w14:textId="51CA01A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1096.18</w:t>
            </w:r>
          </w:p>
        </w:tc>
        <w:tc>
          <w:tcPr>
            <w:tcW w:w="1005" w:type="dxa"/>
            <w:noWrap/>
            <w:vAlign w:val="center"/>
            <w:hideMark/>
          </w:tcPr>
          <w:p w14:paraId="7A110234" w14:textId="12E42AA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1055.31</w:t>
            </w:r>
          </w:p>
        </w:tc>
        <w:tc>
          <w:tcPr>
            <w:tcW w:w="1005" w:type="dxa"/>
            <w:noWrap/>
            <w:vAlign w:val="center"/>
            <w:hideMark/>
          </w:tcPr>
          <w:p w14:paraId="798E7D99" w14:textId="524A78D9"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1015.60</w:t>
            </w:r>
          </w:p>
        </w:tc>
        <w:tc>
          <w:tcPr>
            <w:tcW w:w="1012" w:type="dxa"/>
            <w:noWrap/>
            <w:vAlign w:val="center"/>
            <w:hideMark/>
          </w:tcPr>
          <w:p w14:paraId="6A754865" w14:textId="589FB3E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977.28</w:t>
            </w:r>
          </w:p>
        </w:tc>
      </w:tr>
      <w:tr w:rsidR="00064CC6" w:rsidRPr="00566F39" w14:paraId="313FF55D" w14:textId="77777777" w:rsidTr="00D359F4">
        <w:trPr>
          <w:trHeight w:val="331"/>
        </w:trPr>
        <w:tc>
          <w:tcPr>
            <w:tcW w:w="325" w:type="dxa"/>
            <w:noWrap/>
            <w:hideMark/>
          </w:tcPr>
          <w:p w14:paraId="05328A8F"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7EFA387B"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Undiscounted Cash Flow</w:t>
            </w:r>
          </w:p>
        </w:tc>
        <w:tc>
          <w:tcPr>
            <w:tcW w:w="1084" w:type="dxa"/>
            <w:noWrap/>
            <w:vAlign w:val="center"/>
            <w:hideMark/>
          </w:tcPr>
          <w:p w14:paraId="6055D126" w14:textId="76DD72B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2622.39</w:t>
            </w:r>
          </w:p>
        </w:tc>
        <w:tc>
          <w:tcPr>
            <w:tcW w:w="1084" w:type="dxa"/>
            <w:noWrap/>
            <w:vAlign w:val="center"/>
            <w:hideMark/>
          </w:tcPr>
          <w:p w14:paraId="5745926B" w14:textId="316BFB86"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2782.29</w:t>
            </w:r>
          </w:p>
        </w:tc>
        <w:tc>
          <w:tcPr>
            <w:tcW w:w="1220" w:type="dxa"/>
            <w:noWrap/>
            <w:vAlign w:val="center"/>
            <w:hideMark/>
          </w:tcPr>
          <w:p w14:paraId="230EF721" w14:textId="24E6E477"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2952.04</w:t>
            </w:r>
          </w:p>
        </w:tc>
        <w:tc>
          <w:tcPr>
            <w:tcW w:w="1005" w:type="dxa"/>
            <w:noWrap/>
            <w:vAlign w:val="center"/>
            <w:hideMark/>
          </w:tcPr>
          <w:p w14:paraId="102B61D1" w14:textId="0A5CAE4C"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3127.53</w:t>
            </w:r>
          </w:p>
        </w:tc>
        <w:tc>
          <w:tcPr>
            <w:tcW w:w="1005" w:type="dxa"/>
            <w:noWrap/>
            <w:vAlign w:val="center"/>
            <w:hideMark/>
          </w:tcPr>
          <w:p w14:paraId="6B544492" w14:textId="69DF1ADB"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3312.01</w:t>
            </w:r>
          </w:p>
        </w:tc>
        <w:tc>
          <w:tcPr>
            <w:tcW w:w="1005" w:type="dxa"/>
            <w:noWrap/>
            <w:vAlign w:val="center"/>
            <w:hideMark/>
          </w:tcPr>
          <w:p w14:paraId="1AD79758" w14:textId="039448A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3506.14</w:t>
            </w:r>
          </w:p>
        </w:tc>
        <w:tc>
          <w:tcPr>
            <w:tcW w:w="1012" w:type="dxa"/>
            <w:noWrap/>
            <w:vAlign w:val="center"/>
            <w:hideMark/>
          </w:tcPr>
          <w:p w14:paraId="5BD5B9A6" w14:textId="6EE0AB41"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3711.21</w:t>
            </w:r>
          </w:p>
        </w:tc>
      </w:tr>
      <w:tr w:rsidR="00064CC6" w:rsidRPr="00566F39" w14:paraId="66801B43" w14:textId="77777777" w:rsidTr="00D359F4">
        <w:trPr>
          <w:trHeight w:val="331"/>
        </w:trPr>
        <w:tc>
          <w:tcPr>
            <w:tcW w:w="325" w:type="dxa"/>
            <w:noWrap/>
            <w:hideMark/>
          </w:tcPr>
          <w:p w14:paraId="7DB4C560"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 </w:t>
            </w:r>
          </w:p>
        </w:tc>
        <w:tc>
          <w:tcPr>
            <w:tcW w:w="2536" w:type="dxa"/>
            <w:noWrap/>
            <w:hideMark/>
          </w:tcPr>
          <w:p w14:paraId="1B04F6DA" w14:textId="77777777" w:rsidR="00064CC6" w:rsidRPr="00566F39" w:rsidRDefault="00064CC6" w:rsidP="00064CC6">
            <w:pPr>
              <w:jc w:val="center"/>
              <w:rPr>
                <w:rFonts w:ascii="Arial" w:eastAsia="Times New Roman" w:hAnsi="Arial" w:cs="Arial"/>
                <w:color w:val="000000"/>
                <w:sz w:val="18"/>
                <w:szCs w:val="18"/>
                <w:lang w:eastAsia="en-IN"/>
              </w:rPr>
            </w:pPr>
            <w:r w:rsidRPr="00566F39">
              <w:rPr>
                <w:rFonts w:ascii="Arial" w:eastAsia="Times New Roman" w:hAnsi="Arial" w:cs="Arial"/>
                <w:color w:val="000000"/>
                <w:sz w:val="18"/>
                <w:szCs w:val="18"/>
                <w:lang w:eastAsia="en-IN"/>
              </w:rPr>
              <w:t>Cumulative Cash Flow</w:t>
            </w:r>
          </w:p>
        </w:tc>
        <w:tc>
          <w:tcPr>
            <w:tcW w:w="1084" w:type="dxa"/>
            <w:noWrap/>
            <w:vAlign w:val="center"/>
            <w:hideMark/>
          </w:tcPr>
          <w:p w14:paraId="287ED027" w14:textId="524D84AD"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10303.00</w:t>
            </w:r>
          </w:p>
        </w:tc>
        <w:tc>
          <w:tcPr>
            <w:tcW w:w="1084" w:type="dxa"/>
            <w:noWrap/>
            <w:vAlign w:val="center"/>
            <w:hideMark/>
          </w:tcPr>
          <w:p w14:paraId="24044289" w14:textId="11CEC2A2"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13085.29</w:t>
            </w:r>
          </w:p>
        </w:tc>
        <w:tc>
          <w:tcPr>
            <w:tcW w:w="1220" w:type="dxa"/>
            <w:noWrap/>
            <w:vAlign w:val="center"/>
            <w:hideMark/>
          </w:tcPr>
          <w:p w14:paraId="5279377E" w14:textId="56A15BBF"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16037.33</w:t>
            </w:r>
          </w:p>
        </w:tc>
        <w:tc>
          <w:tcPr>
            <w:tcW w:w="1005" w:type="dxa"/>
            <w:noWrap/>
            <w:vAlign w:val="center"/>
            <w:hideMark/>
          </w:tcPr>
          <w:p w14:paraId="0F52BFAF" w14:textId="2AEAAB85"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19164.86</w:t>
            </w:r>
          </w:p>
        </w:tc>
        <w:tc>
          <w:tcPr>
            <w:tcW w:w="1005" w:type="dxa"/>
            <w:noWrap/>
            <w:vAlign w:val="center"/>
            <w:hideMark/>
          </w:tcPr>
          <w:p w14:paraId="7490470E" w14:textId="590E5384"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22476.87</w:t>
            </w:r>
          </w:p>
        </w:tc>
        <w:tc>
          <w:tcPr>
            <w:tcW w:w="1005" w:type="dxa"/>
            <w:noWrap/>
            <w:vAlign w:val="center"/>
            <w:hideMark/>
          </w:tcPr>
          <w:p w14:paraId="5E02E3E9" w14:textId="3B801943"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25983.01</w:t>
            </w:r>
          </w:p>
        </w:tc>
        <w:tc>
          <w:tcPr>
            <w:tcW w:w="1012" w:type="dxa"/>
            <w:noWrap/>
            <w:vAlign w:val="center"/>
            <w:hideMark/>
          </w:tcPr>
          <w:p w14:paraId="2FEE5D5A" w14:textId="48A432A0" w:rsidR="00064CC6" w:rsidRPr="00064CC6" w:rsidRDefault="00064CC6" w:rsidP="00064CC6">
            <w:pPr>
              <w:jc w:val="center"/>
              <w:rPr>
                <w:rFonts w:ascii="Arial" w:eastAsia="Times New Roman" w:hAnsi="Arial" w:cs="Arial"/>
                <w:color w:val="000000"/>
                <w:sz w:val="18"/>
                <w:szCs w:val="18"/>
                <w:lang w:eastAsia="en-IN"/>
              </w:rPr>
            </w:pPr>
            <w:r w:rsidRPr="00064CC6">
              <w:rPr>
                <w:rFonts w:ascii="Arial" w:hAnsi="Arial" w:cs="Arial"/>
                <w:color w:val="000000"/>
                <w:sz w:val="18"/>
                <w:szCs w:val="18"/>
              </w:rPr>
              <w:t>29694.22</w:t>
            </w:r>
          </w:p>
        </w:tc>
      </w:tr>
    </w:tbl>
    <w:p w14:paraId="5BA2C3D0"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
        <w:gridCol w:w="2513"/>
        <w:gridCol w:w="1560"/>
        <w:gridCol w:w="1559"/>
        <w:gridCol w:w="1701"/>
        <w:gridCol w:w="1255"/>
        <w:gridCol w:w="1255"/>
      </w:tblGrid>
      <w:tr w:rsidR="00916A61" w:rsidRPr="002E541E" w14:paraId="0E7550F3" w14:textId="374894B3" w:rsidTr="00916A61">
        <w:trPr>
          <w:trHeight w:val="210"/>
        </w:trPr>
        <w:tc>
          <w:tcPr>
            <w:tcW w:w="7650" w:type="dxa"/>
            <w:gridSpan w:val="5"/>
            <w:shd w:val="clear" w:color="auto" w:fill="000000" w:themeFill="text1"/>
            <w:noWrap/>
            <w:hideMark/>
          </w:tcPr>
          <w:p w14:paraId="4B3369F9" w14:textId="020A8456" w:rsidR="00916A61" w:rsidRPr="002E541E" w:rsidRDefault="00916A61" w:rsidP="006B3567">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Capacity for 500 KTPA PVC Plant (350 KTPA from captive Ethylene and 150 KTPA EDC / VCM Outsourced)</w:t>
            </w:r>
          </w:p>
        </w:tc>
        <w:tc>
          <w:tcPr>
            <w:tcW w:w="1255" w:type="dxa"/>
            <w:shd w:val="clear" w:color="auto" w:fill="000000" w:themeFill="text1"/>
          </w:tcPr>
          <w:p w14:paraId="540C4680" w14:textId="77777777" w:rsidR="00916A61" w:rsidRPr="002E541E" w:rsidRDefault="00916A61" w:rsidP="006B3567">
            <w:pPr>
              <w:jc w:val="center"/>
              <w:rPr>
                <w:rFonts w:ascii="Arial" w:eastAsia="Times New Roman" w:hAnsi="Arial" w:cs="Arial"/>
                <w:b/>
                <w:bCs/>
                <w:color w:val="FFFFFF" w:themeColor="background1"/>
                <w:sz w:val="18"/>
                <w:szCs w:val="18"/>
                <w:lang w:eastAsia="en-IN"/>
              </w:rPr>
            </w:pPr>
          </w:p>
        </w:tc>
        <w:tc>
          <w:tcPr>
            <w:tcW w:w="1255" w:type="dxa"/>
            <w:shd w:val="clear" w:color="auto" w:fill="000000" w:themeFill="text1"/>
          </w:tcPr>
          <w:p w14:paraId="767D627A" w14:textId="77777777" w:rsidR="00916A61" w:rsidRPr="002E541E" w:rsidRDefault="00916A61" w:rsidP="006B3567">
            <w:pPr>
              <w:jc w:val="center"/>
              <w:rPr>
                <w:rFonts w:ascii="Arial" w:eastAsia="Times New Roman" w:hAnsi="Arial" w:cs="Arial"/>
                <w:b/>
                <w:bCs/>
                <w:color w:val="FFFFFF" w:themeColor="background1"/>
                <w:sz w:val="18"/>
                <w:szCs w:val="18"/>
                <w:lang w:eastAsia="en-IN"/>
              </w:rPr>
            </w:pPr>
          </w:p>
        </w:tc>
      </w:tr>
      <w:tr w:rsidR="00916A61" w:rsidRPr="002E541E" w14:paraId="1889BDB8" w14:textId="4337DF27" w:rsidTr="006728CD">
        <w:trPr>
          <w:trHeight w:val="247"/>
        </w:trPr>
        <w:tc>
          <w:tcPr>
            <w:tcW w:w="2830" w:type="dxa"/>
            <w:gridSpan w:val="2"/>
            <w:shd w:val="clear" w:color="auto" w:fill="000000" w:themeFill="text1"/>
            <w:noWrap/>
            <w:hideMark/>
          </w:tcPr>
          <w:p w14:paraId="6B3C0523" w14:textId="35CA6B34" w:rsidR="00916A61" w:rsidRPr="002E541E" w:rsidRDefault="00916A61" w:rsidP="00916A61">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Year of Operation</w:t>
            </w:r>
          </w:p>
        </w:tc>
        <w:tc>
          <w:tcPr>
            <w:tcW w:w="1560" w:type="dxa"/>
            <w:shd w:val="clear" w:color="auto" w:fill="000000" w:themeFill="text1"/>
            <w:noWrap/>
            <w:vAlign w:val="bottom"/>
            <w:hideMark/>
          </w:tcPr>
          <w:p w14:paraId="789E0C8B" w14:textId="5B731C70"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20"/>
                <w:szCs w:val="20"/>
              </w:rPr>
              <w:t>19</w:t>
            </w:r>
          </w:p>
        </w:tc>
        <w:tc>
          <w:tcPr>
            <w:tcW w:w="1559" w:type="dxa"/>
            <w:shd w:val="clear" w:color="auto" w:fill="000000" w:themeFill="text1"/>
            <w:noWrap/>
            <w:vAlign w:val="bottom"/>
            <w:hideMark/>
          </w:tcPr>
          <w:p w14:paraId="62542203" w14:textId="072EEC08"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20"/>
                <w:szCs w:val="20"/>
              </w:rPr>
              <w:t>20</w:t>
            </w:r>
          </w:p>
        </w:tc>
        <w:tc>
          <w:tcPr>
            <w:tcW w:w="1701" w:type="dxa"/>
            <w:shd w:val="clear" w:color="auto" w:fill="000000" w:themeFill="text1"/>
            <w:noWrap/>
            <w:vAlign w:val="bottom"/>
            <w:hideMark/>
          </w:tcPr>
          <w:p w14:paraId="50A9AE1F" w14:textId="59C72DA3"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20"/>
                <w:szCs w:val="20"/>
              </w:rPr>
              <w:t>21</w:t>
            </w:r>
          </w:p>
        </w:tc>
        <w:tc>
          <w:tcPr>
            <w:tcW w:w="1255" w:type="dxa"/>
            <w:shd w:val="clear" w:color="auto" w:fill="000000" w:themeFill="text1"/>
            <w:vAlign w:val="bottom"/>
          </w:tcPr>
          <w:p w14:paraId="00E6FAA2" w14:textId="492EA958"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20"/>
                <w:szCs w:val="20"/>
              </w:rPr>
              <w:t>22</w:t>
            </w:r>
          </w:p>
        </w:tc>
        <w:tc>
          <w:tcPr>
            <w:tcW w:w="1255" w:type="dxa"/>
            <w:shd w:val="clear" w:color="auto" w:fill="000000" w:themeFill="text1"/>
            <w:vAlign w:val="bottom"/>
          </w:tcPr>
          <w:p w14:paraId="5178A652" w14:textId="1E237AB9"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20"/>
                <w:szCs w:val="20"/>
              </w:rPr>
              <w:t>23</w:t>
            </w:r>
          </w:p>
        </w:tc>
      </w:tr>
      <w:tr w:rsidR="00916A61" w:rsidRPr="002E541E" w14:paraId="7B85936F" w14:textId="1C9178C0" w:rsidTr="00E90DFD">
        <w:trPr>
          <w:trHeight w:val="247"/>
        </w:trPr>
        <w:tc>
          <w:tcPr>
            <w:tcW w:w="2830" w:type="dxa"/>
            <w:gridSpan w:val="2"/>
            <w:noWrap/>
            <w:hideMark/>
          </w:tcPr>
          <w:p w14:paraId="6EAF81B6" w14:textId="3D2C4F83"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Expenditure phasing / Capacity Utilization</w:t>
            </w:r>
          </w:p>
        </w:tc>
        <w:tc>
          <w:tcPr>
            <w:tcW w:w="1560" w:type="dxa"/>
            <w:noWrap/>
            <w:vAlign w:val="bottom"/>
            <w:hideMark/>
          </w:tcPr>
          <w:p w14:paraId="5E101C6D" w14:textId="5C525CA8"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100.00%</w:t>
            </w:r>
          </w:p>
        </w:tc>
        <w:tc>
          <w:tcPr>
            <w:tcW w:w="1559" w:type="dxa"/>
            <w:noWrap/>
            <w:vAlign w:val="bottom"/>
            <w:hideMark/>
          </w:tcPr>
          <w:p w14:paraId="2B1F5E6F" w14:textId="0B140B37"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100.00%</w:t>
            </w:r>
          </w:p>
        </w:tc>
        <w:tc>
          <w:tcPr>
            <w:tcW w:w="1701" w:type="dxa"/>
            <w:noWrap/>
            <w:vAlign w:val="bottom"/>
            <w:hideMark/>
          </w:tcPr>
          <w:p w14:paraId="6D76A42F" w14:textId="3FE8BADC"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100.00%</w:t>
            </w:r>
          </w:p>
        </w:tc>
        <w:tc>
          <w:tcPr>
            <w:tcW w:w="1255" w:type="dxa"/>
            <w:vAlign w:val="bottom"/>
          </w:tcPr>
          <w:p w14:paraId="33DEA33A" w14:textId="5E555DD7"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100.00%</w:t>
            </w:r>
          </w:p>
        </w:tc>
        <w:tc>
          <w:tcPr>
            <w:tcW w:w="1255" w:type="dxa"/>
            <w:vAlign w:val="bottom"/>
          </w:tcPr>
          <w:p w14:paraId="13D212E1" w14:textId="0BFDEBBB"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100.00%</w:t>
            </w:r>
          </w:p>
        </w:tc>
      </w:tr>
      <w:tr w:rsidR="00916A61" w:rsidRPr="002E541E" w14:paraId="488F58BD" w14:textId="7D2AECE5" w:rsidTr="004915AF">
        <w:trPr>
          <w:trHeight w:val="210"/>
        </w:trPr>
        <w:tc>
          <w:tcPr>
            <w:tcW w:w="317" w:type="dxa"/>
            <w:noWrap/>
            <w:hideMark/>
          </w:tcPr>
          <w:p w14:paraId="2A5B7084" w14:textId="77777777"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513" w:type="dxa"/>
            <w:shd w:val="clear" w:color="auto" w:fill="4472C4" w:themeFill="accent1"/>
            <w:noWrap/>
            <w:hideMark/>
          </w:tcPr>
          <w:p w14:paraId="10F8510C" w14:textId="41817C87" w:rsidR="00916A61" w:rsidRPr="002E541E" w:rsidRDefault="00916A61" w:rsidP="00916A61">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 xml:space="preserve">Operating Period </w:t>
            </w:r>
          </w:p>
        </w:tc>
        <w:tc>
          <w:tcPr>
            <w:tcW w:w="1560" w:type="dxa"/>
            <w:shd w:val="clear" w:color="auto" w:fill="4472C4" w:themeFill="accent1"/>
            <w:noWrap/>
            <w:vAlign w:val="center"/>
            <w:hideMark/>
          </w:tcPr>
          <w:p w14:paraId="2149EBB7" w14:textId="11B51978"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2041</w:t>
            </w:r>
          </w:p>
        </w:tc>
        <w:tc>
          <w:tcPr>
            <w:tcW w:w="1559" w:type="dxa"/>
            <w:shd w:val="clear" w:color="auto" w:fill="4472C4" w:themeFill="accent1"/>
            <w:noWrap/>
            <w:vAlign w:val="center"/>
            <w:hideMark/>
          </w:tcPr>
          <w:p w14:paraId="2BE4815B" w14:textId="43480A0F"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2042</w:t>
            </w:r>
          </w:p>
        </w:tc>
        <w:tc>
          <w:tcPr>
            <w:tcW w:w="1701" w:type="dxa"/>
            <w:shd w:val="clear" w:color="auto" w:fill="4472C4" w:themeFill="accent1"/>
            <w:noWrap/>
            <w:vAlign w:val="center"/>
            <w:hideMark/>
          </w:tcPr>
          <w:p w14:paraId="78434A89" w14:textId="2527E3F9"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2043</w:t>
            </w:r>
          </w:p>
        </w:tc>
        <w:tc>
          <w:tcPr>
            <w:tcW w:w="1255" w:type="dxa"/>
            <w:shd w:val="clear" w:color="auto" w:fill="4472C4" w:themeFill="accent1"/>
            <w:vAlign w:val="center"/>
          </w:tcPr>
          <w:p w14:paraId="5A0874CA" w14:textId="0661867A"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2044</w:t>
            </w:r>
          </w:p>
        </w:tc>
        <w:tc>
          <w:tcPr>
            <w:tcW w:w="1255" w:type="dxa"/>
            <w:shd w:val="clear" w:color="auto" w:fill="4472C4" w:themeFill="accent1"/>
            <w:vAlign w:val="center"/>
          </w:tcPr>
          <w:p w14:paraId="72CEFF01" w14:textId="6670A094"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2045</w:t>
            </w:r>
          </w:p>
        </w:tc>
      </w:tr>
      <w:tr w:rsidR="00916A61" w:rsidRPr="002E541E" w14:paraId="6B4E9337" w14:textId="0A19C646" w:rsidTr="00916A61">
        <w:trPr>
          <w:trHeight w:val="323"/>
        </w:trPr>
        <w:tc>
          <w:tcPr>
            <w:tcW w:w="7650" w:type="dxa"/>
            <w:gridSpan w:val="5"/>
            <w:noWrap/>
            <w:hideMark/>
          </w:tcPr>
          <w:p w14:paraId="394D7357" w14:textId="064E6FC4" w:rsidR="00916A61" w:rsidRPr="002E541E" w:rsidRDefault="00916A61" w:rsidP="00BE22B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All Figures are in INR Crore </w:t>
            </w:r>
          </w:p>
        </w:tc>
        <w:tc>
          <w:tcPr>
            <w:tcW w:w="1255" w:type="dxa"/>
          </w:tcPr>
          <w:p w14:paraId="5BF3E41E" w14:textId="77777777" w:rsidR="00916A61" w:rsidRPr="002E541E" w:rsidRDefault="00916A61" w:rsidP="00BE22B9">
            <w:pPr>
              <w:jc w:val="center"/>
              <w:rPr>
                <w:rFonts w:ascii="Arial" w:eastAsia="Times New Roman" w:hAnsi="Arial" w:cs="Arial"/>
                <w:b/>
                <w:bCs/>
                <w:color w:val="000000"/>
                <w:sz w:val="18"/>
                <w:szCs w:val="18"/>
                <w:lang w:eastAsia="en-IN"/>
              </w:rPr>
            </w:pPr>
          </w:p>
        </w:tc>
        <w:tc>
          <w:tcPr>
            <w:tcW w:w="1255" w:type="dxa"/>
          </w:tcPr>
          <w:p w14:paraId="19D8171E" w14:textId="77777777" w:rsidR="00916A61" w:rsidRPr="002E541E" w:rsidRDefault="00916A61" w:rsidP="00BE22B9">
            <w:pPr>
              <w:jc w:val="center"/>
              <w:rPr>
                <w:rFonts w:ascii="Arial" w:eastAsia="Times New Roman" w:hAnsi="Arial" w:cs="Arial"/>
                <w:b/>
                <w:bCs/>
                <w:color w:val="000000"/>
                <w:sz w:val="18"/>
                <w:szCs w:val="18"/>
                <w:lang w:eastAsia="en-IN"/>
              </w:rPr>
            </w:pPr>
          </w:p>
        </w:tc>
      </w:tr>
      <w:tr w:rsidR="00916A61" w:rsidRPr="002E541E" w14:paraId="6B179D7F" w14:textId="11FB8968" w:rsidTr="00916A61">
        <w:trPr>
          <w:trHeight w:val="361"/>
        </w:trPr>
        <w:tc>
          <w:tcPr>
            <w:tcW w:w="317" w:type="dxa"/>
            <w:noWrap/>
            <w:hideMark/>
          </w:tcPr>
          <w:p w14:paraId="4072912D"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1</w:t>
            </w:r>
          </w:p>
        </w:tc>
        <w:tc>
          <w:tcPr>
            <w:tcW w:w="2513" w:type="dxa"/>
            <w:noWrap/>
            <w:hideMark/>
          </w:tcPr>
          <w:p w14:paraId="06385048" w14:textId="77777777" w:rsidR="00916A61" w:rsidRPr="002E541E" w:rsidRDefault="00916A61" w:rsidP="00536340">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Capex (In INR Crore)</w:t>
            </w:r>
          </w:p>
        </w:tc>
        <w:tc>
          <w:tcPr>
            <w:tcW w:w="1560" w:type="dxa"/>
            <w:noWrap/>
            <w:hideMark/>
          </w:tcPr>
          <w:p w14:paraId="396C80F8"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559" w:type="dxa"/>
            <w:noWrap/>
            <w:hideMark/>
          </w:tcPr>
          <w:p w14:paraId="129C8762"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01" w:type="dxa"/>
            <w:noWrap/>
            <w:hideMark/>
          </w:tcPr>
          <w:p w14:paraId="1A02738D"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255" w:type="dxa"/>
          </w:tcPr>
          <w:p w14:paraId="63240BA3" w14:textId="77777777" w:rsidR="00916A61" w:rsidRPr="002E541E" w:rsidRDefault="00916A61" w:rsidP="001274D9">
            <w:pPr>
              <w:jc w:val="center"/>
              <w:rPr>
                <w:rFonts w:ascii="Arial" w:eastAsia="Times New Roman" w:hAnsi="Arial" w:cs="Arial"/>
                <w:color w:val="000000"/>
                <w:sz w:val="18"/>
                <w:szCs w:val="18"/>
                <w:lang w:eastAsia="en-IN"/>
              </w:rPr>
            </w:pPr>
          </w:p>
        </w:tc>
        <w:tc>
          <w:tcPr>
            <w:tcW w:w="1255" w:type="dxa"/>
          </w:tcPr>
          <w:p w14:paraId="79D31466" w14:textId="77777777" w:rsidR="00916A61" w:rsidRPr="002E541E" w:rsidRDefault="00916A61" w:rsidP="001274D9">
            <w:pPr>
              <w:jc w:val="center"/>
              <w:rPr>
                <w:rFonts w:ascii="Arial" w:eastAsia="Times New Roman" w:hAnsi="Arial" w:cs="Arial"/>
                <w:color w:val="000000"/>
                <w:sz w:val="18"/>
                <w:szCs w:val="18"/>
                <w:lang w:eastAsia="en-IN"/>
              </w:rPr>
            </w:pPr>
          </w:p>
        </w:tc>
      </w:tr>
      <w:tr w:rsidR="00916A61" w:rsidRPr="002E541E" w14:paraId="6ED55F2B" w14:textId="31C2810B" w:rsidTr="00916A61">
        <w:trPr>
          <w:trHeight w:val="423"/>
        </w:trPr>
        <w:tc>
          <w:tcPr>
            <w:tcW w:w="317" w:type="dxa"/>
            <w:noWrap/>
            <w:hideMark/>
          </w:tcPr>
          <w:p w14:paraId="0401F099" w14:textId="77777777" w:rsidR="00916A61" w:rsidRPr="002E541E" w:rsidRDefault="00916A61"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7333" w:type="dxa"/>
            <w:gridSpan w:val="4"/>
            <w:noWrap/>
            <w:hideMark/>
          </w:tcPr>
          <w:p w14:paraId="6F6773E1" w14:textId="0A226130" w:rsidR="00916A61" w:rsidRPr="002E541E" w:rsidRDefault="00916A61" w:rsidP="00BE22B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Total Investment (In INR Crore)  </w:t>
            </w:r>
          </w:p>
        </w:tc>
        <w:tc>
          <w:tcPr>
            <w:tcW w:w="1255" w:type="dxa"/>
          </w:tcPr>
          <w:p w14:paraId="2D29E3BC" w14:textId="77777777" w:rsidR="00916A61" w:rsidRPr="002E541E" w:rsidRDefault="00916A61" w:rsidP="00BE22B9">
            <w:pPr>
              <w:jc w:val="center"/>
              <w:rPr>
                <w:rFonts w:ascii="Arial" w:eastAsia="Times New Roman" w:hAnsi="Arial" w:cs="Arial"/>
                <w:b/>
                <w:bCs/>
                <w:color w:val="000000"/>
                <w:sz w:val="18"/>
                <w:szCs w:val="18"/>
                <w:lang w:eastAsia="en-IN"/>
              </w:rPr>
            </w:pPr>
          </w:p>
        </w:tc>
        <w:tc>
          <w:tcPr>
            <w:tcW w:w="1255" w:type="dxa"/>
          </w:tcPr>
          <w:p w14:paraId="0DDD63BB" w14:textId="77777777" w:rsidR="00916A61" w:rsidRPr="002E541E" w:rsidRDefault="00916A61" w:rsidP="00BE22B9">
            <w:pPr>
              <w:jc w:val="center"/>
              <w:rPr>
                <w:rFonts w:ascii="Arial" w:eastAsia="Times New Roman" w:hAnsi="Arial" w:cs="Arial"/>
                <w:b/>
                <w:bCs/>
                <w:color w:val="000000"/>
                <w:sz w:val="18"/>
                <w:szCs w:val="18"/>
                <w:lang w:eastAsia="en-IN"/>
              </w:rPr>
            </w:pPr>
          </w:p>
        </w:tc>
      </w:tr>
      <w:tr w:rsidR="00916A61" w:rsidRPr="002E541E" w14:paraId="69AE1690" w14:textId="0147C385" w:rsidTr="00FE3248">
        <w:trPr>
          <w:trHeight w:val="210"/>
        </w:trPr>
        <w:tc>
          <w:tcPr>
            <w:tcW w:w="317" w:type="dxa"/>
            <w:noWrap/>
            <w:hideMark/>
          </w:tcPr>
          <w:p w14:paraId="0AB0EC23" w14:textId="77777777"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2</w:t>
            </w:r>
          </w:p>
        </w:tc>
        <w:tc>
          <w:tcPr>
            <w:tcW w:w="2513" w:type="dxa"/>
            <w:shd w:val="clear" w:color="auto" w:fill="4472C4" w:themeFill="accent1"/>
            <w:noWrap/>
            <w:hideMark/>
          </w:tcPr>
          <w:p w14:paraId="405FA367" w14:textId="77777777" w:rsidR="00916A61" w:rsidRPr="002E541E" w:rsidRDefault="00916A61" w:rsidP="00916A61">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Operating Revenue</w:t>
            </w:r>
          </w:p>
        </w:tc>
        <w:tc>
          <w:tcPr>
            <w:tcW w:w="1560" w:type="dxa"/>
            <w:shd w:val="clear" w:color="auto" w:fill="4472C4" w:themeFill="accent1"/>
            <w:noWrap/>
            <w:vAlign w:val="center"/>
            <w:hideMark/>
          </w:tcPr>
          <w:p w14:paraId="300C7219" w14:textId="3701FE5F"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8179.63</w:t>
            </w:r>
          </w:p>
        </w:tc>
        <w:tc>
          <w:tcPr>
            <w:tcW w:w="1559" w:type="dxa"/>
            <w:shd w:val="clear" w:color="auto" w:fill="4472C4" w:themeFill="accent1"/>
            <w:noWrap/>
            <w:vAlign w:val="center"/>
            <w:hideMark/>
          </w:tcPr>
          <w:p w14:paraId="6881EE17" w14:textId="23B0815A"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8650.28</w:t>
            </w:r>
          </w:p>
        </w:tc>
        <w:tc>
          <w:tcPr>
            <w:tcW w:w="1701" w:type="dxa"/>
            <w:shd w:val="clear" w:color="auto" w:fill="4472C4" w:themeFill="accent1"/>
            <w:noWrap/>
            <w:vAlign w:val="center"/>
            <w:hideMark/>
          </w:tcPr>
          <w:p w14:paraId="5B97CD5C" w14:textId="6F126E68"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9148.02</w:t>
            </w:r>
          </w:p>
        </w:tc>
        <w:tc>
          <w:tcPr>
            <w:tcW w:w="1255" w:type="dxa"/>
            <w:shd w:val="clear" w:color="auto" w:fill="4472C4" w:themeFill="accent1"/>
            <w:vAlign w:val="center"/>
          </w:tcPr>
          <w:p w14:paraId="4F06FD02" w14:textId="31227C40"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9674.40</w:t>
            </w:r>
          </w:p>
        </w:tc>
        <w:tc>
          <w:tcPr>
            <w:tcW w:w="1255" w:type="dxa"/>
            <w:shd w:val="clear" w:color="auto" w:fill="4472C4" w:themeFill="accent1"/>
            <w:vAlign w:val="center"/>
          </w:tcPr>
          <w:p w14:paraId="39247CD7" w14:textId="13056F75"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10231.06</w:t>
            </w:r>
          </w:p>
        </w:tc>
      </w:tr>
      <w:tr w:rsidR="00916A61" w:rsidRPr="002E541E" w14:paraId="00E2A76D" w14:textId="47D60E6F" w:rsidTr="00FE3248">
        <w:trPr>
          <w:trHeight w:val="210"/>
        </w:trPr>
        <w:tc>
          <w:tcPr>
            <w:tcW w:w="317" w:type="dxa"/>
            <w:noWrap/>
            <w:hideMark/>
          </w:tcPr>
          <w:p w14:paraId="56A491D7"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027BC4CB" w14:textId="77777777" w:rsidR="00916A61" w:rsidRPr="002E541E" w:rsidRDefault="00916A61" w:rsidP="00916A61">
            <w:pPr>
              <w:jc w:val="center"/>
              <w:rPr>
                <w:rFonts w:ascii="Arial" w:eastAsia="Times New Roman" w:hAnsi="Arial" w:cs="Arial"/>
                <w:sz w:val="18"/>
                <w:szCs w:val="18"/>
                <w:lang w:eastAsia="en-IN"/>
              </w:rPr>
            </w:pPr>
            <w:r w:rsidRPr="002E541E">
              <w:rPr>
                <w:rFonts w:ascii="Arial" w:eastAsia="Times New Roman" w:hAnsi="Arial" w:cs="Arial"/>
                <w:sz w:val="18"/>
                <w:szCs w:val="18"/>
                <w:lang w:eastAsia="en-IN"/>
              </w:rPr>
              <w:t>PVC</w:t>
            </w:r>
          </w:p>
        </w:tc>
        <w:tc>
          <w:tcPr>
            <w:tcW w:w="1560" w:type="dxa"/>
            <w:noWrap/>
            <w:vAlign w:val="center"/>
            <w:hideMark/>
          </w:tcPr>
          <w:p w14:paraId="6139517F" w14:textId="339776D5"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8179.63</w:t>
            </w:r>
          </w:p>
        </w:tc>
        <w:tc>
          <w:tcPr>
            <w:tcW w:w="1559" w:type="dxa"/>
            <w:noWrap/>
            <w:vAlign w:val="center"/>
            <w:hideMark/>
          </w:tcPr>
          <w:p w14:paraId="6EF8665A" w14:textId="7D2A9251"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8650.28</w:t>
            </w:r>
          </w:p>
        </w:tc>
        <w:tc>
          <w:tcPr>
            <w:tcW w:w="1701" w:type="dxa"/>
            <w:noWrap/>
            <w:vAlign w:val="center"/>
            <w:hideMark/>
          </w:tcPr>
          <w:p w14:paraId="4A7B8D25" w14:textId="4D315361"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9148.02</w:t>
            </w:r>
          </w:p>
        </w:tc>
        <w:tc>
          <w:tcPr>
            <w:tcW w:w="1255" w:type="dxa"/>
            <w:vAlign w:val="center"/>
          </w:tcPr>
          <w:p w14:paraId="5ACD3F9B" w14:textId="78589949"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9674.40</w:t>
            </w:r>
          </w:p>
        </w:tc>
        <w:tc>
          <w:tcPr>
            <w:tcW w:w="1255" w:type="dxa"/>
            <w:vAlign w:val="center"/>
          </w:tcPr>
          <w:p w14:paraId="79F4A4D1" w14:textId="79FD78AE"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10231.06</w:t>
            </w:r>
          </w:p>
        </w:tc>
      </w:tr>
      <w:tr w:rsidR="00916A61" w:rsidRPr="002E541E" w14:paraId="6D7653FF" w14:textId="3963E6BA" w:rsidTr="00916A61">
        <w:trPr>
          <w:trHeight w:val="210"/>
        </w:trPr>
        <w:tc>
          <w:tcPr>
            <w:tcW w:w="317" w:type="dxa"/>
            <w:noWrap/>
            <w:hideMark/>
          </w:tcPr>
          <w:p w14:paraId="4A07295F" w14:textId="77777777" w:rsidR="00916A61" w:rsidRPr="002E541E" w:rsidRDefault="00916A61"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3</w:t>
            </w:r>
          </w:p>
        </w:tc>
        <w:tc>
          <w:tcPr>
            <w:tcW w:w="2513" w:type="dxa"/>
            <w:noWrap/>
            <w:hideMark/>
          </w:tcPr>
          <w:p w14:paraId="0FCAFBF4" w14:textId="77777777" w:rsidR="00916A61" w:rsidRPr="002E541E" w:rsidRDefault="00916A61" w:rsidP="001274D9">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Operating Cost</w:t>
            </w:r>
          </w:p>
        </w:tc>
        <w:tc>
          <w:tcPr>
            <w:tcW w:w="1560" w:type="dxa"/>
            <w:noWrap/>
            <w:hideMark/>
          </w:tcPr>
          <w:p w14:paraId="79307C54"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559" w:type="dxa"/>
            <w:noWrap/>
            <w:hideMark/>
          </w:tcPr>
          <w:p w14:paraId="541EA7AA"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701" w:type="dxa"/>
            <w:noWrap/>
            <w:hideMark/>
          </w:tcPr>
          <w:p w14:paraId="3712F60E" w14:textId="77777777" w:rsidR="00916A61" w:rsidRPr="002E541E" w:rsidRDefault="00916A61" w:rsidP="001274D9">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1255" w:type="dxa"/>
          </w:tcPr>
          <w:p w14:paraId="26FA3107" w14:textId="77777777" w:rsidR="00916A61" w:rsidRPr="002E541E" w:rsidRDefault="00916A61" w:rsidP="001274D9">
            <w:pPr>
              <w:jc w:val="center"/>
              <w:rPr>
                <w:rFonts w:ascii="Arial" w:eastAsia="Times New Roman" w:hAnsi="Arial" w:cs="Arial"/>
                <w:color w:val="000000"/>
                <w:sz w:val="18"/>
                <w:szCs w:val="18"/>
                <w:lang w:eastAsia="en-IN"/>
              </w:rPr>
            </w:pPr>
          </w:p>
        </w:tc>
        <w:tc>
          <w:tcPr>
            <w:tcW w:w="1255" w:type="dxa"/>
          </w:tcPr>
          <w:p w14:paraId="489750B3" w14:textId="77777777" w:rsidR="00916A61" w:rsidRPr="002E541E" w:rsidRDefault="00916A61" w:rsidP="001274D9">
            <w:pPr>
              <w:jc w:val="center"/>
              <w:rPr>
                <w:rFonts w:ascii="Arial" w:eastAsia="Times New Roman" w:hAnsi="Arial" w:cs="Arial"/>
                <w:color w:val="000000"/>
                <w:sz w:val="18"/>
                <w:szCs w:val="18"/>
                <w:lang w:eastAsia="en-IN"/>
              </w:rPr>
            </w:pPr>
          </w:p>
        </w:tc>
      </w:tr>
      <w:tr w:rsidR="00916A61" w:rsidRPr="002E541E" w14:paraId="25826D4C" w14:textId="6FFFC8C7" w:rsidTr="00E47F25">
        <w:trPr>
          <w:trHeight w:val="210"/>
        </w:trPr>
        <w:tc>
          <w:tcPr>
            <w:tcW w:w="317" w:type="dxa"/>
            <w:noWrap/>
            <w:hideMark/>
          </w:tcPr>
          <w:p w14:paraId="6F814077"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4C93058C"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Raw Material </w:t>
            </w:r>
          </w:p>
        </w:tc>
        <w:tc>
          <w:tcPr>
            <w:tcW w:w="1560" w:type="dxa"/>
            <w:noWrap/>
            <w:vAlign w:val="center"/>
            <w:hideMark/>
          </w:tcPr>
          <w:p w14:paraId="3F48B07D" w14:textId="0D9FC80A"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3174.05</w:t>
            </w:r>
          </w:p>
        </w:tc>
        <w:tc>
          <w:tcPr>
            <w:tcW w:w="1559" w:type="dxa"/>
            <w:noWrap/>
            <w:vAlign w:val="center"/>
            <w:hideMark/>
          </w:tcPr>
          <w:p w14:paraId="62A78313" w14:textId="6C3B0618"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3354.69</w:t>
            </w:r>
          </w:p>
        </w:tc>
        <w:tc>
          <w:tcPr>
            <w:tcW w:w="1701" w:type="dxa"/>
            <w:noWrap/>
            <w:vAlign w:val="center"/>
            <w:hideMark/>
          </w:tcPr>
          <w:p w14:paraId="4F5C5DAC" w14:textId="6C767589"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3545.97</w:t>
            </w:r>
          </w:p>
        </w:tc>
        <w:tc>
          <w:tcPr>
            <w:tcW w:w="1255" w:type="dxa"/>
            <w:vAlign w:val="center"/>
          </w:tcPr>
          <w:p w14:paraId="5DDB546E" w14:textId="1787E861"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3750.74</w:t>
            </w:r>
          </w:p>
        </w:tc>
        <w:tc>
          <w:tcPr>
            <w:tcW w:w="1255" w:type="dxa"/>
            <w:vAlign w:val="center"/>
          </w:tcPr>
          <w:p w14:paraId="42C66DC2" w14:textId="53EAA262"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3970.87</w:t>
            </w:r>
          </w:p>
        </w:tc>
      </w:tr>
      <w:tr w:rsidR="00916A61" w:rsidRPr="002E541E" w14:paraId="228D898A" w14:textId="516D81DE" w:rsidTr="00E47F25">
        <w:trPr>
          <w:trHeight w:val="210"/>
        </w:trPr>
        <w:tc>
          <w:tcPr>
            <w:tcW w:w="317" w:type="dxa"/>
            <w:noWrap/>
            <w:hideMark/>
          </w:tcPr>
          <w:p w14:paraId="17A7BFF9"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197C7240"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Catalyst and Chemicals</w:t>
            </w:r>
          </w:p>
        </w:tc>
        <w:tc>
          <w:tcPr>
            <w:tcW w:w="1560" w:type="dxa"/>
            <w:noWrap/>
            <w:vAlign w:val="center"/>
            <w:hideMark/>
          </w:tcPr>
          <w:p w14:paraId="5637BCF8" w14:textId="0966A844"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241.07</w:t>
            </w:r>
          </w:p>
        </w:tc>
        <w:tc>
          <w:tcPr>
            <w:tcW w:w="1559" w:type="dxa"/>
            <w:noWrap/>
            <w:vAlign w:val="center"/>
            <w:hideMark/>
          </w:tcPr>
          <w:p w14:paraId="33594704" w14:textId="59604F18"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254.56</w:t>
            </w:r>
          </w:p>
        </w:tc>
        <w:tc>
          <w:tcPr>
            <w:tcW w:w="1701" w:type="dxa"/>
            <w:noWrap/>
            <w:vAlign w:val="center"/>
            <w:hideMark/>
          </w:tcPr>
          <w:p w14:paraId="030644E4" w14:textId="18073B7D"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268.81</w:t>
            </w:r>
          </w:p>
        </w:tc>
        <w:tc>
          <w:tcPr>
            <w:tcW w:w="1255" w:type="dxa"/>
            <w:vAlign w:val="center"/>
          </w:tcPr>
          <w:p w14:paraId="1A28D975" w14:textId="6881DE55"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283.86</w:t>
            </w:r>
          </w:p>
        </w:tc>
        <w:tc>
          <w:tcPr>
            <w:tcW w:w="1255" w:type="dxa"/>
            <w:vAlign w:val="center"/>
          </w:tcPr>
          <w:p w14:paraId="711C0C0B" w14:textId="593B5E5C"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299.74</w:t>
            </w:r>
          </w:p>
        </w:tc>
      </w:tr>
      <w:tr w:rsidR="00916A61" w:rsidRPr="002E541E" w14:paraId="6F722612" w14:textId="5C06FF80" w:rsidTr="00E47F25">
        <w:trPr>
          <w:trHeight w:val="210"/>
        </w:trPr>
        <w:tc>
          <w:tcPr>
            <w:tcW w:w="317" w:type="dxa"/>
            <w:noWrap/>
            <w:hideMark/>
          </w:tcPr>
          <w:p w14:paraId="2AE23B25"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4403B3E9"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xml:space="preserve">Labor </w:t>
            </w:r>
          </w:p>
        </w:tc>
        <w:tc>
          <w:tcPr>
            <w:tcW w:w="1560" w:type="dxa"/>
            <w:noWrap/>
            <w:vAlign w:val="center"/>
            <w:hideMark/>
          </w:tcPr>
          <w:p w14:paraId="5D19D7B2" w14:textId="6FF2CA3F"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56.82</w:t>
            </w:r>
          </w:p>
        </w:tc>
        <w:tc>
          <w:tcPr>
            <w:tcW w:w="1559" w:type="dxa"/>
            <w:noWrap/>
            <w:vAlign w:val="center"/>
            <w:hideMark/>
          </w:tcPr>
          <w:p w14:paraId="4374B0A4" w14:textId="2238A5AC"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59.37</w:t>
            </w:r>
          </w:p>
        </w:tc>
        <w:tc>
          <w:tcPr>
            <w:tcW w:w="1701" w:type="dxa"/>
            <w:noWrap/>
            <w:vAlign w:val="center"/>
            <w:hideMark/>
          </w:tcPr>
          <w:p w14:paraId="6EA94969" w14:textId="7D34E574"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62.05</w:t>
            </w:r>
          </w:p>
        </w:tc>
        <w:tc>
          <w:tcPr>
            <w:tcW w:w="1255" w:type="dxa"/>
            <w:vAlign w:val="center"/>
          </w:tcPr>
          <w:p w14:paraId="0CB86D87" w14:textId="71538B3F"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64.84</w:t>
            </w:r>
          </w:p>
        </w:tc>
        <w:tc>
          <w:tcPr>
            <w:tcW w:w="1255" w:type="dxa"/>
            <w:vAlign w:val="center"/>
          </w:tcPr>
          <w:p w14:paraId="1384B4EF" w14:textId="2D11F6AF"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67.76</w:t>
            </w:r>
          </w:p>
        </w:tc>
      </w:tr>
      <w:tr w:rsidR="00916A61" w:rsidRPr="002E541E" w14:paraId="0FD69BFE" w14:textId="651DE9B9" w:rsidTr="00E47F25">
        <w:trPr>
          <w:trHeight w:val="210"/>
        </w:trPr>
        <w:tc>
          <w:tcPr>
            <w:tcW w:w="317" w:type="dxa"/>
            <w:noWrap/>
            <w:hideMark/>
          </w:tcPr>
          <w:p w14:paraId="092B7428"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6313E07F"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Variable Overheads</w:t>
            </w:r>
          </w:p>
        </w:tc>
        <w:tc>
          <w:tcPr>
            <w:tcW w:w="1560" w:type="dxa"/>
            <w:noWrap/>
            <w:vAlign w:val="center"/>
            <w:hideMark/>
          </w:tcPr>
          <w:p w14:paraId="0C984A4C" w14:textId="738B502E"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364.00</w:t>
            </w:r>
          </w:p>
        </w:tc>
        <w:tc>
          <w:tcPr>
            <w:tcW w:w="1559" w:type="dxa"/>
            <w:noWrap/>
            <w:vAlign w:val="center"/>
            <w:hideMark/>
          </w:tcPr>
          <w:p w14:paraId="4966F723" w14:textId="2488EB3A"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380.38</w:t>
            </w:r>
          </w:p>
        </w:tc>
        <w:tc>
          <w:tcPr>
            <w:tcW w:w="1701" w:type="dxa"/>
            <w:noWrap/>
            <w:vAlign w:val="center"/>
            <w:hideMark/>
          </w:tcPr>
          <w:p w14:paraId="0E23D608" w14:textId="3B67E4E2"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397.50</w:t>
            </w:r>
          </w:p>
        </w:tc>
        <w:tc>
          <w:tcPr>
            <w:tcW w:w="1255" w:type="dxa"/>
            <w:vAlign w:val="center"/>
          </w:tcPr>
          <w:p w14:paraId="551BA3AC" w14:textId="1BC479E3"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415.38</w:t>
            </w:r>
          </w:p>
        </w:tc>
        <w:tc>
          <w:tcPr>
            <w:tcW w:w="1255" w:type="dxa"/>
            <w:vAlign w:val="center"/>
          </w:tcPr>
          <w:p w14:paraId="479C4130" w14:textId="5B84AD64"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434.08</w:t>
            </w:r>
          </w:p>
        </w:tc>
      </w:tr>
      <w:tr w:rsidR="00916A61" w:rsidRPr="002E541E" w14:paraId="43318476" w14:textId="507DA641" w:rsidTr="00E47F25">
        <w:trPr>
          <w:trHeight w:val="210"/>
        </w:trPr>
        <w:tc>
          <w:tcPr>
            <w:tcW w:w="317" w:type="dxa"/>
            <w:noWrap/>
            <w:hideMark/>
          </w:tcPr>
          <w:p w14:paraId="372B23C2"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0D07A411"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Fixed Overheads</w:t>
            </w:r>
          </w:p>
        </w:tc>
        <w:tc>
          <w:tcPr>
            <w:tcW w:w="1560" w:type="dxa"/>
            <w:noWrap/>
            <w:vAlign w:val="center"/>
            <w:hideMark/>
          </w:tcPr>
          <w:p w14:paraId="792DEACD" w14:textId="7723BE70"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185.03</w:t>
            </w:r>
          </w:p>
        </w:tc>
        <w:tc>
          <w:tcPr>
            <w:tcW w:w="1559" w:type="dxa"/>
            <w:noWrap/>
            <w:vAlign w:val="center"/>
            <w:hideMark/>
          </w:tcPr>
          <w:p w14:paraId="7195B760" w14:textId="0F9F82D2"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193.36</w:t>
            </w:r>
          </w:p>
        </w:tc>
        <w:tc>
          <w:tcPr>
            <w:tcW w:w="1701" w:type="dxa"/>
            <w:noWrap/>
            <w:vAlign w:val="center"/>
            <w:hideMark/>
          </w:tcPr>
          <w:p w14:paraId="17A8D64A" w14:textId="0C8A107E"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202.06</w:t>
            </w:r>
          </w:p>
        </w:tc>
        <w:tc>
          <w:tcPr>
            <w:tcW w:w="1255" w:type="dxa"/>
            <w:vAlign w:val="center"/>
          </w:tcPr>
          <w:p w14:paraId="0CD406D8" w14:textId="27A76A32"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211.15</w:t>
            </w:r>
          </w:p>
        </w:tc>
        <w:tc>
          <w:tcPr>
            <w:tcW w:w="1255" w:type="dxa"/>
            <w:vAlign w:val="center"/>
          </w:tcPr>
          <w:p w14:paraId="7F5FE0F4" w14:textId="5CA1D163"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220.66</w:t>
            </w:r>
          </w:p>
        </w:tc>
      </w:tr>
      <w:tr w:rsidR="00916A61" w:rsidRPr="002E541E" w14:paraId="22091133" w14:textId="1C45EC93" w:rsidTr="00E47F25">
        <w:trPr>
          <w:trHeight w:val="210"/>
        </w:trPr>
        <w:tc>
          <w:tcPr>
            <w:tcW w:w="317" w:type="dxa"/>
            <w:noWrap/>
            <w:hideMark/>
          </w:tcPr>
          <w:p w14:paraId="5DB389D1"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4BBB06CB" w14:textId="77777777" w:rsidR="00916A61" w:rsidRPr="002E541E" w:rsidRDefault="00916A61" w:rsidP="00916A61">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Selling Overheads</w:t>
            </w:r>
          </w:p>
        </w:tc>
        <w:tc>
          <w:tcPr>
            <w:tcW w:w="1560" w:type="dxa"/>
            <w:noWrap/>
            <w:vAlign w:val="center"/>
            <w:hideMark/>
          </w:tcPr>
          <w:p w14:paraId="61007ADA" w14:textId="30F8E33C"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222.05</w:t>
            </w:r>
          </w:p>
        </w:tc>
        <w:tc>
          <w:tcPr>
            <w:tcW w:w="1559" w:type="dxa"/>
            <w:noWrap/>
            <w:vAlign w:val="center"/>
            <w:hideMark/>
          </w:tcPr>
          <w:p w14:paraId="6A75E69E" w14:textId="3D8CF115"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232.04</w:t>
            </w:r>
          </w:p>
        </w:tc>
        <w:tc>
          <w:tcPr>
            <w:tcW w:w="1701" w:type="dxa"/>
            <w:noWrap/>
            <w:vAlign w:val="center"/>
            <w:hideMark/>
          </w:tcPr>
          <w:p w14:paraId="481D2B0B" w14:textId="7CF4D094"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242.48</w:t>
            </w:r>
          </w:p>
        </w:tc>
        <w:tc>
          <w:tcPr>
            <w:tcW w:w="1255" w:type="dxa"/>
            <w:vAlign w:val="center"/>
          </w:tcPr>
          <w:p w14:paraId="3E6A8AB1" w14:textId="56F2B054"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253.39</w:t>
            </w:r>
          </w:p>
        </w:tc>
        <w:tc>
          <w:tcPr>
            <w:tcW w:w="1255" w:type="dxa"/>
            <w:vAlign w:val="center"/>
          </w:tcPr>
          <w:p w14:paraId="419187AA" w14:textId="37637C61" w:rsidR="00916A61" w:rsidRPr="00916A61" w:rsidRDefault="00916A61" w:rsidP="00916A61">
            <w:pPr>
              <w:jc w:val="center"/>
              <w:rPr>
                <w:rFonts w:ascii="Arial" w:eastAsia="Times New Roman" w:hAnsi="Arial" w:cs="Arial"/>
                <w:color w:val="000000"/>
                <w:sz w:val="18"/>
                <w:szCs w:val="18"/>
                <w:lang w:eastAsia="en-IN"/>
              </w:rPr>
            </w:pPr>
            <w:r w:rsidRPr="00916A61">
              <w:rPr>
                <w:rFonts w:ascii="Arial" w:hAnsi="Arial" w:cs="Arial"/>
                <w:color w:val="000000"/>
                <w:sz w:val="18"/>
                <w:szCs w:val="18"/>
              </w:rPr>
              <w:t>264.80</w:t>
            </w:r>
          </w:p>
        </w:tc>
      </w:tr>
      <w:tr w:rsidR="00916A61" w:rsidRPr="002E541E" w14:paraId="74324F08" w14:textId="070E4A72" w:rsidTr="00E47F25">
        <w:trPr>
          <w:trHeight w:val="210"/>
        </w:trPr>
        <w:tc>
          <w:tcPr>
            <w:tcW w:w="317" w:type="dxa"/>
            <w:noWrap/>
            <w:hideMark/>
          </w:tcPr>
          <w:p w14:paraId="50E5A0F3" w14:textId="77777777"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513" w:type="dxa"/>
            <w:shd w:val="clear" w:color="auto" w:fill="4472C4" w:themeFill="accent1"/>
            <w:noWrap/>
            <w:hideMark/>
          </w:tcPr>
          <w:p w14:paraId="145C78CD" w14:textId="77777777" w:rsidR="00916A61" w:rsidRPr="002E541E" w:rsidRDefault="00916A61" w:rsidP="00916A61">
            <w:pPr>
              <w:jc w:val="center"/>
              <w:rPr>
                <w:rFonts w:ascii="Arial" w:eastAsia="Times New Roman" w:hAnsi="Arial" w:cs="Arial"/>
                <w:b/>
                <w:bCs/>
                <w:color w:val="FFFFFF" w:themeColor="background1"/>
                <w:sz w:val="18"/>
                <w:szCs w:val="18"/>
                <w:lang w:eastAsia="en-IN"/>
              </w:rPr>
            </w:pPr>
            <w:r w:rsidRPr="002E541E">
              <w:rPr>
                <w:rFonts w:ascii="Arial" w:eastAsia="Times New Roman" w:hAnsi="Arial" w:cs="Arial"/>
                <w:b/>
                <w:bCs/>
                <w:color w:val="FFFFFF" w:themeColor="background1"/>
                <w:sz w:val="18"/>
                <w:szCs w:val="18"/>
                <w:lang w:eastAsia="en-IN"/>
              </w:rPr>
              <w:t>Total Operating Cost</w:t>
            </w:r>
          </w:p>
        </w:tc>
        <w:tc>
          <w:tcPr>
            <w:tcW w:w="1560" w:type="dxa"/>
            <w:shd w:val="clear" w:color="auto" w:fill="4472C4" w:themeFill="accent1"/>
            <w:noWrap/>
            <w:vAlign w:val="center"/>
            <w:hideMark/>
          </w:tcPr>
          <w:p w14:paraId="3A9300E1" w14:textId="76C2166E"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4243.01</w:t>
            </w:r>
          </w:p>
        </w:tc>
        <w:tc>
          <w:tcPr>
            <w:tcW w:w="1559" w:type="dxa"/>
            <w:shd w:val="clear" w:color="auto" w:fill="4472C4" w:themeFill="accent1"/>
            <w:noWrap/>
            <w:vAlign w:val="center"/>
            <w:hideMark/>
          </w:tcPr>
          <w:p w14:paraId="34957841" w14:textId="441819F1"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4474.40</w:t>
            </w:r>
          </w:p>
        </w:tc>
        <w:tc>
          <w:tcPr>
            <w:tcW w:w="1701" w:type="dxa"/>
            <w:shd w:val="clear" w:color="auto" w:fill="4472C4" w:themeFill="accent1"/>
            <w:noWrap/>
            <w:vAlign w:val="center"/>
            <w:hideMark/>
          </w:tcPr>
          <w:p w14:paraId="65331826" w14:textId="27FBD4FF"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4718.86</w:t>
            </w:r>
          </w:p>
        </w:tc>
        <w:tc>
          <w:tcPr>
            <w:tcW w:w="1255" w:type="dxa"/>
            <w:shd w:val="clear" w:color="auto" w:fill="4472C4" w:themeFill="accent1"/>
            <w:vAlign w:val="center"/>
          </w:tcPr>
          <w:p w14:paraId="7050AEF0" w14:textId="0326F2C3"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4979.37</w:t>
            </w:r>
          </w:p>
        </w:tc>
        <w:tc>
          <w:tcPr>
            <w:tcW w:w="1255" w:type="dxa"/>
            <w:shd w:val="clear" w:color="auto" w:fill="4472C4" w:themeFill="accent1"/>
            <w:vAlign w:val="center"/>
          </w:tcPr>
          <w:p w14:paraId="4A4AA80B" w14:textId="083BD831" w:rsidR="00916A61" w:rsidRPr="00916A61" w:rsidRDefault="00916A61" w:rsidP="00916A61">
            <w:pPr>
              <w:jc w:val="center"/>
              <w:rPr>
                <w:rFonts w:ascii="Arial" w:eastAsia="Times New Roman" w:hAnsi="Arial" w:cs="Arial"/>
                <w:b/>
                <w:bCs/>
                <w:color w:val="FFFFFF" w:themeColor="background1"/>
                <w:sz w:val="18"/>
                <w:szCs w:val="18"/>
                <w:lang w:eastAsia="en-IN"/>
              </w:rPr>
            </w:pPr>
            <w:r w:rsidRPr="00916A61">
              <w:rPr>
                <w:rFonts w:ascii="Arial" w:hAnsi="Arial" w:cs="Arial"/>
                <w:b/>
                <w:bCs/>
                <w:color w:val="FFFFFF" w:themeColor="background1"/>
                <w:sz w:val="18"/>
                <w:szCs w:val="18"/>
              </w:rPr>
              <w:t>5257.90</w:t>
            </w:r>
          </w:p>
        </w:tc>
      </w:tr>
      <w:tr w:rsidR="00916A61" w:rsidRPr="002E541E" w14:paraId="19C2B460" w14:textId="2D1D836A" w:rsidTr="00DB4467">
        <w:trPr>
          <w:trHeight w:val="210"/>
        </w:trPr>
        <w:tc>
          <w:tcPr>
            <w:tcW w:w="317" w:type="dxa"/>
            <w:noWrap/>
            <w:hideMark/>
          </w:tcPr>
          <w:p w14:paraId="468AD711" w14:textId="77777777"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4</w:t>
            </w:r>
          </w:p>
        </w:tc>
        <w:tc>
          <w:tcPr>
            <w:tcW w:w="2513" w:type="dxa"/>
            <w:noWrap/>
            <w:hideMark/>
          </w:tcPr>
          <w:p w14:paraId="576978C6" w14:textId="77777777" w:rsidR="00916A61" w:rsidRPr="002E541E" w:rsidRDefault="00916A61" w:rsidP="00916A61">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Gross Margin (EBITDA/PBITDA)</w:t>
            </w:r>
          </w:p>
        </w:tc>
        <w:tc>
          <w:tcPr>
            <w:tcW w:w="1560" w:type="dxa"/>
            <w:noWrap/>
            <w:vAlign w:val="center"/>
            <w:hideMark/>
          </w:tcPr>
          <w:p w14:paraId="044B165B" w14:textId="20DA3AB4" w:rsidR="00916A61" w:rsidRPr="00916A61" w:rsidRDefault="00916A61" w:rsidP="00916A61">
            <w:pPr>
              <w:jc w:val="center"/>
              <w:rPr>
                <w:rFonts w:ascii="Arial" w:eastAsia="Times New Roman" w:hAnsi="Arial" w:cs="Arial"/>
                <w:b/>
                <w:bCs/>
                <w:color w:val="000000"/>
                <w:sz w:val="18"/>
                <w:szCs w:val="18"/>
                <w:lang w:eastAsia="en-IN"/>
              </w:rPr>
            </w:pPr>
            <w:r w:rsidRPr="00916A61">
              <w:rPr>
                <w:rFonts w:ascii="Arial" w:hAnsi="Arial" w:cs="Arial"/>
                <w:b/>
                <w:bCs/>
                <w:color w:val="000000"/>
                <w:sz w:val="18"/>
                <w:szCs w:val="18"/>
              </w:rPr>
              <w:t>3936.62</w:t>
            </w:r>
          </w:p>
        </w:tc>
        <w:tc>
          <w:tcPr>
            <w:tcW w:w="1559" w:type="dxa"/>
            <w:noWrap/>
            <w:vAlign w:val="center"/>
            <w:hideMark/>
          </w:tcPr>
          <w:p w14:paraId="4FA54D0A" w14:textId="0EF4E686" w:rsidR="00916A61" w:rsidRPr="00916A61" w:rsidRDefault="00916A61" w:rsidP="00916A61">
            <w:pPr>
              <w:jc w:val="center"/>
              <w:rPr>
                <w:rFonts w:ascii="Arial" w:eastAsia="Times New Roman" w:hAnsi="Arial" w:cs="Arial"/>
                <w:b/>
                <w:bCs/>
                <w:color w:val="000000"/>
                <w:sz w:val="18"/>
                <w:szCs w:val="18"/>
                <w:lang w:eastAsia="en-IN"/>
              </w:rPr>
            </w:pPr>
            <w:r w:rsidRPr="00916A61">
              <w:rPr>
                <w:rFonts w:ascii="Arial" w:hAnsi="Arial" w:cs="Arial"/>
                <w:b/>
                <w:bCs/>
                <w:color w:val="000000"/>
                <w:sz w:val="18"/>
                <w:szCs w:val="18"/>
              </w:rPr>
              <w:t>4175.88</w:t>
            </w:r>
          </w:p>
        </w:tc>
        <w:tc>
          <w:tcPr>
            <w:tcW w:w="1701" w:type="dxa"/>
            <w:noWrap/>
            <w:vAlign w:val="center"/>
            <w:hideMark/>
          </w:tcPr>
          <w:p w14:paraId="13896A61" w14:textId="7B827A06" w:rsidR="00916A61" w:rsidRPr="00916A61" w:rsidRDefault="00916A61" w:rsidP="00916A61">
            <w:pPr>
              <w:jc w:val="center"/>
              <w:rPr>
                <w:rFonts w:ascii="Arial" w:eastAsia="Times New Roman" w:hAnsi="Arial" w:cs="Arial"/>
                <w:b/>
                <w:bCs/>
                <w:color w:val="000000"/>
                <w:sz w:val="18"/>
                <w:szCs w:val="18"/>
                <w:lang w:eastAsia="en-IN"/>
              </w:rPr>
            </w:pPr>
            <w:r w:rsidRPr="00916A61">
              <w:rPr>
                <w:rFonts w:ascii="Arial" w:hAnsi="Arial" w:cs="Arial"/>
                <w:b/>
                <w:bCs/>
                <w:color w:val="000000"/>
                <w:sz w:val="18"/>
                <w:szCs w:val="18"/>
              </w:rPr>
              <w:t>4429.16</w:t>
            </w:r>
          </w:p>
        </w:tc>
        <w:tc>
          <w:tcPr>
            <w:tcW w:w="1255" w:type="dxa"/>
            <w:vAlign w:val="center"/>
          </w:tcPr>
          <w:p w14:paraId="4F674937" w14:textId="57904139" w:rsidR="00916A61" w:rsidRPr="00916A61" w:rsidRDefault="00916A61" w:rsidP="00916A61">
            <w:pPr>
              <w:jc w:val="center"/>
              <w:rPr>
                <w:rFonts w:ascii="Arial" w:eastAsia="Times New Roman" w:hAnsi="Arial" w:cs="Arial"/>
                <w:b/>
                <w:bCs/>
                <w:color w:val="000000"/>
                <w:sz w:val="18"/>
                <w:szCs w:val="18"/>
                <w:lang w:eastAsia="en-IN"/>
              </w:rPr>
            </w:pPr>
            <w:r w:rsidRPr="00916A61">
              <w:rPr>
                <w:rFonts w:ascii="Arial" w:hAnsi="Arial" w:cs="Arial"/>
                <w:b/>
                <w:bCs/>
                <w:color w:val="000000"/>
                <w:sz w:val="18"/>
                <w:szCs w:val="18"/>
              </w:rPr>
              <w:t>4695.03</w:t>
            </w:r>
          </w:p>
        </w:tc>
        <w:tc>
          <w:tcPr>
            <w:tcW w:w="1255" w:type="dxa"/>
            <w:vAlign w:val="center"/>
          </w:tcPr>
          <w:p w14:paraId="6047560B" w14:textId="54230A16" w:rsidR="00916A61" w:rsidRPr="00916A61" w:rsidRDefault="00916A61" w:rsidP="00916A61">
            <w:pPr>
              <w:jc w:val="center"/>
              <w:rPr>
                <w:rFonts w:ascii="Arial" w:eastAsia="Times New Roman" w:hAnsi="Arial" w:cs="Arial"/>
                <w:b/>
                <w:bCs/>
                <w:color w:val="000000"/>
                <w:sz w:val="18"/>
                <w:szCs w:val="18"/>
                <w:lang w:eastAsia="en-IN"/>
              </w:rPr>
            </w:pPr>
            <w:r w:rsidRPr="00916A61">
              <w:rPr>
                <w:rFonts w:ascii="Arial" w:hAnsi="Arial" w:cs="Arial"/>
                <w:b/>
                <w:bCs/>
                <w:color w:val="000000"/>
                <w:sz w:val="18"/>
                <w:szCs w:val="18"/>
              </w:rPr>
              <w:t>4973.17</w:t>
            </w:r>
          </w:p>
        </w:tc>
      </w:tr>
      <w:tr w:rsidR="00FD71F0" w:rsidRPr="002E541E" w14:paraId="7AB2A2AB" w14:textId="2BBCCA5A" w:rsidTr="004A659A">
        <w:trPr>
          <w:trHeight w:val="210"/>
        </w:trPr>
        <w:tc>
          <w:tcPr>
            <w:tcW w:w="317" w:type="dxa"/>
            <w:shd w:val="clear" w:color="auto" w:fill="auto"/>
            <w:noWrap/>
            <w:hideMark/>
          </w:tcPr>
          <w:p w14:paraId="5D8E95FF"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421D50A5"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Margin %</w:t>
            </w:r>
          </w:p>
        </w:tc>
        <w:tc>
          <w:tcPr>
            <w:tcW w:w="1560" w:type="dxa"/>
            <w:noWrap/>
            <w:vAlign w:val="center"/>
            <w:hideMark/>
          </w:tcPr>
          <w:p w14:paraId="79ABB130" w14:textId="728C57D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48.13%</w:t>
            </w:r>
          </w:p>
        </w:tc>
        <w:tc>
          <w:tcPr>
            <w:tcW w:w="1559" w:type="dxa"/>
            <w:noWrap/>
            <w:vAlign w:val="center"/>
            <w:hideMark/>
          </w:tcPr>
          <w:p w14:paraId="4AB98A2E" w14:textId="2AEFF972"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48.27%</w:t>
            </w:r>
          </w:p>
        </w:tc>
        <w:tc>
          <w:tcPr>
            <w:tcW w:w="1701" w:type="dxa"/>
            <w:noWrap/>
            <w:vAlign w:val="center"/>
            <w:hideMark/>
          </w:tcPr>
          <w:p w14:paraId="4AF6D769" w14:textId="0A0CB8B3"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48.42%</w:t>
            </w:r>
          </w:p>
        </w:tc>
        <w:tc>
          <w:tcPr>
            <w:tcW w:w="1255" w:type="dxa"/>
            <w:vAlign w:val="center"/>
          </w:tcPr>
          <w:p w14:paraId="2647F2EA" w14:textId="25166C11"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48.53%</w:t>
            </w:r>
          </w:p>
        </w:tc>
        <w:tc>
          <w:tcPr>
            <w:tcW w:w="1255" w:type="dxa"/>
            <w:vAlign w:val="center"/>
          </w:tcPr>
          <w:p w14:paraId="04AB96D2" w14:textId="683C9520"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48.61%</w:t>
            </w:r>
          </w:p>
        </w:tc>
      </w:tr>
      <w:tr w:rsidR="00FD71F0" w:rsidRPr="002E541E" w14:paraId="4C248AB9" w14:textId="45C5ABA3" w:rsidTr="00F822E4">
        <w:trPr>
          <w:trHeight w:val="210"/>
        </w:trPr>
        <w:tc>
          <w:tcPr>
            <w:tcW w:w="317" w:type="dxa"/>
            <w:shd w:val="clear" w:color="auto" w:fill="auto"/>
            <w:noWrap/>
            <w:hideMark/>
          </w:tcPr>
          <w:p w14:paraId="32177DEC"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shd w:val="clear" w:color="auto" w:fill="4472C4" w:themeFill="accent1"/>
            <w:noWrap/>
            <w:hideMark/>
          </w:tcPr>
          <w:p w14:paraId="4A468DB1" w14:textId="77777777" w:rsidR="00FD71F0" w:rsidRPr="00AE703F" w:rsidRDefault="00FD71F0" w:rsidP="00FD71F0">
            <w:pPr>
              <w:jc w:val="center"/>
              <w:rPr>
                <w:rFonts w:ascii="Arial" w:eastAsia="Times New Roman" w:hAnsi="Arial" w:cs="Arial"/>
                <w:b/>
                <w:bCs/>
                <w:color w:val="FFFFFF" w:themeColor="background1"/>
                <w:sz w:val="18"/>
                <w:szCs w:val="18"/>
                <w:lang w:eastAsia="en-IN"/>
              </w:rPr>
            </w:pPr>
            <w:r w:rsidRPr="00AE703F">
              <w:rPr>
                <w:rFonts w:ascii="Arial" w:eastAsia="Times New Roman" w:hAnsi="Arial" w:cs="Arial"/>
                <w:b/>
                <w:bCs/>
                <w:color w:val="FFFFFF" w:themeColor="background1"/>
                <w:sz w:val="18"/>
                <w:szCs w:val="18"/>
                <w:lang w:eastAsia="en-IN"/>
              </w:rPr>
              <w:t>Per MT Margin</w:t>
            </w:r>
          </w:p>
        </w:tc>
        <w:tc>
          <w:tcPr>
            <w:tcW w:w="1560" w:type="dxa"/>
            <w:shd w:val="clear" w:color="auto" w:fill="4472C4" w:themeFill="accent1"/>
            <w:noWrap/>
            <w:vAlign w:val="center"/>
            <w:hideMark/>
          </w:tcPr>
          <w:p w14:paraId="0FB699AB" w14:textId="501DF6DA"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color w:val="FFFFFF" w:themeColor="background1"/>
                <w:sz w:val="18"/>
                <w:szCs w:val="18"/>
              </w:rPr>
              <w:t>78,732</w:t>
            </w:r>
          </w:p>
        </w:tc>
        <w:tc>
          <w:tcPr>
            <w:tcW w:w="1559" w:type="dxa"/>
            <w:shd w:val="clear" w:color="auto" w:fill="4472C4" w:themeFill="accent1"/>
            <w:noWrap/>
            <w:vAlign w:val="center"/>
            <w:hideMark/>
          </w:tcPr>
          <w:p w14:paraId="6B31EAD8" w14:textId="4EDDE665"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color w:val="FFFFFF" w:themeColor="background1"/>
                <w:sz w:val="18"/>
                <w:szCs w:val="18"/>
              </w:rPr>
              <w:t>83,518</w:t>
            </w:r>
          </w:p>
        </w:tc>
        <w:tc>
          <w:tcPr>
            <w:tcW w:w="1701" w:type="dxa"/>
            <w:shd w:val="clear" w:color="auto" w:fill="4472C4" w:themeFill="accent1"/>
            <w:noWrap/>
            <w:vAlign w:val="center"/>
            <w:hideMark/>
          </w:tcPr>
          <w:p w14:paraId="750B435F" w14:textId="75596DF6"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color w:val="FFFFFF" w:themeColor="background1"/>
                <w:sz w:val="18"/>
                <w:szCs w:val="18"/>
              </w:rPr>
              <w:t>88,583</w:t>
            </w:r>
          </w:p>
        </w:tc>
        <w:tc>
          <w:tcPr>
            <w:tcW w:w="1255" w:type="dxa"/>
            <w:shd w:val="clear" w:color="auto" w:fill="4472C4" w:themeFill="accent1"/>
            <w:vAlign w:val="center"/>
          </w:tcPr>
          <w:p w14:paraId="51C342A7" w14:textId="02DC79A5"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color w:val="FFFFFF" w:themeColor="background1"/>
                <w:sz w:val="18"/>
                <w:szCs w:val="18"/>
              </w:rPr>
              <w:t>93,901</w:t>
            </w:r>
          </w:p>
        </w:tc>
        <w:tc>
          <w:tcPr>
            <w:tcW w:w="1255" w:type="dxa"/>
            <w:shd w:val="clear" w:color="auto" w:fill="4472C4" w:themeFill="accent1"/>
            <w:vAlign w:val="center"/>
          </w:tcPr>
          <w:p w14:paraId="4B5672A4" w14:textId="5F336B68"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color w:val="FFFFFF" w:themeColor="background1"/>
                <w:sz w:val="18"/>
                <w:szCs w:val="18"/>
              </w:rPr>
              <w:t>99,463</w:t>
            </w:r>
          </w:p>
        </w:tc>
      </w:tr>
      <w:tr w:rsidR="00FD71F0" w:rsidRPr="002E541E" w14:paraId="7C29557C" w14:textId="4E78E308" w:rsidTr="00F822E4">
        <w:trPr>
          <w:trHeight w:val="210"/>
        </w:trPr>
        <w:tc>
          <w:tcPr>
            <w:tcW w:w="317" w:type="dxa"/>
            <w:shd w:val="clear" w:color="auto" w:fill="auto"/>
            <w:noWrap/>
            <w:hideMark/>
          </w:tcPr>
          <w:p w14:paraId="30EAB4BF" w14:textId="77777777" w:rsidR="00FD71F0" w:rsidRPr="002E541E" w:rsidRDefault="00FD71F0" w:rsidP="00FD71F0">
            <w:pPr>
              <w:jc w:val="center"/>
              <w:rPr>
                <w:rFonts w:ascii="Arial" w:eastAsia="Times New Roman" w:hAnsi="Arial" w:cs="Arial"/>
                <w:b/>
                <w:bCs/>
                <w:color w:val="000000"/>
                <w:sz w:val="18"/>
                <w:szCs w:val="18"/>
                <w:lang w:eastAsia="en-IN"/>
              </w:rPr>
            </w:pPr>
            <w:r w:rsidRPr="002E541E">
              <w:rPr>
                <w:rFonts w:ascii="Arial" w:eastAsia="Times New Roman" w:hAnsi="Arial" w:cs="Arial"/>
                <w:b/>
                <w:bCs/>
                <w:color w:val="000000"/>
                <w:sz w:val="18"/>
                <w:szCs w:val="18"/>
                <w:lang w:eastAsia="en-IN"/>
              </w:rPr>
              <w:t> </w:t>
            </w:r>
          </w:p>
        </w:tc>
        <w:tc>
          <w:tcPr>
            <w:tcW w:w="2513" w:type="dxa"/>
            <w:shd w:val="clear" w:color="auto" w:fill="4472C4" w:themeFill="accent1"/>
            <w:noWrap/>
            <w:hideMark/>
          </w:tcPr>
          <w:p w14:paraId="3724DF8D" w14:textId="77777777" w:rsidR="00FD71F0" w:rsidRPr="00AE703F" w:rsidRDefault="00FD71F0" w:rsidP="00FD71F0">
            <w:pPr>
              <w:jc w:val="center"/>
              <w:rPr>
                <w:rFonts w:ascii="Arial" w:eastAsia="Times New Roman" w:hAnsi="Arial" w:cs="Arial"/>
                <w:b/>
                <w:bCs/>
                <w:color w:val="FFFFFF" w:themeColor="background1"/>
                <w:sz w:val="18"/>
                <w:szCs w:val="18"/>
                <w:lang w:eastAsia="en-IN"/>
              </w:rPr>
            </w:pPr>
            <w:r w:rsidRPr="00AE703F">
              <w:rPr>
                <w:rFonts w:ascii="Arial" w:eastAsia="Times New Roman" w:hAnsi="Arial" w:cs="Arial"/>
                <w:b/>
                <w:bCs/>
                <w:color w:val="FFFFFF" w:themeColor="background1"/>
                <w:sz w:val="18"/>
                <w:szCs w:val="18"/>
                <w:lang w:eastAsia="en-IN"/>
              </w:rPr>
              <w:t>Net Cash Flow</w:t>
            </w:r>
          </w:p>
        </w:tc>
        <w:tc>
          <w:tcPr>
            <w:tcW w:w="1560" w:type="dxa"/>
            <w:shd w:val="clear" w:color="auto" w:fill="4472C4" w:themeFill="accent1"/>
            <w:noWrap/>
            <w:vAlign w:val="center"/>
            <w:hideMark/>
          </w:tcPr>
          <w:p w14:paraId="1CA0E7BC" w14:textId="3AAC8BC5"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3936.62</w:t>
            </w:r>
          </w:p>
        </w:tc>
        <w:tc>
          <w:tcPr>
            <w:tcW w:w="1559" w:type="dxa"/>
            <w:shd w:val="clear" w:color="auto" w:fill="4472C4" w:themeFill="accent1"/>
            <w:noWrap/>
            <w:vAlign w:val="center"/>
            <w:hideMark/>
          </w:tcPr>
          <w:p w14:paraId="63E6E406" w14:textId="6A96A5C4"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4175.88</w:t>
            </w:r>
          </w:p>
        </w:tc>
        <w:tc>
          <w:tcPr>
            <w:tcW w:w="1701" w:type="dxa"/>
            <w:shd w:val="clear" w:color="auto" w:fill="4472C4" w:themeFill="accent1"/>
            <w:noWrap/>
            <w:vAlign w:val="center"/>
            <w:hideMark/>
          </w:tcPr>
          <w:p w14:paraId="2BC69405" w14:textId="4201ED83"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4429.16</w:t>
            </w:r>
          </w:p>
        </w:tc>
        <w:tc>
          <w:tcPr>
            <w:tcW w:w="1255" w:type="dxa"/>
            <w:shd w:val="clear" w:color="auto" w:fill="4472C4" w:themeFill="accent1"/>
            <w:vAlign w:val="center"/>
          </w:tcPr>
          <w:p w14:paraId="2DC42F11" w14:textId="5F01903B"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4695.03</w:t>
            </w:r>
          </w:p>
        </w:tc>
        <w:tc>
          <w:tcPr>
            <w:tcW w:w="1255" w:type="dxa"/>
            <w:shd w:val="clear" w:color="auto" w:fill="4472C4" w:themeFill="accent1"/>
            <w:vAlign w:val="center"/>
          </w:tcPr>
          <w:p w14:paraId="0EAA8180" w14:textId="5A0718E0"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4973.17</w:t>
            </w:r>
          </w:p>
        </w:tc>
      </w:tr>
      <w:tr w:rsidR="00FD71F0" w:rsidRPr="002E541E" w14:paraId="26E26F7D" w14:textId="3E36CBF0" w:rsidTr="001D401D">
        <w:trPr>
          <w:trHeight w:val="210"/>
        </w:trPr>
        <w:tc>
          <w:tcPr>
            <w:tcW w:w="317" w:type="dxa"/>
            <w:shd w:val="clear" w:color="auto" w:fill="auto"/>
            <w:noWrap/>
            <w:hideMark/>
          </w:tcPr>
          <w:p w14:paraId="5BF55679"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6E035345"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Cost of Capital (10%)</w:t>
            </w:r>
          </w:p>
        </w:tc>
        <w:tc>
          <w:tcPr>
            <w:tcW w:w="1560" w:type="dxa"/>
            <w:noWrap/>
            <w:vAlign w:val="center"/>
            <w:hideMark/>
          </w:tcPr>
          <w:p w14:paraId="109E6CD0" w14:textId="017894D9"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0.24</w:t>
            </w:r>
          </w:p>
        </w:tc>
        <w:tc>
          <w:tcPr>
            <w:tcW w:w="1559" w:type="dxa"/>
            <w:noWrap/>
            <w:vAlign w:val="center"/>
            <w:hideMark/>
          </w:tcPr>
          <w:p w14:paraId="28C12D06" w14:textId="4A9AEACD"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0.22</w:t>
            </w:r>
          </w:p>
        </w:tc>
        <w:tc>
          <w:tcPr>
            <w:tcW w:w="1701" w:type="dxa"/>
            <w:noWrap/>
            <w:vAlign w:val="center"/>
            <w:hideMark/>
          </w:tcPr>
          <w:p w14:paraId="15E90145" w14:textId="7BEF4C55"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0.20</w:t>
            </w:r>
          </w:p>
        </w:tc>
        <w:tc>
          <w:tcPr>
            <w:tcW w:w="1255" w:type="dxa"/>
            <w:vAlign w:val="center"/>
          </w:tcPr>
          <w:p w14:paraId="0C29E6CC" w14:textId="265043A7"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0.18</w:t>
            </w:r>
          </w:p>
        </w:tc>
        <w:tc>
          <w:tcPr>
            <w:tcW w:w="1255" w:type="dxa"/>
            <w:vAlign w:val="center"/>
          </w:tcPr>
          <w:p w14:paraId="573A981E" w14:textId="7040315C"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0.16</w:t>
            </w:r>
          </w:p>
        </w:tc>
      </w:tr>
      <w:tr w:rsidR="00FD71F0" w:rsidRPr="002E541E" w14:paraId="71DEA531" w14:textId="7DEAA03F" w:rsidTr="001D401D">
        <w:trPr>
          <w:trHeight w:val="210"/>
        </w:trPr>
        <w:tc>
          <w:tcPr>
            <w:tcW w:w="317" w:type="dxa"/>
            <w:shd w:val="clear" w:color="auto" w:fill="auto"/>
            <w:noWrap/>
            <w:hideMark/>
          </w:tcPr>
          <w:p w14:paraId="57DBC375"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24E6506C"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Discounted Cash Flow</w:t>
            </w:r>
          </w:p>
        </w:tc>
        <w:tc>
          <w:tcPr>
            <w:tcW w:w="1560" w:type="dxa"/>
            <w:noWrap/>
            <w:vAlign w:val="center"/>
            <w:hideMark/>
          </w:tcPr>
          <w:p w14:paraId="32A80ECF" w14:textId="02AB30EA"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942.39</w:t>
            </w:r>
          </w:p>
        </w:tc>
        <w:tc>
          <w:tcPr>
            <w:tcW w:w="1559" w:type="dxa"/>
            <w:noWrap/>
            <w:vAlign w:val="center"/>
            <w:hideMark/>
          </w:tcPr>
          <w:p w14:paraId="744CF14A" w14:textId="5CD1F193"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908.79</w:t>
            </w:r>
          </w:p>
        </w:tc>
        <w:tc>
          <w:tcPr>
            <w:tcW w:w="1701" w:type="dxa"/>
            <w:noWrap/>
            <w:vAlign w:val="center"/>
            <w:hideMark/>
          </w:tcPr>
          <w:p w14:paraId="46D198C5" w14:textId="5488FF92"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876.29</w:t>
            </w:r>
          </w:p>
        </w:tc>
        <w:tc>
          <w:tcPr>
            <w:tcW w:w="1255" w:type="dxa"/>
            <w:vAlign w:val="center"/>
          </w:tcPr>
          <w:p w14:paraId="7C6B0C0C" w14:textId="26C171F6"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844.44</w:t>
            </w:r>
          </w:p>
        </w:tc>
        <w:tc>
          <w:tcPr>
            <w:tcW w:w="1255" w:type="dxa"/>
            <w:vAlign w:val="center"/>
          </w:tcPr>
          <w:p w14:paraId="2D127990" w14:textId="663DAFC0"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813.15</w:t>
            </w:r>
          </w:p>
        </w:tc>
      </w:tr>
      <w:tr w:rsidR="00FD71F0" w:rsidRPr="002E541E" w14:paraId="32CAFC6F" w14:textId="38CE59B6" w:rsidTr="001D401D">
        <w:trPr>
          <w:trHeight w:val="210"/>
        </w:trPr>
        <w:tc>
          <w:tcPr>
            <w:tcW w:w="317" w:type="dxa"/>
            <w:noWrap/>
            <w:hideMark/>
          </w:tcPr>
          <w:p w14:paraId="05742AA9"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54955190"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Undiscounted Cash Flow</w:t>
            </w:r>
          </w:p>
        </w:tc>
        <w:tc>
          <w:tcPr>
            <w:tcW w:w="1560" w:type="dxa"/>
            <w:noWrap/>
            <w:vAlign w:val="center"/>
            <w:hideMark/>
          </w:tcPr>
          <w:p w14:paraId="7F66D5AE" w14:textId="09A2CF57"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3936.62</w:t>
            </w:r>
          </w:p>
        </w:tc>
        <w:tc>
          <w:tcPr>
            <w:tcW w:w="1559" w:type="dxa"/>
            <w:noWrap/>
            <w:vAlign w:val="center"/>
            <w:hideMark/>
          </w:tcPr>
          <w:p w14:paraId="27206248" w14:textId="7A4D253A"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4175.88</w:t>
            </w:r>
          </w:p>
        </w:tc>
        <w:tc>
          <w:tcPr>
            <w:tcW w:w="1701" w:type="dxa"/>
            <w:noWrap/>
            <w:vAlign w:val="center"/>
            <w:hideMark/>
          </w:tcPr>
          <w:p w14:paraId="2067378E" w14:textId="41AE5754"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4429.16</w:t>
            </w:r>
          </w:p>
        </w:tc>
        <w:tc>
          <w:tcPr>
            <w:tcW w:w="1255" w:type="dxa"/>
            <w:vAlign w:val="center"/>
          </w:tcPr>
          <w:p w14:paraId="4E28C8AE" w14:textId="585918B1"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4695.03</w:t>
            </w:r>
          </w:p>
        </w:tc>
        <w:tc>
          <w:tcPr>
            <w:tcW w:w="1255" w:type="dxa"/>
            <w:vAlign w:val="center"/>
          </w:tcPr>
          <w:p w14:paraId="5F547122" w14:textId="6D151CB5"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4973.17</w:t>
            </w:r>
          </w:p>
        </w:tc>
      </w:tr>
      <w:tr w:rsidR="00FD71F0" w:rsidRPr="002E541E" w14:paraId="7DC5DCEF" w14:textId="45851345" w:rsidTr="001D401D">
        <w:trPr>
          <w:trHeight w:val="210"/>
        </w:trPr>
        <w:tc>
          <w:tcPr>
            <w:tcW w:w="317" w:type="dxa"/>
            <w:noWrap/>
            <w:hideMark/>
          </w:tcPr>
          <w:p w14:paraId="3042EA7E"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 </w:t>
            </w:r>
          </w:p>
        </w:tc>
        <w:tc>
          <w:tcPr>
            <w:tcW w:w="2513" w:type="dxa"/>
            <w:noWrap/>
            <w:hideMark/>
          </w:tcPr>
          <w:p w14:paraId="122AB825" w14:textId="77777777" w:rsidR="00FD71F0" w:rsidRPr="002E541E" w:rsidRDefault="00FD71F0" w:rsidP="00FD71F0">
            <w:pPr>
              <w:jc w:val="center"/>
              <w:rPr>
                <w:rFonts w:ascii="Arial" w:eastAsia="Times New Roman" w:hAnsi="Arial" w:cs="Arial"/>
                <w:color w:val="000000"/>
                <w:sz w:val="18"/>
                <w:szCs w:val="18"/>
                <w:lang w:eastAsia="en-IN"/>
              </w:rPr>
            </w:pPr>
            <w:r w:rsidRPr="002E541E">
              <w:rPr>
                <w:rFonts w:ascii="Arial" w:eastAsia="Times New Roman" w:hAnsi="Arial" w:cs="Arial"/>
                <w:color w:val="000000"/>
                <w:sz w:val="18"/>
                <w:szCs w:val="18"/>
                <w:lang w:eastAsia="en-IN"/>
              </w:rPr>
              <w:t>Cumulative Cash Flow</w:t>
            </w:r>
          </w:p>
        </w:tc>
        <w:tc>
          <w:tcPr>
            <w:tcW w:w="1560" w:type="dxa"/>
            <w:noWrap/>
            <w:vAlign w:val="center"/>
            <w:hideMark/>
          </w:tcPr>
          <w:p w14:paraId="0BE72B27" w14:textId="0BDA508C"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33630.84</w:t>
            </w:r>
          </w:p>
        </w:tc>
        <w:tc>
          <w:tcPr>
            <w:tcW w:w="1559" w:type="dxa"/>
            <w:noWrap/>
            <w:vAlign w:val="center"/>
            <w:hideMark/>
          </w:tcPr>
          <w:p w14:paraId="3E6F2420" w14:textId="245D3B7D"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37806.72</w:t>
            </w:r>
          </w:p>
        </w:tc>
        <w:tc>
          <w:tcPr>
            <w:tcW w:w="1701" w:type="dxa"/>
            <w:noWrap/>
            <w:vAlign w:val="center"/>
            <w:hideMark/>
          </w:tcPr>
          <w:p w14:paraId="48C9B8DD" w14:textId="0BC6448E"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42235.88</w:t>
            </w:r>
          </w:p>
        </w:tc>
        <w:tc>
          <w:tcPr>
            <w:tcW w:w="1255" w:type="dxa"/>
            <w:vAlign w:val="center"/>
          </w:tcPr>
          <w:p w14:paraId="74695EB9" w14:textId="5040BB93"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46930.91</w:t>
            </w:r>
          </w:p>
        </w:tc>
        <w:tc>
          <w:tcPr>
            <w:tcW w:w="1255" w:type="dxa"/>
            <w:vAlign w:val="center"/>
          </w:tcPr>
          <w:p w14:paraId="1D4129D1" w14:textId="5E68D4E3"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51904.08</w:t>
            </w:r>
          </w:p>
        </w:tc>
      </w:tr>
    </w:tbl>
    <w:p w14:paraId="2AB9B72F" w14:textId="77777777" w:rsidR="0075301E" w:rsidRPr="00877EAF" w:rsidRDefault="0075301E" w:rsidP="0075301E">
      <w:pPr>
        <w:rPr>
          <w:rFonts w:ascii="Arial" w:hAnsi="Arial" w:cs="Arial"/>
          <w:b/>
          <w:bCs/>
          <w:color w:val="000000" w:themeColor="text1"/>
          <w:sz w:val="20"/>
          <w:szCs w:val="20"/>
          <w:shd w:val="clear" w:color="auto" w:fill="FFFFFF"/>
        </w:rPr>
      </w:pPr>
    </w:p>
    <w:tbl>
      <w:tblP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D0D0D" w:themeFill="text1" w:themeFillTint="F2"/>
        <w:tblLook w:val="04A0" w:firstRow="1" w:lastRow="0" w:firstColumn="1" w:lastColumn="0" w:noHBand="0" w:noVBand="1"/>
      </w:tblPr>
      <w:tblGrid>
        <w:gridCol w:w="8016"/>
        <w:gridCol w:w="2223"/>
      </w:tblGrid>
      <w:tr w:rsidR="00FD71F0" w:rsidRPr="004D1ECA" w14:paraId="55465ED0" w14:textId="77777777" w:rsidTr="004D1ECA">
        <w:trPr>
          <w:trHeight w:val="213"/>
        </w:trPr>
        <w:tc>
          <w:tcPr>
            <w:tcW w:w="8016" w:type="dxa"/>
            <w:shd w:val="clear" w:color="auto" w:fill="4472C4" w:themeFill="accent1"/>
            <w:noWrap/>
            <w:vAlign w:val="center"/>
            <w:hideMark/>
          </w:tcPr>
          <w:p w14:paraId="31B55161" w14:textId="77777777" w:rsidR="00FD71F0" w:rsidRPr="004D1ECA" w:rsidRDefault="00000000" w:rsidP="00FD71F0">
            <w:pPr>
              <w:spacing w:line="240" w:lineRule="auto"/>
              <w:jc w:val="center"/>
              <w:rPr>
                <w:rFonts w:ascii="Arial" w:eastAsia="Times New Roman" w:hAnsi="Arial" w:cs="Arial"/>
                <w:b/>
                <w:bCs/>
                <w:color w:val="FFFFFF" w:themeColor="background1"/>
                <w:sz w:val="18"/>
                <w:szCs w:val="18"/>
                <w:lang w:eastAsia="en-IN"/>
              </w:rPr>
            </w:pPr>
            <w:hyperlink r:id="rId51" w:history="1">
              <w:r w:rsidR="00FD71F0" w:rsidRPr="004D1ECA">
                <w:rPr>
                  <w:rFonts w:ascii="Arial" w:eastAsia="Times New Roman" w:hAnsi="Arial" w:cs="Arial"/>
                  <w:b/>
                  <w:bCs/>
                  <w:color w:val="FFFFFF" w:themeColor="background1"/>
                  <w:sz w:val="18"/>
                  <w:szCs w:val="18"/>
                  <w:lang w:eastAsia="en-IN"/>
                </w:rPr>
                <w:t>NPV</w:t>
              </w:r>
            </w:hyperlink>
          </w:p>
        </w:tc>
        <w:tc>
          <w:tcPr>
            <w:tcW w:w="2223" w:type="dxa"/>
            <w:shd w:val="clear" w:color="auto" w:fill="4472C4" w:themeFill="accent1"/>
            <w:noWrap/>
            <w:vAlign w:val="center"/>
          </w:tcPr>
          <w:p w14:paraId="13FFBEC6" w14:textId="3FAFBED0" w:rsidR="00FD71F0" w:rsidRPr="00FD71F0" w:rsidRDefault="00FD71F0" w:rsidP="00FD71F0">
            <w:pPr>
              <w:spacing w:line="240" w:lineRule="auto"/>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15726.72</w:t>
            </w:r>
          </w:p>
        </w:tc>
      </w:tr>
      <w:tr w:rsidR="00FD71F0" w:rsidRPr="004D1ECA" w14:paraId="5242E4CA" w14:textId="77777777" w:rsidTr="004D1ECA">
        <w:trPr>
          <w:trHeight w:val="213"/>
        </w:trPr>
        <w:tc>
          <w:tcPr>
            <w:tcW w:w="8016" w:type="dxa"/>
            <w:shd w:val="clear" w:color="auto" w:fill="4472C4" w:themeFill="accent1"/>
            <w:noWrap/>
            <w:vAlign w:val="center"/>
            <w:hideMark/>
          </w:tcPr>
          <w:p w14:paraId="07B023D6" w14:textId="77777777" w:rsidR="00FD71F0" w:rsidRPr="004D1ECA" w:rsidRDefault="00FD71F0" w:rsidP="00FD71F0">
            <w:pPr>
              <w:spacing w:line="240" w:lineRule="auto"/>
              <w:jc w:val="center"/>
              <w:rPr>
                <w:rFonts w:ascii="Arial" w:eastAsia="Times New Roman" w:hAnsi="Arial" w:cs="Arial"/>
                <w:b/>
                <w:bCs/>
                <w:color w:val="FFFFFF" w:themeColor="background1"/>
                <w:sz w:val="18"/>
                <w:szCs w:val="18"/>
                <w:lang w:eastAsia="en-IN"/>
              </w:rPr>
            </w:pPr>
            <w:r w:rsidRPr="004D1ECA">
              <w:rPr>
                <w:rFonts w:ascii="Arial" w:eastAsia="Times New Roman" w:hAnsi="Arial" w:cs="Arial"/>
                <w:b/>
                <w:bCs/>
                <w:color w:val="FFFFFF" w:themeColor="background1"/>
                <w:sz w:val="18"/>
                <w:szCs w:val="18"/>
                <w:lang w:eastAsia="en-IN"/>
              </w:rPr>
              <w:t>IRR</w:t>
            </w:r>
          </w:p>
        </w:tc>
        <w:tc>
          <w:tcPr>
            <w:tcW w:w="2223" w:type="dxa"/>
            <w:shd w:val="clear" w:color="auto" w:fill="4472C4" w:themeFill="accent1"/>
            <w:noWrap/>
            <w:vAlign w:val="center"/>
          </w:tcPr>
          <w:p w14:paraId="0B5B8D28" w14:textId="025CDFA6" w:rsidR="00FD71F0" w:rsidRPr="00FD71F0" w:rsidRDefault="00FD71F0" w:rsidP="00FD71F0">
            <w:pPr>
              <w:spacing w:line="240" w:lineRule="auto"/>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17.43%</w:t>
            </w:r>
          </w:p>
        </w:tc>
      </w:tr>
      <w:tr w:rsidR="00FD71F0" w:rsidRPr="004D1ECA" w14:paraId="71FD61F5" w14:textId="77777777" w:rsidTr="004D1ECA">
        <w:trPr>
          <w:trHeight w:val="213"/>
        </w:trPr>
        <w:tc>
          <w:tcPr>
            <w:tcW w:w="8016" w:type="dxa"/>
            <w:shd w:val="clear" w:color="auto" w:fill="4472C4" w:themeFill="accent1"/>
            <w:noWrap/>
            <w:vAlign w:val="center"/>
            <w:hideMark/>
          </w:tcPr>
          <w:p w14:paraId="6B4FE821" w14:textId="58B2A39A" w:rsidR="00FD71F0" w:rsidRPr="004D1ECA" w:rsidRDefault="00FD71F0" w:rsidP="00FD71F0">
            <w:pPr>
              <w:spacing w:line="240" w:lineRule="auto"/>
              <w:jc w:val="center"/>
              <w:rPr>
                <w:rFonts w:ascii="Arial" w:eastAsia="Times New Roman" w:hAnsi="Arial" w:cs="Arial"/>
                <w:b/>
                <w:bCs/>
                <w:color w:val="FFFFFF" w:themeColor="background1"/>
                <w:sz w:val="18"/>
                <w:szCs w:val="18"/>
                <w:lang w:eastAsia="en-IN"/>
              </w:rPr>
            </w:pPr>
            <w:r w:rsidRPr="004D1ECA">
              <w:rPr>
                <w:rFonts w:ascii="Arial" w:eastAsia="Times New Roman" w:hAnsi="Arial" w:cs="Arial"/>
                <w:b/>
                <w:bCs/>
                <w:color w:val="FFFFFF" w:themeColor="background1"/>
                <w:sz w:val="18"/>
                <w:szCs w:val="18"/>
                <w:lang w:eastAsia="en-IN"/>
              </w:rPr>
              <w:t>Payback Period After Project Completion (Simple)</w:t>
            </w:r>
          </w:p>
        </w:tc>
        <w:tc>
          <w:tcPr>
            <w:tcW w:w="2223" w:type="dxa"/>
            <w:shd w:val="clear" w:color="auto" w:fill="4472C4" w:themeFill="accent1"/>
            <w:noWrap/>
            <w:vAlign w:val="bottom"/>
          </w:tcPr>
          <w:p w14:paraId="73893684" w14:textId="59567B23" w:rsidR="00FD71F0" w:rsidRPr="00FD71F0" w:rsidRDefault="00FD71F0" w:rsidP="00FD71F0">
            <w:pPr>
              <w:spacing w:line="240" w:lineRule="auto"/>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3.67</w:t>
            </w:r>
          </w:p>
        </w:tc>
      </w:tr>
      <w:tr w:rsidR="00FD71F0" w:rsidRPr="004D1ECA" w14:paraId="507F38CA" w14:textId="77777777" w:rsidTr="004D1ECA">
        <w:trPr>
          <w:trHeight w:val="390"/>
        </w:trPr>
        <w:tc>
          <w:tcPr>
            <w:tcW w:w="8016" w:type="dxa"/>
            <w:shd w:val="clear" w:color="auto" w:fill="4472C4" w:themeFill="accent1"/>
            <w:noWrap/>
            <w:vAlign w:val="center"/>
            <w:hideMark/>
          </w:tcPr>
          <w:p w14:paraId="20A3E586" w14:textId="42BC2975" w:rsidR="00FD71F0" w:rsidRPr="004D1ECA" w:rsidRDefault="00FD71F0" w:rsidP="00FD71F0">
            <w:pPr>
              <w:spacing w:line="240" w:lineRule="auto"/>
              <w:jc w:val="center"/>
              <w:rPr>
                <w:rFonts w:ascii="Arial" w:eastAsia="Times New Roman" w:hAnsi="Arial" w:cs="Arial"/>
                <w:b/>
                <w:bCs/>
                <w:color w:val="FFFFFF" w:themeColor="background1"/>
                <w:sz w:val="18"/>
                <w:szCs w:val="18"/>
                <w:lang w:eastAsia="en-IN"/>
              </w:rPr>
            </w:pPr>
            <w:r w:rsidRPr="004D1ECA">
              <w:rPr>
                <w:rFonts w:ascii="Arial" w:eastAsia="Times New Roman" w:hAnsi="Arial" w:cs="Arial"/>
                <w:b/>
                <w:bCs/>
                <w:color w:val="FFFFFF" w:themeColor="background1"/>
                <w:sz w:val="18"/>
                <w:szCs w:val="18"/>
                <w:lang w:eastAsia="en-IN"/>
              </w:rPr>
              <w:t>Payback Period After Project Completion (Discounted)</w:t>
            </w:r>
          </w:p>
        </w:tc>
        <w:tc>
          <w:tcPr>
            <w:tcW w:w="2223" w:type="dxa"/>
            <w:shd w:val="clear" w:color="auto" w:fill="4472C4" w:themeFill="accent1"/>
            <w:noWrap/>
            <w:vAlign w:val="center"/>
          </w:tcPr>
          <w:p w14:paraId="4AA90059" w14:textId="669ADA7C" w:rsidR="00FD71F0" w:rsidRPr="00FD71F0" w:rsidRDefault="00FD71F0" w:rsidP="00FD71F0">
            <w:pPr>
              <w:spacing w:line="240" w:lineRule="auto"/>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3.98</w:t>
            </w:r>
          </w:p>
        </w:tc>
      </w:tr>
    </w:tbl>
    <w:p w14:paraId="3BB26AC9" w14:textId="77777777" w:rsidR="0075301E" w:rsidRPr="00877EAF" w:rsidRDefault="0075301E" w:rsidP="0075301E">
      <w:pPr>
        <w:rPr>
          <w:rFonts w:ascii="Arial" w:hAnsi="Arial" w:cs="Arial"/>
          <w:b/>
          <w:bCs/>
          <w:color w:val="000000" w:themeColor="text1"/>
          <w:sz w:val="20"/>
          <w:szCs w:val="20"/>
          <w:shd w:val="clear" w:color="auto" w:fill="FFFFFF"/>
        </w:rPr>
      </w:pPr>
    </w:p>
    <w:p w14:paraId="715D71B0" w14:textId="0F8AC99E" w:rsidR="00A03E81" w:rsidRDefault="00A03E81" w:rsidP="0075301E">
      <w:pPr>
        <w:rPr>
          <w:rFonts w:ascii="Arial" w:hAnsi="Arial" w:cs="Arial"/>
          <w:b/>
          <w:bCs/>
          <w:color w:val="000000" w:themeColor="text1"/>
          <w:sz w:val="20"/>
          <w:szCs w:val="20"/>
          <w:shd w:val="clear" w:color="auto" w:fill="FFFFFF"/>
        </w:rPr>
      </w:pPr>
    </w:p>
    <w:p w14:paraId="5A657D66" w14:textId="31059558" w:rsidR="00B25948" w:rsidRDefault="00B25948" w:rsidP="0075301E">
      <w:pPr>
        <w:rPr>
          <w:rFonts w:ascii="Arial" w:hAnsi="Arial" w:cs="Arial"/>
          <w:b/>
          <w:bCs/>
          <w:color w:val="000000" w:themeColor="text1"/>
          <w:sz w:val="20"/>
          <w:szCs w:val="20"/>
          <w:shd w:val="clear" w:color="auto" w:fill="FFFFFF"/>
        </w:rPr>
      </w:pPr>
    </w:p>
    <w:p w14:paraId="5025CB6B" w14:textId="54F998A5" w:rsidR="00B25948" w:rsidRDefault="00B25948" w:rsidP="0075301E">
      <w:pPr>
        <w:rPr>
          <w:rFonts w:ascii="Arial" w:hAnsi="Arial" w:cs="Arial"/>
          <w:b/>
          <w:bCs/>
          <w:color w:val="000000" w:themeColor="text1"/>
          <w:sz w:val="20"/>
          <w:szCs w:val="20"/>
          <w:shd w:val="clear" w:color="auto" w:fill="FFFFFF"/>
        </w:rPr>
      </w:pPr>
    </w:p>
    <w:p w14:paraId="3A53EBFB" w14:textId="54739665"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 xml:space="preserve">Option 3: </w:t>
      </w:r>
      <w:r w:rsidRPr="00877EAF">
        <w:rPr>
          <w:rFonts w:ascii="Arial" w:hAnsi="Arial" w:cs="Arial"/>
          <w:b/>
          <w:bCs/>
          <w:color w:val="000000" w:themeColor="text1"/>
          <w:sz w:val="20"/>
          <w:szCs w:val="20"/>
          <w:shd w:val="clear" w:color="auto" w:fill="FFFFFF"/>
          <w:lang w:val="en-US"/>
        </w:rPr>
        <w:t>Capacity for 500 KTPA EDC / VCM to PVC Plant (EDC/VCM Outsourced)</w:t>
      </w:r>
    </w:p>
    <w:p w14:paraId="4090CE4E" w14:textId="77777777" w:rsidR="0075301E" w:rsidRPr="00877EAF" w:rsidRDefault="0075301E"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 xml:space="preserve">Capex: </w:t>
      </w:r>
    </w:p>
    <w:tbl>
      <w:tblPr>
        <w:tblStyle w:val="TableGridLight"/>
        <w:tblW w:w="10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3528"/>
        <w:gridCol w:w="4056"/>
        <w:gridCol w:w="1510"/>
        <w:gridCol w:w="13"/>
      </w:tblGrid>
      <w:tr w:rsidR="0075301E" w:rsidRPr="006A3219" w14:paraId="63B46AD8" w14:textId="77777777" w:rsidTr="00EB55B4">
        <w:trPr>
          <w:trHeight w:val="414"/>
        </w:trPr>
        <w:tc>
          <w:tcPr>
            <w:tcW w:w="10037" w:type="dxa"/>
            <w:gridSpan w:val="5"/>
            <w:shd w:val="clear" w:color="auto" w:fill="000000" w:themeFill="text1"/>
            <w:hideMark/>
          </w:tcPr>
          <w:p w14:paraId="0E47632D" w14:textId="216D4259" w:rsidR="0075301E" w:rsidRPr="006A3219" w:rsidRDefault="00EB55B4" w:rsidP="00EB55B4">
            <w:pPr>
              <w:tabs>
                <w:tab w:val="center" w:pos="4910"/>
                <w:tab w:val="left" w:pos="9059"/>
              </w:tabs>
              <w:jc w:val="left"/>
              <w:rPr>
                <w:rFonts w:ascii="Arial" w:eastAsia="Times New Roman" w:hAnsi="Arial" w:cs="Arial"/>
                <w:b/>
                <w:bCs/>
                <w:color w:val="FFFFFF" w:themeColor="background1"/>
                <w:sz w:val="18"/>
                <w:szCs w:val="18"/>
                <w:lang w:eastAsia="en-IN"/>
              </w:rPr>
            </w:pPr>
            <w:r>
              <w:rPr>
                <w:rFonts w:ascii="Arial" w:eastAsia="Times New Roman" w:hAnsi="Arial" w:cs="Arial"/>
                <w:b/>
                <w:bCs/>
                <w:color w:val="FFFFFF" w:themeColor="background1"/>
                <w:sz w:val="18"/>
                <w:szCs w:val="18"/>
                <w:lang w:eastAsia="en-IN"/>
              </w:rPr>
              <w:tab/>
            </w:r>
            <w:r w:rsidR="0075301E" w:rsidRPr="006A3219">
              <w:rPr>
                <w:rFonts w:ascii="Arial" w:eastAsia="Times New Roman" w:hAnsi="Arial" w:cs="Arial"/>
                <w:b/>
                <w:bCs/>
                <w:color w:val="FFFFFF" w:themeColor="background1"/>
                <w:sz w:val="18"/>
                <w:szCs w:val="18"/>
                <w:lang w:eastAsia="en-IN"/>
              </w:rPr>
              <w:t>Capacity for 500 KTPA PVC Resin (EDC / VCM to PVC Plant (EDC/VCM Outsourced)</w:t>
            </w:r>
            <w:r>
              <w:rPr>
                <w:rFonts w:ascii="Arial" w:eastAsia="Times New Roman" w:hAnsi="Arial" w:cs="Arial"/>
                <w:b/>
                <w:bCs/>
                <w:color w:val="FFFFFF" w:themeColor="background1"/>
                <w:sz w:val="18"/>
                <w:szCs w:val="18"/>
                <w:lang w:eastAsia="en-IN"/>
              </w:rPr>
              <w:tab/>
            </w:r>
          </w:p>
        </w:tc>
      </w:tr>
      <w:tr w:rsidR="0075301E" w:rsidRPr="006A3219" w14:paraId="1D8F02D2" w14:textId="77777777" w:rsidTr="00AD7393">
        <w:trPr>
          <w:gridAfter w:val="1"/>
          <w:wAfter w:w="13" w:type="dxa"/>
          <w:trHeight w:val="59"/>
        </w:trPr>
        <w:tc>
          <w:tcPr>
            <w:tcW w:w="930" w:type="dxa"/>
            <w:shd w:val="clear" w:color="auto" w:fill="auto"/>
            <w:hideMark/>
          </w:tcPr>
          <w:p w14:paraId="1B73D4D6" w14:textId="77777777" w:rsidR="0075301E" w:rsidRPr="006A3219" w:rsidRDefault="0075301E" w:rsidP="001274D9">
            <w:pPr>
              <w:jc w:val="center"/>
              <w:rPr>
                <w:rFonts w:ascii="Arial" w:eastAsia="Times New Roman" w:hAnsi="Arial" w:cs="Arial"/>
                <w:color w:val="000000" w:themeColor="text1"/>
                <w:sz w:val="18"/>
                <w:szCs w:val="18"/>
                <w:lang w:eastAsia="en-IN"/>
              </w:rPr>
            </w:pPr>
            <w:r w:rsidRPr="006A3219">
              <w:rPr>
                <w:rFonts w:ascii="Arial" w:eastAsia="Times New Roman" w:hAnsi="Arial" w:cs="Arial"/>
                <w:color w:val="000000" w:themeColor="text1"/>
                <w:sz w:val="18"/>
                <w:szCs w:val="18"/>
                <w:lang w:eastAsia="en-IN"/>
              </w:rPr>
              <w:t> </w:t>
            </w:r>
          </w:p>
        </w:tc>
        <w:tc>
          <w:tcPr>
            <w:tcW w:w="3528" w:type="dxa"/>
            <w:shd w:val="clear" w:color="auto" w:fill="auto"/>
            <w:hideMark/>
          </w:tcPr>
          <w:p w14:paraId="45B8CC97" w14:textId="77777777" w:rsidR="0075301E" w:rsidRPr="006A3219" w:rsidRDefault="0075301E" w:rsidP="001274D9">
            <w:pPr>
              <w:jc w:val="center"/>
              <w:rPr>
                <w:rFonts w:ascii="Arial" w:eastAsia="Times New Roman" w:hAnsi="Arial" w:cs="Arial"/>
                <w:b/>
                <w:bCs/>
                <w:color w:val="000000" w:themeColor="text1"/>
                <w:sz w:val="18"/>
                <w:szCs w:val="18"/>
                <w:lang w:eastAsia="en-IN"/>
              </w:rPr>
            </w:pPr>
            <w:r w:rsidRPr="006A3219">
              <w:rPr>
                <w:rFonts w:ascii="Arial" w:eastAsia="Times New Roman" w:hAnsi="Arial" w:cs="Arial"/>
                <w:b/>
                <w:bCs/>
                <w:color w:val="000000" w:themeColor="text1"/>
                <w:sz w:val="18"/>
                <w:szCs w:val="18"/>
                <w:lang w:eastAsia="en-IN"/>
              </w:rPr>
              <w:t> </w:t>
            </w:r>
          </w:p>
        </w:tc>
        <w:tc>
          <w:tcPr>
            <w:tcW w:w="4056" w:type="dxa"/>
            <w:shd w:val="clear" w:color="auto" w:fill="auto"/>
            <w:hideMark/>
          </w:tcPr>
          <w:p w14:paraId="5D8D9532" w14:textId="77777777" w:rsidR="0075301E" w:rsidRPr="006A3219" w:rsidRDefault="0075301E" w:rsidP="001274D9">
            <w:pPr>
              <w:jc w:val="center"/>
              <w:rPr>
                <w:rFonts w:ascii="Arial" w:eastAsia="Times New Roman" w:hAnsi="Arial" w:cs="Arial"/>
                <w:color w:val="000000" w:themeColor="text1"/>
                <w:sz w:val="18"/>
                <w:szCs w:val="18"/>
                <w:lang w:eastAsia="en-IN"/>
              </w:rPr>
            </w:pPr>
            <w:r w:rsidRPr="006A3219">
              <w:rPr>
                <w:rFonts w:ascii="Arial" w:eastAsia="Times New Roman" w:hAnsi="Arial" w:cs="Arial"/>
                <w:color w:val="000000" w:themeColor="text1"/>
                <w:sz w:val="18"/>
                <w:szCs w:val="18"/>
                <w:lang w:eastAsia="en-IN"/>
              </w:rPr>
              <w:t> </w:t>
            </w:r>
          </w:p>
        </w:tc>
        <w:tc>
          <w:tcPr>
            <w:tcW w:w="1510" w:type="dxa"/>
            <w:shd w:val="clear" w:color="auto" w:fill="auto"/>
            <w:hideMark/>
          </w:tcPr>
          <w:p w14:paraId="1BA17EED" w14:textId="77777777" w:rsidR="0075301E" w:rsidRPr="006A3219" w:rsidRDefault="0075301E" w:rsidP="001274D9">
            <w:pPr>
              <w:jc w:val="center"/>
              <w:rPr>
                <w:rFonts w:ascii="Arial" w:eastAsia="Times New Roman" w:hAnsi="Arial" w:cs="Arial"/>
                <w:b/>
                <w:bCs/>
                <w:color w:val="000000" w:themeColor="text1"/>
                <w:sz w:val="18"/>
                <w:szCs w:val="18"/>
                <w:lang w:eastAsia="en-IN"/>
              </w:rPr>
            </w:pPr>
            <w:r w:rsidRPr="006A3219">
              <w:rPr>
                <w:rFonts w:ascii="Arial" w:eastAsia="Times New Roman" w:hAnsi="Arial" w:cs="Arial"/>
                <w:b/>
                <w:bCs/>
                <w:color w:val="000000" w:themeColor="text1"/>
                <w:sz w:val="18"/>
                <w:szCs w:val="18"/>
                <w:lang w:eastAsia="en-IN"/>
              </w:rPr>
              <w:t>INR Crore</w:t>
            </w:r>
          </w:p>
        </w:tc>
      </w:tr>
      <w:tr w:rsidR="0075301E" w:rsidRPr="006A3219" w14:paraId="35D4F59F" w14:textId="77777777" w:rsidTr="00B16FD2">
        <w:trPr>
          <w:gridAfter w:val="1"/>
          <w:wAfter w:w="13" w:type="dxa"/>
          <w:trHeight w:val="209"/>
        </w:trPr>
        <w:tc>
          <w:tcPr>
            <w:tcW w:w="930" w:type="dxa"/>
            <w:shd w:val="clear" w:color="auto" w:fill="4472C4" w:themeFill="accent1"/>
            <w:hideMark/>
          </w:tcPr>
          <w:p w14:paraId="126BF906" w14:textId="77777777" w:rsidR="0075301E" w:rsidRPr="00B16FD2" w:rsidRDefault="0075301E" w:rsidP="001274D9">
            <w:pPr>
              <w:jc w:val="center"/>
              <w:rPr>
                <w:rFonts w:ascii="Arial" w:eastAsia="Times New Roman" w:hAnsi="Arial" w:cs="Arial"/>
                <w:b/>
                <w:bCs/>
                <w:color w:val="FFFFFF" w:themeColor="background1"/>
                <w:sz w:val="18"/>
                <w:szCs w:val="18"/>
                <w:lang w:eastAsia="en-IN"/>
              </w:rPr>
            </w:pPr>
            <w:r w:rsidRPr="00B16FD2">
              <w:rPr>
                <w:rFonts w:ascii="Arial" w:eastAsia="Times New Roman" w:hAnsi="Arial" w:cs="Arial"/>
                <w:b/>
                <w:bCs/>
                <w:color w:val="FFFFFF" w:themeColor="background1"/>
                <w:sz w:val="18"/>
                <w:szCs w:val="18"/>
                <w:lang w:eastAsia="en-IN"/>
              </w:rPr>
              <w:t>A</w:t>
            </w:r>
          </w:p>
        </w:tc>
        <w:tc>
          <w:tcPr>
            <w:tcW w:w="3528" w:type="dxa"/>
            <w:shd w:val="clear" w:color="auto" w:fill="4472C4" w:themeFill="accent1"/>
            <w:hideMark/>
          </w:tcPr>
          <w:p w14:paraId="533D20A3" w14:textId="0F1D4725" w:rsidR="0075301E" w:rsidRPr="00B16FD2" w:rsidRDefault="0075301E" w:rsidP="001274D9">
            <w:pPr>
              <w:jc w:val="center"/>
              <w:rPr>
                <w:rFonts w:ascii="Arial" w:eastAsia="Times New Roman" w:hAnsi="Arial" w:cs="Arial"/>
                <w:b/>
                <w:bCs/>
                <w:color w:val="FFFFFF" w:themeColor="background1"/>
                <w:sz w:val="18"/>
                <w:szCs w:val="18"/>
                <w:lang w:eastAsia="en-IN"/>
              </w:rPr>
            </w:pPr>
            <w:r w:rsidRPr="00B16FD2">
              <w:rPr>
                <w:rFonts w:ascii="Arial" w:eastAsia="Times New Roman" w:hAnsi="Arial" w:cs="Arial"/>
                <w:b/>
                <w:bCs/>
                <w:color w:val="FFFFFF" w:themeColor="background1"/>
                <w:sz w:val="18"/>
                <w:szCs w:val="18"/>
                <w:lang w:eastAsia="en-IN"/>
              </w:rPr>
              <w:t>T</w:t>
            </w:r>
            <w:r w:rsidR="00EC4DA3" w:rsidRPr="00B16FD2">
              <w:rPr>
                <w:rFonts w:ascii="Arial" w:eastAsia="Times New Roman" w:hAnsi="Arial" w:cs="Arial"/>
                <w:b/>
                <w:bCs/>
                <w:color w:val="FFFFFF" w:themeColor="background1"/>
                <w:sz w:val="18"/>
                <w:szCs w:val="18"/>
                <w:lang w:eastAsia="en-IN"/>
              </w:rPr>
              <w:t>otal</w:t>
            </w:r>
            <w:r w:rsidRPr="00B16FD2">
              <w:rPr>
                <w:rFonts w:ascii="Arial" w:eastAsia="Times New Roman" w:hAnsi="Arial" w:cs="Arial"/>
                <w:b/>
                <w:bCs/>
                <w:color w:val="FFFFFF" w:themeColor="background1"/>
                <w:sz w:val="18"/>
                <w:szCs w:val="18"/>
                <w:lang w:eastAsia="en-IN"/>
              </w:rPr>
              <w:t xml:space="preserve"> F</w:t>
            </w:r>
            <w:r w:rsidR="00EC4DA3" w:rsidRPr="00B16FD2">
              <w:rPr>
                <w:rFonts w:ascii="Arial" w:eastAsia="Times New Roman" w:hAnsi="Arial" w:cs="Arial"/>
                <w:b/>
                <w:bCs/>
                <w:color w:val="FFFFFF" w:themeColor="background1"/>
                <w:sz w:val="18"/>
                <w:szCs w:val="18"/>
                <w:lang w:eastAsia="en-IN"/>
              </w:rPr>
              <w:t>ixed</w:t>
            </w:r>
            <w:r w:rsidRPr="00B16FD2">
              <w:rPr>
                <w:rFonts w:ascii="Arial" w:eastAsia="Times New Roman" w:hAnsi="Arial" w:cs="Arial"/>
                <w:b/>
                <w:bCs/>
                <w:color w:val="FFFFFF" w:themeColor="background1"/>
                <w:sz w:val="18"/>
                <w:szCs w:val="18"/>
                <w:lang w:eastAsia="en-IN"/>
              </w:rPr>
              <w:t>-C</w:t>
            </w:r>
            <w:r w:rsidR="00EC4DA3" w:rsidRPr="00B16FD2">
              <w:rPr>
                <w:rFonts w:ascii="Arial" w:eastAsia="Times New Roman" w:hAnsi="Arial" w:cs="Arial"/>
                <w:b/>
                <w:bCs/>
                <w:color w:val="FFFFFF" w:themeColor="background1"/>
                <w:sz w:val="18"/>
                <w:szCs w:val="18"/>
                <w:lang w:eastAsia="en-IN"/>
              </w:rPr>
              <w:t>apital</w:t>
            </w:r>
            <w:r w:rsidRPr="00B16FD2">
              <w:rPr>
                <w:rFonts w:ascii="Arial" w:eastAsia="Times New Roman" w:hAnsi="Arial" w:cs="Arial"/>
                <w:b/>
                <w:bCs/>
                <w:color w:val="FFFFFF" w:themeColor="background1"/>
                <w:sz w:val="18"/>
                <w:szCs w:val="18"/>
                <w:lang w:eastAsia="en-IN"/>
              </w:rPr>
              <w:t xml:space="preserve"> </w:t>
            </w:r>
            <w:r w:rsidR="00EC4DA3" w:rsidRPr="00B16FD2">
              <w:rPr>
                <w:rFonts w:ascii="Arial" w:eastAsia="Times New Roman" w:hAnsi="Arial" w:cs="Arial"/>
                <w:b/>
                <w:bCs/>
                <w:color w:val="FFFFFF" w:themeColor="background1"/>
                <w:sz w:val="18"/>
                <w:szCs w:val="18"/>
                <w:lang w:eastAsia="en-IN"/>
              </w:rPr>
              <w:t>Investment</w:t>
            </w:r>
          </w:p>
        </w:tc>
        <w:tc>
          <w:tcPr>
            <w:tcW w:w="4056" w:type="dxa"/>
            <w:shd w:val="clear" w:color="auto" w:fill="4472C4" w:themeFill="accent1"/>
            <w:hideMark/>
          </w:tcPr>
          <w:p w14:paraId="6B19F5AA" w14:textId="77777777" w:rsidR="0075301E" w:rsidRPr="00B16FD2" w:rsidRDefault="0075301E" w:rsidP="001274D9">
            <w:pPr>
              <w:jc w:val="center"/>
              <w:rPr>
                <w:rFonts w:ascii="Arial" w:eastAsia="Times New Roman" w:hAnsi="Arial" w:cs="Arial"/>
                <w:b/>
                <w:bCs/>
                <w:color w:val="FFFFFF" w:themeColor="background1"/>
                <w:sz w:val="18"/>
                <w:szCs w:val="18"/>
                <w:lang w:eastAsia="en-IN"/>
              </w:rPr>
            </w:pPr>
            <w:r w:rsidRPr="00B16FD2">
              <w:rPr>
                <w:rFonts w:ascii="Arial" w:eastAsia="Times New Roman" w:hAnsi="Arial" w:cs="Arial"/>
                <w:b/>
                <w:bCs/>
                <w:color w:val="FFFFFF" w:themeColor="background1"/>
                <w:sz w:val="18"/>
                <w:szCs w:val="18"/>
                <w:lang w:eastAsia="en-IN"/>
              </w:rPr>
              <w:t xml:space="preserve">A1 </w:t>
            </w:r>
            <w:r w:rsidRPr="00B16FD2">
              <w:rPr>
                <w:rFonts w:ascii="Arial" w:eastAsia="Times New Roman" w:hAnsi="Arial" w:cs="Arial"/>
                <w:color w:val="FFFFFF" w:themeColor="background1"/>
                <w:sz w:val="18"/>
                <w:szCs w:val="18"/>
                <w:lang w:eastAsia="en-IN"/>
              </w:rPr>
              <w:t xml:space="preserve">+ </w:t>
            </w:r>
            <w:r w:rsidRPr="00B16FD2">
              <w:rPr>
                <w:rFonts w:ascii="Arial" w:eastAsia="Times New Roman" w:hAnsi="Arial" w:cs="Arial"/>
                <w:b/>
                <w:bCs/>
                <w:color w:val="FFFFFF" w:themeColor="background1"/>
                <w:sz w:val="18"/>
                <w:szCs w:val="18"/>
                <w:lang w:eastAsia="en-IN"/>
              </w:rPr>
              <w:t>A2</w:t>
            </w:r>
          </w:p>
        </w:tc>
        <w:tc>
          <w:tcPr>
            <w:tcW w:w="1510" w:type="dxa"/>
            <w:shd w:val="clear" w:color="auto" w:fill="4472C4" w:themeFill="accent1"/>
            <w:hideMark/>
          </w:tcPr>
          <w:p w14:paraId="5DF25C8A" w14:textId="77777777" w:rsidR="0075301E" w:rsidRPr="00B16FD2" w:rsidRDefault="0075301E" w:rsidP="001274D9">
            <w:pPr>
              <w:jc w:val="center"/>
              <w:rPr>
                <w:rFonts w:ascii="Arial" w:eastAsia="Times New Roman" w:hAnsi="Arial" w:cs="Arial"/>
                <w:b/>
                <w:bCs/>
                <w:color w:val="FFFFFF" w:themeColor="background1"/>
                <w:sz w:val="18"/>
                <w:szCs w:val="18"/>
                <w:lang w:eastAsia="en-IN"/>
              </w:rPr>
            </w:pPr>
            <w:r w:rsidRPr="00B16FD2">
              <w:rPr>
                <w:rFonts w:ascii="Arial" w:eastAsia="Times New Roman" w:hAnsi="Arial" w:cs="Arial"/>
                <w:b/>
                <w:bCs/>
                <w:color w:val="FFFFFF" w:themeColor="background1"/>
                <w:sz w:val="18"/>
                <w:szCs w:val="18"/>
                <w:lang w:eastAsia="en-IN"/>
              </w:rPr>
              <w:t>2,415.00</w:t>
            </w:r>
          </w:p>
        </w:tc>
      </w:tr>
      <w:tr w:rsidR="0075301E" w:rsidRPr="006A3219" w14:paraId="5BB46E77" w14:textId="77777777" w:rsidTr="00AD7393">
        <w:trPr>
          <w:gridAfter w:val="1"/>
          <w:wAfter w:w="13" w:type="dxa"/>
          <w:trHeight w:val="59"/>
        </w:trPr>
        <w:tc>
          <w:tcPr>
            <w:tcW w:w="930" w:type="dxa"/>
            <w:hideMark/>
          </w:tcPr>
          <w:p w14:paraId="45DFA649"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A1</w:t>
            </w:r>
          </w:p>
        </w:tc>
        <w:tc>
          <w:tcPr>
            <w:tcW w:w="3528" w:type="dxa"/>
            <w:hideMark/>
          </w:tcPr>
          <w:p w14:paraId="2FFB09F9" w14:textId="6A0C812F"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T</w:t>
            </w:r>
            <w:r w:rsidR="00EC4DA3">
              <w:rPr>
                <w:rFonts w:ascii="Arial" w:eastAsia="Times New Roman" w:hAnsi="Arial" w:cs="Arial"/>
                <w:b/>
                <w:bCs/>
                <w:color w:val="000000"/>
                <w:sz w:val="18"/>
                <w:szCs w:val="18"/>
                <w:lang w:eastAsia="en-IN"/>
              </w:rPr>
              <w:t>otal</w:t>
            </w:r>
            <w:r w:rsidRPr="006A3219">
              <w:rPr>
                <w:rFonts w:ascii="Arial" w:eastAsia="Times New Roman" w:hAnsi="Arial" w:cs="Arial"/>
                <w:b/>
                <w:bCs/>
                <w:color w:val="000000"/>
                <w:sz w:val="18"/>
                <w:szCs w:val="18"/>
                <w:lang w:eastAsia="en-IN"/>
              </w:rPr>
              <w:t xml:space="preserve"> D</w:t>
            </w:r>
            <w:r w:rsidR="00EC4DA3">
              <w:rPr>
                <w:rFonts w:ascii="Arial" w:eastAsia="Times New Roman" w:hAnsi="Arial" w:cs="Arial"/>
                <w:b/>
                <w:bCs/>
                <w:color w:val="000000"/>
                <w:sz w:val="18"/>
                <w:szCs w:val="18"/>
                <w:lang w:eastAsia="en-IN"/>
              </w:rPr>
              <w:t>irect</w:t>
            </w:r>
            <w:r w:rsidRPr="006A3219">
              <w:rPr>
                <w:rFonts w:ascii="Arial" w:eastAsia="Times New Roman" w:hAnsi="Arial" w:cs="Arial"/>
                <w:b/>
                <w:bCs/>
                <w:color w:val="000000"/>
                <w:sz w:val="18"/>
                <w:szCs w:val="18"/>
                <w:lang w:eastAsia="en-IN"/>
              </w:rPr>
              <w:t xml:space="preserve"> P</w:t>
            </w:r>
            <w:r w:rsidR="00EC4DA3">
              <w:rPr>
                <w:rFonts w:ascii="Arial" w:eastAsia="Times New Roman" w:hAnsi="Arial" w:cs="Arial"/>
                <w:b/>
                <w:bCs/>
                <w:color w:val="000000"/>
                <w:sz w:val="18"/>
                <w:szCs w:val="18"/>
                <w:lang w:eastAsia="en-IN"/>
              </w:rPr>
              <w:t>lant</w:t>
            </w:r>
            <w:r w:rsidRPr="006A3219">
              <w:rPr>
                <w:rFonts w:ascii="Arial" w:eastAsia="Times New Roman" w:hAnsi="Arial" w:cs="Arial"/>
                <w:b/>
                <w:bCs/>
                <w:color w:val="000000"/>
                <w:sz w:val="18"/>
                <w:szCs w:val="18"/>
                <w:lang w:eastAsia="en-IN"/>
              </w:rPr>
              <w:t xml:space="preserve"> </w:t>
            </w:r>
            <w:r w:rsidR="00EC4DA3">
              <w:rPr>
                <w:rFonts w:ascii="Arial" w:eastAsia="Times New Roman" w:hAnsi="Arial" w:cs="Arial"/>
                <w:b/>
                <w:bCs/>
                <w:color w:val="000000"/>
                <w:sz w:val="18"/>
                <w:szCs w:val="18"/>
                <w:lang w:eastAsia="en-IN"/>
              </w:rPr>
              <w:t>Cost</w:t>
            </w:r>
          </w:p>
        </w:tc>
        <w:tc>
          <w:tcPr>
            <w:tcW w:w="4056" w:type="dxa"/>
            <w:hideMark/>
          </w:tcPr>
          <w:p w14:paraId="4CBA6BED" w14:textId="77777777" w:rsidR="0075301E" w:rsidRPr="006A3219" w:rsidRDefault="0075301E" w:rsidP="001274D9">
            <w:pPr>
              <w:jc w:val="center"/>
              <w:rPr>
                <w:rFonts w:ascii="Arial" w:eastAsia="Times New Roman" w:hAnsi="Arial" w:cs="Arial"/>
                <w:b/>
                <w:bCs/>
                <w:color w:val="000000"/>
                <w:sz w:val="18"/>
                <w:szCs w:val="18"/>
                <w:lang w:eastAsia="en-IN"/>
              </w:rPr>
            </w:pPr>
          </w:p>
        </w:tc>
        <w:tc>
          <w:tcPr>
            <w:tcW w:w="1510" w:type="dxa"/>
            <w:hideMark/>
          </w:tcPr>
          <w:p w14:paraId="26CB2E1A"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1,852.50</w:t>
            </w:r>
          </w:p>
        </w:tc>
      </w:tr>
      <w:tr w:rsidR="0075301E" w:rsidRPr="006A3219" w14:paraId="4DD25D1A" w14:textId="77777777" w:rsidTr="00AD7393">
        <w:trPr>
          <w:gridAfter w:val="1"/>
          <w:wAfter w:w="13" w:type="dxa"/>
          <w:trHeight w:val="814"/>
        </w:trPr>
        <w:tc>
          <w:tcPr>
            <w:tcW w:w="930" w:type="dxa"/>
            <w:hideMark/>
          </w:tcPr>
          <w:p w14:paraId="33FEAEF6"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w:t>
            </w:r>
          </w:p>
        </w:tc>
        <w:tc>
          <w:tcPr>
            <w:tcW w:w="3528" w:type="dxa"/>
            <w:hideMark/>
          </w:tcPr>
          <w:p w14:paraId="4C8AE424" w14:textId="753A9A0E"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Delivered </w:t>
            </w:r>
            <w:r w:rsidR="00C31B3D">
              <w:rPr>
                <w:rFonts w:ascii="Arial" w:eastAsia="Times New Roman" w:hAnsi="Arial" w:cs="Arial"/>
                <w:color w:val="000000"/>
                <w:sz w:val="18"/>
                <w:szCs w:val="18"/>
                <w:lang w:eastAsia="en-IN"/>
              </w:rPr>
              <w:t>M</w:t>
            </w:r>
            <w:r w:rsidRPr="006A3219">
              <w:rPr>
                <w:rFonts w:ascii="Arial" w:eastAsia="Times New Roman" w:hAnsi="Arial" w:cs="Arial"/>
                <w:color w:val="000000"/>
                <w:sz w:val="18"/>
                <w:szCs w:val="18"/>
                <w:lang w:eastAsia="en-IN"/>
              </w:rPr>
              <w:t xml:space="preserve">ain </w:t>
            </w:r>
            <w:r w:rsidR="00C31B3D">
              <w:rPr>
                <w:rFonts w:ascii="Arial" w:eastAsia="Times New Roman" w:hAnsi="Arial" w:cs="Arial"/>
                <w:color w:val="000000"/>
                <w:sz w:val="18"/>
                <w:szCs w:val="18"/>
                <w:lang w:eastAsia="en-IN"/>
              </w:rPr>
              <w:t>E</w:t>
            </w:r>
            <w:r w:rsidRPr="006A3219">
              <w:rPr>
                <w:rFonts w:ascii="Arial" w:eastAsia="Times New Roman" w:hAnsi="Arial" w:cs="Arial"/>
                <w:color w:val="000000"/>
                <w:sz w:val="18"/>
                <w:szCs w:val="18"/>
                <w:lang w:eastAsia="en-IN"/>
              </w:rPr>
              <w:t>quipment (</w:t>
            </w:r>
            <w:r w:rsidR="00C31B3D">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 xml:space="preserve">ncludes </w:t>
            </w:r>
            <w:r w:rsidR="00C31B3D">
              <w:rPr>
                <w:rFonts w:ascii="Arial" w:eastAsia="Times New Roman" w:hAnsi="Arial" w:cs="Arial"/>
                <w:color w:val="000000"/>
                <w:sz w:val="18"/>
                <w:szCs w:val="18"/>
                <w:lang w:eastAsia="en-IN"/>
              </w:rPr>
              <w:t>A</w:t>
            </w:r>
            <w:r w:rsidRPr="006A3219">
              <w:rPr>
                <w:rFonts w:ascii="Arial" w:eastAsia="Times New Roman" w:hAnsi="Arial" w:cs="Arial"/>
                <w:color w:val="000000"/>
                <w:sz w:val="18"/>
                <w:szCs w:val="18"/>
                <w:lang w:eastAsia="en-IN"/>
              </w:rPr>
              <w:t xml:space="preserve">uxiliary </w:t>
            </w:r>
            <w:r w:rsidR="00C31B3D">
              <w:rPr>
                <w:rFonts w:ascii="Arial" w:eastAsia="Times New Roman" w:hAnsi="Arial" w:cs="Arial"/>
                <w:color w:val="000000"/>
                <w:sz w:val="18"/>
                <w:szCs w:val="18"/>
                <w:lang w:eastAsia="en-IN"/>
              </w:rPr>
              <w:t>E</w:t>
            </w:r>
            <w:r w:rsidRPr="006A3219">
              <w:rPr>
                <w:rFonts w:ascii="Arial" w:eastAsia="Times New Roman" w:hAnsi="Arial" w:cs="Arial"/>
                <w:color w:val="000000"/>
                <w:sz w:val="18"/>
                <w:szCs w:val="18"/>
                <w:lang w:eastAsia="en-IN"/>
              </w:rPr>
              <w:t>quipment) (Considered EDC / VCM Import Facility)</w:t>
            </w:r>
          </w:p>
        </w:tc>
        <w:tc>
          <w:tcPr>
            <w:tcW w:w="4056" w:type="dxa"/>
            <w:hideMark/>
          </w:tcPr>
          <w:p w14:paraId="075F0B94"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100%</w:t>
            </w:r>
          </w:p>
        </w:tc>
        <w:tc>
          <w:tcPr>
            <w:tcW w:w="1510" w:type="dxa"/>
            <w:hideMark/>
          </w:tcPr>
          <w:p w14:paraId="644BDFB7"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1,250</w:t>
            </w:r>
          </w:p>
        </w:tc>
      </w:tr>
      <w:tr w:rsidR="0075301E" w:rsidRPr="006A3219" w14:paraId="28130D39" w14:textId="77777777" w:rsidTr="00AD7393">
        <w:trPr>
          <w:gridAfter w:val="1"/>
          <w:wAfter w:w="13" w:type="dxa"/>
          <w:trHeight w:val="132"/>
        </w:trPr>
        <w:tc>
          <w:tcPr>
            <w:tcW w:w="930" w:type="dxa"/>
            <w:hideMark/>
          </w:tcPr>
          <w:p w14:paraId="1A4A7E52"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w:t>
            </w:r>
          </w:p>
        </w:tc>
        <w:tc>
          <w:tcPr>
            <w:tcW w:w="3528" w:type="dxa"/>
            <w:hideMark/>
          </w:tcPr>
          <w:p w14:paraId="36DCDB65" w14:textId="556A3634"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Purchased-</w:t>
            </w:r>
            <w:r w:rsidR="00EC4DA3">
              <w:rPr>
                <w:rFonts w:ascii="Arial" w:eastAsia="Times New Roman" w:hAnsi="Arial" w:cs="Arial"/>
                <w:color w:val="000000"/>
                <w:sz w:val="18"/>
                <w:szCs w:val="18"/>
                <w:lang w:eastAsia="en-IN"/>
              </w:rPr>
              <w:t>E</w:t>
            </w:r>
            <w:r w:rsidRPr="006A3219">
              <w:rPr>
                <w:rFonts w:ascii="Arial" w:eastAsia="Times New Roman" w:hAnsi="Arial" w:cs="Arial"/>
                <w:color w:val="000000"/>
                <w:sz w:val="18"/>
                <w:szCs w:val="18"/>
                <w:lang w:eastAsia="en-IN"/>
              </w:rPr>
              <w:t xml:space="preserve">quipment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nstallation</w:t>
            </w:r>
          </w:p>
        </w:tc>
        <w:tc>
          <w:tcPr>
            <w:tcW w:w="4056" w:type="dxa"/>
            <w:hideMark/>
          </w:tcPr>
          <w:p w14:paraId="51D96FBB"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20%</w:t>
            </w:r>
          </w:p>
        </w:tc>
        <w:tc>
          <w:tcPr>
            <w:tcW w:w="1510" w:type="dxa"/>
            <w:hideMark/>
          </w:tcPr>
          <w:p w14:paraId="1DA0420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250</w:t>
            </w:r>
          </w:p>
        </w:tc>
      </w:tr>
      <w:tr w:rsidR="0075301E" w:rsidRPr="006A3219" w14:paraId="771FFD16" w14:textId="77777777" w:rsidTr="00AD7393">
        <w:trPr>
          <w:gridAfter w:val="1"/>
          <w:wAfter w:w="13" w:type="dxa"/>
          <w:trHeight w:val="319"/>
        </w:trPr>
        <w:tc>
          <w:tcPr>
            <w:tcW w:w="930" w:type="dxa"/>
            <w:hideMark/>
          </w:tcPr>
          <w:p w14:paraId="7DEEFA07"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3</w:t>
            </w:r>
          </w:p>
        </w:tc>
        <w:tc>
          <w:tcPr>
            <w:tcW w:w="3528" w:type="dxa"/>
            <w:hideMark/>
          </w:tcPr>
          <w:p w14:paraId="53FAD2D5" w14:textId="596EB24D"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Instrumentation and </w:t>
            </w:r>
            <w:r w:rsidR="00EC4DA3">
              <w:rPr>
                <w:rFonts w:ascii="Arial" w:eastAsia="Times New Roman" w:hAnsi="Arial" w:cs="Arial"/>
                <w:color w:val="000000"/>
                <w:sz w:val="18"/>
                <w:szCs w:val="18"/>
                <w:lang w:eastAsia="en-IN"/>
              </w:rPr>
              <w:t>C</w:t>
            </w:r>
            <w:r w:rsidRPr="006A3219">
              <w:rPr>
                <w:rFonts w:ascii="Arial" w:eastAsia="Times New Roman" w:hAnsi="Arial" w:cs="Arial"/>
                <w:color w:val="000000"/>
                <w:sz w:val="18"/>
                <w:szCs w:val="18"/>
                <w:lang w:eastAsia="en-IN"/>
              </w:rPr>
              <w:t>ontrols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nstalled)</w:t>
            </w:r>
          </w:p>
        </w:tc>
        <w:tc>
          <w:tcPr>
            <w:tcW w:w="4056" w:type="dxa"/>
            <w:hideMark/>
          </w:tcPr>
          <w:p w14:paraId="58770B9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18%</w:t>
            </w:r>
          </w:p>
        </w:tc>
        <w:tc>
          <w:tcPr>
            <w:tcW w:w="1510" w:type="dxa"/>
            <w:hideMark/>
          </w:tcPr>
          <w:p w14:paraId="6A05AF39"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225</w:t>
            </w:r>
          </w:p>
        </w:tc>
      </w:tr>
      <w:tr w:rsidR="0075301E" w:rsidRPr="006A3219" w14:paraId="5A7648B0" w14:textId="77777777" w:rsidTr="00AD7393">
        <w:trPr>
          <w:gridAfter w:val="1"/>
          <w:wAfter w:w="13" w:type="dxa"/>
          <w:trHeight w:val="319"/>
        </w:trPr>
        <w:tc>
          <w:tcPr>
            <w:tcW w:w="930" w:type="dxa"/>
            <w:hideMark/>
          </w:tcPr>
          <w:p w14:paraId="213D3DF7"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4</w:t>
            </w:r>
          </w:p>
        </w:tc>
        <w:tc>
          <w:tcPr>
            <w:tcW w:w="3528" w:type="dxa"/>
            <w:hideMark/>
          </w:tcPr>
          <w:p w14:paraId="457EE1B4" w14:textId="54E7A9E0"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Piping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nstalled)</w:t>
            </w:r>
          </w:p>
        </w:tc>
        <w:tc>
          <w:tcPr>
            <w:tcW w:w="4056" w:type="dxa"/>
            <w:hideMark/>
          </w:tcPr>
          <w:p w14:paraId="2FA5A057"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w:t>
            </w:r>
          </w:p>
        </w:tc>
        <w:tc>
          <w:tcPr>
            <w:tcW w:w="1510" w:type="dxa"/>
            <w:hideMark/>
          </w:tcPr>
          <w:p w14:paraId="0004FD4E"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25</w:t>
            </w:r>
          </w:p>
        </w:tc>
      </w:tr>
      <w:tr w:rsidR="0075301E" w:rsidRPr="006A3219" w14:paraId="56D76739" w14:textId="77777777" w:rsidTr="00AD7393">
        <w:trPr>
          <w:gridAfter w:val="1"/>
          <w:wAfter w:w="13" w:type="dxa"/>
          <w:trHeight w:val="319"/>
        </w:trPr>
        <w:tc>
          <w:tcPr>
            <w:tcW w:w="930" w:type="dxa"/>
            <w:hideMark/>
          </w:tcPr>
          <w:p w14:paraId="06CF805A"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5</w:t>
            </w:r>
          </w:p>
        </w:tc>
        <w:tc>
          <w:tcPr>
            <w:tcW w:w="3528" w:type="dxa"/>
            <w:hideMark/>
          </w:tcPr>
          <w:p w14:paraId="617BBA0F" w14:textId="284E763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Electrical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nstalled)</w:t>
            </w:r>
          </w:p>
        </w:tc>
        <w:tc>
          <w:tcPr>
            <w:tcW w:w="4056" w:type="dxa"/>
            <w:hideMark/>
          </w:tcPr>
          <w:p w14:paraId="629DC895"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w:t>
            </w:r>
          </w:p>
        </w:tc>
        <w:tc>
          <w:tcPr>
            <w:tcW w:w="1510" w:type="dxa"/>
            <w:hideMark/>
          </w:tcPr>
          <w:p w14:paraId="5A24F4FD"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13</w:t>
            </w:r>
          </w:p>
        </w:tc>
      </w:tr>
      <w:tr w:rsidR="0075301E" w:rsidRPr="006A3219" w14:paraId="3CAC2D69" w14:textId="77777777" w:rsidTr="00AD7393">
        <w:trPr>
          <w:gridAfter w:val="1"/>
          <w:wAfter w:w="13" w:type="dxa"/>
          <w:trHeight w:val="319"/>
        </w:trPr>
        <w:tc>
          <w:tcPr>
            <w:tcW w:w="930" w:type="dxa"/>
            <w:hideMark/>
          </w:tcPr>
          <w:p w14:paraId="209FE354"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6</w:t>
            </w:r>
          </w:p>
        </w:tc>
        <w:tc>
          <w:tcPr>
            <w:tcW w:w="3528" w:type="dxa"/>
            <w:hideMark/>
          </w:tcPr>
          <w:p w14:paraId="30E0DD64" w14:textId="6A8C301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Buildings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 xml:space="preserve">ncluding </w:t>
            </w:r>
            <w:r w:rsidR="00EC4DA3">
              <w:rPr>
                <w:rFonts w:ascii="Arial" w:eastAsia="Times New Roman" w:hAnsi="Arial" w:cs="Arial"/>
                <w:color w:val="000000"/>
                <w:sz w:val="18"/>
                <w:szCs w:val="18"/>
                <w:lang w:eastAsia="en-IN"/>
              </w:rPr>
              <w:t>S</w:t>
            </w:r>
            <w:r w:rsidRPr="006A3219">
              <w:rPr>
                <w:rFonts w:ascii="Arial" w:eastAsia="Times New Roman" w:hAnsi="Arial" w:cs="Arial"/>
                <w:color w:val="000000"/>
                <w:sz w:val="18"/>
                <w:szCs w:val="18"/>
                <w:lang w:eastAsia="en-IN"/>
              </w:rPr>
              <w:t>ervices)</w:t>
            </w:r>
          </w:p>
        </w:tc>
        <w:tc>
          <w:tcPr>
            <w:tcW w:w="4056" w:type="dxa"/>
            <w:hideMark/>
          </w:tcPr>
          <w:p w14:paraId="3D9A10EE"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w:t>
            </w:r>
          </w:p>
        </w:tc>
        <w:tc>
          <w:tcPr>
            <w:tcW w:w="1510" w:type="dxa"/>
            <w:hideMark/>
          </w:tcPr>
          <w:p w14:paraId="5A885EDD"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28</w:t>
            </w:r>
          </w:p>
        </w:tc>
      </w:tr>
      <w:tr w:rsidR="0075301E" w:rsidRPr="006A3219" w14:paraId="3A10A99F" w14:textId="77777777" w:rsidTr="00AD7393">
        <w:trPr>
          <w:gridAfter w:val="1"/>
          <w:wAfter w:w="13" w:type="dxa"/>
          <w:trHeight w:val="319"/>
        </w:trPr>
        <w:tc>
          <w:tcPr>
            <w:tcW w:w="930" w:type="dxa"/>
            <w:hideMark/>
          </w:tcPr>
          <w:p w14:paraId="3456E8EA"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7</w:t>
            </w:r>
          </w:p>
        </w:tc>
        <w:tc>
          <w:tcPr>
            <w:tcW w:w="3528" w:type="dxa"/>
            <w:hideMark/>
          </w:tcPr>
          <w:p w14:paraId="053235B3" w14:textId="112AF63D"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Service </w:t>
            </w:r>
            <w:r w:rsidR="00EC4DA3">
              <w:rPr>
                <w:rFonts w:ascii="Arial" w:eastAsia="Times New Roman" w:hAnsi="Arial" w:cs="Arial"/>
                <w:color w:val="000000"/>
                <w:sz w:val="18"/>
                <w:szCs w:val="18"/>
                <w:lang w:eastAsia="en-IN"/>
              </w:rPr>
              <w:t>F</w:t>
            </w:r>
            <w:r w:rsidRPr="006A3219">
              <w:rPr>
                <w:rFonts w:ascii="Arial" w:eastAsia="Times New Roman" w:hAnsi="Arial" w:cs="Arial"/>
                <w:color w:val="000000"/>
                <w:sz w:val="18"/>
                <w:szCs w:val="18"/>
                <w:lang w:eastAsia="en-IN"/>
              </w:rPr>
              <w:t>acilities (</w:t>
            </w:r>
            <w:r w:rsidR="00EC4DA3">
              <w:rPr>
                <w:rFonts w:ascii="Arial" w:eastAsia="Times New Roman" w:hAnsi="Arial" w:cs="Arial"/>
                <w:color w:val="000000"/>
                <w:sz w:val="18"/>
                <w:szCs w:val="18"/>
                <w:lang w:eastAsia="en-IN"/>
              </w:rPr>
              <w:t>I</w:t>
            </w:r>
            <w:r w:rsidRPr="006A3219">
              <w:rPr>
                <w:rFonts w:ascii="Arial" w:eastAsia="Times New Roman" w:hAnsi="Arial" w:cs="Arial"/>
                <w:color w:val="000000"/>
                <w:sz w:val="18"/>
                <w:szCs w:val="18"/>
                <w:lang w:eastAsia="en-IN"/>
              </w:rPr>
              <w:t>nstalled)</w:t>
            </w:r>
          </w:p>
        </w:tc>
        <w:tc>
          <w:tcPr>
            <w:tcW w:w="4056" w:type="dxa"/>
            <w:hideMark/>
          </w:tcPr>
          <w:p w14:paraId="7242BB96"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5%</w:t>
            </w:r>
          </w:p>
        </w:tc>
        <w:tc>
          <w:tcPr>
            <w:tcW w:w="1510" w:type="dxa"/>
            <w:hideMark/>
          </w:tcPr>
          <w:p w14:paraId="0523661A"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63</w:t>
            </w:r>
          </w:p>
        </w:tc>
      </w:tr>
      <w:tr w:rsidR="0075301E" w:rsidRPr="006A3219" w14:paraId="6825361E" w14:textId="77777777" w:rsidTr="00AD7393">
        <w:trPr>
          <w:gridAfter w:val="1"/>
          <w:wAfter w:w="13" w:type="dxa"/>
          <w:trHeight w:val="160"/>
        </w:trPr>
        <w:tc>
          <w:tcPr>
            <w:tcW w:w="930" w:type="dxa"/>
            <w:hideMark/>
          </w:tcPr>
          <w:p w14:paraId="2C47F8C1"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A2</w:t>
            </w:r>
          </w:p>
        </w:tc>
        <w:tc>
          <w:tcPr>
            <w:tcW w:w="3528" w:type="dxa"/>
            <w:hideMark/>
          </w:tcPr>
          <w:p w14:paraId="601EBC3C" w14:textId="447D377B" w:rsidR="0075301E" w:rsidRPr="006A3219" w:rsidRDefault="00C41120" w:rsidP="001274D9">
            <w:pPr>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Total Indirect Plant Cost</w:t>
            </w:r>
          </w:p>
        </w:tc>
        <w:tc>
          <w:tcPr>
            <w:tcW w:w="4056" w:type="dxa"/>
            <w:hideMark/>
          </w:tcPr>
          <w:p w14:paraId="16282583" w14:textId="77777777" w:rsidR="0075301E" w:rsidRPr="006A3219" w:rsidRDefault="0075301E" w:rsidP="001274D9">
            <w:pPr>
              <w:jc w:val="center"/>
              <w:rPr>
                <w:rFonts w:ascii="Arial" w:eastAsia="Times New Roman" w:hAnsi="Arial" w:cs="Arial"/>
                <w:b/>
                <w:bCs/>
                <w:color w:val="000000"/>
                <w:sz w:val="18"/>
                <w:szCs w:val="18"/>
                <w:lang w:eastAsia="en-IN"/>
              </w:rPr>
            </w:pPr>
          </w:p>
        </w:tc>
        <w:tc>
          <w:tcPr>
            <w:tcW w:w="1510" w:type="dxa"/>
            <w:hideMark/>
          </w:tcPr>
          <w:p w14:paraId="1D33D2A8"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563</w:t>
            </w:r>
          </w:p>
        </w:tc>
      </w:tr>
      <w:tr w:rsidR="0075301E" w:rsidRPr="006A3219" w14:paraId="4F4249DB" w14:textId="77777777" w:rsidTr="00AD7393">
        <w:trPr>
          <w:gridAfter w:val="1"/>
          <w:wAfter w:w="13" w:type="dxa"/>
          <w:trHeight w:val="319"/>
        </w:trPr>
        <w:tc>
          <w:tcPr>
            <w:tcW w:w="930" w:type="dxa"/>
            <w:hideMark/>
          </w:tcPr>
          <w:p w14:paraId="769A1ADA"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8</w:t>
            </w:r>
          </w:p>
        </w:tc>
        <w:tc>
          <w:tcPr>
            <w:tcW w:w="3528" w:type="dxa"/>
            <w:hideMark/>
          </w:tcPr>
          <w:p w14:paraId="11050400" w14:textId="6F120075"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Engineering and </w:t>
            </w:r>
            <w:r w:rsidR="00EC4DA3">
              <w:rPr>
                <w:rFonts w:ascii="Arial" w:eastAsia="Times New Roman" w:hAnsi="Arial" w:cs="Arial"/>
                <w:color w:val="000000"/>
                <w:sz w:val="18"/>
                <w:szCs w:val="18"/>
                <w:lang w:eastAsia="en-IN"/>
              </w:rPr>
              <w:t>S</w:t>
            </w:r>
            <w:r w:rsidRPr="006A3219">
              <w:rPr>
                <w:rFonts w:ascii="Arial" w:eastAsia="Times New Roman" w:hAnsi="Arial" w:cs="Arial"/>
                <w:color w:val="000000"/>
                <w:sz w:val="18"/>
                <w:szCs w:val="18"/>
                <w:lang w:eastAsia="en-IN"/>
              </w:rPr>
              <w:t>upervision</w:t>
            </w:r>
          </w:p>
        </w:tc>
        <w:tc>
          <w:tcPr>
            <w:tcW w:w="4056" w:type="dxa"/>
            <w:hideMark/>
          </w:tcPr>
          <w:p w14:paraId="08772F92"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10%</w:t>
            </w:r>
          </w:p>
        </w:tc>
        <w:tc>
          <w:tcPr>
            <w:tcW w:w="1510" w:type="dxa"/>
            <w:hideMark/>
          </w:tcPr>
          <w:p w14:paraId="5F68B706"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125</w:t>
            </w:r>
          </w:p>
        </w:tc>
      </w:tr>
      <w:tr w:rsidR="0075301E" w:rsidRPr="006A3219" w14:paraId="4282041C" w14:textId="77777777" w:rsidTr="00AD7393">
        <w:trPr>
          <w:gridAfter w:val="1"/>
          <w:wAfter w:w="13" w:type="dxa"/>
          <w:trHeight w:val="319"/>
        </w:trPr>
        <w:tc>
          <w:tcPr>
            <w:tcW w:w="930" w:type="dxa"/>
            <w:hideMark/>
          </w:tcPr>
          <w:p w14:paraId="3D1826E2"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9</w:t>
            </w:r>
          </w:p>
        </w:tc>
        <w:tc>
          <w:tcPr>
            <w:tcW w:w="3528" w:type="dxa"/>
            <w:hideMark/>
          </w:tcPr>
          <w:p w14:paraId="62987B26" w14:textId="7BE7C10D"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Construction </w:t>
            </w:r>
            <w:r w:rsidR="00EC4DA3">
              <w:rPr>
                <w:rFonts w:ascii="Arial" w:eastAsia="Times New Roman" w:hAnsi="Arial" w:cs="Arial"/>
                <w:color w:val="000000"/>
                <w:sz w:val="18"/>
                <w:szCs w:val="18"/>
                <w:lang w:eastAsia="en-IN"/>
              </w:rPr>
              <w:t>E</w:t>
            </w:r>
            <w:r w:rsidRPr="006A3219">
              <w:rPr>
                <w:rFonts w:ascii="Arial" w:eastAsia="Times New Roman" w:hAnsi="Arial" w:cs="Arial"/>
                <w:color w:val="000000"/>
                <w:sz w:val="18"/>
                <w:szCs w:val="18"/>
                <w:lang w:eastAsia="en-IN"/>
              </w:rPr>
              <w:t>xpenses</w:t>
            </w:r>
          </w:p>
        </w:tc>
        <w:tc>
          <w:tcPr>
            <w:tcW w:w="4056" w:type="dxa"/>
            <w:hideMark/>
          </w:tcPr>
          <w:p w14:paraId="0EB952D9"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18%</w:t>
            </w:r>
          </w:p>
        </w:tc>
        <w:tc>
          <w:tcPr>
            <w:tcW w:w="1510" w:type="dxa"/>
            <w:hideMark/>
          </w:tcPr>
          <w:p w14:paraId="76AC13D7"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225</w:t>
            </w:r>
          </w:p>
        </w:tc>
      </w:tr>
      <w:tr w:rsidR="0075301E" w:rsidRPr="006A3219" w14:paraId="2C82161B" w14:textId="77777777" w:rsidTr="00AD7393">
        <w:trPr>
          <w:gridAfter w:val="1"/>
          <w:wAfter w:w="13" w:type="dxa"/>
          <w:trHeight w:val="319"/>
        </w:trPr>
        <w:tc>
          <w:tcPr>
            <w:tcW w:w="930" w:type="dxa"/>
            <w:hideMark/>
          </w:tcPr>
          <w:p w14:paraId="10E47A52"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10</w:t>
            </w:r>
          </w:p>
        </w:tc>
        <w:tc>
          <w:tcPr>
            <w:tcW w:w="3528" w:type="dxa"/>
            <w:hideMark/>
          </w:tcPr>
          <w:p w14:paraId="28354E98" w14:textId="0ADDD353"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Legal </w:t>
            </w:r>
            <w:r w:rsidR="00EC4DA3">
              <w:rPr>
                <w:rFonts w:ascii="Arial" w:eastAsia="Times New Roman" w:hAnsi="Arial" w:cs="Arial"/>
                <w:color w:val="000000"/>
                <w:sz w:val="18"/>
                <w:szCs w:val="18"/>
                <w:lang w:eastAsia="en-IN"/>
              </w:rPr>
              <w:t>E</w:t>
            </w:r>
            <w:r w:rsidRPr="006A3219">
              <w:rPr>
                <w:rFonts w:ascii="Arial" w:eastAsia="Times New Roman" w:hAnsi="Arial" w:cs="Arial"/>
                <w:color w:val="000000"/>
                <w:sz w:val="18"/>
                <w:szCs w:val="18"/>
                <w:lang w:eastAsia="en-IN"/>
              </w:rPr>
              <w:t>xpenses</w:t>
            </w:r>
          </w:p>
        </w:tc>
        <w:tc>
          <w:tcPr>
            <w:tcW w:w="4056" w:type="dxa"/>
            <w:hideMark/>
          </w:tcPr>
          <w:p w14:paraId="2014D68B"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w:t>
            </w:r>
          </w:p>
        </w:tc>
        <w:tc>
          <w:tcPr>
            <w:tcW w:w="1510" w:type="dxa"/>
            <w:hideMark/>
          </w:tcPr>
          <w:p w14:paraId="5A77443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25</w:t>
            </w:r>
          </w:p>
        </w:tc>
      </w:tr>
      <w:tr w:rsidR="0075301E" w:rsidRPr="006A3219" w14:paraId="21D2EA16" w14:textId="77777777" w:rsidTr="00AD7393">
        <w:trPr>
          <w:gridAfter w:val="1"/>
          <w:wAfter w:w="13" w:type="dxa"/>
          <w:trHeight w:val="319"/>
        </w:trPr>
        <w:tc>
          <w:tcPr>
            <w:tcW w:w="930" w:type="dxa"/>
            <w:hideMark/>
          </w:tcPr>
          <w:p w14:paraId="1596CEE5"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11</w:t>
            </w:r>
          </w:p>
        </w:tc>
        <w:tc>
          <w:tcPr>
            <w:tcW w:w="3528" w:type="dxa"/>
            <w:hideMark/>
          </w:tcPr>
          <w:p w14:paraId="558BECCC" w14:textId="6AC8D8DF"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Contractor’s </w:t>
            </w:r>
            <w:r w:rsidR="00EC4DA3">
              <w:rPr>
                <w:rFonts w:ascii="Arial" w:eastAsia="Times New Roman" w:hAnsi="Arial" w:cs="Arial"/>
                <w:color w:val="000000"/>
                <w:sz w:val="18"/>
                <w:szCs w:val="18"/>
                <w:lang w:eastAsia="en-IN"/>
              </w:rPr>
              <w:t>F</w:t>
            </w:r>
            <w:r w:rsidRPr="006A3219">
              <w:rPr>
                <w:rFonts w:ascii="Arial" w:eastAsia="Times New Roman" w:hAnsi="Arial" w:cs="Arial"/>
                <w:color w:val="000000"/>
                <w:sz w:val="18"/>
                <w:szCs w:val="18"/>
                <w:lang w:eastAsia="en-IN"/>
              </w:rPr>
              <w:t>ee</w:t>
            </w:r>
          </w:p>
        </w:tc>
        <w:tc>
          <w:tcPr>
            <w:tcW w:w="4056" w:type="dxa"/>
            <w:hideMark/>
          </w:tcPr>
          <w:p w14:paraId="7408447E"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10%</w:t>
            </w:r>
          </w:p>
        </w:tc>
        <w:tc>
          <w:tcPr>
            <w:tcW w:w="1510" w:type="dxa"/>
            <w:hideMark/>
          </w:tcPr>
          <w:p w14:paraId="7C3895AC"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125</w:t>
            </w:r>
          </w:p>
        </w:tc>
      </w:tr>
      <w:tr w:rsidR="0075301E" w:rsidRPr="006A3219" w14:paraId="4CCAE751" w14:textId="77777777" w:rsidTr="00AD7393">
        <w:trPr>
          <w:gridAfter w:val="1"/>
          <w:wAfter w:w="13" w:type="dxa"/>
          <w:trHeight w:val="319"/>
        </w:trPr>
        <w:tc>
          <w:tcPr>
            <w:tcW w:w="930" w:type="dxa"/>
            <w:hideMark/>
          </w:tcPr>
          <w:p w14:paraId="336B188C"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12</w:t>
            </w:r>
          </w:p>
        </w:tc>
        <w:tc>
          <w:tcPr>
            <w:tcW w:w="3528" w:type="dxa"/>
            <w:hideMark/>
          </w:tcPr>
          <w:p w14:paraId="2E99826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Contingency</w:t>
            </w:r>
          </w:p>
        </w:tc>
        <w:tc>
          <w:tcPr>
            <w:tcW w:w="4056" w:type="dxa"/>
            <w:noWrap/>
            <w:hideMark/>
          </w:tcPr>
          <w:p w14:paraId="522DB26B"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5%</w:t>
            </w:r>
          </w:p>
        </w:tc>
        <w:tc>
          <w:tcPr>
            <w:tcW w:w="1510" w:type="dxa"/>
            <w:hideMark/>
          </w:tcPr>
          <w:p w14:paraId="3E228165"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63</w:t>
            </w:r>
          </w:p>
        </w:tc>
      </w:tr>
      <w:tr w:rsidR="0075301E" w:rsidRPr="006A3219" w14:paraId="58D74EB2" w14:textId="77777777" w:rsidTr="00AD7393">
        <w:trPr>
          <w:gridAfter w:val="1"/>
          <w:wAfter w:w="13" w:type="dxa"/>
          <w:trHeight w:val="319"/>
        </w:trPr>
        <w:tc>
          <w:tcPr>
            <w:tcW w:w="930" w:type="dxa"/>
            <w:hideMark/>
          </w:tcPr>
          <w:p w14:paraId="1F18F049"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B</w:t>
            </w:r>
          </w:p>
        </w:tc>
        <w:tc>
          <w:tcPr>
            <w:tcW w:w="3528" w:type="dxa"/>
            <w:hideMark/>
          </w:tcPr>
          <w:p w14:paraId="1AC6DC8A" w14:textId="6B5C635E" w:rsidR="0075301E" w:rsidRPr="006A3219" w:rsidRDefault="00836692" w:rsidP="001274D9">
            <w:pPr>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Working Capital</w:t>
            </w:r>
          </w:p>
        </w:tc>
        <w:tc>
          <w:tcPr>
            <w:tcW w:w="4056" w:type="dxa"/>
            <w:hideMark/>
          </w:tcPr>
          <w:p w14:paraId="5A076090" w14:textId="77777777" w:rsidR="0075301E" w:rsidRPr="006A3219" w:rsidRDefault="0075301E" w:rsidP="001274D9">
            <w:pPr>
              <w:jc w:val="center"/>
              <w:rPr>
                <w:rFonts w:ascii="Arial" w:eastAsia="Times New Roman" w:hAnsi="Arial" w:cs="Arial"/>
                <w:b/>
                <w:bCs/>
                <w:color w:val="000000"/>
                <w:sz w:val="18"/>
                <w:szCs w:val="18"/>
                <w:lang w:eastAsia="en-IN"/>
              </w:rPr>
            </w:pPr>
          </w:p>
        </w:tc>
        <w:tc>
          <w:tcPr>
            <w:tcW w:w="1510" w:type="dxa"/>
            <w:hideMark/>
          </w:tcPr>
          <w:p w14:paraId="68106A9F" w14:textId="77777777" w:rsidR="0075301E" w:rsidRPr="006A3219" w:rsidRDefault="0075301E" w:rsidP="001274D9">
            <w:pPr>
              <w:jc w:val="center"/>
              <w:rPr>
                <w:rFonts w:ascii="Arial" w:eastAsia="Times New Roman" w:hAnsi="Arial" w:cs="Arial"/>
                <w:b/>
                <w:bCs/>
                <w:color w:val="000000"/>
                <w:sz w:val="18"/>
                <w:szCs w:val="18"/>
                <w:lang w:eastAsia="en-IN"/>
              </w:rPr>
            </w:pPr>
            <w:r w:rsidRPr="006A3219">
              <w:rPr>
                <w:rFonts w:ascii="Arial" w:eastAsia="Times New Roman" w:hAnsi="Arial" w:cs="Arial"/>
                <w:b/>
                <w:bCs/>
                <w:color w:val="000000"/>
                <w:sz w:val="18"/>
                <w:szCs w:val="18"/>
                <w:lang w:eastAsia="en-IN"/>
              </w:rPr>
              <w:t>63</w:t>
            </w:r>
          </w:p>
        </w:tc>
      </w:tr>
      <w:tr w:rsidR="0075301E" w:rsidRPr="006A3219" w14:paraId="75FA94E5" w14:textId="77777777" w:rsidTr="00AD7393">
        <w:trPr>
          <w:gridAfter w:val="1"/>
          <w:wAfter w:w="13" w:type="dxa"/>
          <w:trHeight w:val="382"/>
        </w:trPr>
        <w:tc>
          <w:tcPr>
            <w:tcW w:w="930" w:type="dxa"/>
            <w:hideMark/>
          </w:tcPr>
          <w:p w14:paraId="56F2E2F2"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13</w:t>
            </w:r>
          </w:p>
        </w:tc>
        <w:tc>
          <w:tcPr>
            <w:tcW w:w="3528" w:type="dxa"/>
            <w:hideMark/>
          </w:tcPr>
          <w:p w14:paraId="3EF9476A" w14:textId="0A2FA769"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 xml:space="preserve">Safety and </w:t>
            </w:r>
            <w:r w:rsidR="00EC4DA3">
              <w:rPr>
                <w:rFonts w:ascii="Arial" w:eastAsia="Times New Roman" w:hAnsi="Arial" w:cs="Arial"/>
                <w:color w:val="000000"/>
                <w:sz w:val="18"/>
                <w:szCs w:val="18"/>
                <w:lang w:eastAsia="en-IN"/>
              </w:rPr>
              <w:t>H</w:t>
            </w:r>
            <w:r w:rsidRPr="006A3219">
              <w:rPr>
                <w:rFonts w:ascii="Arial" w:eastAsia="Times New Roman" w:hAnsi="Arial" w:cs="Arial"/>
                <w:color w:val="000000"/>
                <w:sz w:val="18"/>
                <w:szCs w:val="18"/>
                <w:lang w:eastAsia="en-IN"/>
              </w:rPr>
              <w:t xml:space="preserve">azard </w:t>
            </w:r>
            <w:r w:rsidR="00EC4DA3">
              <w:rPr>
                <w:rFonts w:ascii="Arial" w:eastAsia="Times New Roman" w:hAnsi="Arial" w:cs="Arial"/>
                <w:color w:val="000000"/>
                <w:sz w:val="18"/>
                <w:szCs w:val="18"/>
                <w:lang w:eastAsia="en-IN"/>
              </w:rPr>
              <w:t>A</w:t>
            </w:r>
            <w:r w:rsidRPr="006A3219">
              <w:rPr>
                <w:rFonts w:ascii="Arial" w:eastAsia="Times New Roman" w:hAnsi="Arial" w:cs="Arial"/>
                <w:color w:val="000000"/>
                <w:sz w:val="18"/>
                <w:szCs w:val="18"/>
                <w:lang w:eastAsia="en-IN"/>
              </w:rPr>
              <w:t>nalysis</w:t>
            </w:r>
          </w:p>
        </w:tc>
        <w:tc>
          <w:tcPr>
            <w:tcW w:w="4056" w:type="dxa"/>
            <w:hideMark/>
          </w:tcPr>
          <w:p w14:paraId="7C357DC1"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5%</w:t>
            </w:r>
          </w:p>
        </w:tc>
        <w:tc>
          <w:tcPr>
            <w:tcW w:w="1510" w:type="dxa"/>
            <w:hideMark/>
          </w:tcPr>
          <w:p w14:paraId="2B26438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63</w:t>
            </w:r>
          </w:p>
        </w:tc>
      </w:tr>
      <w:tr w:rsidR="0075301E" w:rsidRPr="006A3219" w14:paraId="0C276EC5" w14:textId="77777777" w:rsidTr="00AD7393">
        <w:trPr>
          <w:gridAfter w:val="1"/>
          <w:wAfter w:w="13" w:type="dxa"/>
          <w:trHeight w:val="638"/>
        </w:trPr>
        <w:tc>
          <w:tcPr>
            <w:tcW w:w="930" w:type="dxa"/>
            <w:hideMark/>
          </w:tcPr>
          <w:p w14:paraId="292F0E21"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14</w:t>
            </w:r>
          </w:p>
        </w:tc>
        <w:tc>
          <w:tcPr>
            <w:tcW w:w="3528" w:type="dxa"/>
            <w:hideMark/>
          </w:tcPr>
          <w:p w14:paraId="0D3DC210"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Open Jetty Facility for EDC and VCM Import</w:t>
            </w:r>
          </w:p>
        </w:tc>
        <w:tc>
          <w:tcPr>
            <w:tcW w:w="4056" w:type="dxa"/>
            <w:hideMark/>
          </w:tcPr>
          <w:p w14:paraId="154A8A86" w14:textId="77777777" w:rsidR="0075301E" w:rsidRPr="006A3219" w:rsidRDefault="0075301E" w:rsidP="001274D9">
            <w:pPr>
              <w:jc w:val="center"/>
              <w:rPr>
                <w:rFonts w:ascii="Arial" w:eastAsia="Times New Roman" w:hAnsi="Arial" w:cs="Arial"/>
                <w:color w:val="000000"/>
                <w:sz w:val="18"/>
                <w:szCs w:val="18"/>
                <w:lang w:eastAsia="en-IN"/>
              </w:rPr>
            </w:pPr>
          </w:p>
        </w:tc>
        <w:tc>
          <w:tcPr>
            <w:tcW w:w="1510" w:type="dxa"/>
            <w:hideMark/>
          </w:tcPr>
          <w:p w14:paraId="67B0FEAF" w14:textId="77777777" w:rsidR="0075301E" w:rsidRPr="006A3219" w:rsidRDefault="0075301E" w:rsidP="001274D9">
            <w:pPr>
              <w:jc w:val="center"/>
              <w:rPr>
                <w:rFonts w:ascii="Arial" w:eastAsia="Times New Roman" w:hAnsi="Arial" w:cs="Arial"/>
                <w:color w:val="000000"/>
                <w:sz w:val="18"/>
                <w:szCs w:val="18"/>
                <w:lang w:eastAsia="en-IN"/>
              </w:rPr>
            </w:pPr>
            <w:r w:rsidRPr="006A3219">
              <w:rPr>
                <w:rFonts w:ascii="Arial" w:eastAsia="Times New Roman" w:hAnsi="Arial" w:cs="Arial"/>
                <w:color w:val="000000"/>
                <w:sz w:val="18"/>
                <w:szCs w:val="18"/>
                <w:lang w:eastAsia="en-IN"/>
              </w:rPr>
              <w:t>1,950</w:t>
            </w:r>
          </w:p>
        </w:tc>
      </w:tr>
      <w:tr w:rsidR="0075301E" w:rsidRPr="006A3219" w14:paraId="4D5AF058" w14:textId="77777777" w:rsidTr="00AD7393">
        <w:trPr>
          <w:gridAfter w:val="1"/>
          <w:wAfter w:w="13" w:type="dxa"/>
          <w:trHeight w:val="319"/>
        </w:trPr>
        <w:tc>
          <w:tcPr>
            <w:tcW w:w="930" w:type="dxa"/>
            <w:shd w:val="clear" w:color="auto" w:fill="4472C4" w:themeFill="accent1"/>
            <w:hideMark/>
          </w:tcPr>
          <w:p w14:paraId="5FD14452" w14:textId="77777777" w:rsidR="0075301E" w:rsidRPr="006A3219" w:rsidRDefault="0075301E" w:rsidP="001274D9">
            <w:pPr>
              <w:jc w:val="center"/>
              <w:rPr>
                <w:rFonts w:ascii="Arial" w:eastAsia="Times New Roman" w:hAnsi="Arial" w:cs="Arial"/>
                <w:color w:val="FFFFFF" w:themeColor="background1"/>
                <w:sz w:val="18"/>
                <w:szCs w:val="18"/>
                <w:lang w:eastAsia="en-IN"/>
              </w:rPr>
            </w:pPr>
            <w:r w:rsidRPr="006A3219">
              <w:rPr>
                <w:rFonts w:ascii="Arial" w:eastAsia="Times New Roman" w:hAnsi="Arial" w:cs="Arial"/>
                <w:color w:val="FFFFFF" w:themeColor="background1"/>
                <w:sz w:val="18"/>
                <w:szCs w:val="18"/>
                <w:lang w:eastAsia="en-IN"/>
              </w:rPr>
              <w:t> </w:t>
            </w:r>
          </w:p>
        </w:tc>
        <w:tc>
          <w:tcPr>
            <w:tcW w:w="3528" w:type="dxa"/>
            <w:shd w:val="clear" w:color="auto" w:fill="4472C4" w:themeFill="accent1"/>
            <w:hideMark/>
          </w:tcPr>
          <w:p w14:paraId="7A36E5F0" w14:textId="0D8F2BC3" w:rsidR="0075301E" w:rsidRPr="006A3219" w:rsidRDefault="00037C39" w:rsidP="001274D9">
            <w:pPr>
              <w:jc w:val="center"/>
              <w:rPr>
                <w:rFonts w:ascii="Arial" w:eastAsia="Times New Roman" w:hAnsi="Arial" w:cs="Arial"/>
                <w:b/>
                <w:bCs/>
                <w:color w:val="FFFFFF" w:themeColor="background1"/>
                <w:sz w:val="18"/>
                <w:szCs w:val="18"/>
                <w:lang w:eastAsia="en-IN"/>
              </w:rPr>
            </w:pPr>
            <w:r>
              <w:rPr>
                <w:rFonts w:ascii="Arial" w:eastAsia="Times New Roman" w:hAnsi="Arial" w:cs="Arial"/>
                <w:b/>
                <w:bCs/>
                <w:color w:val="FFFFFF" w:themeColor="background1"/>
                <w:sz w:val="18"/>
                <w:szCs w:val="18"/>
                <w:lang w:eastAsia="en-IN"/>
              </w:rPr>
              <w:t>Total Capital Investment</w:t>
            </w:r>
          </w:p>
        </w:tc>
        <w:tc>
          <w:tcPr>
            <w:tcW w:w="4056" w:type="dxa"/>
            <w:shd w:val="clear" w:color="auto" w:fill="4472C4" w:themeFill="accent1"/>
            <w:hideMark/>
          </w:tcPr>
          <w:p w14:paraId="27201476" w14:textId="77777777" w:rsidR="0075301E" w:rsidRPr="006A3219" w:rsidRDefault="0075301E" w:rsidP="001274D9">
            <w:pPr>
              <w:jc w:val="center"/>
              <w:rPr>
                <w:rFonts w:ascii="Arial" w:eastAsia="Times New Roman" w:hAnsi="Arial" w:cs="Arial"/>
                <w:b/>
                <w:bCs/>
                <w:color w:val="FFFFFF" w:themeColor="background1"/>
                <w:sz w:val="18"/>
                <w:szCs w:val="18"/>
                <w:lang w:eastAsia="en-IN"/>
              </w:rPr>
            </w:pPr>
            <w:r w:rsidRPr="006A3219">
              <w:rPr>
                <w:rFonts w:ascii="Arial" w:eastAsia="Times New Roman" w:hAnsi="Arial" w:cs="Arial"/>
                <w:b/>
                <w:bCs/>
                <w:color w:val="FFFFFF" w:themeColor="background1"/>
                <w:sz w:val="18"/>
                <w:szCs w:val="18"/>
                <w:lang w:eastAsia="en-IN"/>
              </w:rPr>
              <w:t xml:space="preserve">A </w:t>
            </w:r>
            <w:r w:rsidRPr="006A3219">
              <w:rPr>
                <w:rFonts w:ascii="Arial" w:eastAsia="Times New Roman" w:hAnsi="Arial" w:cs="Arial"/>
                <w:color w:val="FFFFFF" w:themeColor="background1"/>
                <w:sz w:val="18"/>
                <w:szCs w:val="18"/>
                <w:lang w:eastAsia="en-IN"/>
              </w:rPr>
              <w:t xml:space="preserve">+ </w:t>
            </w:r>
            <w:r w:rsidRPr="006A3219">
              <w:rPr>
                <w:rFonts w:ascii="Arial" w:eastAsia="Times New Roman" w:hAnsi="Arial" w:cs="Arial"/>
                <w:b/>
                <w:bCs/>
                <w:color w:val="FFFFFF" w:themeColor="background1"/>
                <w:sz w:val="18"/>
                <w:szCs w:val="18"/>
                <w:lang w:eastAsia="en-IN"/>
              </w:rPr>
              <w:t>B</w:t>
            </w:r>
          </w:p>
        </w:tc>
        <w:tc>
          <w:tcPr>
            <w:tcW w:w="1510" w:type="dxa"/>
            <w:shd w:val="clear" w:color="auto" w:fill="4472C4" w:themeFill="accent1"/>
            <w:hideMark/>
          </w:tcPr>
          <w:p w14:paraId="14BDB87B" w14:textId="77777777" w:rsidR="0075301E" w:rsidRPr="006A3219" w:rsidRDefault="0075301E" w:rsidP="001274D9">
            <w:pPr>
              <w:jc w:val="center"/>
              <w:rPr>
                <w:rFonts w:ascii="Arial" w:eastAsia="Times New Roman" w:hAnsi="Arial" w:cs="Arial"/>
                <w:b/>
                <w:bCs/>
                <w:color w:val="FFFFFF" w:themeColor="background1"/>
                <w:sz w:val="18"/>
                <w:szCs w:val="18"/>
                <w:lang w:eastAsia="en-IN"/>
              </w:rPr>
            </w:pPr>
            <w:r w:rsidRPr="006A3219">
              <w:rPr>
                <w:rFonts w:ascii="Arial" w:eastAsia="Times New Roman" w:hAnsi="Arial" w:cs="Arial"/>
                <w:b/>
                <w:bCs/>
                <w:color w:val="FFFFFF" w:themeColor="background1"/>
                <w:sz w:val="18"/>
                <w:szCs w:val="18"/>
                <w:lang w:eastAsia="en-IN"/>
              </w:rPr>
              <w:t>4,427.50</w:t>
            </w:r>
          </w:p>
        </w:tc>
      </w:tr>
    </w:tbl>
    <w:p w14:paraId="4CA57204" w14:textId="2F3768B1" w:rsidR="0075301E" w:rsidRPr="00877EAF" w:rsidRDefault="00B81406" w:rsidP="0075301E">
      <w:pPr>
        <w:rPr>
          <w:rFonts w:ascii="Arial" w:hAnsi="Arial" w:cs="Arial"/>
          <w:b/>
          <w:bCs/>
          <w:color w:val="000000" w:themeColor="text1"/>
          <w:sz w:val="20"/>
          <w:szCs w:val="20"/>
          <w:shd w:val="clear" w:color="auto" w:fill="FFFFFF"/>
        </w:rPr>
      </w:pPr>
      <w:r w:rsidRPr="00877EAF">
        <w:rPr>
          <w:rFonts w:ascii="Arial" w:hAnsi="Arial" w:cs="Arial"/>
          <w:b/>
          <w:bCs/>
          <w:color w:val="000000" w:themeColor="text1"/>
          <w:sz w:val="20"/>
          <w:szCs w:val="20"/>
          <w:shd w:val="clear" w:color="auto" w:fill="FFFFFF"/>
        </w:rPr>
        <w:t>Opex:</w:t>
      </w:r>
    </w:p>
    <w:tbl>
      <w:tblPr>
        <w:tblStyle w:val="TableGridLight"/>
        <w:tblW w:w="10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8"/>
        <w:gridCol w:w="1383"/>
        <w:gridCol w:w="1690"/>
        <w:gridCol w:w="960"/>
        <w:gridCol w:w="1058"/>
      </w:tblGrid>
      <w:tr w:rsidR="0075301E" w:rsidRPr="00536340" w14:paraId="1E1C306C" w14:textId="77777777" w:rsidTr="00AD7393">
        <w:trPr>
          <w:trHeight w:val="392"/>
        </w:trPr>
        <w:tc>
          <w:tcPr>
            <w:tcW w:w="9081" w:type="dxa"/>
            <w:gridSpan w:val="4"/>
            <w:shd w:val="clear" w:color="auto" w:fill="000000" w:themeFill="text1"/>
            <w:hideMark/>
          </w:tcPr>
          <w:p w14:paraId="0213DCD9"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Capacity for 500 KTPA PVC Resin (EDC / VCM to PVC Plant (EDC / VCM Outsourced) </w:t>
            </w:r>
          </w:p>
        </w:tc>
        <w:tc>
          <w:tcPr>
            <w:tcW w:w="1058" w:type="dxa"/>
            <w:shd w:val="clear" w:color="auto" w:fill="000000" w:themeFill="text1"/>
            <w:hideMark/>
          </w:tcPr>
          <w:p w14:paraId="4F0C18B1"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INR Crore</w:t>
            </w:r>
          </w:p>
        </w:tc>
      </w:tr>
      <w:tr w:rsidR="00FD71F0" w:rsidRPr="00536340" w14:paraId="473A8A61" w14:textId="77777777" w:rsidTr="000D482C">
        <w:trPr>
          <w:trHeight w:val="230"/>
        </w:trPr>
        <w:tc>
          <w:tcPr>
            <w:tcW w:w="5048" w:type="dxa"/>
            <w:shd w:val="clear" w:color="auto" w:fill="4472C4" w:themeFill="accent1"/>
            <w:hideMark/>
          </w:tcPr>
          <w:p w14:paraId="3A7A5BDA" w14:textId="3F3EAB3D" w:rsidR="00FD71F0" w:rsidRPr="000D482C" w:rsidRDefault="00FD71F0" w:rsidP="00FD71F0">
            <w:pPr>
              <w:jc w:val="center"/>
              <w:rPr>
                <w:rFonts w:ascii="Arial" w:eastAsia="Times New Roman" w:hAnsi="Arial" w:cs="Arial"/>
                <w:b/>
                <w:bCs/>
                <w:color w:val="FFFFFF" w:themeColor="background1"/>
                <w:sz w:val="18"/>
                <w:szCs w:val="18"/>
                <w:lang w:eastAsia="en-IN"/>
              </w:rPr>
            </w:pPr>
            <w:r w:rsidRPr="000D482C">
              <w:rPr>
                <w:rFonts w:ascii="Arial" w:eastAsia="Times New Roman" w:hAnsi="Arial" w:cs="Arial"/>
                <w:b/>
                <w:bCs/>
                <w:color w:val="FFFFFF" w:themeColor="background1"/>
                <w:sz w:val="18"/>
                <w:szCs w:val="18"/>
                <w:lang w:eastAsia="en-IN"/>
              </w:rPr>
              <w:t>Manufacturing Cost</w:t>
            </w:r>
          </w:p>
        </w:tc>
        <w:tc>
          <w:tcPr>
            <w:tcW w:w="1383" w:type="dxa"/>
            <w:shd w:val="clear" w:color="auto" w:fill="4472C4" w:themeFill="accent1"/>
            <w:noWrap/>
            <w:hideMark/>
          </w:tcPr>
          <w:p w14:paraId="03229204" w14:textId="77777777" w:rsidR="00FD71F0" w:rsidRPr="000D482C" w:rsidRDefault="00FD71F0" w:rsidP="00FD71F0">
            <w:pPr>
              <w:jc w:val="center"/>
              <w:rPr>
                <w:rFonts w:ascii="Arial" w:eastAsia="Times New Roman" w:hAnsi="Arial" w:cs="Arial"/>
                <w:b/>
                <w:bCs/>
                <w:color w:val="FFFFFF" w:themeColor="background1"/>
                <w:sz w:val="18"/>
                <w:szCs w:val="18"/>
                <w:lang w:eastAsia="en-IN"/>
              </w:rPr>
            </w:pPr>
            <w:r w:rsidRPr="000D482C">
              <w:rPr>
                <w:rFonts w:ascii="Arial" w:eastAsia="Times New Roman" w:hAnsi="Arial" w:cs="Arial"/>
                <w:b/>
                <w:bCs/>
                <w:color w:val="FFFFFF" w:themeColor="background1"/>
                <w:sz w:val="18"/>
                <w:szCs w:val="18"/>
                <w:lang w:eastAsia="en-IN"/>
              </w:rPr>
              <w:t xml:space="preserve">Annual Qty </w:t>
            </w:r>
          </w:p>
        </w:tc>
        <w:tc>
          <w:tcPr>
            <w:tcW w:w="1690" w:type="dxa"/>
            <w:shd w:val="clear" w:color="auto" w:fill="4472C4" w:themeFill="accent1"/>
            <w:noWrap/>
            <w:hideMark/>
          </w:tcPr>
          <w:p w14:paraId="6048526E" w14:textId="77777777" w:rsidR="00FD71F0" w:rsidRPr="000D482C" w:rsidRDefault="00FD71F0" w:rsidP="00FD71F0">
            <w:pPr>
              <w:jc w:val="center"/>
              <w:rPr>
                <w:rFonts w:ascii="Arial" w:eastAsia="Times New Roman" w:hAnsi="Arial" w:cs="Arial"/>
                <w:b/>
                <w:bCs/>
                <w:color w:val="FFFFFF" w:themeColor="background1"/>
                <w:sz w:val="18"/>
                <w:szCs w:val="18"/>
                <w:lang w:eastAsia="en-IN"/>
              </w:rPr>
            </w:pPr>
            <w:r w:rsidRPr="000D482C">
              <w:rPr>
                <w:rFonts w:ascii="Arial" w:eastAsia="Times New Roman" w:hAnsi="Arial" w:cs="Arial"/>
                <w:b/>
                <w:bCs/>
                <w:color w:val="FFFFFF" w:themeColor="background1"/>
                <w:sz w:val="18"/>
                <w:szCs w:val="18"/>
                <w:lang w:eastAsia="en-IN"/>
              </w:rPr>
              <w:t xml:space="preserve">Unit Rate </w:t>
            </w:r>
          </w:p>
        </w:tc>
        <w:tc>
          <w:tcPr>
            <w:tcW w:w="960" w:type="dxa"/>
            <w:shd w:val="clear" w:color="auto" w:fill="4472C4" w:themeFill="accent1"/>
            <w:hideMark/>
          </w:tcPr>
          <w:p w14:paraId="518F41E5" w14:textId="77777777" w:rsidR="00FD71F0" w:rsidRPr="000D482C" w:rsidRDefault="00FD71F0" w:rsidP="00FD71F0">
            <w:pPr>
              <w:jc w:val="center"/>
              <w:rPr>
                <w:rFonts w:ascii="Arial" w:eastAsia="Times New Roman" w:hAnsi="Arial" w:cs="Arial"/>
                <w:b/>
                <w:bCs/>
                <w:color w:val="FFFFFF" w:themeColor="background1"/>
                <w:sz w:val="18"/>
                <w:szCs w:val="18"/>
                <w:lang w:eastAsia="en-IN"/>
              </w:rPr>
            </w:pPr>
            <w:r w:rsidRPr="000D482C">
              <w:rPr>
                <w:rFonts w:ascii="Arial" w:eastAsia="Times New Roman" w:hAnsi="Arial" w:cs="Arial"/>
                <w:b/>
                <w:bCs/>
                <w:color w:val="FFFFFF" w:themeColor="background1"/>
                <w:sz w:val="18"/>
                <w:szCs w:val="18"/>
                <w:lang w:eastAsia="en-IN"/>
              </w:rPr>
              <w:t> </w:t>
            </w:r>
          </w:p>
        </w:tc>
        <w:tc>
          <w:tcPr>
            <w:tcW w:w="1058" w:type="dxa"/>
            <w:shd w:val="clear" w:color="auto" w:fill="4472C4" w:themeFill="accent1"/>
            <w:noWrap/>
            <w:hideMark/>
          </w:tcPr>
          <w:p w14:paraId="7FDFC94D" w14:textId="14C4C6A4"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2770.26</w:t>
            </w:r>
          </w:p>
        </w:tc>
      </w:tr>
      <w:tr w:rsidR="00FD71F0" w:rsidRPr="00536340" w14:paraId="7676CCA9" w14:textId="77777777" w:rsidTr="00D62389">
        <w:trPr>
          <w:trHeight w:val="230"/>
        </w:trPr>
        <w:tc>
          <w:tcPr>
            <w:tcW w:w="5048" w:type="dxa"/>
            <w:hideMark/>
          </w:tcPr>
          <w:p w14:paraId="2BDB8B5F"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xml:space="preserve">Raw materials </w:t>
            </w:r>
          </w:p>
        </w:tc>
        <w:tc>
          <w:tcPr>
            <w:tcW w:w="1383" w:type="dxa"/>
            <w:noWrap/>
            <w:hideMark/>
          </w:tcPr>
          <w:p w14:paraId="207E9714" w14:textId="77777777" w:rsidR="00FD71F0" w:rsidRPr="00536340" w:rsidRDefault="00FD71F0" w:rsidP="00FD71F0">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Tonne</w:t>
            </w:r>
          </w:p>
        </w:tc>
        <w:tc>
          <w:tcPr>
            <w:tcW w:w="1690" w:type="dxa"/>
            <w:noWrap/>
            <w:hideMark/>
          </w:tcPr>
          <w:p w14:paraId="33768C65" w14:textId="77777777" w:rsidR="00FD71F0" w:rsidRPr="00536340" w:rsidRDefault="00FD71F0" w:rsidP="00FD71F0">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INR / Tonne</w:t>
            </w:r>
          </w:p>
        </w:tc>
        <w:tc>
          <w:tcPr>
            <w:tcW w:w="960" w:type="dxa"/>
            <w:hideMark/>
          </w:tcPr>
          <w:p w14:paraId="65F4C605" w14:textId="77777777" w:rsidR="00FD71F0" w:rsidRPr="00536340" w:rsidRDefault="00FD71F0" w:rsidP="00FD71F0">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Basis</w:t>
            </w:r>
          </w:p>
        </w:tc>
        <w:tc>
          <w:tcPr>
            <w:tcW w:w="1058" w:type="dxa"/>
            <w:noWrap/>
            <w:vAlign w:val="bottom"/>
            <w:hideMark/>
          </w:tcPr>
          <w:p w14:paraId="7A5DAB05" w14:textId="4FF67592"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2528.83</w:t>
            </w:r>
          </w:p>
        </w:tc>
      </w:tr>
      <w:tr w:rsidR="00FD71F0" w:rsidRPr="00536340" w14:paraId="78CD5712" w14:textId="77777777" w:rsidTr="00AD7393">
        <w:trPr>
          <w:trHeight w:val="230"/>
        </w:trPr>
        <w:tc>
          <w:tcPr>
            <w:tcW w:w="5048" w:type="dxa"/>
            <w:noWrap/>
            <w:hideMark/>
          </w:tcPr>
          <w:p w14:paraId="46965453"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EDC</w:t>
            </w:r>
          </w:p>
        </w:tc>
        <w:tc>
          <w:tcPr>
            <w:tcW w:w="1383" w:type="dxa"/>
            <w:hideMark/>
          </w:tcPr>
          <w:p w14:paraId="102DC168" w14:textId="6BB5195D"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w:t>
            </w:r>
          </w:p>
        </w:tc>
        <w:tc>
          <w:tcPr>
            <w:tcW w:w="1690" w:type="dxa"/>
            <w:hideMark/>
          </w:tcPr>
          <w:p w14:paraId="466170AC" w14:textId="5DD93E24"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w:t>
            </w:r>
          </w:p>
        </w:tc>
        <w:tc>
          <w:tcPr>
            <w:tcW w:w="960" w:type="dxa"/>
            <w:hideMark/>
          </w:tcPr>
          <w:p w14:paraId="232C51AD"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76460F7E" w14:textId="251D25FE"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0.00</w:t>
            </w:r>
          </w:p>
        </w:tc>
      </w:tr>
      <w:tr w:rsidR="00FD71F0" w:rsidRPr="00536340" w14:paraId="7365E376" w14:textId="77777777" w:rsidTr="00AD7393">
        <w:trPr>
          <w:trHeight w:val="230"/>
        </w:trPr>
        <w:tc>
          <w:tcPr>
            <w:tcW w:w="5048" w:type="dxa"/>
            <w:noWrap/>
            <w:hideMark/>
          </w:tcPr>
          <w:p w14:paraId="789248F1"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VCM</w:t>
            </w:r>
          </w:p>
        </w:tc>
        <w:tc>
          <w:tcPr>
            <w:tcW w:w="1383" w:type="dxa"/>
            <w:hideMark/>
          </w:tcPr>
          <w:p w14:paraId="1F054C0D" w14:textId="7B844FB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500500</w:t>
            </w:r>
          </w:p>
        </w:tc>
        <w:tc>
          <w:tcPr>
            <w:tcW w:w="1690" w:type="dxa"/>
            <w:hideMark/>
          </w:tcPr>
          <w:p w14:paraId="29434400" w14:textId="1865D106"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48300</w:t>
            </w:r>
          </w:p>
        </w:tc>
        <w:tc>
          <w:tcPr>
            <w:tcW w:w="960" w:type="dxa"/>
            <w:hideMark/>
          </w:tcPr>
          <w:p w14:paraId="14946D19"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1D2A1B4C" w14:textId="4A4949B4"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2417.42</w:t>
            </w:r>
          </w:p>
        </w:tc>
      </w:tr>
      <w:tr w:rsidR="00FD71F0" w:rsidRPr="00536340" w14:paraId="7FF3D239" w14:textId="77777777" w:rsidTr="00AD7393">
        <w:trPr>
          <w:trHeight w:val="230"/>
        </w:trPr>
        <w:tc>
          <w:tcPr>
            <w:tcW w:w="5048" w:type="dxa"/>
            <w:hideMark/>
          </w:tcPr>
          <w:p w14:paraId="26D41031"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Catalyst &amp; Chemicals</w:t>
            </w:r>
          </w:p>
        </w:tc>
        <w:tc>
          <w:tcPr>
            <w:tcW w:w="1383" w:type="dxa"/>
            <w:hideMark/>
          </w:tcPr>
          <w:p w14:paraId="307DF80D"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6BA1D2CD"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3A20F8A3" w14:textId="77777777" w:rsidR="00FD71F0" w:rsidRPr="00536340" w:rsidRDefault="00FD71F0" w:rsidP="00FD71F0">
            <w:pPr>
              <w:jc w:val="center"/>
              <w:rPr>
                <w:rFonts w:ascii="Arial" w:eastAsia="Times New Roman" w:hAnsi="Arial" w:cs="Arial"/>
                <w:sz w:val="18"/>
                <w:szCs w:val="18"/>
                <w:lang w:eastAsia="en-IN"/>
              </w:rPr>
            </w:pPr>
          </w:p>
        </w:tc>
        <w:tc>
          <w:tcPr>
            <w:tcW w:w="1058" w:type="dxa"/>
            <w:noWrap/>
            <w:hideMark/>
          </w:tcPr>
          <w:p w14:paraId="1DEF49ED" w14:textId="48DE2F21"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111.41</w:t>
            </w:r>
          </w:p>
        </w:tc>
      </w:tr>
      <w:tr w:rsidR="00FD71F0" w:rsidRPr="00536340" w14:paraId="4944A69C" w14:textId="77777777" w:rsidTr="00AD7393">
        <w:trPr>
          <w:trHeight w:val="230"/>
        </w:trPr>
        <w:tc>
          <w:tcPr>
            <w:tcW w:w="5048" w:type="dxa"/>
            <w:hideMark/>
          </w:tcPr>
          <w:p w14:paraId="47D4DFB3"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Labor</w:t>
            </w:r>
          </w:p>
        </w:tc>
        <w:tc>
          <w:tcPr>
            <w:tcW w:w="1383" w:type="dxa"/>
            <w:hideMark/>
          </w:tcPr>
          <w:p w14:paraId="4C96ADC5"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690" w:type="dxa"/>
            <w:hideMark/>
          </w:tcPr>
          <w:p w14:paraId="4B952CF1"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0" w:type="dxa"/>
            <w:hideMark/>
          </w:tcPr>
          <w:p w14:paraId="34E9F33E"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0E255543" w14:textId="654178CE"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24.50</w:t>
            </w:r>
          </w:p>
        </w:tc>
      </w:tr>
      <w:tr w:rsidR="00FD71F0" w:rsidRPr="00536340" w14:paraId="23936AB9" w14:textId="77777777" w:rsidTr="00AD7393">
        <w:trPr>
          <w:trHeight w:val="230"/>
        </w:trPr>
        <w:tc>
          <w:tcPr>
            <w:tcW w:w="5048" w:type="dxa"/>
            <w:hideMark/>
          </w:tcPr>
          <w:p w14:paraId="69B87C25" w14:textId="2CA7008B"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Salaries &amp; Wages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alculated)</w:t>
            </w:r>
          </w:p>
        </w:tc>
        <w:tc>
          <w:tcPr>
            <w:tcW w:w="1383" w:type="dxa"/>
            <w:hideMark/>
          </w:tcPr>
          <w:p w14:paraId="657F9099"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69DB32C5"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19378CB4"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w:t>
            </w:r>
          </w:p>
        </w:tc>
        <w:tc>
          <w:tcPr>
            <w:tcW w:w="1058" w:type="dxa"/>
            <w:noWrap/>
            <w:hideMark/>
          </w:tcPr>
          <w:p w14:paraId="031DA6C4" w14:textId="59BE9BD3"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24.50</w:t>
            </w:r>
          </w:p>
        </w:tc>
      </w:tr>
      <w:tr w:rsidR="00FD71F0" w:rsidRPr="00536340" w14:paraId="25E9B44B" w14:textId="77777777" w:rsidTr="00AD7393">
        <w:trPr>
          <w:trHeight w:val="230"/>
        </w:trPr>
        <w:tc>
          <w:tcPr>
            <w:tcW w:w="5048" w:type="dxa"/>
            <w:hideMark/>
          </w:tcPr>
          <w:p w14:paraId="6971F38E"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Variable Overheads</w:t>
            </w:r>
          </w:p>
        </w:tc>
        <w:tc>
          <w:tcPr>
            <w:tcW w:w="1383" w:type="dxa"/>
            <w:hideMark/>
          </w:tcPr>
          <w:p w14:paraId="53996FD8"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690" w:type="dxa"/>
            <w:hideMark/>
          </w:tcPr>
          <w:p w14:paraId="40648277"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0" w:type="dxa"/>
            <w:hideMark/>
          </w:tcPr>
          <w:p w14:paraId="6AEDF6A1"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461B71CE" w14:textId="677BC676"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143.70</w:t>
            </w:r>
          </w:p>
        </w:tc>
      </w:tr>
      <w:tr w:rsidR="00FD71F0" w:rsidRPr="00536340" w14:paraId="5456C24E" w14:textId="77777777" w:rsidTr="00AD7393">
        <w:trPr>
          <w:trHeight w:val="230"/>
        </w:trPr>
        <w:tc>
          <w:tcPr>
            <w:tcW w:w="5048" w:type="dxa"/>
            <w:hideMark/>
          </w:tcPr>
          <w:p w14:paraId="11B66D87" w14:textId="4B5DE38F"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Packaging Cost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alculated)</w:t>
            </w:r>
          </w:p>
        </w:tc>
        <w:tc>
          <w:tcPr>
            <w:tcW w:w="1383" w:type="dxa"/>
            <w:hideMark/>
          </w:tcPr>
          <w:p w14:paraId="1E948413"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429B90F0"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65141E54" w14:textId="77777777" w:rsidR="00FD71F0" w:rsidRPr="00536340" w:rsidRDefault="00FD71F0" w:rsidP="00FD71F0">
            <w:pPr>
              <w:jc w:val="center"/>
              <w:rPr>
                <w:rFonts w:ascii="Arial" w:eastAsia="Times New Roman" w:hAnsi="Arial" w:cs="Arial"/>
                <w:sz w:val="18"/>
                <w:szCs w:val="18"/>
                <w:lang w:eastAsia="en-IN"/>
              </w:rPr>
            </w:pPr>
          </w:p>
        </w:tc>
        <w:tc>
          <w:tcPr>
            <w:tcW w:w="1058" w:type="dxa"/>
            <w:noWrap/>
            <w:hideMark/>
          </w:tcPr>
          <w:p w14:paraId="4FDC5FDF" w14:textId="5C862FF4"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48.30</w:t>
            </w:r>
          </w:p>
        </w:tc>
      </w:tr>
      <w:tr w:rsidR="00FD71F0" w:rsidRPr="00536340" w14:paraId="62F0211A" w14:textId="77777777" w:rsidTr="00AD7393">
        <w:trPr>
          <w:trHeight w:val="230"/>
        </w:trPr>
        <w:tc>
          <w:tcPr>
            <w:tcW w:w="5048" w:type="dxa"/>
            <w:hideMark/>
          </w:tcPr>
          <w:p w14:paraId="1F691171" w14:textId="67B09A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Utilities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 xml:space="preserve">alculated) </w:t>
            </w:r>
          </w:p>
        </w:tc>
        <w:tc>
          <w:tcPr>
            <w:tcW w:w="1383" w:type="dxa"/>
            <w:hideMark/>
          </w:tcPr>
          <w:p w14:paraId="1CCECD22"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44A043DA"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5357EC5E" w14:textId="77777777" w:rsidR="00FD71F0" w:rsidRPr="00536340" w:rsidRDefault="00FD71F0" w:rsidP="00FD71F0">
            <w:pPr>
              <w:jc w:val="center"/>
              <w:rPr>
                <w:rFonts w:ascii="Arial" w:eastAsia="Times New Roman" w:hAnsi="Arial" w:cs="Arial"/>
                <w:sz w:val="18"/>
                <w:szCs w:val="18"/>
                <w:lang w:eastAsia="en-IN"/>
              </w:rPr>
            </w:pPr>
          </w:p>
        </w:tc>
        <w:tc>
          <w:tcPr>
            <w:tcW w:w="1058" w:type="dxa"/>
            <w:noWrap/>
            <w:hideMark/>
          </w:tcPr>
          <w:p w14:paraId="6F13BABF" w14:textId="198641BA"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95.40</w:t>
            </w:r>
          </w:p>
        </w:tc>
      </w:tr>
      <w:tr w:rsidR="00FD71F0" w:rsidRPr="00536340" w14:paraId="1796B0EC" w14:textId="77777777" w:rsidTr="00AD7393">
        <w:trPr>
          <w:trHeight w:val="230"/>
        </w:trPr>
        <w:tc>
          <w:tcPr>
            <w:tcW w:w="5048" w:type="dxa"/>
            <w:hideMark/>
          </w:tcPr>
          <w:p w14:paraId="3132DC0E"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Fixed Overheads</w:t>
            </w:r>
          </w:p>
        </w:tc>
        <w:tc>
          <w:tcPr>
            <w:tcW w:w="1383" w:type="dxa"/>
            <w:hideMark/>
          </w:tcPr>
          <w:p w14:paraId="0730D75C"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690" w:type="dxa"/>
            <w:hideMark/>
          </w:tcPr>
          <w:p w14:paraId="77C2A8D4"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0" w:type="dxa"/>
            <w:hideMark/>
          </w:tcPr>
          <w:p w14:paraId="01D3C701"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348619C0" w14:textId="29C142F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73.23</w:t>
            </w:r>
          </w:p>
        </w:tc>
      </w:tr>
      <w:tr w:rsidR="00FD71F0" w:rsidRPr="00536340" w14:paraId="5661CFB3" w14:textId="77777777" w:rsidTr="00AD7393">
        <w:trPr>
          <w:trHeight w:val="230"/>
        </w:trPr>
        <w:tc>
          <w:tcPr>
            <w:tcW w:w="5048" w:type="dxa"/>
            <w:hideMark/>
          </w:tcPr>
          <w:p w14:paraId="0B0E13DF" w14:textId="75E42DA4"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xml:space="preserve">Maintenance and </w:t>
            </w:r>
            <w:r>
              <w:rPr>
                <w:rFonts w:ascii="Arial" w:eastAsia="Times New Roman" w:hAnsi="Arial" w:cs="Arial"/>
                <w:color w:val="000000"/>
                <w:sz w:val="18"/>
                <w:szCs w:val="18"/>
                <w:lang w:eastAsia="en-IN"/>
              </w:rPr>
              <w:t>R</w:t>
            </w:r>
            <w:r w:rsidRPr="00536340">
              <w:rPr>
                <w:rFonts w:ascii="Arial" w:eastAsia="Times New Roman" w:hAnsi="Arial" w:cs="Arial"/>
                <w:color w:val="000000"/>
                <w:sz w:val="18"/>
                <w:szCs w:val="18"/>
                <w:lang w:eastAsia="en-IN"/>
              </w:rPr>
              <w:t xml:space="preserve">epairs (1.5% of </w:t>
            </w:r>
            <w:r>
              <w:rPr>
                <w:rFonts w:ascii="Arial" w:eastAsia="Times New Roman" w:hAnsi="Arial" w:cs="Arial"/>
                <w:color w:val="000000"/>
                <w:sz w:val="18"/>
                <w:szCs w:val="18"/>
                <w:lang w:eastAsia="en-IN"/>
              </w:rPr>
              <w:t>F</w:t>
            </w:r>
            <w:r w:rsidRPr="00536340">
              <w:rPr>
                <w:rFonts w:ascii="Arial" w:eastAsia="Times New Roman" w:hAnsi="Arial" w:cs="Arial"/>
                <w:color w:val="000000"/>
                <w:sz w:val="18"/>
                <w:szCs w:val="18"/>
                <w:lang w:eastAsia="en-IN"/>
              </w:rPr>
              <w:t>ixed-</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 xml:space="preserve">apital </w:t>
            </w:r>
            <w:r>
              <w:rPr>
                <w:rFonts w:ascii="Arial" w:eastAsia="Times New Roman" w:hAnsi="Arial" w:cs="Arial"/>
                <w:color w:val="000000"/>
                <w:sz w:val="18"/>
                <w:szCs w:val="18"/>
                <w:lang w:eastAsia="en-IN"/>
              </w:rPr>
              <w:t>I</w:t>
            </w:r>
            <w:r w:rsidRPr="00536340">
              <w:rPr>
                <w:rFonts w:ascii="Arial" w:eastAsia="Times New Roman" w:hAnsi="Arial" w:cs="Arial"/>
                <w:color w:val="000000"/>
                <w:sz w:val="18"/>
                <w:szCs w:val="18"/>
                <w:lang w:eastAsia="en-IN"/>
              </w:rPr>
              <w:t>nvestment) (Capex)</w:t>
            </w:r>
          </w:p>
        </w:tc>
        <w:tc>
          <w:tcPr>
            <w:tcW w:w="1383" w:type="dxa"/>
            <w:hideMark/>
          </w:tcPr>
          <w:p w14:paraId="361D0616"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127F5D0D"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3B217425"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1.5%</w:t>
            </w:r>
          </w:p>
        </w:tc>
        <w:tc>
          <w:tcPr>
            <w:tcW w:w="1058" w:type="dxa"/>
            <w:noWrap/>
            <w:hideMark/>
          </w:tcPr>
          <w:p w14:paraId="0D7180AB" w14:textId="18C3DF5C"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66.41</w:t>
            </w:r>
          </w:p>
        </w:tc>
      </w:tr>
      <w:tr w:rsidR="00FD71F0" w:rsidRPr="00536340" w14:paraId="59A8436D" w14:textId="77777777" w:rsidTr="00AD7393">
        <w:trPr>
          <w:trHeight w:val="230"/>
        </w:trPr>
        <w:tc>
          <w:tcPr>
            <w:tcW w:w="5048" w:type="dxa"/>
            <w:hideMark/>
          </w:tcPr>
          <w:p w14:paraId="0169ECFC"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Plant Overhead and Administrative Costs (7.5% of 52+ 58)</w:t>
            </w:r>
          </w:p>
        </w:tc>
        <w:tc>
          <w:tcPr>
            <w:tcW w:w="1383" w:type="dxa"/>
            <w:hideMark/>
          </w:tcPr>
          <w:p w14:paraId="57B522B0"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5B009B0B"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4148E9E2"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7.5%</w:t>
            </w:r>
          </w:p>
        </w:tc>
        <w:tc>
          <w:tcPr>
            <w:tcW w:w="1058" w:type="dxa"/>
            <w:noWrap/>
            <w:hideMark/>
          </w:tcPr>
          <w:p w14:paraId="25416ABB" w14:textId="510527D4"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6.82</w:t>
            </w:r>
          </w:p>
        </w:tc>
      </w:tr>
      <w:tr w:rsidR="00FD71F0" w:rsidRPr="00536340" w14:paraId="18BF7607" w14:textId="77777777" w:rsidTr="00AD7393">
        <w:trPr>
          <w:trHeight w:val="230"/>
        </w:trPr>
        <w:tc>
          <w:tcPr>
            <w:tcW w:w="5048" w:type="dxa"/>
            <w:hideMark/>
          </w:tcPr>
          <w:p w14:paraId="272F8EFB"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Selling Overheads</w:t>
            </w:r>
          </w:p>
        </w:tc>
        <w:tc>
          <w:tcPr>
            <w:tcW w:w="1383" w:type="dxa"/>
            <w:hideMark/>
          </w:tcPr>
          <w:p w14:paraId="668CF99D"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690" w:type="dxa"/>
            <w:hideMark/>
          </w:tcPr>
          <w:p w14:paraId="4950F259"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0" w:type="dxa"/>
            <w:hideMark/>
          </w:tcPr>
          <w:p w14:paraId="416E12E7"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058" w:type="dxa"/>
            <w:noWrap/>
            <w:hideMark/>
          </w:tcPr>
          <w:p w14:paraId="36D80834" w14:textId="1F9C11FD"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106.96</w:t>
            </w:r>
          </w:p>
        </w:tc>
      </w:tr>
      <w:tr w:rsidR="00FD71F0" w:rsidRPr="00536340" w14:paraId="2C7747B5" w14:textId="77777777" w:rsidTr="00AD7393">
        <w:trPr>
          <w:trHeight w:val="230"/>
        </w:trPr>
        <w:tc>
          <w:tcPr>
            <w:tcW w:w="5048" w:type="dxa"/>
            <w:hideMark/>
          </w:tcPr>
          <w:p w14:paraId="041FBACC" w14:textId="6DBAE860"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xml:space="preserve">Distribution and </w:t>
            </w:r>
            <w:r>
              <w:rPr>
                <w:rFonts w:ascii="Arial" w:eastAsia="Times New Roman" w:hAnsi="Arial" w:cs="Arial"/>
                <w:color w:val="000000"/>
                <w:sz w:val="18"/>
                <w:szCs w:val="18"/>
                <w:lang w:eastAsia="en-IN"/>
              </w:rPr>
              <w:t>S</w:t>
            </w:r>
            <w:r w:rsidRPr="00536340">
              <w:rPr>
                <w:rFonts w:ascii="Arial" w:eastAsia="Times New Roman" w:hAnsi="Arial" w:cs="Arial"/>
                <w:color w:val="000000"/>
                <w:sz w:val="18"/>
                <w:szCs w:val="18"/>
                <w:lang w:eastAsia="en-IN"/>
              </w:rPr>
              <w:t xml:space="preserve">elling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o</w:t>
            </w:r>
            <w:r>
              <w:rPr>
                <w:rFonts w:ascii="Arial" w:eastAsia="Times New Roman" w:hAnsi="Arial" w:cs="Arial"/>
                <w:color w:val="000000"/>
                <w:sz w:val="18"/>
                <w:szCs w:val="18"/>
                <w:lang w:eastAsia="en-IN"/>
              </w:rPr>
              <w:t>sts</w:t>
            </w:r>
            <w:r w:rsidRPr="00536340">
              <w:rPr>
                <w:rFonts w:ascii="Arial" w:eastAsia="Times New Roman" w:hAnsi="Arial" w:cs="Arial"/>
                <w:color w:val="000000"/>
                <w:sz w:val="18"/>
                <w:szCs w:val="18"/>
                <w:lang w:eastAsia="en-IN"/>
              </w:rPr>
              <w:t xml:space="preserve"> (2.5% of </w:t>
            </w:r>
            <w:r>
              <w:rPr>
                <w:rFonts w:ascii="Arial" w:eastAsia="Times New Roman" w:hAnsi="Arial" w:cs="Arial"/>
                <w:color w:val="000000"/>
                <w:sz w:val="18"/>
                <w:szCs w:val="18"/>
                <w:lang w:eastAsia="en-IN"/>
              </w:rPr>
              <w:t>S</w:t>
            </w:r>
            <w:r w:rsidRPr="00536340">
              <w:rPr>
                <w:rFonts w:ascii="Arial" w:eastAsia="Times New Roman" w:hAnsi="Arial" w:cs="Arial"/>
                <w:color w:val="000000"/>
                <w:sz w:val="18"/>
                <w:szCs w:val="18"/>
                <w:lang w:eastAsia="en-IN"/>
              </w:rPr>
              <w:t xml:space="preserve">elling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ost)</w:t>
            </w:r>
          </w:p>
        </w:tc>
        <w:tc>
          <w:tcPr>
            <w:tcW w:w="1383" w:type="dxa"/>
            <w:hideMark/>
          </w:tcPr>
          <w:p w14:paraId="504DC5D4"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52AB25D0"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0AD68790"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2.5%</w:t>
            </w:r>
          </w:p>
        </w:tc>
        <w:tc>
          <w:tcPr>
            <w:tcW w:w="1058" w:type="dxa"/>
            <w:noWrap/>
            <w:hideMark/>
          </w:tcPr>
          <w:p w14:paraId="631B6179" w14:textId="3BD427C1"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65.41</w:t>
            </w:r>
          </w:p>
        </w:tc>
      </w:tr>
      <w:tr w:rsidR="00FD71F0" w:rsidRPr="00536340" w14:paraId="20BAB2E8" w14:textId="77777777" w:rsidTr="00AD7393">
        <w:trPr>
          <w:trHeight w:val="230"/>
        </w:trPr>
        <w:tc>
          <w:tcPr>
            <w:tcW w:w="5048" w:type="dxa"/>
            <w:hideMark/>
          </w:tcPr>
          <w:p w14:paraId="7706C20B" w14:textId="237E2905"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xml:space="preserve">Research and </w:t>
            </w:r>
            <w:r>
              <w:rPr>
                <w:rFonts w:ascii="Arial" w:eastAsia="Times New Roman" w:hAnsi="Arial" w:cs="Arial"/>
                <w:color w:val="000000"/>
                <w:sz w:val="18"/>
                <w:szCs w:val="18"/>
                <w:lang w:eastAsia="en-IN"/>
              </w:rPr>
              <w:t>D</w:t>
            </w:r>
            <w:r w:rsidRPr="00536340">
              <w:rPr>
                <w:rFonts w:ascii="Arial" w:eastAsia="Times New Roman" w:hAnsi="Arial" w:cs="Arial"/>
                <w:color w:val="000000"/>
                <w:sz w:val="18"/>
                <w:szCs w:val="18"/>
                <w:lang w:eastAsia="en-IN"/>
              </w:rPr>
              <w:t xml:space="preserve">evelopment </w:t>
            </w:r>
            <w:r>
              <w:rPr>
                <w:rFonts w:ascii="Arial" w:eastAsia="Times New Roman" w:hAnsi="Arial" w:cs="Arial"/>
                <w:color w:val="000000"/>
                <w:sz w:val="18"/>
                <w:szCs w:val="18"/>
                <w:lang w:eastAsia="en-IN"/>
              </w:rPr>
              <w:t>C</w:t>
            </w:r>
            <w:r w:rsidRPr="00536340">
              <w:rPr>
                <w:rFonts w:ascii="Arial" w:eastAsia="Times New Roman" w:hAnsi="Arial" w:cs="Arial"/>
                <w:color w:val="000000"/>
                <w:sz w:val="18"/>
                <w:szCs w:val="18"/>
                <w:lang w:eastAsia="en-IN"/>
              </w:rPr>
              <w:t xml:space="preserve">osts </w:t>
            </w:r>
          </w:p>
        </w:tc>
        <w:tc>
          <w:tcPr>
            <w:tcW w:w="1383" w:type="dxa"/>
            <w:hideMark/>
          </w:tcPr>
          <w:p w14:paraId="594F1149" w14:textId="77777777" w:rsidR="00FD71F0" w:rsidRPr="00536340" w:rsidRDefault="00FD71F0" w:rsidP="00FD71F0">
            <w:pPr>
              <w:jc w:val="center"/>
              <w:rPr>
                <w:rFonts w:ascii="Arial" w:eastAsia="Times New Roman" w:hAnsi="Arial" w:cs="Arial"/>
                <w:color w:val="000000"/>
                <w:sz w:val="18"/>
                <w:szCs w:val="18"/>
                <w:lang w:eastAsia="en-IN"/>
              </w:rPr>
            </w:pPr>
          </w:p>
        </w:tc>
        <w:tc>
          <w:tcPr>
            <w:tcW w:w="1690" w:type="dxa"/>
            <w:hideMark/>
          </w:tcPr>
          <w:p w14:paraId="49570FEF" w14:textId="77777777" w:rsidR="00FD71F0" w:rsidRPr="00536340" w:rsidRDefault="00FD71F0" w:rsidP="00FD71F0">
            <w:pPr>
              <w:jc w:val="center"/>
              <w:rPr>
                <w:rFonts w:ascii="Arial" w:eastAsia="Times New Roman" w:hAnsi="Arial" w:cs="Arial"/>
                <w:sz w:val="18"/>
                <w:szCs w:val="18"/>
                <w:lang w:eastAsia="en-IN"/>
              </w:rPr>
            </w:pPr>
          </w:p>
        </w:tc>
        <w:tc>
          <w:tcPr>
            <w:tcW w:w="960" w:type="dxa"/>
            <w:hideMark/>
          </w:tcPr>
          <w:p w14:paraId="2C0B2BAD"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1.5%</w:t>
            </w:r>
          </w:p>
        </w:tc>
        <w:tc>
          <w:tcPr>
            <w:tcW w:w="1058" w:type="dxa"/>
            <w:noWrap/>
            <w:hideMark/>
          </w:tcPr>
          <w:p w14:paraId="43975C3F" w14:textId="5F139CA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41.55</w:t>
            </w:r>
          </w:p>
        </w:tc>
      </w:tr>
      <w:tr w:rsidR="00FD71F0" w:rsidRPr="00536340" w14:paraId="3405B889" w14:textId="77777777" w:rsidTr="00AD7393">
        <w:trPr>
          <w:trHeight w:val="230"/>
        </w:trPr>
        <w:tc>
          <w:tcPr>
            <w:tcW w:w="5048" w:type="dxa"/>
            <w:shd w:val="clear" w:color="auto" w:fill="4472C4" w:themeFill="accent1"/>
            <w:hideMark/>
          </w:tcPr>
          <w:p w14:paraId="356E35D7" w14:textId="77777777" w:rsidR="00FD71F0" w:rsidRPr="00536340" w:rsidRDefault="00FD71F0" w:rsidP="00FD71F0">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Total Production Cost</w:t>
            </w:r>
          </w:p>
        </w:tc>
        <w:tc>
          <w:tcPr>
            <w:tcW w:w="1383" w:type="dxa"/>
            <w:shd w:val="clear" w:color="auto" w:fill="4472C4" w:themeFill="accent1"/>
            <w:hideMark/>
          </w:tcPr>
          <w:p w14:paraId="60143E7D" w14:textId="77777777" w:rsidR="00FD71F0" w:rsidRPr="00536340" w:rsidRDefault="00FD71F0" w:rsidP="00FD71F0">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 </w:t>
            </w:r>
          </w:p>
        </w:tc>
        <w:tc>
          <w:tcPr>
            <w:tcW w:w="1690" w:type="dxa"/>
            <w:shd w:val="clear" w:color="auto" w:fill="4472C4" w:themeFill="accent1"/>
            <w:hideMark/>
          </w:tcPr>
          <w:p w14:paraId="03AE22E5" w14:textId="77777777" w:rsidR="00FD71F0" w:rsidRPr="00536340" w:rsidRDefault="00FD71F0" w:rsidP="00FD71F0">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 </w:t>
            </w:r>
          </w:p>
        </w:tc>
        <w:tc>
          <w:tcPr>
            <w:tcW w:w="960" w:type="dxa"/>
            <w:shd w:val="clear" w:color="auto" w:fill="4472C4" w:themeFill="accent1"/>
            <w:hideMark/>
          </w:tcPr>
          <w:p w14:paraId="4A7D6ABB" w14:textId="77777777" w:rsidR="00FD71F0" w:rsidRPr="00536340" w:rsidRDefault="00FD71F0" w:rsidP="00FD71F0">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 </w:t>
            </w:r>
          </w:p>
        </w:tc>
        <w:tc>
          <w:tcPr>
            <w:tcW w:w="1058" w:type="dxa"/>
            <w:shd w:val="clear" w:color="auto" w:fill="4472C4" w:themeFill="accent1"/>
            <w:noWrap/>
            <w:hideMark/>
          </w:tcPr>
          <w:p w14:paraId="487462F9" w14:textId="24CC8025" w:rsidR="00FD71F0" w:rsidRPr="00FD71F0" w:rsidRDefault="00FD71F0" w:rsidP="00FD71F0">
            <w:pPr>
              <w:jc w:val="center"/>
              <w:rPr>
                <w:rFonts w:ascii="Arial" w:eastAsia="Times New Roman" w:hAnsi="Arial" w:cs="Arial"/>
                <w:b/>
                <w:bCs/>
                <w:color w:val="FFFFFF" w:themeColor="background1"/>
                <w:sz w:val="18"/>
                <w:szCs w:val="18"/>
                <w:lang w:eastAsia="en-IN"/>
              </w:rPr>
            </w:pPr>
            <w:r w:rsidRPr="00FD71F0">
              <w:rPr>
                <w:rFonts w:ascii="Arial" w:hAnsi="Arial" w:cs="Arial"/>
                <w:b/>
                <w:bCs/>
                <w:color w:val="FFFFFF" w:themeColor="background1"/>
                <w:sz w:val="18"/>
                <w:szCs w:val="18"/>
              </w:rPr>
              <w:t>2877.22</w:t>
            </w:r>
          </w:p>
        </w:tc>
      </w:tr>
    </w:tbl>
    <w:p w14:paraId="3FCCD7B6"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
        <w:gridCol w:w="3150"/>
        <w:gridCol w:w="1290"/>
        <w:gridCol w:w="1473"/>
        <w:gridCol w:w="1473"/>
        <w:gridCol w:w="1474"/>
        <w:gridCol w:w="1030"/>
      </w:tblGrid>
      <w:tr w:rsidR="0075301E" w:rsidRPr="00EC4DA3" w14:paraId="29E00FD0" w14:textId="77777777" w:rsidTr="00AD7393">
        <w:trPr>
          <w:trHeight w:val="225"/>
        </w:trPr>
        <w:tc>
          <w:tcPr>
            <w:tcW w:w="10276" w:type="dxa"/>
            <w:gridSpan w:val="7"/>
            <w:shd w:val="clear" w:color="auto" w:fill="000000" w:themeFill="text1"/>
            <w:noWrap/>
            <w:hideMark/>
          </w:tcPr>
          <w:p w14:paraId="307C4140"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Capacity for 500 KTPA PVC Resin (EDC / VCM to PVC Plant (EDC / VCM Outsourced)</w:t>
            </w:r>
          </w:p>
        </w:tc>
      </w:tr>
      <w:tr w:rsidR="0075301E" w:rsidRPr="00EC4DA3" w14:paraId="69DF47B9" w14:textId="77777777" w:rsidTr="00AD7393">
        <w:trPr>
          <w:trHeight w:val="265"/>
        </w:trPr>
        <w:tc>
          <w:tcPr>
            <w:tcW w:w="3536" w:type="dxa"/>
            <w:gridSpan w:val="2"/>
            <w:shd w:val="clear" w:color="auto" w:fill="000000" w:themeFill="text1"/>
            <w:noWrap/>
            <w:hideMark/>
          </w:tcPr>
          <w:p w14:paraId="13CB770E"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Year of Operation</w:t>
            </w:r>
          </w:p>
        </w:tc>
        <w:tc>
          <w:tcPr>
            <w:tcW w:w="1290" w:type="dxa"/>
            <w:shd w:val="clear" w:color="auto" w:fill="000000" w:themeFill="text1"/>
            <w:noWrap/>
            <w:hideMark/>
          </w:tcPr>
          <w:p w14:paraId="7FA31B6A"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1</w:t>
            </w:r>
          </w:p>
        </w:tc>
        <w:tc>
          <w:tcPr>
            <w:tcW w:w="1473" w:type="dxa"/>
            <w:shd w:val="clear" w:color="auto" w:fill="000000" w:themeFill="text1"/>
            <w:noWrap/>
            <w:hideMark/>
          </w:tcPr>
          <w:p w14:paraId="2F5FAEB7"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w:t>
            </w:r>
          </w:p>
        </w:tc>
        <w:tc>
          <w:tcPr>
            <w:tcW w:w="1473" w:type="dxa"/>
            <w:shd w:val="clear" w:color="auto" w:fill="000000" w:themeFill="text1"/>
            <w:noWrap/>
            <w:hideMark/>
          </w:tcPr>
          <w:p w14:paraId="04BE6A0A"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3</w:t>
            </w:r>
          </w:p>
        </w:tc>
        <w:tc>
          <w:tcPr>
            <w:tcW w:w="1474" w:type="dxa"/>
            <w:shd w:val="clear" w:color="auto" w:fill="000000" w:themeFill="text1"/>
            <w:noWrap/>
            <w:hideMark/>
          </w:tcPr>
          <w:p w14:paraId="17F6C705"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4</w:t>
            </w:r>
          </w:p>
        </w:tc>
        <w:tc>
          <w:tcPr>
            <w:tcW w:w="1027" w:type="dxa"/>
            <w:shd w:val="clear" w:color="auto" w:fill="000000" w:themeFill="text1"/>
            <w:noWrap/>
            <w:hideMark/>
          </w:tcPr>
          <w:p w14:paraId="713DC5EF"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 </w:t>
            </w:r>
          </w:p>
        </w:tc>
      </w:tr>
      <w:tr w:rsidR="004F5716" w:rsidRPr="00EC4DA3" w14:paraId="263A4CAF" w14:textId="77777777" w:rsidTr="00AD7393">
        <w:trPr>
          <w:trHeight w:val="225"/>
        </w:trPr>
        <w:tc>
          <w:tcPr>
            <w:tcW w:w="386" w:type="dxa"/>
            <w:vMerge w:val="restart"/>
            <w:hideMark/>
          </w:tcPr>
          <w:p w14:paraId="1ACE8242" w14:textId="77777777" w:rsidR="004F5716" w:rsidRPr="00EC4DA3" w:rsidRDefault="004F5716" w:rsidP="001274D9">
            <w:pPr>
              <w:rPr>
                <w:rFonts w:ascii="Arial" w:eastAsia="Times New Roman" w:hAnsi="Arial" w:cs="Arial"/>
                <w:b/>
                <w:bCs/>
                <w:color w:val="000000"/>
                <w:sz w:val="18"/>
                <w:szCs w:val="18"/>
                <w:lang w:eastAsia="en-IN"/>
              </w:rPr>
            </w:pPr>
          </w:p>
        </w:tc>
        <w:tc>
          <w:tcPr>
            <w:tcW w:w="3149" w:type="dxa"/>
            <w:shd w:val="clear" w:color="auto" w:fill="4472C4" w:themeFill="accent1"/>
            <w:noWrap/>
            <w:hideMark/>
          </w:tcPr>
          <w:p w14:paraId="7F67CDED" w14:textId="5C1655A5" w:rsidR="004F5716" w:rsidRPr="00EC4DA3" w:rsidRDefault="004F5716"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 xml:space="preserve">Operating Period </w:t>
            </w:r>
          </w:p>
        </w:tc>
        <w:tc>
          <w:tcPr>
            <w:tcW w:w="1290" w:type="dxa"/>
            <w:shd w:val="clear" w:color="auto" w:fill="4472C4" w:themeFill="accent1"/>
            <w:noWrap/>
            <w:hideMark/>
          </w:tcPr>
          <w:p w14:paraId="4C5406E4" w14:textId="77777777" w:rsidR="004F5716" w:rsidRPr="00EC4DA3" w:rsidRDefault="004F5716"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2023</w:t>
            </w:r>
          </w:p>
        </w:tc>
        <w:tc>
          <w:tcPr>
            <w:tcW w:w="1473" w:type="dxa"/>
            <w:shd w:val="clear" w:color="auto" w:fill="4472C4" w:themeFill="accent1"/>
            <w:noWrap/>
            <w:hideMark/>
          </w:tcPr>
          <w:p w14:paraId="4E99342A" w14:textId="77777777" w:rsidR="004F5716" w:rsidRPr="00EC4DA3" w:rsidRDefault="004F5716"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2024</w:t>
            </w:r>
          </w:p>
        </w:tc>
        <w:tc>
          <w:tcPr>
            <w:tcW w:w="1473" w:type="dxa"/>
            <w:shd w:val="clear" w:color="auto" w:fill="4472C4" w:themeFill="accent1"/>
            <w:noWrap/>
            <w:hideMark/>
          </w:tcPr>
          <w:p w14:paraId="66731934" w14:textId="77777777" w:rsidR="004F5716" w:rsidRPr="00EC4DA3" w:rsidRDefault="004F5716"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2025</w:t>
            </w:r>
          </w:p>
        </w:tc>
        <w:tc>
          <w:tcPr>
            <w:tcW w:w="1474" w:type="dxa"/>
            <w:shd w:val="clear" w:color="auto" w:fill="4472C4" w:themeFill="accent1"/>
            <w:noWrap/>
            <w:hideMark/>
          </w:tcPr>
          <w:p w14:paraId="689AD9F2" w14:textId="77777777" w:rsidR="004F5716" w:rsidRPr="00EC4DA3" w:rsidRDefault="004F5716"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2026</w:t>
            </w:r>
          </w:p>
        </w:tc>
        <w:tc>
          <w:tcPr>
            <w:tcW w:w="1027" w:type="dxa"/>
            <w:noWrap/>
            <w:hideMark/>
          </w:tcPr>
          <w:p w14:paraId="17A81500"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Total</w:t>
            </w:r>
          </w:p>
        </w:tc>
      </w:tr>
      <w:tr w:rsidR="004F5716" w:rsidRPr="00EC4DA3" w14:paraId="6EAD7A2D" w14:textId="77777777" w:rsidTr="00AD7393">
        <w:trPr>
          <w:trHeight w:val="225"/>
        </w:trPr>
        <w:tc>
          <w:tcPr>
            <w:tcW w:w="386" w:type="dxa"/>
            <w:vMerge/>
            <w:hideMark/>
          </w:tcPr>
          <w:p w14:paraId="259CAB72" w14:textId="77777777" w:rsidR="004F5716" w:rsidRPr="00EC4DA3" w:rsidRDefault="004F5716" w:rsidP="001274D9">
            <w:pPr>
              <w:rPr>
                <w:rFonts w:ascii="Arial" w:eastAsia="Times New Roman" w:hAnsi="Arial" w:cs="Arial"/>
                <w:b/>
                <w:bCs/>
                <w:color w:val="000000"/>
                <w:sz w:val="18"/>
                <w:szCs w:val="18"/>
                <w:lang w:eastAsia="en-IN"/>
              </w:rPr>
            </w:pPr>
          </w:p>
        </w:tc>
        <w:tc>
          <w:tcPr>
            <w:tcW w:w="3149" w:type="dxa"/>
            <w:hideMark/>
          </w:tcPr>
          <w:p w14:paraId="0669EE0A" w14:textId="06987836" w:rsidR="004F5716" w:rsidRPr="00EC4DA3" w:rsidRDefault="004F5716" w:rsidP="00536340">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Operating Capacity</w:t>
            </w:r>
          </w:p>
        </w:tc>
        <w:tc>
          <w:tcPr>
            <w:tcW w:w="1290" w:type="dxa"/>
            <w:noWrap/>
            <w:hideMark/>
          </w:tcPr>
          <w:p w14:paraId="28DD9CE6"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5%</w:t>
            </w:r>
          </w:p>
        </w:tc>
        <w:tc>
          <w:tcPr>
            <w:tcW w:w="1473" w:type="dxa"/>
            <w:noWrap/>
            <w:hideMark/>
          </w:tcPr>
          <w:p w14:paraId="58D8DDEC"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25%</w:t>
            </w:r>
          </w:p>
        </w:tc>
        <w:tc>
          <w:tcPr>
            <w:tcW w:w="1473" w:type="dxa"/>
            <w:noWrap/>
            <w:hideMark/>
          </w:tcPr>
          <w:p w14:paraId="12C693AF"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35%</w:t>
            </w:r>
          </w:p>
        </w:tc>
        <w:tc>
          <w:tcPr>
            <w:tcW w:w="1474" w:type="dxa"/>
            <w:noWrap/>
            <w:hideMark/>
          </w:tcPr>
          <w:p w14:paraId="671C5818"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35%</w:t>
            </w:r>
          </w:p>
        </w:tc>
        <w:tc>
          <w:tcPr>
            <w:tcW w:w="1027" w:type="dxa"/>
            <w:noWrap/>
            <w:hideMark/>
          </w:tcPr>
          <w:p w14:paraId="456C8169" w14:textId="77777777" w:rsidR="004F5716" w:rsidRPr="00EC4DA3" w:rsidRDefault="004F5716"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r>
      <w:tr w:rsidR="0075301E" w:rsidRPr="00EC4DA3" w14:paraId="5A539663" w14:textId="77777777" w:rsidTr="00AD7393">
        <w:trPr>
          <w:trHeight w:val="347"/>
        </w:trPr>
        <w:tc>
          <w:tcPr>
            <w:tcW w:w="10276" w:type="dxa"/>
            <w:gridSpan w:val="7"/>
            <w:noWrap/>
            <w:hideMark/>
          </w:tcPr>
          <w:p w14:paraId="1034F2CF" w14:textId="7A05E80B" w:rsidR="0075301E" w:rsidRPr="00EC4DA3" w:rsidRDefault="0075301E" w:rsidP="00536340">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All Figures are in INR Crore</w:t>
            </w:r>
          </w:p>
        </w:tc>
      </w:tr>
      <w:tr w:rsidR="0075301E" w:rsidRPr="00EC4DA3" w14:paraId="3387D462" w14:textId="77777777" w:rsidTr="00AD7393">
        <w:trPr>
          <w:trHeight w:val="386"/>
        </w:trPr>
        <w:tc>
          <w:tcPr>
            <w:tcW w:w="386" w:type="dxa"/>
            <w:noWrap/>
            <w:hideMark/>
          </w:tcPr>
          <w:p w14:paraId="53BD2DBA"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1</w:t>
            </w:r>
          </w:p>
        </w:tc>
        <w:tc>
          <w:tcPr>
            <w:tcW w:w="3149" w:type="dxa"/>
            <w:noWrap/>
            <w:hideMark/>
          </w:tcPr>
          <w:p w14:paraId="1B9029A4" w14:textId="77777777" w:rsidR="0075301E" w:rsidRPr="00EC4DA3" w:rsidRDefault="0075301E" w:rsidP="00536340">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Capex (In INR Crore)</w:t>
            </w:r>
          </w:p>
        </w:tc>
        <w:tc>
          <w:tcPr>
            <w:tcW w:w="1290" w:type="dxa"/>
            <w:noWrap/>
            <w:hideMark/>
          </w:tcPr>
          <w:p w14:paraId="049A2FBB"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221</w:t>
            </w:r>
          </w:p>
        </w:tc>
        <w:tc>
          <w:tcPr>
            <w:tcW w:w="1473" w:type="dxa"/>
            <w:noWrap/>
            <w:hideMark/>
          </w:tcPr>
          <w:p w14:paraId="2A25C06C"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1107</w:t>
            </w:r>
          </w:p>
        </w:tc>
        <w:tc>
          <w:tcPr>
            <w:tcW w:w="1473" w:type="dxa"/>
            <w:noWrap/>
            <w:hideMark/>
          </w:tcPr>
          <w:p w14:paraId="0553BE83"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1550</w:t>
            </w:r>
          </w:p>
        </w:tc>
        <w:tc>
          <w:tcPr>
            <w:tcW w:w="1474" w:type="dxa"/>
            <w:noWrap/>
            <w:hideMark/>
          </w:tcPr>
          <w:p w14:paraId="78C061CE"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1550</w:t>
            </w:r>
          </w:p>
        </w:tc>
        <w:tc>
          <w:tcPr>
            <w:tcW w:w="1027" w:type="dxa"/>
            <w:noWrap/>
            <w:hideMark/>
          </w:tcPr>
          <w:p w14:paraId="07752136"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4,427.50</w:t>
            </w:r>
          </w:p>
        </w:tc>
      </w:tr>
      <w:tr w:rsidR="0075301E" w:rsidRPr="00EC4DA3" w14:paraId="4A262CA3" w14:textId="77777777" w:rsidTr="00AD7393">
        <w:trPr>
          <w:trHeight w:val="453"/>
        </w:trPr>
        <w:tc>
          <w:tcPr>
            <w:tcW w:w="386" w:type="dxa"/>
            <w:noWrap/>
            <w:hideMark/>
          </w:tcPr>
          <w:p w14:paraId="7CEB7D2E"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3149" w:type="dxa"/>
            <w:noWrap/>
            <w:hideMark/>
          </w:tcPr>
          <w:p w14:paraId="712E35C9"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Total Investment (In INR Crore)</w:t>
            </w:r>
          </w:p>
        </w:tc>
        <w:tc>
          <w:tcPr>
            <w:tcW w:w="1290" w:type="dxa"/>
            <w:noWrap/>
            <w:hideMark/>
          </w:tcPr>
          <w:p w14:paraId="14D2456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221</w:t>
            </w:r>
          </w:p>
        </w:tc>
        <w:tc>
          <w:tcPr>
            <w:tcW w:w="1473" w:type="dxa"/>
            <w:noWrap/>
            <w:hideMark/>
          </w:tcPr>
          <w:p w14:paraId="61BD2AC0"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1107</w:t>
            </w:r>
          </w:p>
        </w:tc>
        <w:tc>
          <w:tcPr>
            <w:tcW w:w="1473" w:type="dxa"/>
            <w:noWrap/>
            <w:hideMark/>
          </w:tcPr>
          <w:p w14:paraId="311DF9A4"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1550</w:t>
            </w:r>
          </w:p>
        </w:tc>
        <w:tc>
          <w:tcPr>
            <w:tcW w:w="1474" w:type="dxa"/>
            <w:noWrap/>
            <w:hideMark/>
          </w:tcPr>
          <w:p w14:paraId="65FEE603"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1550</w:t>
            </w:r>
          </w:p>
        </w:tc>
        <w:tc>
          <w:tcPr>
            <w:tcW w:w="1027" w:type="dxa"/>
            <w:noWrap/>
            <w:hideMark/>
          </w:tcPr>
          <w:p w14:paraId="7ECAEE55"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-4,428</w:t>
            </w:r>
          </w:p>
        </w:tc>
      </w:tr>
      <w:tr w:rsidR="0075301E" w:rsidRPr="00EC4DA3" w14:paraId="345216F1" w14:textId="77777777" w:rsidTr="00AD7393">
        <w:trPr>
          <w:trHeight w:val="225"/>
        </w:trPr>
        <w:tc>
          <w:tcPr>
            <w:tcW w:w="386" w:type="dxa"/>
            <w:noWrap/>
            <w:hideMark/>
          </w:tcPr>
          <w:p w14:paraId="358B4980"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2</w:t>
            </w:r>
          </w:p>
        </w:tc>
        <w:tc>
          <w:tcPr>
            <w:tcW w:w="3149" w:type="dxa"/>
            <w:noWrap/>
            <w:hideMark/>
          </w:tcPr>
          <w:p w14:paraId="3B8F76A3"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Operating Revenue</w:t>
            </w:r>
          </w:p>
        </w:tc>
        <w:tc>
          <w:tcPr>
            <w:tcW w:w="1290" w:type="dxa"/>
            <w:noWrap/>
            <w:hideMark/>
          </w:tcPr>
          <w:p w14:paraId="09C71B7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36756C50"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51C908DC"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4" w:type="dxa"/>
            <w:noWrap/>
            <w:hideMark/>
          </w:tcPr>
          <w:p w14:paraId="2865CAEC"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027" w:type="dxa"/>
            <w:noWrap/>
            <w:hideMark/>
          </w:tcPr>
          <w:p w14:paraId="642681E5"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r>
      <w:tr w:rsidR="0075301E" w:rsidRPr="00EC4DA3" w14:paraId="277C7C7F" w14:textId="77777777" w:rsidTr="00AD7393">
        <w:trPr>
          <w:trHeight w:val="225"/>
        </w:trPr>
        <w:tc>
          <w:tcPr>
            <w:tcW w:w="386" w:type="dxa"/>
            <w:noWrap/>
            <w:hideMark/>
          </w:tcPr>
          <w:p w14:paraId="4C46F2D8"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58DF1365" w14:textId="77777777" w:rsidR="0075301E" w:rsidRPr="00EC4DA3" w:rsidRDefault="0075301E" w:rsidP="001274D9">
            <w:pPr>
              <w:jc w:val="center"/>
              <w:rPr>
                <w:rFonts w:ascii="Arial" w:eastAsia="Times New Roman" w:hAnsi="Arial" w:cs="Arial"/>
                <w:sz w:val="18"/>
                <w:szCs w:val="18"/>
                <w:lang w:eastAsia="en-IN"/>
              </w:rPr>
            </w:pPr>
            <w:r w:rsidRPr="00EC4DA3">
              <w:rPr>
                <w:rFonts w:ascii="Arial" w:eastAsia="Times New Roman" w:hAnsi="Arial" w:cs="Arial"/>
                <w:sz w:val="18"/>
                <w:szCs w:val="18"/>
                <w:lang w:eastAsia="en-IN"/>
              </w:rPr>
              <w:t>PVC</w:t>
            </w:r>
          </w:p>
        </w:tc>
        <w:tc>
          <w:tcPr>
            <w:tcW w:w="1290" w:type="dxa"/>
            <w:noWrap/>
            <w:hideMark/>
          </w:tcPr>
          <w:p w14:paraId="00F7FC1C"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448F7FA9"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502146CB"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27A5BB3B"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1C0C85FA"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1.000</w:t>
            </w:r>
          </w:p>
        </w:tc>
      </w:tr>
      <w:tr w:rsidR="0075301E" w:rsidRPr="00EC4DA3" w14:paraId="7E31F483" w14:textId="77777777" w:rsidTr="00AD7393">
        <w:trPr>
          <w:trHeight w:val="225"/>
        </w:trPr>
        <w:tc>
          <w:tcPr>
            <w:tcW w:w="386" w:type="dxa"/>
            <w:noWrap/>
            <w:hideMark/>
          </w:tcPr>
          <w:p w14:paraId="4934106B"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3</w:t>
            </w:r>
          </w:p>
        </w:tc>
        <w:tc>
          <w:tcPr>
            <w:tcW w:w="3149" w:type="dxa"/>
            <w:noWrap/>
            <w:hideMark/>
          </w:tcPr>
          <w:p w14:paraId="6D66A7EB"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Operating Cost</w:t>
            </w:r>
          </w:p>
        </w:tc>
        <w:tc>
          <w:tcPr>
            <w:tcW w:w="1290" w:type="dxa"/>
            <w:noWrap/>
            <w:hideMark/>
          </w:tcPr>
          <w:p w14:paraId="1644D46A"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6995ABAA"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2DE78BB3"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4" w:type="dxa"/>
            <w:noWrap/>
            <w:hideMark/>
          </w:tcPr>
          <w:p w14:paraId="26E71DEE"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027" w:type="dxa"/>
            <w:noWrap/>
            <w:hideMark/>
          </w:tcPr>
          <w:p w14:paraId="0B740D61"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r>
      <w:tr w:rsidR="0075301E" w:rsidRPr="00EC4DA3" w14:paraId="78C2D834" w14:textId="77777777" w:rsidTr="00AD7393">
        <w:trPr>
          <w:trHeight w:val="225"/>
        </w:trPr>
        <w:tc>
          <w:tcPr>
            <w:tcW w:w="386" w:type="dxa"/>
            <w:noWrap/>
            <w:hideMark/>
          </w:tcPr>
          <w:p w14:paraId="5D7E4138"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4F98F675"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Raw Material, Catalyst &amp; Chemicals</w:t>
            </w:r>
          </w:p>
        </w:tc>
        <w:tc>
          <w:tcPr>
            <w:tcW w:w="1290" w:type="dxa"/>
            <w:noWrap/>
            <w:hideMark/>
          </w:tcPr>
          <w:p w14:paraId="3A33BCAC"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6DD9E7FA"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5BA54553"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6E616361"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292E8576"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88.2%</w:t>
            </w:r>
          </w:p>
        </w:tc>
      </w:tr>
      <w:tr w:rsidR="0075301E" w:rsidRPr="00EC4DA3" w14:paraId="721AF39B" w14:textId="77777777" w:rsidTr="00AD7393">
        <w:trPr>
          <w:trHeight w:val="225"/>
        </w:trPr>
        <w:tc>
          <w:tcPr>
            <w:tcW w:w="386" w:type="dxa"/>
            <w:noWrap/>
            <w:hideMark/>
          </w:tcPr>
          <w:p w14:paraId="65ED4903"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5B16D753"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xml:space="preserve">Labor </w:t>
            </w:r>
          </w:p>
        </w:tc>
        <w:tc>
          <w:tcPr>
            <w:tcW w:w="1290" w:type="dxa"/>
            <w:noWrap/>
            <w:hideMark/>
          </w:tcPr>
          <w:p w14:paraId="164F5FD3"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7E1BDEDE"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0E41D3DA"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0E690693"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6E2DE79A"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0.8%</w:t>
            </w:r>
          </w:p>
        </w:tc>
      </w:tr>
      <w:tr w:rsidR="0075301E" w:rsidRPr="00EC4DA3" w14:paraId="64C57B88" w14:textId="77777777" w:rsidTr="00AD7393">
        <w:trPr>
          <w:trHeight w:val="225"/>
        </w:trPr>
        <w:tc>
          <w:tcPr>
            <w:tcW w:w="386" w:type="dxa"/>
            <w:noWrap/>
            <w:hideMark/>
          </w:tcPr>
          <w:p w14:paraId="0F007A79"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20671C7F"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Variable Overheads</w:t>
            </w:r>
          </w:p>
        </w:tc>
        <w:tc>
          <w:tcPr>
            <w:tcW w:w="1290" w:type="dxa"/>
            <w:noWrap/>
            <w:hideMark/>
          </w:tcPr>
          <w:p w14:paraId="2EBCF1E1"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219811FE"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61F6FB2A"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5B0E5572"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4FF0D26D"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4.9%</w:t>
            </w:r>
          </w:p>
        </w:tc>
      </w:tr>
      <w:tr w:rsidR="0075301E" w:rsidRPr="00EC4DA3" w14:paraId="3B5899FC" w14:textId="77777777" w:rsidTr="00AD7393">
        <w:trPr>
          <w:trHeight w:val="225"/>
        </w:trPr>
        <w:tc>
          <w:tcPr>
            <w:tcW w:w="386" w:type="dxa"/>
            <w:noWrap/>
            <w:hideMark/>
          </w:tcPr>
          <w:p w14:paraId="07210BBE"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19CC2AC1"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Fixed Overheads</w:t>
            </w:r>
          </w:p>
        </w:tc>
        <w:tc>
          <w:tcPr>
            <w:tcW w:w="1290" w:type="dxa"/>
            <w:noWrap/>
            <w:hideMark/>
          </w:tcPr>
          <w:p w14:paraId="4890E077"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79001177"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12AAF313"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433BE8A8"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6C595D2E"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2.5%</w:t>
            </w:r>
          </w:p>
        </w:tc>
      </w:tr>
      <w:tr w:rsidR="0075301E" w:rsidRPr="00EC4DA3" w14:paraId="5A707B4A" w14:textId="77777777" w:rsidTr="00AD7393">
        <w:trPr>
          <w:trHeight w:val="225"/>
        </w:trPr>
        <w:tc>
          <w:tcPr>
            <w:tcW w:w="386" w:type="dxa"/>
            <w:noWrap/>
            <w:hideMark/>
          </w:tcPr>
          <w:p w14:paraId="51181E28"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2549B48E"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Selling Overheads</w:t>
            </w:r>
          </w:p>
        </w:tc>
        <w:tc>
          <w:tcPr>
            <w:tcW w:w="1290" w:type="dxa"/>
            <w:noWrap/>
            <w:hideMark/>
          </w:tcPr>
          <w:p w14:paraId="17A08521"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041FF8CA"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599820E4"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3C32BDEB"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01ACBA37"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3.6%</w:t>
            </w:r>
          </w:p>
        </w:tc>
      </w:tr>
      <w:tr w:rsidR="0075301E" w:rsidRPr="00EC4DA3" w14:paraId="5A0610BD" w14:textId="77777777" w:rsidTr="00AD7393">
        <w:trPr>
          <w:trHeight w:val="225"/>
        </w:trPr>
        <w:tc>
          <w:tcPr>
            <w:tcW w:w="386" w:type="dxa"/>
            <w:noWrap/>
            <w:hideMark/>
          </w:tcPr>
          <w:p w14:paraId="28369F4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3149" w:type="dxa"/>
            <w:noWrap/>
            <w:hideMark/>
          </w:tcPr>
          <w:p w14:paraId="528925A8"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Total Operating Cost</w:t>
            </w:r>
          </w:p>
        </w:tc>
        <w:tc>
          <w:tcPr>
            <w:tcW w:w="1290" w:type="dxa"/>
            <w:noWrap/>
            <w:hideMark/>
          </w:tcPr>
          <w:p w14:paraId="72768714"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4828FD6E"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678F45D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4" w:type="dxa"/>
            <w:noWrap/>
            <w:hideMark/>
          </w:tcPr>
          <w:p w14:paraId="7E7743FC"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027" w:type="dxa"/>
            <w:noWrap/>
            <w:hideMark/>
          </w:tcPr>
          <w:p w14:paraId="4078168E"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r>
      <w:tr w:rsidR="0075301E" w:rsidRPr="00EC4DA3" w14:paraId="0EFEA7EE" w14:textId="77777777" w:rsidTr="00AD7393">
        <w:trPr>
          <w:trHeight w:val="225"/>
        </w:trPr>
        <w:tc>
          <w:tcPr>
            <w:tcW w:w="386" w:type="dxa"/>
            <w:noWrap/>
            <w:hideMark/>
          </w:tcPr>
          <w:p w14:paraId="01EAD7B9"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4</w:t>
            </w:r>
          </w:p>
        </w:tc>
        <w:tc>
          <w:tcPr>
            <w:tcW w:w="3149" w:type="dxa"/>
            <w:noWrap/>
            <w:hideMark/>
          </w:tcPr>
          <w:p w14:paraId="2962805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Gross Margin (EBITDA/PBITDA)</w:t>
            </w:r>
          </w:p>
        </w:tc>
        <w:tc>
          <w:tcPr>
            <w:tcW w:w="1290" w:type="dxa"/>
            <w:noWrap/>
            <w:hideMark/>
          </w:tcPr>
          <w:p w14:paraId="42E262EC"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01F9D600"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3" w:type="dxa"/>
            <w:noWrap/>
            <w:hideMark/>
          </w:tcPr>
          <w:p w14:paraId="68935E71"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474" w:type="dxa"/>
            <w:noWrap/>
            <w:hideMark/>
          </w:tcPr>
          <w:p w14:paraId="789B07D7"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1027" w:type="dxa"/>
            <w:noWrap/>
            <w:hideMark/>
          </w:tcPr>
          <w:p w14:paraId="6E88BE6F"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r>
      <w:tr w:rsidR="0075301E" w:rsidRPr="00EC4DA3" w14:paraId="327C27DE" w14:textId="77777777" w:rsidTr="00AD7393">
        <w:trPr>
          <w:trHeight w:val="225"/>
        </w:trPr>
        <w:tc>
          <w:tcPr>
            <w:tcW w:w="386" w:type="dxa"/>
            <w:noWrap/>
            <w:hideMark/>
          </w:tcPr>
          <w:p w14:paraId="5A7D15D3"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0BBB1A9E"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Margin %</w:t>
            </w:r>
          </w:p>
        </w:tc>
        <w:tc>
          <w:tcPr>
            <w:tcW w:w="1290" w:type="dxa"/>
            <w:noWrap/>
            <w:hideMark/>
          </w:tcPr>
          <w:p w14:paraId="23F8E682"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1EAFCB2A"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5911DE1A"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1D826F1A"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2FED0240" w14:textId="77777777" w:rsidR="0075301E" w:rsidRPr="00EC4DA3" w:rsidRDefault="0075301E" w:rsidP="001274D9">
            <w:pPr>
              <w:jc w:val="center"/>
              <w:rPr>
                <w:rFonts w:ascii="Arial" w:eastAsia="Times New Roman" w:hAnsi="Arial" w:cs="Arial"/>
                <w:sz w:val="18"/>
                <w:szCs w:val="18"/>
                <w:lang w:eastAsia="en-IN"/>
              </w:rPr>
            </w:pPr>
          </w:p>
        </w:tc>
      </w:tr>
      <w:tr w:rsidR="0075301E" w:rsidRPr="00EC4DA3" w14:paraId="1EE1AC96" w14:textId="77777777" w:rsidTr="00AD7393">
        <w:trPr>
          <w:trHeight w:val="225"/>
        </w:trPr>
        <w:tc>
          <w:tcPr>
            <w:tcW w:w="386" w:type="dxa"/>
            <w:noWrap/>
            <w:hideMark/>
          </w:tcPr>
          <w:p w14:paraId="60124896"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387793A2"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Per MT Margin</w:t>
            </w:r>
          </w:p>
        </w:tc>
        <w:tc>
          <w:tcPr>
            <w:tcW w:w="1290" w:type="dxa"/>
            <w:noWrap/>
            <w:hideMark/>
          </w:tcPr>
          <w:p w14:paraId="5E679254"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4665909C"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41698052"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076CA6DB"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6E49C399" w14:textId="77777777" w:rsidR="0075301E" w:rsidRPr="00EC4DA3" w:rsidRDefault="0075301E" w:rsidP="001274D9">
            <w:pPr>
              <w:jc w:val="center"/>
              <w:rPr>
                <w:rFonts w:ascii="Arial" w:eastAsia="Times New Roman" w:hAnsi="Arial" w:cs="Arial"/>
                <w:sz w:val="18"/>
                <w:szCs w:val="18"/>
                <w:lang w:eastAsia="en-IN"/>
              </w:rPr>
            </w:pPr>
          </w:p>
        </w:tc>
      </w:tr>
      <w:tr w:rsidR="0075301E" w:rsidRPr="00EC4DA3" w14:paraId="5BBC2E22" w14:textId="77777777" w:rsidTr="00AD7393">
        <w:trPr>
          <w:trHeight w:val="225"/>
        </w:trPr>
        <w:tc>
          <w:tcPr>
            <w:tcW w:w="386" w:type="dxa"/>
            <w:noWrap/>
            <w:hideMark/>
          </w:tcPr>
          <w:p w14:paraId="52A6AE76"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c>
          <w:tcPr>
            <w:tcW w:w="3149" w:type="dxa"/>
            <w:shd w:val="clear" w:color="auto" w:fill="4472C4" w:themeFill="accent1"/>
            <w:noWrap/>
            <w:hideMark/>
          </w:tcPr>
          <w:p w14:paraId="5F7FD901"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Net Cash Flow</w:t>
            </w:r>
          </w:p>
        </w:tc>
        <w:tc>
          <w:tcPr>
            <w:tcW w:w="1290" w:type="dxa"/>
            <w:shd w:val="clear" w:color="auto" w:fill="4472C4" w:themeFill="accent1"/>
            <w:noWrap/>
            <w:hideMark/>
          </w:tcPr>
          <w:p w14:paraId="46B4EA08"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-221</w:t>
            </w:r>
          </w:p>
        </w:tc>
        <w:tc>
          <w:tcPr>
            <w:tcW w:w="1473" w:type="dxa"/>
            <w:shd w:val="clear" w:color="auto" w:fill="4472C4" w:themeFill="accent1"/>
            <w:noWrap/>
            <w:hideMark/>
          </w:tcPr>
          <w:p w14:paraId="2583199D"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-1107</w:t>
            </w:r>
          </w:p>
        </w:tc>
        <w:tc>
          <w:tcPr>
            <w:tcW w:w="1473" w:type="dxa"/>
            <w:shd w:val="clear" w:color="auto" w:fill="4472C4" w:themeFill="accent1"/>
            <w:noWrap/>
            <w:hideMark/>
          </w:tcPr>
          <w:p w14:paraId="317A544F"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-1550</w:t>
            </w:r>
          </w:p>
        </w:tc>
        <w:tc>
          <w:tcPr>
            <w:tcW w:w="1474" w:type="dxa"/>
            <w:shd w:val="clear" w:color="auto" w:fill="4472C4" w:themeFill="accent1"/>
            <w:noWrap/>
            <w:hideMark/>
          </w:tcPr>
          <w:p w14:paraId="3D011DFC" w14:textId="77777777" w:rsidR="0075301E" w:rsidRPr="00EC4DA3" w:rsidRDefault="0075301E" w:rsidP="001274D9">
            <w:pPr>
              <w:jc w:val="center"/>
              <w:rPr>
                <w:rFonts w:ascii="Arial" w:eastAsia="Times New Roman" w:hAnsi="Arial" w:cs="Arial"/>
                <w:b/>
                <w:bCs/>
                <w:color w:val="FFFFFF" w:themeColor="background1"/>
                <w:sz w:val="18"/>
                <w:szCs w:val="18"/>
                <w:lang w:eastAsia="en-IN"/>
              </w:rPr>
            </w:pPr>
            <w:r w:rsidRPr="00EC4DA3">
              <w:rPr>
                <w:rFonts w:ascii="Arial" w:eastAsia="Times New Roman" w:hAnsi="Arial" w:cs="Arial"/>
                <w:b/>
                <w:bCs/>
                <w:color w:val="FFFFFF" w:themeColor="background1"/>
                <w:sz w:val="18"/>
                <w:szCs w:val="18"/>
                <w:lang w:eastAsia="en-IN"/>
              </w:rPr>
              <w:t>-1550</w:t>
            </w:r>
          </w:p>
        </w:tc>
        <w:tc>
          <w:tcPr>
            <w:tcW w:w="1027" w:type="dxa"/>
            <w:noWrap/>
            <w:hideMark/>
          </w:tcPr>
          <w:p w14:paraId="6EE82ABB" w14:textId="77777777" w:rsidR="0075301E" w:rsidRPr="00EC4DA3" w:rsidRDefault="0075301E" w:rsidP="001274D9">
            <w:pPr>
              <w:jc w:val="center"/>
              <w:rPr>
                <w:rFonts w:ascii="Arial" w:eastAsia="Times New Roman" w:hAnsi="Arial" w:cs="Arial"/>
                <w:b/>
                <w:bCs/>
                <w:color w:val="000000"/>
                <w:sz w:val="18"/>
                <w:szCs w:val="18"/>
                <w:lang w:eastAsia="en-IN"/>
              </w:rPr>
            </w:pPr>
            <w:r w:rsidRPr="00EC4DA3">
              <w:rPr>
                <w:rFonts w:ascii="Arial" w:eastAsia="Times New Roman" w:hAnsi="Arial" w:cs="Arial"/>
                <w:b/>
                <w:bCs/>
                <w:color w:val="000000"/>
                <w:sz w:val="18"/>
                <w:szCs w:val="18"/>
                <w:lang w:eastAsia="en-IN"/>
              </w:rPr>
              <w:t> </w:t>
            </w:r>
          </w:p>
        </w:tc>
      </w:tr>
      <w:tr w:rsidR="0075301E" w:rsidRPr="00EC4DA3" w14:paraId="2845D160" w14:textId="77777777" w:rsidTr="00AD7393">
        <w:trPr>
          <w:trHeight w:val="225"/>
        </w:trPr>
        <w:tc>
          <w:tcPr>
            <w:tcW w:w="386" w:type="dxa"/>
            <w:noWrap/>
            <w:hideMark/>
          </w:tcPr>
          <w:p w14:paraId="27B52CCD"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6C84750F"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Cost of Capital (10%)</w:t>
            </w:r>
          </w:p>
        </w:tc>
        <w:tc>
          <w:tcPr>
            <w:tcW w:w="1290" w:type="dxa"/>
            <w:noWrap/>
            <w:hideMark/>
          </w:tcPr>
          <w:p w14:paraId="308BB052"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79F7F49B"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386FCEB4"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3459948D"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6BA4B1CC"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1</w:t>
            </w:r>
          </w:p>
        </w:tc>
      </w:tr>
      <w:tr w:rsidR="0075301E" w:rsidRPr="00EC4DA3" w14:paraId="20C86C57" w14:textId="77777777" w:rsidTr="00AD7393">
        <w:trPr>
          <w:trHeight w:val="225"/>
        </w:trPr>
        <w:tc>
          <w:tcPr>
            <w:tcW w:w="386" w:type="dxa"/>
            <w:noWrap/>
            <w:hideMark/>
          </w:tcPr>
          <w:p w14:paraId="197E29DE"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1818E2E5"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Discounted Cash Flow</w:t>
            </w:r>
          </w:p>
        </w:tc>
        <w:tc>
          <w:tcPr>
            <w:tcW w:w="1290" w:type="dxa"/>
            <w:noWrap/>
            <w:hideMark/>
          </w:tcPr>
          <w:p w14:paraId="0DC53C58"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62A8A494"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7ABEACD6"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7FF97D3B"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21464B6E" w14:textId="77777777" w:rsidR="0075301E" w:rsidRPr="00EC4DA3" w:rsidRDefault="0075301E" w:rsidP="001274D9">
            <w:pPr>
              <w:jc w:val="center"/>
              <w:rPr>
                <w:rFonts w:ascii="Arial" w:eastAsia="Times New Roman" w:hAnsi="Arial" w:cs="Arial"/>
                <w:sz w:val="18"/>
                <w:szCs w:val="18"/>
                <w:lang w:eastAsia="en-IN"/>
              </w:rPr>
            </w:pPr>
          </w:p>
        </w:tc>
      </w:tr>
      <w:tr w:rsidR="0075301E" w:rsidRPr="00EC4DA3" w14:paraId="775FA677" w14:textId="77777777" w:rsidTr="00AD7393">
        <w:trPr>
          <w:trHeight w:val="225"/>
        </w:trPr>
        <w:tc>
          <w:tcPr>
            <w:tcW w:w="386" w:type="dxa"/>
            <w:noWrap/>
            <w:hideMark/>
          </w:tcPr>
          <w:p w14:paraId="43F113FB"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12985DE0"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Undiscounted Cash Flow</w:t>
            </w:r>
          </w:p>
        </w:tc>
        <w:tc>
          <w:tcPr>
            <w:tcW w:w="1290" w:type="dxa"/>
            <w:noWrap/>
            <w:hideMark/>
          </w:tcPr>
          <w:p w14:paraId="7A561E1B" w14:textId="77777777" w:rsidR="0075301E" w:rsidRPr="00EC4DA3" w:rsidRDefault="0075301E" w:rsidP="001274D9">
            <w:pPr>
              <w:jc w:val="center"/>
              <w:rPr>
                <w:rFonts w:ascii="Arial" w:eastAsia="Times New Roman" w:hAnsi="Arial" w:cs="Arial"/>
                <w:color w:val="000000"/>
                <w:sz w:val="18"/>
                <w:szCs w:val="18"/>
                <w:lang w:eastAsia="en-IN"/>
              </w:rPr>
            </w:pPr>
          </w:p>
        </w:tc>
        <w:tc>
          <w:tcPr>
            <w:tcW w:w="1473" w:type="dxa"/>
            <w:noWrap/>
            <w:hideMark/>
          </w:tcPr>
          <w:p w14:paraId="54CDF9CD" w14:textId="77777777" w:rsidR="0075301E" w:rsidRPr="00EC4DA3" w:rsidRDefault="0075301E" w:rsidP="001274D9">
            <w:pPr>
              <w:jc w:val="center"/>
              <w:rPr>
                <w:rFonts w:ascii="Arial" w:eastAsia="Times New Roman" w:hAnsi="Arial" w:cs="Arial"/>
                <w:sz w:val="18"/>
                <w:szCs w:val="18"/>
                <w:lang w:eastAsia="en-IN"/>
              </w:rPr>
            </w:pPr>
          </w:p>
        </w:tc>
        <w:tc>
          <w:tcPr>
            <w:tcW w:w="1473" w:type="dxa"/>
            <w:noWrap/>
            <w:hideMark/>
          </w:tcPr>
          <w:p w14:paraId="7CF52162" w14:textId="77777777" w:rsidR="0075301E" w:rsidRPr="00EC4DA3" w:rsidRDefault="0075301E" w:rsidP="001274D9">
            <w:pPr>
              <w:jc w:val="center"/>
              <w:rPr>
                <w:rFonts w:ascii="Arial" w:eastAsia="Times New Roman" w:hAnsi="Arial" w:cs="Arial"/>
                <w:sz w:val="18"/>
                <w:szCs w:val="18"/>
                <w:lang w:eastAsia="en-IN"/>
              </w:rPr>
            </w:pPr>
          </w:p>
        </w:tc>
        <w:tc>
          <w:tcPr>
            <w:tcW w:w="1474" w:type="dxa"/>
            <w:noWrap/>
            <w:hideMark/>
          </w:tcPr>
          <w:p w14:paraId="630EACBA" w14:textId="77777777" w:rsidR="0075301E" w:rsidRPr="00EC4DA3" w:rsidRDefault="0075301E" w:rsidP="001274D9">
            <w:pPr>
              <w:jc w:val="center"/>
              <w:rPr>
                <w:rFonts w:ascii="Arial" w:eastAsia="Times New Roman" w:hAnsi="Arial" w:cs="Arial"/>
                <w:sz w:val="18"/>
                <w:szCs w:val="18"/>
                <w:lang w:eastAsia="en-IN"/>
              </w:rPr>
            </w:pPr>
          </w:p>
        </w:tc>
        <w:tc>
          <w:tcPr>
            <w:tcW w:w="1027" w:type="dxa"/>
            <w:noWrap/>
            <w:hideMark/>
          </w:tcPr>
          <w:p w14:paraId="45054CC9" w14:textId="77777777" w:rsidR="0075301E" w:rsidRPr="00EC4DA3" w:rsidRDefault="0075301E" w:rsidP="001274D9">
            <w:pPr>
              <w:jc w:val="center"/>
              <w:rPr>
                <w:rFonts w:ascii="Arial" w:eastAsia="Times New Roman" w:hAnsi="Arial" w:cs="Arial"/>
                <w:sz w:val="18"/>
                <w:szCs w:val="18"/>
                <w:lang w:eastAsia="en-IN"/>
              </w:rPr>
            </w:pPr>
          </w:p>
        </w:tc>
      </w:tr>
      <w:tr w:rsidR="0075301E" w:rsidRPr="00EC4DA3" w14:paraId="6398B56D" w14:textId="77777777" w:rsidTr="00AD7393">
        <w:trPr>
          <w:trHeight w:val="225"/>
        </w:trPr>
        <w:tc>
          <w:tcPr>
            <w:tcW w:w="386" w:type="dxa"/>
            <w:noWrap/>
            <w:hideMark/>
          </w:tcPr>
          <w:p w14:paraId="2B820F34"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3149" w:type="dxa"/>
            <w:noWrap/>
            <w:hideMark/>
          </w:tcPr>
          <w:p w14:paraId="378E0DFD"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Cumulative Cash Flow</w:t>
            </w:r>
          </w:p>
        </w:tc>
        <w:tc>
          <w:tcPr>
            <w:tcW w:w="1290" w:type="dxa"/>
            <w:noWrap/>
            <w:hideMark/>
          </w:tcPr>
          <w:p w14:paraId="5FBB836B"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1473" w:type="dxa"/>
            <w:noWrap/>
            <w:hideMark/>
          </w:tcPr>
          <w:p w14:paraId="37AD77EA"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1473" w:type="dxa"/>
            <w:noWrap/>
            <w:hideMark/>
          </w:tcPr>
          <w:p w14:paraId="14DE0FE5"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1474" w:type="dxa"/>
            <w:noWrap/>
            <w:hideMark/>
          </w:tcPr>
          <w:p w14:paraId="26148D66"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c>
          <w:tcPr>
            <w:tcW w:w="1027" w:type="dxa"/>
            <w:noWrap/>
            <w:hideMark/>
          </w:tcPr>
          <w:p w14:paraId="7D814749" w14:textId="77777777" w:rsidR="0075301E" w:rsidRPr="00EC4DA3" w:rsidRDefault="0075301E" w:rsidP="001274D9">
            <w:pPr>
              <w:jc w:val="center"/>
              <w:rPr>
                <w:rFonts w:ascii="Arial" w:eastAsia="Times New Roman" w:hAnsi="Arial" w:cs="Arial"/>
                <w:color w:val="000000"/>
                <w:sz w:val="18"/>
                <w:szCs w:val="18"/>
                <w:lang w:eastAsia="en-IN"/>
              </w:rPr>
            </w:pPr>
            <w:r w:rsidRPr="00EC4DA3">
              <w:rPr>
                <w:rFonts w:ascii="Arial" w:eastAsia="Times New Roman" w:hAnsi="Arial" w:cs="Arial"/>
                <w:color w:val="000000"/>
                <w:sz w:val="18"/>
                <w:szCs w:val="18"/>
                <w:lang w:eastAsia="en-IN"/>
              </w:rPr>
              <w:t> </w:t>
            </w:r>
          </w:p>
        </w:tc>
      </w:tr>
    </w:tbl>
    <w:p w14:paraId="4846A72F"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
        <w:gridCol w:w="2189"/>
        <w:gridCol w:w="1558"/>
        <w:gridCol w:w="967"/>
        <w:gridCol w:w="991"/>
        <w:gridCol w:w="991"/>
        <w:gridCol w:w="991"/>
        <w:gridCol w:w="927"/>
        <w:gridCol w:w="1359"/>
      </w:tblGrid>
      <w:tr w:rsidR="0075301E" w:rsidRPr="00536340" w14:paraId="65B864AE" w14:textId="77777777" w:rsidTr="00FD71F0">
        <w:trPr>
          <w:trHeight w:val="259"/>
          <w:jc w:val="center"/>
        </w:trPr>
        <w:tc>
          <w:tcPr>
            <w:tcW w:w="10298" w:type="dxa"/>
            <w:gridSpan w:val="9"/>
            <w:shd w:val="clear" w:color="auto" w:fill="000000" w:themeFill="text1"/>
            <w:noWrap/>
            <w:hideMark/>
          </w:tcPr>
          <w:p w14:paraId="59888738" w14:textId="77777777" w:rsidR="0075301E" w:rsidRPr="00536340" w:rsidRDefault="0075301E" w:rsidP="001274D9">
            <w:pPr>
              <w:jc w:val="center"/>
              <w:rPr>
                <w:rFonts w:ascii="Arial" w:eastAsia="Times New Roman" w:hAnsi="Arial" w:cs="Arial"/>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Capacity for 500 KTPA PVC Resin (EDC / VCM to PVC Plant (EDC / VCM Outsourced)</w:t>
            </w:r>
          </w:p>
        </w:tc>
      </w:tr>
      <w:tr w:rsidR="004F5716" w:rsidRPr="00536340" w14:paraId="2F396B4E" w14:textId="77777777" w:rsidTr="00FD71F0">
        <w:trPr>
          <w:trHeight w:val="305"/>
          <w:jc w:val="center"/>
        </w:trPr>
        <w:tc>
          <w:tcPr>
            <w:tcW w:w="2514" w:type="dxa"/>
            <w:gridSpan w:val="2"/>
            <w:shd w:val="clear" w:color="auto" w:fill="000000" w:themeFill="text1"/>
            <w:noWrap/>
            <w:hideMark/>
          </w:tcPr>
          <w:p w14:paraId="6DFB5248"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Year of Operation</w:t>
            </w:r>
          </w:p>
        </w:tc>
        <w:tc>
          <w:tcPr>
            <w:tcW w:w="1558" w:type="dxa"/>
            <w:shd w:val="clear" w:color="auto" w:fill="000000" w:themeFill="text1"/>
            <w:noWrap/>
            <w:hideMark/>
          </w:tcPr>
          <w:p w14:paraId="5D9083A6"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5</w:t>
            </w:r>
          </w:p>
        </w:tc>
        <w:tc>
          <w:tcPr>
            <w:tcW w:w="967" w:type="dxa"/>
            <w:shd w:val="clear" w:color="auto" w:fill="000000" w:themeFill="text1"/>
            <w:noWrap/>
            <w:hideMark/>
          </w:tcPr>
          <w:p w14:paraId="0C175BF0"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6</w:t>
            </w:r>
          </w:p>
        </w:tc>
        <w:tc>
          <w:tcPr>
            <w:tcW w:w="991" w:type="dxa"/>
            <w:shd w:val="clear" w:color="auto" w:fill="000000" w:themeFill="text1"/>
            <w:noWrap/>
            <w:hideMark/>
          </w:tcPr>
          <w:p w14:paraId="772EB77D"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7</w:t>
            </w:r>
          </w:p>
        </w:tc>
        <w:tc>
          <w:tcPr>
            <w:tcW w:w="991" w:type="dxa"/>
            <w:shd w:val="clear" w:color="auto" w:fill="000000" w:themeFill="text1"/>
            <w:noWrap/>
            <w:hideMark/>
          </w:tcPr>
          <w:p w14:paraId="5642242E"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8</w:t>
            </w:r>
          </w:p>
        </w:tc>
        <w:tc>
          <w:tcPr>
            <w:tcW w:w="991" w:type="dxa"/>
            <w:shd w:val="clear" w:color="auto" w:fill="000000" w:themeFill="text1"/>
            <w:noWrap/>
            <w:hideMark/>
          </w:tcPr>
          <w:p w14:paraId="4272D699"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9</w:t>
            </w:r>
          </w:p>
        </w:tc>
        <w:tc>
          <w:tcPr>
            <w:tcW w:w="927" w:type="dxa"/>
            <w:shd w:val="clear" w:color="auto" w:fill="000000" w:themeFill="text1"/>
            <w:noWrap/>
            <w:hideMark/>
          </w:tcPr>
          <w:p w14:paraId="4A9F75E9"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10</w:t>
            </w:r>
          </w:p>
        </w:tc>
        <w:tc>
          <w:tcPr>
            <w:tcW w:w="1359" w:type="dxa"/>
            <w:shd w:val="clear" w:color="auto" w:fill="000000" w:themeFill="text1"/>
            <w:noWrap/>
            <w:hideMark/>
          </w:tcPr>
          <w:p w14:paraId="627B4CAD" w14:textId="77777777" w:rsidR="0075301E" w:rsidRPr="00536340" w:rsidRDefault="0075301E" w:rsidP="001274D9">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11</w:t>
            </w:r>
          </w:p>
        </w:tc>
      </w:tr>
      <w:tr w:rsidR="0075301E" w:rsidRPr="00536340" w14:paraId="60552F7D" w14:textId="77777777" w:rsidTr="00FD71F0">
        <w:trPr>
          <w:trHeight w:val="305"/>
          <w:jc w:val="center"/>
        </w:trPr>
        <w:tc>
          <w:tcPr>
            <w:tcW w:w="2514" w:type="dxa"/>
            <w:gridSpan w:val="2"/>
            <w:noWrap/>
            <w:hideMark/>
          </w:tcPr>
          <w:p w14:paraId="48D65CBD" w14:textId="51B69245" w:rsidR="0075301E" w:rsidRPr="00536340" w:rsidRDefault="0075301E" w:rsidP="001274D9">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Capacity Utilization</w:t>
            </w:r>
          </w:p>
        </w:tc>
        <w:tc>
          <w:tcPr>
            <w:tcW w:w="1558" w:type="dxa"/>
            <w:noWrap/>
            <w:hideMark/>
          </w:tcPr>
          <w:p w14:paraId="62B08A7C"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70.00%</w:t>
            </w:r>
          </w:p>
        </w:tc>
        <w:tc>
          <w:tcPr>
            <w:tcW w:w="967" w:type="dxa"/>
            <w:noWrap/>
            <w:hideMark/>
          </w:tcPr>
          <w:p w14:paraId="29BDB05C"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90.00%</w:t>
            </w:r>
          </w:p>
        </w:tc>
        <w:tc>
          <w:tcPr>
            <w:tcW w:w="991" w:type="dxa"/>
            <w:noWrap/>
            <w:hideMark/>
          </w:tcPr>
          <w:p w14:paraId="6D236FD1"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100.00%</w:t>
            </w:r>
          </w:p>
        </w:tc>
        <w:tc>
          <w:tcPr>
            <w:tcW w:w="991" w:type="dxa"/>
            <w:noWrap/>
            <w:hideMark/>
          </w:tcPr>
          <w:p w14:paraId="0385A030"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100.00%</w:t>
            </w:r>
          </w:p>
        </w:tc>
        <w:tc>
          <w:tcPr>
            <w:tcW w:w="991" w:type="dxa"/>
            <w:noWrap/>
            <w:hideMark/>
          </w:tcPr>
          <w:p w14:paraId="385EFD45"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100.00%</w:t>
            </w:r>
          </w:p>
        </w:tc>
        <w:tc>
          <w:tcPr>
            <w:tcW w:w="927" w:type="dxa"/>
            <w:noWrap/>
            <w:hideMark/>
          </w:tcPr>
          <w:p w14:paraId="2F2723DF"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100.00%</w:t>
            </w:r>
          </w:p>
        </w:tc>
        <w:tc>
          <w:tcPr>
            <w:tcW w:w="1359" w:type="dxa"/>
            <w:noWrap/>
            <w:hideMark/>
          </w:tcPr>
          <w:p w14:paraId="0B97F9C2" w14:textId="77777777" w:rsidR="0075301E" w:rsidRPr="00536340" w:rsidRDefault="0075301E" w:rsidP="001274D9">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100.00%</w:t>
            </w:r>
          </w:p>
        </w:tc>
      </w:tr>
      <w:tr w:rsidR="004F5716" w:rsidRPr="00536340" w14:paraId="2E6C6131" w14:textId="77777777" w:rsidTr="00FD71F0">
        <w:trPr>
          <w:trHeight w:val="259"/>
          <w:jc w:val="center"/>
        </w:trPr>
        <w:tc>
          <w:tcPr>
            <w:tcW w:w="325" w:type="dxa"/>
            <w:hideMark/>
          </w:tcPr>
          <w:p w14:paraId="45BDE2FA" w14:textId="77777777" w:rsidR="00202361" w:rsidRPr="00536340" w:rsidRDefault="00202361" w:rsidP="00202361">
            <w:pPr>
              <w:rPr>
                <w:rFonts w:ascii="Arial" w:eastAsia="Times New Roman" w:hAnsi="Arial" w:cs="Arial"/>
                <w:b/>
                <w:bCs/>
                <w:color w:val="000000"/>
                <w:sz w:val="18"/>
                <w:szCs w:val="18"/>
                <w:lang w:eastAsia="en-IN"/>
              </w:rPr>
            </w:pPr>
          </w:p>
        </w:tc>
        <w:tc>
          <w:tcPr>
            <w:tcW w:w="2189" w:type="dxa"/>
            <w:shd w:val="clear" w:color="auto" w:fill="4472C4" w:themeFill="accent1"/>
            <w:noWrap/>
            <w:hideMark/>
          </w:tcPr>
          <w:p w14:paraId="20B95B14" w14:textId="37AC769C"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Operating Period</w:t>
            </w:r>
          </w:p>
        </w:tc>
        <w:tc>
          <w:tcPr>
            <w:tcW w:w="1558" w:type="dxa"/>
            <w:shd w:val="clear" w:color="auto" w:fill="4472C4" w:themeFill="accent1"/>
            <w:noWrap/>
            <w:hideMark/>
          </w:tcPr>
          <w:p w14:paraId="01E7C1F8"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2027</w:t>
            </w:r>
          </w:p>
        </w:tc>
        <w:tc>
          <w:tcPr>
            <w:tcW w:w="967" w:type="dxa"/>
            <w:shd w:val="clear" w:color="auto" w:fill="4472C4" w:themeFill="accent1"/>
            <w:noWrap/>
            <w:hideMark/>
          </w:tcPr>
          <w:p w14:paraId="3309074F"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2028</w:t>
            </w:r>
          </w:p>
        </w:tc>
        <w:tc>
          <w:tcPr>
            <w:tcW w:w="991" w:type="dxa"/>
            <w:shd w:val="clear" w:color="auto" w:fill="4472C4" w:themeFill="accent1"/>
            <w:noWrap/>
            <w:hideMark/>
          </w:tcPr>
          <w:p w14:paraId="7C6A2EB9"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2029</w:t>
            </w:r>
          </w:p>
        </w:tc>
        <w:tc>
          <w:tcPr>
            <w:tcW w:w="991" w:type="dxa"/>
            <w:shd w:val="clear" w:color="auto" w:fill="4472C4" w:themeFill="accent1"/>
            <w:noWrap/>
            <w:hideMark/>
          </w:tcPr>
          <w:p w14:paraId="108F7BED"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2030</w:t>
            </w:r>
          </w:p>
        </w:tc>
        <w:tc>
          <w:tcPr>
            <w:tcW w:w="991" w:type="dxa"/>
            <w:shd w:val="clear" w:color="auto" w:fill="4472C4" w:themeFill="accent1"/>
            <w:noWrap/>
            <w:hideMark/>
          </w:tcPr>
          <w:p w14:paraId="6B91EB5E"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2031</w:t>
            </w:r>
          </w:p>
        </w:tc>
        <w:tc>
          <w:tcPr>
            <w:tcW w:w="927" w:type="dxa"/>
            <w:shd w:val="clear" w:color="auto" w:fill="4472C4" w:themeFill="accent1"/>
            <w:noWrap/>
            <w:hideMark/>
          </w:tcPr>
          <w:p w14:paraId="57FF5ECC"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2032</w:t>
            </w:r>
          </w:p>
        </w:tc>
        <w:tc>
          <w:tcPr>
            <w:tcW w:w="1359" w:type="dxa"/>
            <w:shd w:val="clear" w:color="auto" w:fill="4472C4" w:themeFill="accent1"/>
            <w:noWrap/>
            <w:hideMark/>
          </w:tcPr>
          <w:p w14:paraId="7AE49671"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2033</w:t>
            </w:r>
          </w:p>
        </w:tc>
      </w:tr>
      <w:tr w:rsidR="00202361" w:rsidRPr="00536340" w14:paraId="4576CF62" w14:textId="77777777" w:rsidTr="00FD71F0">
        <w:trPr>
          <w:trHeight w:val="246"/>
          <w:jc w:val="center"/>
        </w:trPr>
        <w:tc>
          <w:tcPr>
            <w:tcW w:w="10298" w:type="dxa"/>
            <w:gridSpan w:val="9"/>
            <w:noWrap/>
            <w:hideMark/>
          </w:tcPr>
          <w:p w14:paraId="14E23779" w14:textId="662C804B" w:rsidR="00202361" w:rsidRPr="00536340" w:rsidRDefault="00202361" w:rsidP="00202361">
            <w:pPr>
              <w:jc w:val="center"/>
              <w:rPr>
                <w:rFonts w:ascii="Arial" w:eastAsia="Times New Roman" w:hAnsi="Arial" w:cs="Arial"/>
                <w:sz w:val="18"/>
                <w:szCs w:val="18"/>
                <w:lang w:eastAsia="en-IN"/>
              </w:rPr>
            </w:pPr>
            <w:r w:rsidRPr="00536340">
              <w:rPr>
                <w:rFonts w:ascii="Arial" w:eastAsia="Times New Roman" w:hAnsi="Arial" w:cs="Arial"/>
                <w:b/>
                <w:bCs/>
                <w:color w:val="000000"/>
                <w:sz w:val="18"/>
                <w:szCs w:val="18"/>
                <w:lang w:eastAsia="en-IN"/>
              </w:rPr>
              <w:t xml:space="preserve">All Figures are in INR Crore </w:t>
            </w:r>
          </w:p>
        </w:tc>
      </w:tr>
      <w:tr w:rsidR="00202361" w:rsidRPr="00536340" w14:paraId="6A01CB91" w14:textId="77777777" w:rsidTr="00FD71F0">
        <w:trPr>
          <w:trHeight w:val="235"/>
          <w:jc w:val="center"/>
        </w:trPr>
        <w:tc>
          <w:tcPr>
            <w:tcW w:w="325" w:type="dxa"/>
            <w:noWrap/>
            <w:hideMark/>
          </w:tcPr>
          <w:p w14:paraId="79FEC5C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w:t>
            </w:r>
          </w:p>
        </w:tc>
        <w:tc>
          <w:tcPr>
            <w:tcW w:w="2189" w:type="dxa"/>
            <w:noWrap/>
            <w:hideMark/>
          </w:tcPr>
          <w:p w14:paraId="3DF75C8F" w14:textId="77777777" w:rsidR="00202361" w:rsidRPr="00536340" w:rsidRDefault="00202361" w:rsidP="00202361">
            <w:pP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Capex (In INR Crore)</w:t>
            </w:r>
          </w:p>
        </w:tc>
        <w:tc>
          <w:tcPr>
            <w:tcW w:w="1558" w:type="dxa"/>
            <w:noWrap/>
            <w:hideMark/>
          </w:tcPr>
          <w:p w14:paraId="55A6A301"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7" w:type="dxa"/>
            <w:noWrap/>
            <w:hideMark/>
          </w:tcPr>
          <w:p w14:paraId="74C83B0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408D30F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039C613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2149C9D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27" w:type="dxa"/>
            <w:noWrap/>
            <w:hideMark/>
          </w:tcPr>
          <w:p w14:paraId="26D09DD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359" w:type="dxa"/>
            <w:noWrap/>
            <w:hideMark/>
          </w:tcPr>
          <w:p w14:paraId="2C44E49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r>
      <w:tr w:rsidR="00202361" w:rsidRPr="00536340" w14:paraId="0A4275B0" w14:textId="77777777" w:rsidTr="00FD71F0">
        <w:trPr>
          <w:trHeight w:val="228"/>
          <w:jc w:val="center"/>
        </w:trPr>
        <w:tc>
          <w:tcPr>
            <w:tcW w:w="325" w:type="dxa"/>
            <w:noWrap/>
            <w:hideMark/>
          </w:tcPr>
          <w:p w14:paraId="61EB76A8"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 </w:t>
            </w:r>
          </w:p>
        </w:tc>
        <w:tc>
          <w:tcPr>
            <w:tcW w:w="9973" w:type="dxa"/>
            <w:gridSpan w:val="8"/>
            <w:noWrap/>
            <w:hideMark/>
          </w:tcPr>
          <w:p w14:paraId="26DD1384" w14:textId="6C11EF8E"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Total Investment (In INR Crore) </w:t>
            </w:r>
          </w:p>
        </w:tc>
      </w:tr>
      <w:tr w:rsidR="004F5716" w:rsidRPr="00536340" w14:paraId="716ED86C" w14:textId="77777777" w:rsidTr="00FD71F0">
        <w:trPr>
          <w:trHeight w:val="259"/>
          <w:jc w:val="center"/>
        </w:trPr>
        <w:tc>
          <w:tcPr>
            <w:tcW w:w="325" w:type="dxa"/>
            <w:noWrap/>
            <w:hideMark/>
          </w:tcPr>
          <w:p w14:paraId="32A9A666"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2</w:t>
            </w:r>
          </w:p>
        </w:tc>
        <w:tc>
          <w:tcPr>
            <w:tcW w:w="2189" w:type="dxa"/>
            <w:shd w:val="clear" w:color="auto" w:fill="4472C4" w:themeFill="accent1"/>
            <w:noWrap/>
            <w:hideMark/>
          </w:tcPr>
          <w:p w14:paraId="31615925"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Operating Revenue</w:t>
            </w:r>
          </w:p>
        </w:tc>
        <w:tc>
          <w:tcPr>
            <w:tcW w:w="1558" w:type="dxa"/>
            <w:shd w:val="clear" w:color="auto" w:fill="4472C4" w:themeFill="accent1"/>
            <w:noWrap/>
            <w:hideMark/>
          </w:tcPr>
          <w:p w14:paraId="7EA59BDB"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2616.23</w:t>
            </w:r>
          </w:p>
        </w:tc>
        <w:tc>
          <w:tcPr>
            <w:tcW w:w="967" w:type="dxa"/>
            <w:shd w:val="clear" w:color="auto" w:fill="4472C4" w:themeFill="accent1"/>
            <w:noWrap/>
            <w:hideMark/>
          </w:tcPr>
          <w:p w14:paraId="32592256"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3557.28</w:t>
            </w:r>
          </w:p>
        </w:tc>
        <w:tc>
          <w:tcPr>
            <w:tcW w:w="991" w:type="dxa"/>
            <w:shd w:val="clear" w:color="auto" w:fill="4472C4" w:themeFill="accent1"/>
            <w:noWrap/>
            <w:hideMark/>
          </w:tcPr>
          <w:p w14:paraId="208707CC"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4179.96</w:t>
            </w:r>
          </w:p>
        </w:tc>
        <w:tc>
          <w:tcPr>
            <w:tcW w:w="991" w:type="dxa"/>
            <w:shd w:val="clear" w:color="auto" w:fill="4472C4" w:themeFill="accent1"/>
            <w:noWrap/>
            <w:hideMark/>
          </w:tcPr>
          <w:p w14:paraId="7742ECAE"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4420.47</w:t>
            </w:r>
          </w:p>
        </w:tc>
        <w:tc>
          <w:tcPr>
            <w:tcW w:w="991" w:type="dxa"/>
            <w:shd w:val="clear" w:color="auto" w:fill="4472C4" w:themeFill="accent1"/>
            <w:noWrap/>
            <w:hideMark/>
          </w:tcPr>
          <w:p w14:paraId="5D7ECBAA"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4674.83</w:t>
            </w:r>
          </w:p>
        </w:tc>
        <w:tc>
          <w:tcPr>
            <w:tcW w:w="927" w:type="dxa"/>
            <w:shd w:val="clear" w:color="auto" w:fill="4472C4" w:themeFill="accent1"/>
            <w:noWrap/>
            <w:hideMark/>
          </w:tcPr>
          <w:p w14:paraId="64582DB8"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4943.82</w:t>
            </w:r>
          </w:p>
        </w:tc>
        <w:tc>
          <w:tcPr>
            <w:tcW w:w="1359" w:type="dxa"/>
            <w:shd w:val="clear" w:color="auto" w:fill="4472C4" w:themeFill="accent1"/>
            <w:noWrap/>
            <w:hideMark/>
          </w:tcPr>
          <w:p w14:paraId="25DEDA71"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5228.28</w:t>
            </w:r>
          </w:p>
        </w:tc>
      </w:tr>
      <w:tr w:rsidR="00202361" w:rsidRPr="00536340" w14:paraId="6F247B1F" w14:textId="77777777" w:rsidTr="00FD71F0">
        <w:trPr>
          <w:trHeight w:val="259"/>
          <w:jc w:val="center"/>
        </w:trPr>
        <w:tc>
          <w:tcPr>
            <w:tcW w:w="325" w:type="dxa"/>
            <w:noWrap/>
            <w:hideMark/>
          </w:tcPr>
          <w:p w14:paraId="447189F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52C79855" w14:textId="77777777" w:rsidR="00202361" w:rsidRPr="00536340" w:rsidRDefault="00202361" w:rsidP="00202361">
            <w:pPr>
              <w:jc w:val="center"/>
              <w:rPr>
                <w:rFonts w:ascii="Arial" w:eastAsia="Times New Roman" w:hAnsi="Arial" w:cs="Arial"/>
                <w:sz w:val="18"/>
                <w:szCs w:val="18"/>
                <w:lang w:eastAsia="en-IN"/>
              </w:rPr>
            </w:pPr>
            <w:r w:rsidRPr="00536340">
              <w:rPr>
                <w:rFonts w:ascii="Arial" w:eastAsia="Times New Roman" w:hAnsi="Arial" w:cs="Arial"/>
                <w:sz w:val="18"/>
                <w:szCs w:val="18"/>
                <w:lang w:eastAsia="en-IN"/>
              </w:rPr>
              <w:t>PVC</w:t>
            </w:r>
          </w:p>
        </w:tc>
        <w:tc>
          <w:tcPr>
            <w:tcW w:w="1558" w:type="dxa"/>
            <w:noWrap/>
            <w:hideMark/>
          </w:tcPr>
          <w:p w14:paraId="4E2BE48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2616.23</w:t>
            </w:r>
          </w:p>
        </w:tc>
        <w:tc>
          <w:tcPr>
            <w:tcW w:w="967" w:type="dxa"/>
            <w:noWrap/>
            <w:hideMark/>
          </w:tcPr>
          <w:p w14:paraId="04EAB4E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3557.28</w:t>
            </w:r>
          </w:p>
        </w:tc>
        <w:tc>
          <w:tcPr>
            <w:tcW w:w="991" w:type="dxa"/>
            <w:noWrap/>
            <w:hideMark/>
          </w:tcPr>
          <w:p w14:paraId="3B2A118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4179.96</w:t>
            </w:r>
          </w:p>
        </w:tc>
        <w:tc>
          <w:tcPr>
            <w:tcW w:w="991" w:type="dxa"/>
            <w:noWrap/>
            <w:hideMark/>
          </w:tcPr>
          <w:p w14:paraId="57EF303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4420.47</w:t>
            </w:r>
          </w:p>
        </w:tc>
        <w:tc>
          <w:tcPr>
            <w:tcW w:w="991" w:type="dxa"/>
            <w:noWrap/>
            <w:hideMark/>
          </w:tcPr>
          <w:p w14:paraId="0E18EB4C"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4674.83</w:t>
            </w:r>
          </w:p>
        </w:tc>
        <w:tc>
          <w:tcPr>
            <w:tcW w:w="927" w:type="dxa"/>
            <w:noWrap/>
            <w:hideMark/>
          </w:tcPr>
          <w:p w14:paraId="6D07831F"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4943.82</w:t>
            </w:r>
          </w:p>
        </w:tc>
        <w:tc>
          <w:tcPr>
            <w:tcW w:w="1359" w:type="dxa"/>
            <w:noWrap/>
            <w:hideMark/>
          </w:tcPr>
          <w:p w14:paraId="543E252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5228.28</w:t>
            </w:r>
          </w:p>
        </w:tc>
      </w:tr>
      <w:tr w:rsidR="00202361" w:rsidRPr="00536340" w14:paraId="55C5E1AF" w14:textId="77777777" w:rsidTr="00FD71F0">
        <w:trPr>
          <w:trHeight w:val="259"/>
          <w:jc w:val="center"/>
        </w:trPr>
        <w:tc>
          <w:tcPr>
            <w:tcW w:w="325" w:type="dxa"/>
            <w:noWrap/>
            <w:hideMark/>
          </w:tcPr>
          <w:p w14:paraId="1AEE7E1E"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3</w:t>
            </w:r>
          </w:p>
        </w:tc>
        <w:tc>
          <w:tcPr>
            <w:tcW w:w="2189" w:type="dxa"/>
            <w:noWrap/>
            <w:hideMark/>
          </w:tcPr>
          <w:p w14:paraId="4A6917EB"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Operating Cost</w:t>
            </w:r>
          </w:p>
        </w:tc>
        <w:tc>
          <w:tcPr>
            <w:tcW w:w="1558" w:type="dxa"/>
            <w:noWrap/>
            <w:hideMark/>
          </w:tcPr>
          <w:p w14:paraId="3CC7761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67" w:type="dxa"/>
            <w:noWrap/>
            <w:hideMark/>
          </w:tcPr>
          <w:p w14:paraId="4B0A943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6FE4FAD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3E77E36C"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91" w:type="dxa"/>
            <w:noWrap/>
            <w:hideMark/>
          </w:tcPr>
          <w:p w14:paraId="185C6D7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927" w:type="dxa"/>
            <w:noWrap/>
            <w:hideMark/>
          </w:tcPr>
          <w:p w14:paraId="2CE14AA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1359" w:type="dxa"/>
            <w:noWrap/>
            <w:hideMark/>
          </w:tcPr>
          <w:p w14:paraId="59F98DE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r>
      <w:tr w:rsidR="00202361" w:rsidRPr="00536340" w14:paraId="50AAF96B" w14:textId="77777777" w:rsidTr="00FD71F0">
        <w:trPr>
          <w:trHeight w:val="259"/>
          <w:jc w:val="center"/>
        </w:trPr>
        <w:tc>
          <w:tcPr>
            <w:tcW w:w="325" w:type="dxa"/>
            <w:noWrap/>
            <w:hideMark/>
          </w:tcPr>
          <w:p w14:paraId="236FDFB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15E5A9C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Raw Material, Catalyst &amp; Chemicals</w:t>
            </w:r>
          </w:p>
        </w:tc>
        <w:tc>
          <w:tcPr>
            <w:tcW w:w="1558" w:type="dxa"/>
            <w:noWrap/>
            <w:hideMark/>
          </w:tcPr>
          <w:p w14:paraId="26AFD3CC"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1770.18</w:t>
            </w:r>
          </w:p>
        </w:tc>
        <w:tc>
          <w:tcPr>
            <w:tcW w:w="967" w:type="dxa"/>
            <w:noWrap/>
            <w:hideMark/>
          </w:tcPr>
          <w:p w14:paraId="425D070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2408.33</w:t>
            </w:r>
          </w:p>
        </w:tc>
        <w:tc>
          <w:tcPr>
            <w:tcW w:w="991" w:type="dxa"/>
            <w:noWrap/>
            <w:hideMark/>
          </w:tcPr>
          <w:p w14:paraId="05E3BA8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2831.57</w:t>
            </w:r>
          </w:p>
        </w:tc>
        <w:tc>
          <w:tcPr>
            <w:tcW w:w="991" w:type="dxa"/>
            <w:noWrap/>
            <w:hideMark/>
          </w:tcPr>
          <w:p w14:paraId="0C77100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2996.27</w:t>
            </w:r>
          </w:p>
        </w:tc>
        <w:tc>
          <w:tcPr>
            <w:tcW w:w="991" w:type="dxa"/>
            <w:noWrap/>
            <w:hideMark/>
          </w:tcPr>
          <w:p w14:paraId="4EAFA21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3170.56</w:t>
            </w:r>
          </w:p>
        </w:tc>
        <w:tc>
          <w:tcPr>
            <w:tcW w:w="927" w:type="dxa"/>
            <w:noWrap/>
            <w:hideMark/>
          </w:tcPr>
          <w:p w14:paraId="42EAC86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3354.98</w:t>
            </w:r>
          </w:p>
        </w:tc>
        <w:tc>
          <w:tcPr>
            <w:tcW w:w="1359" w:type="dxa"/>
            <w:noWrap/>
            <w:hideMark/>
          </w:tcPr>
          <w:p w14:paraId="441765D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3550.13</w:t>
            </w:r>
          </w:p>
        </w:tc>
      </w:tr>
      <w:tr w:rsidR="00202361" w:rsidRPr="00536340" w14:paraId="08812375" w14:textId="77777777" w:rsidTr="00FD71F0">
        <w:trPr>
          <w:trHeight w:val="259"/>
          <w:jc w:val="center"/>
        </w:trPr>
        <w:tc>
          <w:tcPr>
            <w:tcW w:w="325" w:type="dxa"/>
            <w:noWrap/>
            <w:hideMark/>
          </w:tcPr>
          <w:p w14:paraId="4A2F5191"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1458FD6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xml:space="preserve">Labor </w:t>
            </w:r>
          </w:p>
        </w:tc>
        <w:tc>
          <w:tcPr>
            <w:tcW w:w="1558" w:type="dxa"/>
            <w:noWrap/>
            <w:hideMark/>
          </w:tcPr>
          <w:p w14:paraId="34FDDDB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24.50</w:t>
            </w:r>
          </w:p>
        </w:tc>
        <w:tc>
          <w:tcPr>
            <w:tcW w:w="967" w:type="dxa"/>
            <w:noWrap/>
            <w:hideMark/>
          </w:tcPr>
          <w:p w14:paraId="0A30718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25.60</w:t>
            </w:r>
          </w:p>
        </w:tc>
        <w:tc>
          <w:tcPr>
            <w:tcW w:w="991" w:type="dxa"/>
            <w:noWrap/>
            <w:hideMark/>
          </w:tcPr>
          <w:p w14:paraId="7F80280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26.75</w:t>
            </w:r>
          </w:p>
        </w:tc>
        <w:tc>
          <w:tcPr>
            <w:tcW w:w="991" w:type="dxa"/>
            <w:noWrap/>
            <w:hideMark/>
          </w:tcPr>
          <w:p w14:paraId="728C622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27.96</w:t>
            </w:r>
          </w:p>
        </w:tc>
        <w:tc>
          <w:tcPr>
            <w:tcW w:w="991" w:type="dxa"/>
            <w:noWrap/>
            <w:hideMark/>
          </w:tcPr>
          <w:p w14:paraId="0E9EEC5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29.22</w:t>
            </w:r>
          </w:p>
        </w:tc>
        <w:tc>
          <w:tcPr>
            <w:tcW w:w="927" w:type="dxa"/>
            <w:noWrap/>
            <w:hideMark/>
          </w:tcPr>
          <w:p w14:paraId="01DE25B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30.53</w:t>
            </w:r>
          </w:p>
        </w:tc>
        <w:tc>
          <w:tcPr>
            <w:tcW w:w="1359" w:type="dxa"/>
            <w:noWrap/>
            <w:hideMark/>
          </w:tcPr>
          <w:p w14:paraId="4259C25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31.91</w:t>
            </w:r>
          </w:p>
        </w:tc>
      </w:tr>
      <w:tr w:rsidR="00202361" w:rsidRPr="00536340" w14:paraId="1A6CEFCB" w14:textId="77777777" w:rsidTr="00FD71F0">
        <w:trPr>
          <w:trHeight w:val="259"/>
          <w:jc w:val="center"/>
        </w:trPr>
        <w:tc>
          <w:tcPr>
            <w:tcW w:w="325" w:type="dxa"/>
            <w:noWrap/>
            <w:hideMark/>
          </w:tcPr>
          <w:p w14:paraId="5D39EB30"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1200664F"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Variable Overheads</w:t>
            </w:r>
          </w:p>
        </w:tc>
        <w:tc>
          <w:tcPr>
            <w:tcW w:w="1558" w:type="dxa"/>
            <w:noWrap/>
            <w:hideMark/>
          </w:tcPr>
          <w:p w14:paraId="34619E52"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143.70</w:t>
            </w:r>
          </w:p>
        </w:tc>
        <w:tc>
          <w:tcPr>
            <w:tcW w:w="967" w:type="dxa"/>
            <w:noWrap/>
            <w:hideMark/>
          </w:tcPr>
          <w:p w14:paraId="20037D6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150.17</w:t>
            </w:r>
          </w:p>
        </w:tc>
        <w:tc>
          <w:tcPr>
            <w:tcW w:w="991" w:type="dxa"/>
            <w:noWrap/>
            <w:hideMark/>
          </w:tcPr>
          <w:p w14:paraId="40EF2C3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156.92</w:t>
            </w:r>
          </w:p>
        </w:tc>
        <w:tc>
          <w:tcPr>
            <w:tcW w:w="991" w:type="dxa"/>
            <w:noWrap/>
            <w:hideMark/>
          </w:tcPr>
          <w:p w14:paraId="32810D1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163.99</w:t>
            </w:r>
          </w:p>
        </w:tc>
        <w:tc>
          <w:tcPr>
            <w:tcW w:w="991" w:type="dxa"/>
            <w:noWrap/>
            <w:hideMark/>
          </w:tcPr>
          <w:p w14:paraId="1BE0A2B2"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171.36</w:t>
            </w:r>
          </w:p>
        </w:tc>
        <w:tc>
          <w:tcPr>
            <w:tcW w:w="927" w:type="dxa"/>
            <w:noWrap/>
            <w:hideMark/>
          </w:tcPr>
          <w:p w14:paraId="13CE50FF"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179.08</w:t>
            </w:r>
          </w:p>
        </w:tc>
        <w:tc>
          <w:tcPr>
            <w:tcW w:w="1359" w:type="dxa"/>
            <w:noWrap/>
            <w:hideMark/>
          </w:tcPr>
          <w:p w14:paraId="6D06014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187.13</w:t>
            </w:r>
          </w:p>
        </w:tc>
      </w:tr>
      <w:tr w:rsidR="00202361" w:rsidRPr="00536340" w14:paraId="6AD7085B" w14:textId="77777777" w:rsidTr="00FD71F0">
        <w:trPr>
          <w:trHeight w:val="259"/>
          <w:jc w:val="center"/>
        </w:trPr>
        <w:tc>
          <w:tcPr>
            <w:tcW w:w="325" w:type="dxa"/>
            <w:noWrap/>
            <w:hideMark/>
          </w:tcPr>
          <w:p w14:paraId="60380C4C"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613C995F"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Fixed Overheads</w:t>
            </w:r>
          </w:p>
        </w:tc>
        <w:tc>
          <w:tcPr>
            <w:tcW w:w="1558" w:type="dxa"/>
            <w:noWrap/>
            <w:hideMark/>
          </w:tcPr>
          <w:p w14:paraId="6CD4C29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73.23</w:t>
            </w:r>
          </w:p>
        </w:tc>
        <w:tc>
          <w:tcPr>
            <w:tcW w:w="967" w:type="dxa"/>
            <w:noWrap/>
            <w:hideMark/>
          </w:tcPr>
          <w:p w14:paraId="3939854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76.53</w:t>
            </w:r>
          </w:p>
        </w:tc>
        <w:tc>
          <w:tcPr>
            <w:tcW w:w="991" w:type="dxa"/>
            <w:noWrap/>
            <w:hideMark/>
          </w:tcPr>
          <w:p w14:paraId="6EBAC2A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79.97</w:t>
            </w:r>
          </w:p>
        </w:tc>
        <w:tc>
          <w:tcPr>
            <w:tcW w:w="991" w:type="dxa"/>
            <w:noWrap/>
            <w:hideMark/>
          </w:tcPr>
          <w:p w14:paraId="0DCA033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83.57</w:t>
            </w:r>
          </w:p>
        </w:tc>
        <w:tc>
          <w:tcPr>
            <w:tcW w:w="991" w:type="dxa"/>
            <w:noWrap/>
            <w:hideMark/>
          </w:tcPr>
          <w:p w14:paraId="19EA35B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87.33</w:t>
            </w:r>
          </w:p>
        </w:tc>
        <w:tc>
          <w:tcPr>
            <w:tcW w:w="927" w:type="dxa"/>
            <w:noWrap/>
            <w:hideMark/>
          </w:tcPr>
          <w:p w14:paraId="491B7410"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91.26</w:t>
            </w:r>
          </w:p>
        </w:tc>
        <w:tc>
          <w:tcPr>
            <w:tcW w:w="1359" w:type="dxa"/>
            <w:noWrap/>
            <w:hideMark/>
          </w:tcPr>
          <w:p w14:paraId="3D4067B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95.37</w:t>
            </w:r>
          </w:p>
        </w:tc>
      </w:tr>
      <w:tr w:rsidR="00202361" w:rsidRPr="00536340" w14:paraId="14553CBB" w14:textId="77777777" w:rsidTr="00FD71F0">
        <w:trPr>
          <w:trHeight w:val="259"/>
          <w:jc w:val="center"/>
        </w:trPr>
        <w:tc>
          <w:tcPr>
            <w:tcW w:w="325" w:type="dxa"/>
            <w:noWrap/>
            <w:hideMark/>
          </w:tcPr>
          <w:p w14:paraId="56686C1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7F0790E2"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Selling Overheads</w:t>
            </w:r>
          </w:p>
        </w:tc>
        <w:tc>
          <w:tcPr>
            <w:tcW w:w="1558" w:type="dxa"/>
            <w:noWrap/>
            <w:hideMark/>
          </w:tcPr>
          <w:p w14:paraId="604E28D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106.96</w:t>
            </w:r>
          </w:p>
        </w:tc>
        <w:tc>
          <w:tcPr>
            <w:tcW w:w="967" w:type="dxa"/>
            <w:noWrap/>
            <w:hideMark/>
          </w:tcPr>
          <w:p w14:paraId="3181619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111.77</w:t>
            </w:r>
          </w:p>
        </w:tc>
        <w:tc>
          <w:tcPr>
            <w:tcW w:w="991" w:type="dxa"/>
            <w:noWrap/>
            <w:hideMark/>
          </w:tcPr>
          <w:p w14:paraId="4B8A0BD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116.80</w:t>
            </w:r>
          </w:p>
        </w:tc>
        <w:tc>
          <w:tcPr>
            <w:tcW w:w="991" w:type="dxa"/>
            <w:noWrap/>
            <w:hideMark/>
          </w:tcPr>
          <w:p w14:paraId="09F5081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122.06</w:t>
            </w:r>
          </w:p>
        </w:tc>
        <w:tc>
          <w:tcPr>
            <w:tcW w:w="991" w:type="dxa"/>
            <w:noWrap/>
            <w:hideMark/>
          </w:tcPr>
          <w:p w14:paraId="1844B4D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127.55</w:t>
            </w:r>
          </w:p>
        </w:tc>
        <w:tc>
          <w:tcPr>
            <w:tcW w:w="927" w:type="dxa"/>
            <w:noWrap/>
            <w:hideMark/>
          </w:tcPr>
          <w:p w14:paraId="1EDAB5C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133.29</w:t>
            </w:r>
          </w:p>
        </w:tc>
        <w:tc>
          <w:tcPr>
            <w:tcW w:w="1359" w:type="dxa"/>
            <w:noWrap/>
            <w:hideMark/>
          </w:tcPr>
          <w:p w14:paraId="477CA86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139.29</w:t>
            </w:r>
          </w:p>
        </w:tc>
      </w:tr>
      <w:tr w:rsidR="00202361" w:rsidRPr="00536340" w14:paraId="77051B7F" w14:textId="77777777" w:rsidTr="00FD71F0">
        <w:trPr>
          <w:trHeight w:val="259"/>
          <w:jc w:val="center"/>
        </w:trPr>
        <w:tc>
          <w:tcPr>
            <w:tcW w:w="325" w:type="dxa"/>
            <w:noWrap/>
            <w:hideMark/>
          </w:tcPr>
          <w:p w14:paraId="25078616"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 </w:t>
            </w:r>
          </w:p>
        </w:tc>
        <w:tc>
          <w:tcPr>
            <w:tcW w:w="2189" w:type="dxa"/>
            <w:shd w:val="clear" w:color="auto" w:fill="4472C4" w:themeFill="accent1"/>
            <w:noWrap/>
            <w:hideMark/>
          </w:tcPr>
          <w:p w14:paraId="2CAFBDA7"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Total Operating Cost</w:t>
            </w:r>
          </w:p>
        </w:tc>
        <w:tc>
          <w:tcPr>
            <w:tcW w:w="1558" w:type="dxa"/>
            <w:shd w:val="clear" w:color="auto" w:fill="4472C4" w:themeFill="accent1"/>
            <w:noWrap/>
            <w:hideMark/>
          </w:tcPr>
          <w:p w14:paraId="6D0B8A54"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2118.57</w:t>
            </w:r>
          </w:p>
        </w:tc>
        <w:tc>
          <w:tcPr>
            <w:tcW w:w="967" w:type="dxa"/>
            <w:shd w:val="clear" w:color="auto" w:fill="4472C4" w:themeFill="accent1"/>
            <w:noWrap/>
            <w:hideMark/>
          </w:tcPr>
          <w:p w14:paraId="6EC6B079"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2772.40</w:t>
            </w:r>
          </w:p>
        </w:tc>
        <w:tc>
          <w:tcPr>
            <w:tcW w:w="991" w:type="dxa"/>
            <w:shd w:val="clear" w:color="auto" w:fill="4472C4" w:themeFill="accent1"/>
            <w:noWrap/>
            <w:hideMark/>
          </w:tcPr>
          <w:p w14:paraId="576D0AD1"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3212.02</w:t>
            </w:r>
          </w:p>
        </w:tc>
        <w:tc>
          <w:tcPr>
            <w:tcW w:w="991" w:type="dxa"/>
            <w:shd w:val="clear" w:color="auto" w:fill="4472C4" w:themeFill="accent1"/>
            <w:noWrap/>
            <w:hideMark/>
          </w:tcPr>
          <w:p w14:paraId="0D44CD52"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3393.84</w:t>
            </w:r>
          </w:p>
        </w:tc>
        <w:tc>
          <w:tcPr>
            <w:tcW w:w="991" w:type="dxa"/>
            <w:shd w:val="clear" w:color="auto" w:fill="4472C4" w:themeFill="accent1"/>
            <w:noWrap/>
            <w:hideMark/>
          </w:tcPr>
          <w:p w14:paraId="23856AA7"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3586.02</w:t>
            </w:r>
          </w:p>
        </w:tc>
        <w:tc>
          <w:tcPr>
            <w:tcW w:w="927" w:type="dxa"/>
            <w:shd w:val="clear" w:color="auto" w:fill="4472C4" w:themeFill="accent1"/>
            <w:noWrap/>
            <w:hideMark/>
          </w:tcPr>
          <w:p w14:paraId="5059546B"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3789.14</w:t>
            </w:r>
          </w:p>
        </w:tc>
        <w:tc>
          <w:tcPr>
            <w:tcW w:w="1359" w:type="dxa"/>
            <w:shd w:val="clear" w:color="auto" w:fill="4472C4" w:themeFill="accent1"/>
            <w:noWrap/>
            <w:hideMark/>
          </w:tcPr>
          <w:p w14:paraId="0E087F37" w14:textId="77777777" w:rsidR="00202361" w:rsidRPr="006107B6" w:rsidRDefault="00202361" w:rsidP="00202361">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4003.82</w:t>
            </w:r>
          </w:p>
        </w:tc>
      </w:tr>
      <w:tr w:rsidR="00202361" w:rsidRPr="00536340" w14:paraId="1F09267F" w14:textId="77777777" w:rsidTr="00FD71F0">
        <w:trPr>
          <w:trHeight w:val="259"/>
          <w:jc w:val="center"/>
        </w:trPr>
        <w:tc>
          <w:tcPr>
            <w:tcW w:w="325" w:type="dxa"/>
            <w:noWrap/>
            <w:hideMark/>
          </w:tcPr>
          <w:p w14:paraId="19FCD206"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4</w:t>
            </w:r>
          </w:p>
        </w:tc>
        <w:tc>
          <w:tcPr>
            <w:tcW w:w="2189" w:type="dxa"/>
            <w:noWrap/>
            <w:hideMark/>
          </w:tcPr>
          <w:p w14:paraId="1311DF76"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Gross Margin (EBITDA/PBITDA)</w:t>
            </w:r>
          </w:p>
        </w:tc>
        <w:tc>
          <w:tcPr>
            <w:tcW w:w="1558" w:type="dxa"/>
            <w:noWrap/>
            <w:hideMark/>
          </w:tcPr>
          <w:p w14:paraId="2FB67CF2"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497.66</w:t>
            </w:r>
          </w:p>
        </w:tc>
        <w:tc>
          <w:tcPr>
            <w:tcW w:w="967" w:type="dxa"/>
            <w:noWrap/>
            <w:hideMark/>
          </w:tcPr>
          <w:p w14:paraId="06E429E8"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784.88</w:t>
            </w:r>
          </w:p>
        </w:tc>
        <w:tc>
          <w:tcPr>
            <w:tcW w:w="991" w:type="dxa"/>
            <w:noWrap/>
            <w:hideMark/>
          </w:tcPr>
          <w:p w14:paraId="7A286286"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967.94</w:t>
            </w:r>
          </w:p>
        </w:tc>
        <w:tc>
          <w:tcPr>
            <w:tcW w:w="991" w:type="dxa"/>
            <w:noWrap/>
            <w:hideMark/>
          </w:tcPr>
          <w:p w14:paraId="7A58A630"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1026.63</w:t>
            </w:r>
          </w:p>
        </w:tc>
        <w:tc>
          <w:tcPr>
            <w:tcW w:w="991" w:type="dxa"/>
            <w:noWrap/>
            <w:hideMark/>
          </w:tcPr>
          <w:p w14:paraId="35EC74DA"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1088.81</w:t>
            </w:r>
          </w:p>
        </w:tc>
        <w:tc>
          <w:tcPr>
            <w:tcW w:w="927" w:type="dxa"/>
            <w:noWrap/>
            <w:hideMark/>
          </w:tcPr>
          <w:p w14:paraId="4B4B9AF3"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1154.68</w:t>
            </w:r>
          </w:p>
        </w:tc>
        <w:tc>
          <w:tcPr>
            <w:tcW w:w="1359" w:type="dxa"/>
            <w:noWrap/>
            <w:hideMark/>
          </w:tcPr>
          <w:p w14:paraId="2E842842"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1224.46</w:t>
            </w:r>
          </w:p>
        </w:tc>
      </w:tr>
      <w:tr w:rsidR="00202361" w:rsidRPr="00536340" w14:paraId="3DF6FBFE" w14:textId="77777777" w:rsidTr="00FD71F0">
        <w:trPr>
          <w:trHeight w:val="259"/>
          <w:jc w:val="center"/>
        </w:trPr>
        <w:tc>
          <w:tcPr>
            <w:tcW w:w="325" w:type="dxa"/>
            <w:noWrap/>
            <w:hideMark/>
          </w:tcPr>
          <w:p w14:paraId="3D16AAA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299DC4A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Margin %</w:t>
            </w:r>
          </w:p>
        </w:tc>
        <w:tc>
          <w:tcPr>
            <w:tcW w:w="1558" w:type="dxa"/>
            <w:noWrap/>
            <w:hideMark/>
          </w:tcPr>
          <w:p w14:paraId="248EEBE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19.02%</w:t>
            </w:r>
          </w:p>
        </w:tc>
        <w:tc>
          <w:tcPr>
            <w:tcW w:w="967" w:type="dxa"/>
            <w:noWrap/>
            <w:hideMark/>
          </w:tcPr>
          <w:p w14:paraId="19FDBD1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22.06%</w:t>
            </w:r>
          </w:p>
        </w:tc>
        <w:tc>
          <w:tcPr>
            <w:tcW w:w="991" w:type="dxa"/>
            <w:noWrap/>
            <w:hideMark/>
          </w:tcPr>
          <w:p w14:paraId="364BD49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23.16%</w:t>
            </w:r>
          </w:p>
        </w:tc>
        <w:tc>
          <w:tcPr>
            <w:tcW w:w="991" w:type="dxa"/>
            <w:noWrap/>
            <w:hideMark/>
          </w:tcPr>
          <w:p w14:paraId="1627E91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23.22%</w:t>
            </w:r>
          </w:p>
        </w:tc>
        <w:tc>
          <w:tcPr>
            <w:tcW w:w="991" w:type="dxa"/>
            <w:noWrap/>
            <w:hideMark/>
          </w:tcPr>
          <w:p w14:paraId="14260CB2"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23.29%</w:t>
            </w:r>
          </w:p>
        </w:tc>
        <w:tc>
          <w:tcPr>
            <w:tcW w:w="927" w:type="dxa"/>
            <w:noWrap/>
            <w:hideMark/>
          </w:tcPr>
          <w:p w14:paraId="12C1CD60"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23.36%</w:t>
            </w:r>
          </w:p>
        </w:tc>
        <w:tc>
          <w:tcPr>
            <w:tcW w:w="1359" w:type="dxa"/>
            <w:noWrap/>
            <w:hideMark/>
          </w:tcPr>
          <w:p w14:paraId="2FF0A502"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23.42%</w:t>
            </w:r>
          </w:p>
        </w:tc>
      </w:tr>
      <w:tr w:rsidR="004F5716" w:rsidRPr="00536340" w14:paraId="2E30A511" w14:textId="77777777" w:rsidTr="00FD71F0">
        <w:trPr>
          <w:trHeight w:val="259"/>
          <w:jc w:val="center"/>
        </w:trPr>
        <w:tc>
          <w:tcPr>
            <w:tcW w:w="325" w:type="dxa"/>
            <w:noWrap/>
            <w:hideMark/>
          </w:tcPr>
          <w:p w14:paraId="472E16F0"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shd w:val="clear" w:color="auto" w:fill="4472C4" w:themeFill="accent1"/>
            <w:noWrap/>
            <w:hideMark/>
          </w:tcPr>
          <w:p w14:paraId="4E32E2F5"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Per MT Margin</w:t>
            </w:r>
          </w:p>
        </w:tc>
        <w:tc>
          <w:tcPr>
            <w:tcW w:w="1558" w:type="dxa"/>
            <w:shd w:val="clear" w:color="auto" w:fill="4472C4" w:themeFill="accent1"/>
            <w:noWrap/>
            <w:hideMark/>
          </w:tcPr>
          <w:p w14:paraId="1139AED1"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14,219</w:t>
            </w:r>
          </w:p>
        </w:tc>
        <w:tc>
          <w:tcPr>
            <w:tcW w:w="967" w:type="dxa"/>
            <w:shd w:val="clear" w:color="auto" w:fill="4472C4" w:themeFill="accent1"/>
            <w:noWrap/>
            <w:hideMark/>
          </w:tcPr>
          <w:p w14:paraId="6CF44B49"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17,442</w:t>
            </w:r>
          </w:p>
        </w:tc>
        <w:tc>
          <w:tcPr>
            <w:tcW w:w="991" w:type="dxa"/>
            <w:shd w:val="clear" w:color="auto" w:fill="4472C4" w:themeFill="accent1"/>
            <w:noWrap/>
            <w:hideMark/>
          </w:tcPr>
          <w:p w14:paraId="72F914AC"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19,359</w:t>
            </w:r>
          </w:p>
        </w:tc>
        <w:tc>
          <w:tcPr>
            <w:tcW w:w="991" w:type="dxa"/>
            <w:shd w:val="clear" w:color="auto" w:fill="4472C4" w:themeFill="accent1"/>
            <w:noWrap/>
            <w:hideMark/>
          </w:tcPr>
          <w:p w14:paraId="589AECB7"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20,533</w:t>
            </w:r>
          </w:p>
        </w:tc>
        <w:tc>
          <w:tcPr>
            <w:tcW w:w="991" w:type="dxa"/>
            <w:shd w:val="clear" w:color="auto" w:fill="4472C4" w:themeFill="accent1"/>
            <w:noWrap/>
            <w:hideMark/>
          </w:tcPr>
          <w:p w14:paraId="4A78076A"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21,776</w:t>
            </w:r>
          </w:p>
        </w:tc>
        <w:tc>
          <w:tcPr>
            <w:tcW w:w="927" w:type="dxa"/>
            <w:shd w:val="clear" w:color="auto" w:fill="4472C4" w:themeFill="accent1"/>
            <w:noWrap/>
            <w:hideMark/>
          </w:tcPr>
          <w:p w14:paraId="79C14CAA"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23,094</w:t>
            </w:r>
          </w:p>
        </w:tc>
        <w:tc>
          <w:tcPr>
            <w:tcW w:w="1359" w:type="dxa"/>
            <w:shd w:val="clear" w:color="auto" w:fill="4472C4" w:themeFill="accent1"/>
            <w:noWrap/>
            <w:hideMark/>
          </w:tcPr>
          <w:p w14:paraId="07A709D3" w14:textId="77777777" w:rsidR="00202361" w:rsidRPr="00536340" w:rsidRDefault="00202361" w:rsidP="00202361">
            <w:pPr>
              <w:jc w:val="center"/>
              <w:rPr>
                <w:rFonts w:ascii="Arial" w:eastAsia="Times New Roman" w:hAnsi="Arial" w:cs="Arial"/>
                <w:color w:val="FFFFFF" w:themeColor="background1"/>
                <w:sz w:val="18"/>
                <w:szCs w:val="18"/>
                <w:lang w:eastAsia="en-IN"/>
              </w:rPr>
            </w:pPr>
            <w:r w:rsidRPr="00536340">
              <w:rPr>
                <w:rFonts w:ascii="Arial" w:eastAsia="Times New Roman" w:hAnsi="Arial" w:cs="Arial"/>
                <w:color w:val="FFFFFF" w:themeColor="background1"/>
                <w:sz w:val="18"/>
                <w:szCs w:val="18"/>
                <w:lang w:eastAsia="en-IN"/>
              </w:rPr>
              <w:t>24,489</w:t>
            </w:r>
          </w:p>
        </w:tc>
      </w:tr>
      <w:tr w:rsidR="004F5716" w:rsidRPr="00536340" w14:paraId="7086C241" w14:textId="77777777" w:rsidTr="00FD71F0">
        <w:trPr>
          <w:trHeight w:val="259"/>
          <w:jc w:val="center"/>
        </w:trPr>
        <w:tc>
          <w:tcPr>
            <w:tcW w:w="325" w:type="dxa"/>
            <w:noWrap/>
            <w:hideMark/>
          </w:tcPr>
          <w:p w14:paraId="1B39469C" w14:textId="77777777" w:rsidR="00202361" w:rsidRPr="00536340" w:rsidRDefault="00202361" w:rsidP="00202361">
            <w:pPr>
              <w:jc w:val="center"/>
              <w:rPr>
                <w:rFonts w:ascii="Arial" w:eastAsia="Times New Roman" w:hAnsi="Arial" w:cs="Arial"/>
                <w:b/>
                <w:bCs/>
                <w:color w:val="000000"/>
                <w:sz w:val="18"/>
                <w:szCs w:val="18"/>
                <w:lang w:eastAsia="en-IN"/>
              </w:rPr>
            </w:pPr>
            <w:r w:rsidRPr="00536340">
              <w:rPr>
                <w:rFonts w:ascii="Arial" w:eastAsia="Times New Roman" w:hAnsi="Arial" w:cs="Arial"/>
                <w:b/>
                <w:bCs/>
                <w:color w:val="000000"/>
                <w:sz w:val="18"/>
                <w:szCs w:val="18"/>
                <w:lang w:eastAsia="en-IN"/>
              </w:rPr>
              <w:t> </w:t>
            </w:r>
          </w:p>
        </w:tc>
        <w:tc>
          <w:tcPr>
            <w:tcW w:w="2189" w:type="dxa"/>
            <w:shd w:val="clear" w:color="auto" w:fill="4472C4" w:themeFill="accent1"/>
            <w:noWrap/>
            <w:hideMark/>
          </w:tcPr>
          <w:p w14:paraId="7F568272"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Net Cash Flow</w:t>
            </w:r>
          </w:p>
        </w:tc>
        <w:tc>
          <w:tcPr>
            <w:tcW w:w="1558" w:type="dxa"/>
            <w:shd w:val="clear" w:color="auto" w:fill="4472C4" w:themeFill="accent1"/>
            <w:noWrap/>
            <w:hideMark/>
          </w:tcPr>
          <w:p w14:paraId="34D73CF6"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-3929.86</w:t>
            </w:r>
          </w:p>
        </w:tc>
        <w:tc>
          <w:tcPr>
            <w:tcW w:w="967" w:type="dxa"/>
            <w:shd w:val="clear" w:color="auto" w:fill="4472C4" w:themeFill="accent1"/>
            <w:noWrap/>
            <w:hideMark/>
          </w:tcPr>
          <w:p w14:paraId="404A726C"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784.88</w:t>
            </w:r>
          </w:p>
        </w:tc>
        <w:tc>
          <w:tcPr>
            <w:tcW w:w="991" w:type="dxa"/>
            <w:shd w:val="clear" w:color="auto" w:fill="4472C4" w:themeFill="accent1"/>
            <w:noWrap/>
            <w:hideMark/>
          </w:tcPr>
          <w:p w14:paraId="031476E6"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967.94</w:t>
            </w:r>
          </w:p>
        </w:tc>
        <w:tc>
          <w:tcPr>
            <w:tcW w:w="991" w:type="dxa"/>
            <w:shd w:val="clear" w:color="auto" w:fill="4472C4" w:themeFill="accent1"/>
            <w:noWrap/>
            <w:hideMark/>
          </w:tcPr>
          <w:p w14:paraId="43220AFB"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1026.63</w:t>
            </w:r>
          </w:p>
        </w:tc>
        <w:tc>
          <w:tcPr>
            <w:tcW w:w="991" w:type="dxa"/>
            <w:shd w:val="clear" w:color="auto" w:fill="4472C4" w:themeFill="accent1"/>
            <w:noWrap/>
            <w:hideMark/>
          </w:tcPr>
          <w:p w14:paraId="0C0C0639"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1088.81</w:t>
            </w:r>
          </w:p>
        </w:tc>
        <w:tc>
          <w:tcPr>
            <w:tcW w:w="927" w:type="dxa"/>
            <w:shd w:val="clear" w:color="auto" w:fill="4472C4" w:themeFill="accent1"/>
            <w:noWrap/>
            <w:hideMark/>
          </w:tcPr>
          <w:p w14:paraId="44576451"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1154.68</w:t>
            </w:r>
          </w:p>
        </w:tc>
        <w:tc>
          <w:tcPr>
            <w:tcW w:w="1359" w:type="dxa"/>
            <w:shd w:val="clear" w:color="auto" w:fill="4472C4" w:themeFill="accent1"/>
            <w:noWrap/>
            <w:hideMark/>
          </w:tcPr>
          <w:p w14:paraId="67B04653" w14:textId="77777777" w:rsidR="00202361" w:rsidRPr="00536340" w:rsidRDefault="00202361" w:rsidP="00202361">
            <w:pPr>
              <w:jc w:val="center"/>
              <w:rPr>
                <w:rFonts w:ascii="Arial" w:eastAsia="Times New Roman" w:hAnsi="Arial" w:cs="Arial"/>
                <w:b/>
                <w:bCs/>
                <w:color w:val="FFFFFF" w:themeColor="background1"/>
                <w:sz w:val="18"/>
                <w:szCs w:val="18"/>
                <w:lang w:eastAsia="en-IN"/>
              </w:rPr>
            </w:pPr>
            <w:r w:rsidRPr="00536340">
              <w:rPr>
                <w:rFonts w:ascii="Arial" w:eastAsia="Times New Roman" w:hAnsi="Arial" w:cs="Arial"/>
                <w:b/>
                <w:bCs/>
                <w:color w:val="FFFFFF" w:themeColor="background1"/>
                <w:sz w:val="18"/>
                <w:szCs w:val="18"/>
                <w:lang w:eastAsia="en-IN"/>
              </w:rPr>
              <w:t>1224.46</w:t>
            </w:r>
          </w:p>
        </w:tc>
      </w:tr>
      <w:tr w:rsidR="00202361" w:rsidRPr="00536340" w14:paraId="19E2E7F3" w14:textId="77777777" w:rsidTr="00FD71F0">
        <w:trPr>
          <w:trHeight w:val="259"/>
          <w:jc w:val="center"/>
        </w:trPr>
        <w:tc>
          <w:tcPr>
            <w:tcW w:w="325" w:type="dxa"/>
            <w:noWrap/>
            <w:hideMark/>
          </w:tcPr>
          <w:p w14:paraId="7CD72B3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65A23466"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Cost of Capital (10%)</w:t>
            </w:r>
          </w:p>
        </w:tc>
        <w:tc>
          <w:tcPr>
            <w:tcW w:w="1558" w:type="dxa"/>
            <w:noWrap/>
            <w:hideMark/>
          </w:tcPr>
          <w:p w14:paraId="1AC10F4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0.91</w:t>
            </w:r>
          </w:p>
        </w:tc>
        <w:tc>
          <w:tcPr>
            <w:tcW w:w="967" w:type="dxa"/>
            <w:noWrap/>
            <w:hideMark/>
          </w:tcPr>
          <w:p w14:paraId="7B744260"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0.83</w:t>
            </w:r>
          </w:p>
        </w:tc>
        <w:tc>
          <w:tcPr>
            <w:tcW w:w="991" w:type="dxa"/>
            <w:noWrap/>
            <w:hideMark/>
          </w:tcPr>
          <w:p w14:paraId="36235B6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0.75</w:t>
            </w:r>
          </w:p>
        </w:tc>
        <w:tc>
          <w:tcPr>
            <w:tcW w:w="991" w:type="dxa"/>
            <w:noWrap/>
            <w:hideMark/>
          </w:tcPr>
          <w:p w14:paraId="05775CD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0.68</w:t>
            </w:r>
          </w:p>
        </w:tc>
        <w:tc>
          <w:tcPr>
            <w:tcW w:w="991" w:type="dxa"/>
            <w:noWrap/>
            <w:hideMark/>
          </w:tcPr>
          <w:p w14:paraId="4F322BD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0.62</w:t>
            </w:r>
          </w:p>
        </w:tc>
        <w:tc>
          <w:tcPr>
            <w:tcW w:w="927" w:type="dxa"/>
            <w:noWrap/>
            <w:hideMark/>
          </w:tcPr>
          <w:p w14:paraId="52C9326B"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0.56</w:t>
            </w:r>
          </w:p>
        </w:tc>
        <w:tc>
          <w:tcPr>
            <w:tcW w:w="1359" w:type="dxa"/>
            <w:noWrap/>
            <w:hideMark/>
          </w:tcPr>
          <w:p w14:paraId="0BA0261D"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0.51</w:t>
            </w:r>
          </w:p>
        </w:tc>
      </w:tr>
      <w:tr w:rsidR="00202361" w:rsidRPr="00536340" w14:paraId="4972749D" w14:textId="77777777" w:rsidTr="00FD71F0">
        <w:trPr>
          <w:trHeight w:val="259"/>
          <w:jc w:val="center"/>
        </w:trPr>
        <w:tc>
          <w:tcPr>
            <w:tcW w:w="325" w:type="dxa"/>
            <w:noWrap/>
            <w:hideMark/>
          </w:tcPr>
          <w:p w14:paraId="30E91EB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7A4BDFE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Discounted Cash Flow</w:t>
            </w:r>
          </w:p>
        </w:tc>
        <w:tc>
          <w:tcPr>
            <w:tcW w:w="1558" w:type="dxa"/>
            <w:noWrap/>
            <w:hideMark/>
          </w:tcPr>
          <w:p w14:paraId="4BD91B5F"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-3572.60</w:t>
            </w:r>
          </w:p>
        </w:tc>
        <w:tc>
          <w:tcPr>
            <w:tcW w:w="967" w:type="dxa"/>
            <w:noWrap/>
            <w:hideMark/>
          </w:tcPr>
          <w:p w14:paraId="62FBFAE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648.66</w:t>
            </w:r>
          </w:p>
        </w:tc>
        <w:tc>
          <w:tcPr>
            <w:tcW w:w="991" w:type="dxa"/>
            <w:noWrap/>
            <w:hideMark/>
          </w:tcPr>
          <w:p w14:paraId="77D65A1E"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727.23</w:t>
            </w:r>
          </w:p>
        </w:tc>
        <w:tc>
          <w:tcPr>
            <w:tcW w:w="991" w:type="dxa"/>
            <w:noWrap/>
            <w:hideMark/>
          </w:tcPr>
          <w:p w14:paraId="754C330C"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701.20</w:t>
            </w:r>
          </w:p>
        </w:tc>
        <w:tc>
          <w:tcPr>
            <w:tcW w:w="991" w:type="dxa"/>
            <w:noWrap/>
            <w:hideMark/>
          </w:tcPr>
          <w:p w14:paraId="074F40D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676.06</w:t>
            </w:r>
          </w:p>
        </w:tc>
        <w:tc>
          <w:tcPr>
            <w:tcW w:w="927" w:type="dxa"/>
            <w:noWrap/>
            <w:hideMark/>
          </w:tcPr>
          <w:p w14:paraId="0676ED6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651.79</w:t>
            </w:r>
          </w:p>
        </w:tc>
        <w:tc>
          <w:tcPr>
            <w:tcW w:w="1359" w:type="dxa"/>
            <w:noWrap/>
            <w:hideMark/>
          </w:tcPr>
          <w:p w14:paraId="1B7DF02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628.34</w:t>
            </w:r>
          </w:p>
        </w:tc>
      </w:tr>
      <w:tr w:rsidR="00202361" w:rsidRPr="00536340" w14:paraId="283045A2" w14:textId="77777777" w:rsidTr="00FD71F0">
        <w:trPr>
          <w:trHeight w:val="259"/>
          <w:jc w:val="center"/>
        </w:trPr>
        <w:tc>
          <w:tcPr>
            <w:tcW w:w="325" w:type="dxa"/>
            <w:noWrap/>
            <w:hideMark/>
          </w:tcPr>
          <w:p w14:paraId="46F07537"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11CD9214"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Undiscounted Cash Flow</w:t>
            </w:r>
          </w:p>
        </w:tc>
        <w:tc>
          <w:tcPr>
            <w:tcW w:w="1558" w:type="dxa"/>
            <w:noWrap/>
            <w:hideMark/>
          </w:tcPr>
          <w:p w14:paraId="1669CD9A"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-3929.86</w:t>
            </w:r>
          </w:p>
        </w:tc>
        <w:tc>
          <w:tcPr>
            <w:tcW w:w="967" w:type="dxa"/>
            <w:noWrap/>
            <w:hideMark/>
          </w:tcPr>
          <w:p w14:paraId="74015998"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784.88</w:t>
            </w:r>
          </w:p>
        </w:tc>
        <w:tc>
          <w:tcPr>
            <w:tcW w:w="991" w:type="dxa"/>
            <w:noWrap/>
            <w:hideMark/>
          </w:tcPr>
          <w:p w14:paraId="72D71573"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967.94</w:t>
            </w:r>
          </w:p>
        </w:tc>
        <w:tc>
          <w:tcPr>
            <w:tcW w:w="991" w:type="dxa"/>
            <w:noWrap/>
            <w:hideMark/>
          </w:tcPr>
          <w:p w14:paraId="405ED915"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1026.63</w:t>
            </w:r>
          </w:p>
        </w:tc>
        <w:tc>
          <w:tcPr>
            <w:tcW w:w="991" w:type="dxa"/>
            <w:noWrap/>
            <w:hideMark/>
          </w:tcPr>
          <w:p w14:paraId="11BAE1A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1088.81</w:t>
            </w:r>
          </w:p>
        </w:tc>
        <w:tc>
          <w:tcPr>
            <w:tcW w:w="927" w:type="dxa"/>
            <w:noWrap/>
            <w:hideMark/>
          </w:tcPr>
          <w:p w14:paraId="496FBA81"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1154.68</w:t>
            </w:r>
          </w:p>
        </w:tc>
        <w:tc>
          <w:tcPr>
            <w:tcW w:w="1359" w:type="dxa"/>
            <w:noWrap/>
            <w:hideMark/>
          </w:tcPr>
          <w:p w14:paraId="5E52C3D9" w14:textId="77777777" w:rsidR="00202361" w:rsidRPr="00536340" w:rsidRDefault="00202361" w:rsidP="00202361">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1224.46</w:t>
            </w:r>
          </w:p>
        </w:tc>
      </w:tr>
      <w:tr w:rsidR="00FD71F0" w:rsidRPr="00536340" w14:paraId="0B34A0B2" w14:textId="77777777" w:rsidTr="00FD71F0">
        <w:trPr>
          <w:trHeight w:val="259"/>
          <w:jc w:val="center"/>
        </w:trPr>
        <w:tc>
          <w:tcPr>
            <w:tcW w:w="325" w:type="dxa"/>
            <w:noWrap/>
            <w:hideMark/>
          </w:tcPr>
          <w:p w14:paraId="5EEC1D9C"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 </w:t>
            </w:r>
          </w:p>
        </w:tc>
        <w:tc>
          <w:tcPr>
            <w:tcW w:w="2189" w:type="dxa"/>
            <w:noWrap/>
            <w:hideMark/>
          </w:tcPr>
          <w:p w14:paraId="2338C7A2" w14:textId="77777777" w:rsidR="00FD71F0" w:rsidRPr="00536340" w:rsidRDefault="00FD71F0" w:rsidP="00FD71F0">
            <w:pPr>
              <w:jc w:val="center"/>
              <w:rPr>
                <w:rFonts w:ascii="Arial" w:eastAsia="Times New Roman" w:hAnsi="Arial" w:cs="Arial"/>
                <w:color w:val="000000"/>
                <w:sz w:val="18"/>
                <w:szCs w:val="18"/>
                <w:lang w:eastAsia="en-IN"/>
              </w:rPr>
            </w:pPr>
            <w:r w:rsidRPr="00536340">
              <w:rPr>
                <w:rFonts w:ascii="Arial" w:eastAsia="Times New Roman" w:hAnsi="Arial" w:cs="Arial"/>
                <w:color w:val="000000"/>
                <w:sz w:val="18"/>
                <w:szCs w:val="18"/>
                <w:lang w:eastAsia="en-IN"/>
              </w:rPr>
              <w:t>Cumulative Cash Flow</w:t>
            </w:r>
          </w:p>
        </w:tc>
        <w:tc>
          <w:tcPr>
            <w:tcW w:w="1558" w:type="dxa"/>
            <w:noWrap/>
            <w:vAlign w:val="center"/>
            <w:hideMark/>
          </w:tcPr>
          <w:p w14:paraId="544F6326" w14:textId="78CBEF0F"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-3929.86</w:t>
            </w:r>
          </w:p>
        </w:tc>
        <w:tc>
          <w:tcPr>
            <w:tcW w:w="967" w:type="dxa"/>
            <w:noWrap/>
            <w:vAlign w:val="center"/>
            <w:hideMark/>
          </w:tcPr>
          <w:p w14:paraId="049B85B8" w14:textId="68A7645A"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-3145.92</w:t>
            </w:r>
          </w:p>
        </w:tc>
        <w:tc>
          <w:tcPr>
            <w:tcW w:w="991" w:type="dxa"/>
            <w:noWrap/>
            <w:vAlign w:val="center"/>
            <w:hideMark/>
          </w:tcPr>
          <w:p w14:paraId="5D65A04F" w14:textId="3A19AB89"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-2177.98</w:t>
            </w:r>
          </w:p>
        </w:tc>
        <w:tc>
          <w:tcPr>
            <w:tcW w:w="991" w:type="dxa"/>
            <w:noWrap/>
            <w:vAlign w:val="center"/>
            <w:hideMark/>
          </w:tcPr>
          <w:p w14:paraId="1EC3E6F2" w14:textId="0FC90117"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-1151.35</w:t>
            </w:r>
          </w:p>
        </w:tc>
        <w:tc>
          <w:tcPr>
            <w:tcW w:w="991" w:type="dxa"/>
            <w:noWrap/>
            <w:vAlign w:val="center"/>
            <w:hideMark/>
          </w:tcPr>
          <w:p w14:paraId="5C7F8923" w14:textId="606FE78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-62.54</w:t>
            </w:r>
          </w:p>
        </w:tc>
        <w:tc>
          <w:tcPr>
            <w:tcW w:w="927" w:type="dxa"/>
            <w:noWrap/>
            <w:vAlign w:val="center"/>
            <w:hideMark/>
          </w:tcPr>
          <w:p w14:paraId="23BCD889" w14:textId="13E1CA1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1092.14</w:t>
            </w:r>
          </w:p>
        </w:tc>
        <w:tc>
          <w:tcPr>
            <w:tcW w:w="1359" w:type="dxa"/>
            <w:noWrap/>
            <w:vAlign w:val="center"/>
            <w:hideMark/>
          </w:tcPr>
          <w:p w14:paraId="1ECBCAED" w14:textId="633DDCF8" w:rsidR="00FD71F0" w:rsidRPr="00FD71F0" w:rsidRDefault="00FD71F0" w:rsidP="00FD71F0">
            <w:pPr>
              <w:jc w:val="center"/>
              <w:rPr>
                <w:rFonts w:ascii="Arial" w:eastAsia="Times New Roman" w:hAnsi="Arial" w:cs="Arial"/>
                <w:color w:val="000000"/>
                <w:sz w:val="18"/>
                <w:szCs w:val="18"/>
                <w:lang w:eastAsia="en-IN"/>
              </w:rPr>
            </w:pPr>
            <w:r w:rsidRPr="00FD71F0">
              <w:rPr>
                <w:rFonts w:ascii="Arial" w:hAnsi="Arial" w:cs="Arial"/>
                <w:color w:val="000000"/>
                <w:sz w:val="18"/>
                <w:szCs w:val="18"/>
              </w:rPr>
              <w:t>2316.60</w:t>
            </w:r>
          </w:p>
        </w:tc>
      </w:tr>
    </w:tbl>
    <w:p w14:paraId="5750F3E7" w14:textId="77777777" w:rsidR="0075301E" w:rsidRPr="00877EAF" w:rsidRDefault="0075301E" w:rsidP="0075301E">
      <w:pPr>
        <w:rPr>
          <w:rFonts w:ascii="Arial" w:hAnsi="Arial" w:cs="Arial"/>
          <w:b/>
          <w:bCs/>
          <w:color w:val="000000" w:themeColor="text1"/>
          <w:sz w:val="20"/>
          <w:szCs w:val="20"/>
          <w:shd w:val="clear" w:color="auto" w:fill="FFFFFF"/>
        </w:rPr>
      </w:pPr>
    </w:p>
    <w:tbl>
      <w:tblPr>
        <w:tblStyle w:val="TableGridLight"/>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
        <w:gridCol w:w="1655"/>
        <w:gridCol w:w="893"/>
        <w:gridCol w:w="893"/>
        <w:gridCol w:w="893"/>
        <w:gridCol w:w="893"/>
        <w:gridCol w:w="893"/>
        <w:gridCol w:w="932"/>
        <w:gridCol w:w="932"/>
        <w:gridCol w:w="932"/>
        <w:gridCol w:w="932"/>
      </w:tblGrid>
      <w:tr w:rsidR="0075301E" w:rsidRPr="00A360F7" w14:paraId="299FC0C4" w14:textId="77777777" w:rsidTr="007076D2">
        <w:trPr>
          <w:trHeight w:val="310"/>
        </w:trPr>
        <w:tc>
          <w:tcPr>
            <w:tcW w:w="10160" w:type="dxa"/>
            <w:gridSpan w:val="11"/>
            <w:shd w:val="clear" w:color="auto" w:fill="0D0D0D" w:themeFill="text1" w:themeFillTint="F2"/>
            <w:noWrap/>
            <w:hideMark/>
          </w:tcPr>
          <w:p w14:paraId="57A9D6BC"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Capacity for 500 KTPA PVC Resin (EDC / VCM to PVC Plant (EDC / VCM Outsourced)</w:t>
            </w:r>
          </w:p>
        </w:tc>
      </w:tr>
      <w:tr w:rsidR="00EC2707" w:rsidRPr="00A360F7" w14:paraId="62420A21" w14:textId="77777777" w:rsidTr="007076D2">
        <w:trPr>
          <w:trHeight w:val="365"/>
        </w:trPr>
        <w:tc>
          <w:tcPr>
            <w:tcW w:w="1967" w:type="dxa"/>
            <w:gridSpan w:val="2"/>
            <w:shd w:val="clear" w:color="auto" w:fill="0D0D0D" w:themeFill="text1" w:themeFillTint="F2"/>
            <w:noWrap/>
            <w:hideMark/>
          </w:tcPr>
          <w:p w14:paraId="70B2EA34"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Year of Operation</w:t>
            </w:r>
          </w:p>
        </w:tc>
        <w:tc>
          <w:tcPr>
            <w:tcW w:w="893" w:type="dxa"/>
            <w:shd w:val="clear" w:color="auto" w:fill="0D0D0D" w:themeFill="text1" w:themeFillTint="F2"/>
            <w:noWrap/>
            <w:hideMark/>
          </w:tcPr>
          <w:p w14:paraId="1ACFC647"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12</w:t>
            </w:r>
          </w:p>
        </w:tc>
        <w:tc>
          <w:tcPr>
            <w:tcW w:w="893" w:type="dxa"/>
            <w:shd w:val="clear" w:color="auto" w:fill="0D0D0D" w:themeFill="text1" w:themeFillTint="F2"/>
            <w:noWrap/>
            <w:hideMark/>
          </w:tcPr>
          <w:p w14:paraId="2FF64F29"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13</w:t>
            </w:r>
          </w:p>
        </w:tc>
        <w:tc>
          <w:tcPr>
            <w:tcW w:w="893" w:type="dxa"/>
            <w:shd w:val="clear" w:color="auto" w:fill="0D0D0D" w:themeFill="text1" w:themeFillTint="F2"/>
            <w:noWrap/>
            <w:hideMark/>
          </w:tcPr>
          <w:p w14:paraId="1747A8A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14</w:t>
            </w:r>
          </w:p>
        </w:tc>
        <w:tc>
          <w:tcPr>
            <w:tcW w:w="893" w:type="dxa"/>
            <w:shd w:val="clear" w:color="auto" w:fill="0D0D0D" w:themeFill="text1" w:themeFillTint="F2"/>
            <w:noWrap/>
            <w:hideMark/>
          </w:tcPr>
          <w:p w14:paraId="331E7A9E"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15</w:t>
            </w:r>
          </w:p>
        </w:tc>
        <w:tc>
          <w:tcPr>
            <w:tcW w:w="893" w:type="dxa"/>
            <w:shd w:val="clear" w:color="auto" w:fill="0D0D0D" w:themeFill="text1" w:themeFillTint="F2"/>
            <w:noWrap/>
            <w:hideMark/>
          </w:tcPr>
          <w:p w14:paraId="3352D8B7"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16</w:t>
            </w:r>
          </w:p>
        </w:tc>
        <w:tc>
          <w:tcPr>
            <w:tcW w:w="932" w:type="dxa"/>
            <w:shd w:val="clear" w:color="auto" w:fill="0D0D0D" w:themeFill="text1" w:themeFillTint="F2"/>
            <w:noWrap/>
            <w:hideMark/>
          </w:tcPr>
          <w:p w14:paraId="0C50ABBE"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17</w:t>
            </w:r>
          </w:p>
        </w:tc>
        <w:tc>
          <w:tcPr>
            <w:tcW w:w="932" w:type="dxa"/>
            <w:shd w:val="clear" w:color="auto" w:fill="0D0D0D" w:themeFill="text1" w:themeFillTint="F2"/>
            <w:noWrap/>
            <w:hideMark/>
          </w:tcPr>
          <w:p w14:paraId="0DD94189"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18</w:t>
            </w:r>
          </w:p>
        </w:tc>
        <w:tc>
          <w:tcPr>
            <w:tcW w:w="932" w:type="dxa"/>
            <w:shd w:val="clear" w:color="auto" w:fill="0D0D0D" w:themeFill="text1" w:themeFillTint="F2"/>
            <w:noWrap/>
            <w:hideMark/>
          </w:tcPr>
          <w:p w14:paraId="62B3F05F"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19</w:t>
            </w:r>
          </w:p>
        </w:tc>
        <w:tc>
          <w:tcPr>
            <w:tcW w:w="932" w:type="dxa"/>
            <w:shd w:val="clear" w:color="auto" w:fill="0D0D0D" w:themeFill="text1" w:themeFillTint="F2"/>
            <w:noWrap/>
            <w:hideMark/>
          </w:tcPr>
          <w:p w14:paraId="2C1950EB"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20</w:t>
            </w:r>
          </w:p>
        </w:tc>
      </w:tr>
      <w:tr w:rsidR="00EC2707" w:rsidRPr="00A360F7" w14:paraId="5A666C6F" w14:textId="77777777" w:rsidTr="007076D2">
        <w:trPr>
          <w:trHeight w:val="365"/>
        </w:trPr>
        <w:tc>
          <w:tcPr>
            <w:tcW w:w="1967" w:type="dxa"/>
            <w:gridSpan w:val="2"/>
            <w:noWrap/>
            <w:hideMark/>
          </w:tcPr>
          <w:p w14:paraId="1A8B8E20" w14:textId="557E818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Capacity Utilization</w:t>
            </w:r>
          </w:p>
        </w:tc>
        <w:tc>
          <w:tcPr>
            <w:tcW w:w="893" w:type="dxa"/>
            <w:noWrap/>
            <w:hideMark/>
          </w:tcPr>
          <w:p w14:paraId="76D817F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893" w:type="dxa"/>
            <w:noWrap/>
            <w:hideMark/>
          </w:tcPr>
          <w:p w14:paraId="5B1B933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893" w:type="dxa"/>
            <w:noWrap/>
            <w:hideMark/>
          </w:tcPr>
          <w:p w14:paraId="4BEB082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893" w:type="dxa"/>
            <w:noWrap/>
            <w:hideMark/>
          </w:tcPr>
          <w:p w14:paraId="12A3DCD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893" w:type="dxa"/>
            <w:noWrap/>
            <w:hideMark/>
          </w:tcPr>
          <w:p w14:paraId="335AF6F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932" w:type="dxa"/>
            <w:noWrap/>
            <w:hideMark/>
          </w:tcPr>
          <w:p w14:paraId="43C0848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932" w:type="dxa"/>
            <w:noWrap/>
            <w:hideMark/>
          </w:tcPr>
          <w:p w14:paraId="4BA8BDA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932" w:type="dxa"/>
            <w:noWrap/>
            <w:hideMark/>
          </w:tcPr>
          <w:p w14:paraId="2380999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932" w:type="dxa"/>
            <w:noWrap/>
            <w:hideMark/>
          </w:tcPr>
          <w:p w14:paraId="1792161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r>
      <w:tr w:rsidR="00EC2707" w:rsidRPr="00A360F7" w14:paraId="7441F88D" w14:textId="77777777" w:rsidTr="007076D2">
        <w:trPr>
          <w:trHeight w:val="310"/>
        </w:trPr>
        <w:tc>
          <w:tcPr>
            <w:tcW w:w="312" w:type="dxa"/>
            <w:hideMark/>
          </w:tcPr>
          <w:p w14:paraId="5602CA64" w14:textId="77777777" w:rsidR="0075301E" w:rsidRPr="00A360F7" w:rsidRDefault="0075301E" w:rsidP="001274D9">
            <w:pPr>
              <w:rPr>
                <w:rFonts w:ascii="Arial" w:eastAsia="Times New Roman" w:hAnsi="Arial" w:cs="Arial"/>
                <w:b/>
                <w:bCs/>
                <w:color w:val="000000"/>
                <w:sz w:val="18"/>
                <w:szCs w:val="18"/>
                <w:lang w:eastAsia="en-IN"/>
              </w:rPr>
            </w:pPr>
          </w:p>
        </w:tc>
        <w:tc>
          <w:tcPr>
            <w:tcW w:w="1655" w:type="dxa"/>
            <w:shd w:val="clear" w:color="auto" w:fill="4472C4" w:themeFill="accent1"/>
            <w:noWrap/>
            <w:hideMark/>
          </w:tcPr>
          <w:p w14:paraId="441B395E" w14:textId="5995F9BA" w:rsidR="0075301E" w:rsidRPr="006107B6" w:rsidRDefault="00202361"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Operating Period</w:t>
            </w:r>
          </w:p>
        </w:tc>
        <w:tc>
          <w:tcPr>
            <w:tcW w:w="893" w:type="dxa"/>
            <w:shd w:val="clear" w:color="auto" w:fill="4472C4" w:themeFill="accent1"/>
            <w:noWrap/>
            <w:hideMark/>
          </w:tcPr>
          <w:p w14:paraId="63749939"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2034</w:t>
            </w:r>
          </w:p>
        </w:tc>
        <w:tc>
          <w:tcPr>
            <w:tcW w:w="893" w:type="dxa"/>
            <w:shd w:val="clear" w:color="auto" w:fill="4472C4" w:themeFill="accent1"/>
            <w:noWrap/>
            <w:hideMark/>
          </w:tcPr>
          <w:p w14:paraId="0B2703E4"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2035</w:t>
            </w:r>
          </w:p>
        </w:tc>
        <w:tc>
          <w:tcPr>
            <w:tcW w:w="893" w:type="dxa"/>
            <w:shd w:val="clear" w:color="auto" w:fill="4472C4" w:themeFill="accent1"/>
            <w:noWrap/>
            <w:hideMark/>
          </w:tcPr>
          <w:p w14:paraId="72CCEFAE"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2036</w:t>
            </w:r>
          </w:p>
        </w:tc>
        <w:tc>
          <w:tcPr>
            <w:tcW w:w="893" w:type="dxa"/>
            <w:shd w:val="clear" w:color="auto" w:fill="4472C4" w:themeFill="accent1"/>
            <w:noWrap/>
            <w:hideMark/>
          </w:tcPr>
          <w:p w14:paraId="3B13ECB5"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2037</w:t>
            </w:r>
          </w:p>
        </w:tc>
        <w:tc>
          <w:tcPr>
            <w:tcW w:w="893" w:type="dxa"/>
            <w:shd w:val="clear" w:color="auto" w:fill="4472C4" w:themeFill="accent1"/>
            <w:noWrap/>
            <w:hideMark/>
          </w:tcPr>
          <w:p w14:paraId="066CB765"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2038</w:t>
            </w:r>
          </w:p>
        </w:tc>
        <w:tc>
          <w:tcPr>
            <w:tcW w:w="932" w:type="dxa"/>
            <w:shd w:val="clear" w:color="auto" w:fill="4472C4" w:themeFill="accent1"/>
            <w:noWrap/>
            <w:hideMark/>
          </w:tcPr>
          <w:p w14:paraId="13C456CA"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2039</w:t>
            </w:r>
          </w:p>
        </w:tc>
        <w:tc>
          <w:tcPr>
            <w:tcW w:w="932" w:type="dxa"/>
            <w:shd w:val="clear" w:color="auto" w:fill="4472C4" w:themeFill="accent1"/>
            <w:noWrap/>
            <w:hideMark/>
          </w:tcPr>
          <w:p w14:paraId="6E424697"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2040</w:t>
            </w:r>
          </w:p>
        </w:tc>
        <w:tc>
          <w:tcPr>
            <w:tcW w:w="932" w:type="dxa"/>
            <w:shd w:val="clear" w:color="auto" w:fill="4472C4" w:themeFill="accent1"/>
            <w:noWrap/>
            <w:hideMark/>
          </w:tcPr>
          <w:p w14:paraId="7F9B0C6F"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2041</w:t>
            </w:r>
          </w:p>
        </w:tc>
        <w:tc>
          <w:tcPr>
            <w:tcW w:w="932" w:type="dxa"/>
            <w:shd w:val="clear" w:color="auto" w:fill="4472C4" w:themeFill="accent1"/>
            <w:noWrap/>
            <w:hideMark/>
          </w:tcPr>
          <w:p w14:paraId="7A38E8A5" w14:textId="77777777" w:rsidR="0075301E" w:rsidRPr="006107B6" w:rsidRDefault="0075301E" w:rsidP="001274D9">
            <w:pPr>
              <w:jc w:val="center"/>
              <w:rPr>
                <w:rFonts w:ascii="Arial" w:eastAsia="Times New Roman" w:hAnsi="Arial" w:cs="Arial"/>
                <w:b/>
                <w:bCs/>
                <w:color w:val="FFFFFF" w:themeColor="background1"/>
                <w:sz w:val="18"/>
                <w:szCs w:val="18"/>
                <w:lang w:eastAsia="en-IN"/>
              </w:rPr>
            </w:pPr>
            <w:r w:rsidRPr="006107B6">
              <w:rPr>
                <w:rFonts w:ascii="Arial" w:eastAsia="Times New Roman" w:hAnsi="Arial" w:cs="Arial"/>
                <w:b/>
                <w:bCs/>
                <w:color w:val="FFFFFF" w:themeColor="background1"/>
                <w:sz w:val="18"/>
                <w:szCs w:val="18"/>
                <w:lang w:eastAsia="en-IN"/>
              </w:rPr>
              <w:t>2042</w:t>
            </w:r>
          </w:p>
        </w:tc>
      </w:tr>
      <w:tr w:rsidR="00EC2707" w:rsidRPr="00A360F7" w14:paraId="3D7EF0D3" w14:textId="77777777" w:rsidTr="007076D2">
        <w:trPr>
          <w:trHeight w:val="227"/>
        </w:trPr>
        <w:tc>
          <w:tcPr>
            <w:tcW w:w="10160" w:type="dxa"/>
            <w:gridSpan w:val="11"/>
            <w:noWrap/>
            <w:hideMark/>
          </w:tcPr>
          <w:p w14:paraId="18CE4D7A" w14:textId="45D5277A" w:rsidR="00EC2707" w:rsidRPr="00A360F7" w:rsidRDefault="00EC2707" w:rsidP="001274D9">
            <w:pPr>
              <w:jc w:val="center"/>
              <w:rPr>
                <w:rFonts w:ascii="Arial" w:eastAsia="Times New Roman" w:hAnsi="Arial" w:cs="Arial"/>
                <w:sz w:val="18"/>
                <w:szCs w:val="18"/>
                <w:lang w:eastAsia="en-IN"/>
              </w:rPr>
            </w:pPr>
            <w:r w:rsidRPr="00A360F7">
              <w:rPr>
                <w:rFonts w:ascii="Arial" w:eastAsia="Times New Roman" w:hAnsi="Arial" w:cs="Arial"/>
                <w:b/>
                <w:bCs/>
                <w:color w:val="000000"/>
                <w:sz w:val="18"/>
                <w:szCs w:val="18"/>
                <w:lang w:eastAsia="en-IN"/>
              </w:rPr>
              <w:t xml:space="preserve">All Figures are in INR Crore </w:t>
            </w:r>
          </w:p>
        </w:tc>
      </w:tr>
      <w:tr w:rsidR="00EC2707" w:rsidRPr="00A360F7" w14:paraId="74149D77" w14:textId="77777777" w:rsidTr="007076D2">
        <w:trPr>
          <w:trHeight w:val="531"/>
        </w:trPr>
        <w:tc>
          <w:tcPr>
            <w:tcW w:w="312" w:type="dxa"/>
            <w:noWrap/>
            <w:hideMark/>
          </w:tcPr>
          <w:p w14:paraId="49E9AEA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w:t>
            </w:r>
          </w:p>
        </w:tc>
        <w:tc>
          <w:tcPr>
            <w:tcW w:w="1655" w:type="dxa"/>
            <w:noWrap/>
            <w:hideMark/>
          </w:tcPr>
          <w:p w14:paraId="24DD70D8" w14:textId="77777777" w:rsidR="0075301E" w:rsidRPr="00A360F7" w:rsidRDefault="0075301E" w:rsidP="00CF6C9D">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Capex (In INR Crore)</w:t>
            </w:r>
          </w:p>
        </w:tc>
        <w:tc>
          <w:tcPr>
            <w:tcW w:w="893" w:type="dxa"/>
            <w:noWrap/>
            <w:hideMark/>
          </w:tcPr>
          <w:p w14:paraId="5E3EC8D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29ABA6B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39268BD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16CEE7F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1AA6693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7D1F456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33B7A71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2791E94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23AE62E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r>
      <w:tr w:rsidR="00EC2707" w:rsidRPr="00A360F7" w14:paraId="38AC580E" w14:textId="77777777" w:rsidTr="007076D2">
        <w:trPr>
          <w:trHeight w:val="197"/>
        </w:trPr>
        <w:tc>
          <w:tcPr>
            <w:tcW w:w="312" w:type="dxa"/>
            <w:noWrap/>
            <w:hideMark/>
          </w:tcPr>
          <w:p w14:paraId="55E9D9DC" w14:textId="77777777" w:rsidR="00EC2707" w:rsidRPr="00A360F7" w:rsidRDefault="00EC2707"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9848" w:type="dxa"/>
            <w:gridSpan w:val="10"/>
            <w:noWrap/>
            <w:hideMark/>
          </w:tcPr>
          <w:p w14:paraId="731646F0" w14:textId="4B50B46F" w:rsidR="00EC2707" w:rsidRPr="00A360F7" w:rsidRDefault="00EC2707" w:rsidP="00EC2707">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Total Investment (In INR Crore)  </w:t>
            </w:r>
          </w:p>
        </w:tc>
      </w:tr>
      <w:tr w:rsidR="004F5716" w:rsidRPr="00A360F7" w14:paraId="576DC067" w14:textId="77777777" w:rsidTr="007076D2">
        <w:trPr>
          <w:trHeight w:val="310"/>
        </w:trPr>
        <w:tc>
          <w:tcPr>
            <w:tcW w:w="312" w:type="dxa"/>
            <w:noWrap/>
            <w:hideMark/>
          </w:tcPr>
          <w:p w14:paraId="46BAD618"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w:t>
            </w:r>
          </w:p>
        </w:tc>
        <w:tc>
          <w:tcPr>
            <w:tcW w:w="1655" w:type="dxa"/>
            <w:shd w:val="clear" w:color="auto" w:fill="4472C4" w:themeFill="accent1"/>
            <w:noWrap/>
            <w:hideMark/>
          </w:tcPr>
          <w:p w14:paraId="08B43BB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Operating Revenue</w:t>
            </w:r>
          </w:p>
        </w:tc>
        <w:tc>
          <w:tcPr>
            <w:tcW w:w="893" w:type="dxa"/>
            <w:shd w:val="clear" w:color="auto" w:fill="4472C4" w:themeFill="accent1"/>
            <w:noWrap/>
            <w:hideMark/>
          </w:tcPr>
          <w:p w14:paraId="0563FC5B"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5529.12</w:t>
            </w:r>
          </w:p>
        </w:tc>
        <w:tc>
          <w:tcPr>
            <w:tcW w:w="893" w:type="dxa"/>
            <w:shd w:val="clear" w:color="auto" w:fill="4472C4" w:themeFill="accent1"/>
            <w:noWrap/>
            <w:hideMark/>
          </w:tcPr>
          <w:p w14:paraId="67D4E1D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5847.26</w:t>
            </w:r>
          </w:p>
        </w:tc>
        <w:tc>
          <w:tcPr>
            <w:tcW w:w="893" w:type="dxa"/>
            <w:shd w:val="clear" w:color="auto" w:fill="4472C4" w:themeFill="accent1"/>
            <w:noWrap/>
            <w:hideMark/>
          </w:tcPr>
          <w:p w14:paraId="6CE9949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6183.72</w:t>
            </w:r>
          </w:p>
        </w:tc>
        <w:tc>
          <w:tcPr>
            <w:tcW w:w="893" w:type="dxa"/>
            <w:shd w:val="clear" w:color="auto" w:fill="4472C4" w:themeFill="accent1"/>
            <w:noWrap/>
            <w:hideMark/>
          </w:tcPr>
          <w:p w14:paraId="57F6D66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6539.53</w:t>
            </w:r>
          </w:p>
        </w:tc>
        <w:tc>
          <w:tcPr>
            <w:tcW w:w="893" w:type="dxa"/>
            <w:shd w:val="clear" w:color="auto" w:fill="4472C4" w:themeFill="accent1"/>
            <w:noWrap/>
            <w:hideMark/>
          </w:tcPr>
          <w:p w14:paraId="338CDE74"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6915.81</w:t>
            </w:r>
          </w:p>
        </w:tc>
        <w:tc>
          <w:tcPr>
            <w:tcW w:w="932" w:type="dxa"/>
            <w:shd w:val="clear" w:color="auto" w:fill="4472C4" w:themeFill="accent1"/>
            <w:noWrap/>
            <w:hideMark/>
          </w:tcPr>
          <w:p w14:paraId="3E3ECD3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7313.75</w:t>
            </w:r>
          </w:p>
        </w:tc>
        <w:tc>
          <w:tcPr>
            <w:tcW w:w="932" w:type="dxa"/>
            <w:shd w:val="clear" w:color="auto" w:fill="4472C4" w:themeFill="accent1"/>
            <w:noWrap/>
            <w:hideMark/>
          </w:tcPr>
          <w:p w14:paraId="0A53EFAF"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7734.58</w:t>
            </w:r>
          </w:p>
        </w:tc>
        <w:tc>
          <w:tcPr>
            <w:tcW w:w="932" w:type="dxa"/>
            <w:shd w:val="clear" w:color="auto" w:fill="4472C4" w:themeFill="accent1"/>
            <w:noWrap/>
            <w:hideMark/>
          </w:tcPr>
          <w:p w14:paraId="511EB63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8179.63</w:t>
            </w:r>
          </w:p>
        </w:tc>
        <w:tc>
          <w:tcPr>
            <w:tcW w:w="932" w:type="dxa"/>
            <w:shd w:val="clear" w:color="auto" w:fill="4472C4" w:themeFill="accent1"/>
            <w:noWrap/>
            <w:hideMark/>
          </w:tcPr>
          <w:p w14:paraId="2241F557"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8650.28</w:t>
            </w:r>
          </w:p>
        </w:tc>
      </w:tr>
      <w:tr w:rsidR="00EC2707" w:rsidRPr="00A360F7" w14:paraId="277A69CA" w14:textId="77777777" w:rsidTr="007076D2">
        <w:trPr>
          <w:trHeight w:val="310"/>
        </w:trPr>
        <w:tc>
          <w:tcPr>
            <w:tcW w:w="312" w:type="dxa"/>
            <w:noWrap/>
            <w:hideMark/>
          </w:tcPr>
          <w:p w14:paraId="287B194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15861EFA" w14:textId="77777777" w:rsidR="0075301E" w:rsidRPr="00A360F7" w:rsidRDefault="0075301E" w:rsidP="001274D9">
            <w:pPr>
              <w:jc w:val="center"/>
              <w:rPr>
                <w:rFonts w:ascii="Arial" w:eastAsia="Times New Roman" w:hAnsi="Arial" w:cs="Arial"/>
                <w:sz w:val="18"/>
                <w:szCs w:val="18"/>
                <w:lang w:eastAsia="en-IN"/>
              </w:rPr>
            </w:pPr>
            <w:r w:rsidRPr="00A360F7">
              <w:rPr>
                <w:rFonts w:ascii="Arial" w:eastAsia="Times New Roman" w:hAnsi="Arial" w:cs="Arial"/>
                <w:sz w:val="18"/>
                <w:szCs w:val="18"/>
                <w:lang w:eastAsia="en-IN"/>
              </w:rPr>
              <w:t>PVC</w:t>
            </w:r>
          </w:p>
        </w:tc>
        <w:tc>
          <w:tcPr>
            <w:tcW w:w="893" w:type="dxa"/>
            <w:noWrap/>
            <w:hideMark/>
          </w:tcPr>
          <w:p w14:paraId="555F104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5529.12</w:t>
            </w:r>
          </w:p>
        </w:tc>
        <w:tc>
          <w:tcPr>
            <w:tcW w:w="893" w:type="dxa"/>
            <w:noWrap/>
            <w:hideMark/>
          </w:tcPr>
          <w:p w14:paraId="3B01054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5847.26</w:t>
            </w:r>
          </w:p>
        </w:tc>
        <w:tc>
          <w:tcPr>
            <w:tcW w:w="893" w:type="dxa"/>
            <w:noWrap/>
            <w:hideMark/>
          </w:tcPr>
          <w:p w14:paraId="3134748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6183.72</w:t>
            </w:r>
          </w:p>
        </w:tc>
        <w:tc>
          <w:tcPr>
            <w:tcW w:w="893" w:type="dxa"/>
            <w:noWrap/>
            <w:hideMark/>
          </w:tcPr>
          <w:p w14:paraId="4467ED1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6539.53</w:t>
            </w:r>
          </w:p>
        </w:tc>
        <w:tc>
          <w:tcPr>
            <w:tcW w:w="893" w:type="dxa"/>
            <w:noWrap/>
            <w:hideMark/>
          </w:tcPr>
          <w:p w14:paraId="61FF30B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6915.81</w:t>
            </w:r>
          </w:p>
        </w:tc>
        <w:tc>
          <w:tcPr>
            <w:tcW w:w="932" w:type="dxa"/>
            <w:noWrap/>
            <w:hideMark/>
          </w:tcPr>
          <w:p w14:paraId="15FDDB5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7313.75</w:t>
            </w:r>
          </w:p>
        </w:tc>
        <w:tc>
          <w:tcPr>
            <w:tcW w:w="932" w:type="dxa"/>
            <w:noWrap/>
            <w:hideMark/>
          </w:tcPr>
          <w:p w14:paraId="46D55FA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7734.58</w:t>
            </w:r>
          </w:p>
        </w:tc>
        <w:tc>
          <w:tcPr>
            <w:tcW w:w="932" w:type="dxa"/>
            <w:noWrap/>
            <w:hideMark/>
          </w:tcPr>
          <w:p w14:paraId="02C3F7A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8179.63</w:t>
            </w:r>
          </w:p>
        </w:tc>
        <w:tc>
          <w:tcPr>
            <w:tcW w:w="932" w:type="dxa"/>
            <w:noWrap/>
            <w:hideMark/>
          </w:tcPr>
          <w:p w14:paraId="3300243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8650.28</w:t>
            </w:r>
          </w:p>
        </w:tc>
      </w:tr>
      <w:tr w:rsidR="00EC2707" w:rsidRPr="00A360F7" w14:paraId="5423062C" w14:textId="77777777" w:rsidTr="007076D2">
        <w:trPr>
          <w:trHeight w:val="310"/>
        </w:trPr>
        <w:tc>
          <w:tcPr>
            <w:tcW w:w="312" w:type="dxa"/>
            <w:noWrap/>
            <w:hideMark/>
          </w:tcPr>
          <w:p w14:paraId="071FFE2A"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3</w:t>
            </w:r>
          </w:p>
        </w:tc>
        <w:tc>
          <w:tcPr>
            <w:tcW w:w="1655" w:type="dxa"/>
            <w:noWrap/>
            <w:hideMark/>
          </w:tcPr>
          <w:p w14:paraId="71663286"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Operating Cost</w:t>
            </w:r>
          </w:p>
        </w:tc>
        <w:tc>
          <w:tcPr>
            <w:tcW w:w="893" w:type="dxa"/>
            <w:noWrap/>
            <w:hideMark/>
          </w:tcPr>
          <w:p w14:paraId="78AD316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274CCD2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486631F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1396EB4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893" w:type="dxa"/>
            <w:noWrap/>
            <w:hideMark/>
          </w:tcPr>
          <w:p w14:paraId="1FCCDEE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118F40A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3FAFCAC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560380D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932" w:type="dxa"/>
            <w:noWrap/>
            <w:hideMark/>
          </w:tcPr>
          <w:p w14:paraId="5F72DA0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r>
      <w:tr w:rsidR="00EC2707" w:rsidRPr="00A360F7" w14:paraId="62EFDB2E" w14:textId="77777777" w:rsidTr="007076D2">
        <w:trPr>
          <w:trHeight w:val="310"/>
        </w:trPr>
        <w:tc>
          <w:tcPr>
            <w:tcW w:w="312" w:type="dxa"/>
            <w:noWrap/>
            <w:hideMark/>
          </w:tcPr>
          <w:p w14:paraId="5EB0B8B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3CAA886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Raw Material, Catalyst &amp; Chemicals</w:t>
            </w:r>
          </w:p>
        </w:tc>
        <w:tc>
          <w:tcPr>
            <w:tcW w:w="893" w:type="dxa"/>
            <w:noWrap/>
            <w:hideMark/>
          </w:tcPr>
          <w:p w14:paraId="753F243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3756.63</w:t>
            </w:r>
          </w:p>
        </w:tc>
        <w:tc>
          <w:tcPr>
            <w:tcW w:w="893" w:type="dxa"/>
            <w:noWrap/>
            <w:hideMark/>
          </w:tcPr>
          <w:p w14:paraId="125E360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3975.14</w:t>
            </w:r>
          </w:p>
        </w:tc>
        <w:tc>
          <w:tcPr>
            <w:tcW w:w="893" w:type="dxa"/>
            <w:noWrap/>
            <w:hideMark/>
          </w:tcPr>
          <w:p w14:paraId="434BFD7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4206.36</w:t>
            </w:r>
          </w:p>
        </w:tc>
        <w:tc>
          <w:tcPr>
            <w:tcW w:w="893" w:type="dxa"/>
            <w:noWrap/>
            <w:hideMark/>
          </w:tcPr>
          <w:p w14:paraId="5547A44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4451.03</w:t>
            </w:r>
          </w:p>
        </w:tc>
        <w:tc>
          <w:tcPr>
            <w:tcW w:w="893" w:type="dxa"/>
            <w:noWrap/>
            <w:hideMark/>
          </w:tcPr>
          <w:p w14:paraId="3876472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4709.94</w:t>
            </w:r>
          </w:p>
        </w:tc>
        <w:tc>
          <w:tcPr>
            <w:tcW w:w="932" w:type="dxa"/>
            <w:noWrap/>
            <w:hideMark/>
          </w:tcPr>
          <w:p w14:paraId="2C93A93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4983.90</w:t>
            </w:r>
          </w:p>
        </w:tc>
        <w:tc>
          <w:tcPr>
            <w:tcW w:w="932" w:type="dxa"/>
            <w:noWrap/>
            <w:hideMark/>
          </w:tcPr>
          <w:p w14:paraId="37CE550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5273.80</w:t>
            </w:r>
          </w:p>
        </w:tc>
        <w:tc>
          <w:tcPr>
            <w:tcW w:w="932" w:type="dxa"/>
            <w:noWrap/>
            <w:hideMark/>
          </w:tcPr>
          <w:p w14:paraId="019FD48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5580.56</w:t>
            </w:r>
          </w:p>
        </w:tc>
        <w:tc>
          <w:tcPr>
            <w:tcW w:w="932" w:type="dxa"/>
            <w:noWrap/>
            <w:hideMark/>
          </w:tcPr>
          <w:p w14:paraId="6BA98F6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5905.16</w:t>
            </w:r>
          </w:p>
        </w:tc>
      </w:tr>
      <w:tr w:rsidR="00EC2707" w:rsidRPr="00A360F7" w14:paraId="61FEC47F" w14:textId="77777777" w:rsidTr="007076D2">
        <w:trPr>
          <w:trHeight w:val="310"/>
        </w:trPr>
        <w:tc>
          <w:tcPr>
            <w:tcW w:w="312" w:type="dxa"/>
            <w:noWrap/>
            <w:hideMark/>
          </w:tcPr>
          <w:p w14:paraId="26B85AE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098394E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xml:space="preserve">Labor </w:t>
            </w:r>
          </w:p>
        </w:tc>
        <w:tc>
          <w:tcPr>
            <w:tcW w:w="893" w:type="dxa"/>
            <w:noWrap/>
            <w:hideMark/>
          </w:tcPr>
          <w:p w14:paraId="17F32A1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33.34</w:t>
            </w:r>
          </w:p>
        </w:tc>
        <w:tc>
          <w:tcPr>
            <w:tcW w:w="893" w:type="dxa"/>
            <w:noWrap/>
            <w:hideMark/>
          </w:tcPr>
          <w:p w14:paraId="66A3AB7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34.84</w:t>
            </w:r>
          </w:p>
        </w:tc>
        <w:tc>
          <w:tcPr>
            <w:tcW w:w="893" w:type="dxa"/>
            <w:noWrap/>
            <w:hideMark/>
          </w:tcPr>
          <w:p w14:paraId="2FF5197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36.41</w:t>
            </w:r>
          </w:p>
        </w:tc>
        <w:tc>
          <w:tcPr>
            <w:tcW w:w="893" w:type="dxa"/>
            <w:noWrap/>
            <w:hideMark/>
          </w:tcPr>
          <w:p w14:paraId="68DFD1E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38.05</w:t>
            </w:r>
          </w:p>
        </w:tc>
        <w:tc>
          <w:tcPr>
            <w:tcW w:w="893" w:type="dxa"/>
            <w:noWrap/>
            <w:hideMark/>
          </w:tcPr>
          <w:p w14:paraId="6D83C68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39.76</w:t>
            </w:r>
          </w:p>
        </w:tc>
        <w:tc>
          <w:tcPr>
            <w:tcW w:w="932" w:type="dxa"/>
            <w:noWrap/>
            <w:hideMark/>
          </w:tcPr>
          <w:p w14:paraId="7363494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41.55</w:t>
            </w:r>
          </w:p>
        </w:tc>
        <w:tc>
          <w:tcPr>
            <w:tcW w:w="932" w:type="dxa"/>
            <w:noWrap/>
            <w:hideMark/>
          </w:tcPr>
          <w:p w14:paraId="42FF4A4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43.42</w:t>
            </w:r>
          </w:p>
        </w:tc>
        <w:tc>
          <w:tcPr>
            <w:tcW w:w="932" w:type="dxa"/>
            <w:noWrap/>
            <w:hideMark/>
          </w:tcPr>
          <w:p w14:paraId="56D0D6F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45.37</w:t>
            </w:r>
          </w:p>
        </w:tc>
        <w:tc>
          <w:tcPr>
            <w:tcW w:w="932" w:type="dxa"/>
            <w:noWrap/>
            <w:hideMark/>
          </w:tcPr>
          <w:p w14:paraId="24D3876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47.41</w:t>
            </w:r>
          </w:p>
        </w:tc>
      </w:tr>
      <w:tr w:rsidR="00EC2707" w:rsidRPr="00A360F7" w14:paraId="0CDBBEAD" w14:textId="77777777" w:rsidTr="007076D2">
        <w:trPr>
          <w:trHeight w:val="310"/>
        </w:trPr>
        <w:tc>
          <w:tcPr>
            <w:tcW w:w="312" w:type="dxa"/>
            <w:noWrap/>
            <w:hideMark/>
          </w:tcPr>
          <w:p w14:paraId="05C537E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79FF0EE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Variable Overheads</w:t>
            </w:r>
          </w:p>
        </w:tc>
        <w:tc>
          <w:tcPr>
            <w:tcW w:w="893" w:type="dxa"/>
            <w:noWrap/>
            <w:hideMark/>
          </w:tcPr>
          <w:p w14:paraId="48EBC0A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195.56</w:t>
            </w:r>
          </w:p>
        </w:tc>
        <w:tc>
          <w:tcPr>
            <w:tcW w:w="893" w:type="dxa"/>
            <w:noWrap/>
            <w:hideMark/>
          </w:tcPr>
          <w:p w14:paraId="1749E57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204.36</w:t>
            </w:r>
          </w:p>
        </w:tc>
        <w:tc>
          <w:tcPr>
            <w:tcW w:w="893" w:type="dxa"/>
            <w:noWrap/>
            <w:hideMark/>
          </w:tcPr>
          <w:p w14:paraId="08F5AFB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213.55</w:t>
            </w:r>
          </w:p>
        </w:tc>
        <w:tc>
          <w:tcPr>
            <w:tcW w:w="893" w:type="dxa"/>
            <w:noWrap/>
            <w:hideMark/>
          </w:tcPr>
          <w:p w14:paraId="54621DD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223.16</w:t>
            </w:r>
          </w:p>
        </w:tc>
        <w:tc>
          <w:tcPr>
            <w:tcW w:w="893" w:type="dxa"/>
            <w:noWrap/>
            <w:hideMark/>
          </w:tcPr>
          <w:p w14:paraId="531FF40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233.20</w:t>
            </w:r>
          </w:p>
        </w:tc>
        <w:tc>
          <w:tcPr>
            <w:tcW w:w="932" w:type="dxa"/>
            <w:noWrap/>
            <w:hideMark/>
          </w:tcPr>
          <w:p w14:paraId="0BE1CDD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243.70</w:t>
            </w:r>
          </w:p>
        </w:tc>
        <w:tc>
          <w:tcPr>
            <w:tcW w:w="932" w:type="dxa"/>
            <w:noWrap/>
            <w:hideMark/>
          </w:tcPr>
          <w:p w14:paraId="70A1AEE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254.66</w:t>
            </w:r>
          </w:p>
        </w:tc>
        <w:tc>
          <w:tcPr>
            <w:tcW w:w="932" w:type="dxa"/>
            <w:noWrap/>
            <w:hideMark/>
          </w:tcPr>
          <w:p w14:paraId="05BED36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266.12</w:t>
            </w:r>
          </w:p>
        </w:tc>
        <w:tc>
          <w:tcPr>
            <w:tcW w:w="932" w:type="dxa"/>
            <w:noWrap/>
            <w:hideMark/>
          </w:tcPr>
          <w:p w14:paraId="04C1761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278.10</w:t>
            </w:r>
          </w:p>
        </w:tc>
      </w:tr>
      <w:tr w:rsidR="00EC2707" w:rsidRPr="00A360F7" w14:paraId="0CCF5FA1" w14:textId="77777777" w:rsidTr="007076D2">
        <w:trPr>
          <w:trHeight w:val="310"/>
        </w:trPr>
        <w:tc>
          <w:tcPr>
            <w:tcW w:w="312" w:type="dxa"/>
            <w:noWrap/>
            <w:hideMark/>
          </w:tcPr>
          <w:p w14:paraId="652EAB6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4A73070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Fixed Overheads</w:t>
            </w:r>
          </w:p>
        </w:tc>
        <w:tc>
          <w:tcPr>
            <w:tcW w:w="893" w:type="dxa"/>
            <w:noWrap/>
            <w:hideMark/>
          </w:tcPr>
          <w:p w14:paraId="39E18B9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99.66</w:t>
            </w:r>
          </w:p>
        </w:tc>
        <w:tc>
          <w:tcPr>
            <w:tcW w:w="893" w:type="dxa"/>
            <w:noWrap/>
            <w:hideMark/>
          </w:tcPr>
          <w:p w14:paraId="1CB5A10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104.14</w:t>
            </w:r>
          </w:p>
        </w:tc>
        <w:tc>
          <w:tcPr>
            <w:tcW w:w="893" w:type="dxa"/>
            <w:noWrap/>
            <w:hideMark/>
          </w:tcPr>
          <w:p w14:paraId="7EEEB28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108.83</w:t>
            </w:r>
          </w:p>
        </w:tc>
        <w:tc>
          <w:tcPr>
            <w:tcW w:w="893" w:type="dxa"/>
            <w:noWrap/>
            <w:hideMark/>
          </w:tcPr>
          <w:p w14:paraId="2644A97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113.73</w:t>
            </w:r>
          </w:p>
        </w:tc>
        <w:tc>
          <w:tcPr>
            <w:tcW w:w="893" w:type="dxa"/>
            <w:noWrap/>
            <w:hideMark/>
          </w:tcPr>
          <w:p w14:paraId="3326C10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118.84</w:t>
            </w:r>
          </w:p>
        </w:tc>
        <w:tc>
          <w:tcPr>
            <w:tcW w:w="932" w:type="dxa"/>
            <w:noWrap/>
            <w:hideMark/>
          </w:tcPr>
          <w:p w14:paraId="70C71DB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124.19</w:t>
            </w:r>
          </w:p>
        </w:tc>
        <w:tc>
          <w:tcPr>
            <w:tcW w:w="932" w:type="dxa"/>
            <w:noWrap/>
            <w:hideMark/>
          </w:tcPr>
          <w:p w14:paraId="21CC44A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129.78</w:t>
            </w:r>
          </w:p>
        </w:tc>
        <w:tc>
          <w:tcPr>
            <w:tcW w:w="932" w:type="dxa"/>
            <w:noWrap/>
            <w:hideMark/>
          </w:tcPr>
          <w:p w14:paraId="3472C40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135.62</w:t>
            </w:r>
          </w:p>
        </w:tc>
        <w:tc>
          <w:tcPr>
            <w:tcW w:w="932" w:type="dxa"/>
            <w:noWrap/>
            <w:hideMark/>
          </w:tcPr>
          <w:p w14:paraId="31D67EE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141.72</w:t>
            </w:r>
          </w:p>
        </w:tc>
      </w:tr>
      <w:tr w:rsidR="00EC2707" w:rsidRPr="00A360F7" w14:paraId="36E8B242" w14:textId="77777777" w:rsidTr="007076D2">
        <w:trPr>
          <w:trHeight w:val="310"/>
        </w:trPr>
        <w:tc>
          <w:tcPr>
            <w:tcW w:w="312" w:type="dxa"/>
            <w:noWrap/>
            <w:hideMark/>
          </w:tcPr>
          <w:p w14:paraId="0A9452B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77353AC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Selling Overheads</w:t>
            </w:r>
          </w:p>
        </w:tc>
        <w:tc>
          <w:tcPr>
            <w:tcW w:w="893" w:type="dxa"/>
            <w:noWrap/>
            <w:hideMark/>
          </w:tcPr>
          <w:p w14:paraId="501C9C0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145.56</w:t>
            </w:r>
          </w:p>
        </w:tc>
        <w:tc>
          <w:tcPr>
            <w:tcW w:w="893" w:type="dxa"/>
            <w:noWrap/>
            <w:hideMark/>
          </w:tcPr>
          <w:p w14:paraId="749B0AD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152.11</w:t>
            </w:r>
          </w:p>
        </w:tc>
        <w:tc>
          <w:tcPr>
            <w:tcW w:w="893" w:type="dxa"/>
            <w:noWrap/>
            <w:hideMark/>
          </w:tcPr>
          <w:p w14:paraId="7AFCBB5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158.95</w:t>
            </w:r>
          </w:p>
        </w:tc>
        <w:tc>
          <w:tcPr>
            <w:tcW w:w="893" w:type="dxa"/>
            <w:noWrap/>
            <w:hideMark/>
          </w:tcPr>
          <w:p w14:paraId="4CAAF62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166.11</w:t>
            </w:r>
          </w:p>
        </w:tc>
        <w:tc>
          <w:tcPr>
            <w:tcW w:w="893" w:type="dxa"/>
            <w:noWrap/>
            <w:hideMark/>
          </w:tcPr>
          <w:p w14:paraId="55B22D6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173.58</w:t>
            </w:r>
          </w:p>
        </w:tc>
        <w:tc>
          <w:tcPr>
            <w:tcW w:w="932" w:type="dxa"/>
            <w:noWrap/>
            <w:hideMark/>
          </w:tcPr>
          <w:p w14:paraId="2F83BBB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181.39</w:t>
            </w:r>
          </w:p>
        </w:tc>
        <w:tc>
          <w:tcPr>
            <w:tcW w:w="932" w:type="dxa"/>
            <w:noWrap/>
            <w:hideMark/>
          </w:tcPr>
          <w:p w14:paraId="6BC4BD9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189.55</w:t>
            </w:r>
          </w:p>
        </w:tc>
        <w:tc>
          <w:tcPr>
            <w:tcW w:w="932" w:type="dxa"/>
            <w:noWrap/>
            <w:hideMark/>
          </w:tcPr>
          <w:p w14:paraId="75A9EB1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198.08</w:t>
            </w:r>
          </w:p>
        </w:tc>
        <w:tc>
          <w:tcPr>
            <w:tcW w:w="932" w:type="dxa"/>
            <w:noWrap/>
            <w:hideMark/>
          </w:tcPr>
          <w:p w14:paraId="12ADF6F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207.00</w:t>
            </w:r>
          </w:p>
        </w:tc>
      </w:tr>
      <w:tr w:rsidR="004F5716" w:rsidRPr="00A360F7" w14:paraId="49B48A29" w14:textId="77777777" w:rsidTr="007076D2">
        <w:trPr>
          <w:trHeight w:val="310"/>
        </w:trPr>
        <w:tc>
          <w:tcPr>
            <w:tcW w:w="312" w:type="dxa"/>
            <w:noWrap/>
            <w:hideMark/>
          </w:tcPr>
          <w:p w14:paraId="180B54DD"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1655" w:type="dxa"/>
            <w:shd w:val="clear" w:color="auto" w:fill="4472C4" w:themeFill="accent1"/>
            <w:noWrap/>
            <w:hideMark/>
          </w:tcPr>
          <w:p w14:paraId="05C34F52"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Total Operating Cost</w:t>
            </w:r>
          </w:p>
        </w:tc>
        <w:tc>
          <w:tcPr>
            <w:tcW w:w="893" w:type="dxa"/>
            <w:shd w:val="clear" w:color="auto" w:fill="4472C4" w:themeFill="accent1"/>
            <w:noWrap/>
            <w:hideMark/>
          </w:tcPr>
          <w:p w14:paraId="30C6B6A3"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4230.74</w:t>
            </w:r>
          </w:p>
        </w:tc>
        <w:tc>
          <w:tcPr>
            <w:tcW w:w="893" w:type="dxa"/>
            <w:shd w:val="clear" w:color="auto" w:fill="4472C4" w:themeFill="accent1"/>
            <w:noWrap/>
            <w:hideMark/>
          </w:tcPr>
          <w:p w14:paraId="52594762"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4470.59</w:t>
            </w:r>
          </w:p>
        </w:tc>
        <w:tc>
          <w:tcPr>
            <w:tcW w:w="893" w:type="dxa"/>
            <w:shd w:val="clear" w:color="auto" w:fill="4472C4" w:themeFill="accent1"/>
            <w:noWrap/>
            <w:hideMark/>
          </w:tcPr>
          <w:p w14:paraId="46144EF9"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4724.10</w:t>
            </w:r>
          </w:p>
        </w:tc>
        <w:tc>
          <w:tcPr>
            <w:tcW w:w="893" w:type="dxa"/>
            <w:shd w:val="clear" w:color="auto" w:fill="4472C4" w:themeFill="accent1"/>
            <w:noWrap/>
            <w:hideMark/>
          </w:tcPr>
          <w:p w14:paraId="14266E2B"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4992.07</w:t>
            </w:r>
          </w:p>
        </w:tc>
        <w:tc>
          <w:tcPr>
            <w:tcW w:w="893" w:type="dxa"/>
            <w:shd w:val="clear" w:color="auto" w:fill="4472C4" w:themeFill="accent1"/>
            <w:noWrap/>
            <w:hideMark/>
          </w:tcPr>
          <w:p w14:paraId="215D1495"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5275.32</w:t>
            </w:r>
          </w:p>
        </w:tc>
        <w:tc>
          <w:tcPr>
            <w:tcW w:w="932" w:type="dxa"/>
            <w:shd w:val="clear" w:color="auto" w:fill="4472C4" w:themeFill="accent1"/>
            <w:noWrap/>
            <w:hideMark/>
          </w:tcPr>
          <w:p w14:paraId="0AEB4B02"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5574.73</w:t>
            </w:r>
          </w:p>
        </w:tc>
        <w:tc>
          <w:tcPr>
            <w:tcW w:w="932" w:type="dxa"/>
            <w:shd w:val="clear" w:color="auto" w:fill="4472C4" w:themeFill="accent1"/>
            <w:noWrap/>
            <w:hideMark/>
          </w:tcPr>
          <w:p w14:paraId="7FA94C03"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5891.22</w:t>
            </w:r>
          </w:p>
        </w:tc>
        <w:tc>
          <w:tcPr>
            <w:tcW w:w="932" w:type="dxa"/>
            <w:shd w:val="clear" w:color="auto" w:fill="4472C4" w:themeFill="accent1"/>
            <w:noWrap/>
            <w:hideMark/>
          </w:tcPr>
          <w:p w14:paraId="1CD60973"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6225.76</w:t>
            </w:r>
          </w:p>
        </w:tc>
        <w:tc>
          <w:tcPr>
            <w:tcW w:w="932" w:type="dxa"/>
            <w:shd w:val="clear" w:color="auto" w:fill="4472C4" w:themeFill="accent1"/>
            <w:noWrap/>
            <w:hideMark/>
          </w:tcPr>
          <w:p w14:paraId="5A354C14"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6579.40</w:t>
            </w:r>
          </w:p>
        </w:tc>
      </w:tr>
      <w:tr w:rsidR="00EC2707" w:rsidRPr="00A360F7" w14:paraId="5D1D6E77" w14:textId="77777777" w:rsidTr="007076D2">
        <w:trPr>
          <w:trHeight w:val="310"/>
        </w:trPr>
        <w:tc>
          <w:tcPr>
            <w:tcW w:w="312" w:type="dxa"/>
            <w:noWrap/>
            <w:hideMark/>
          </w:tcPr>
          <w:p w14:paraId="7311142D"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4</w:t>
            </w:r>
          </w:p>
        </w:tc>
        <w:tc>
          <w:tcPr>
            <w:tcW w:w="1655" w:type="dxa"/>
            <w:noWrap/>
            <w:hideMark/>
          </w:tcPr>
          <w:p w14:paraId="713FF091"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Gross Margin (EBITDA/PBITDA)</w:t>
            </w:r>
          </w:p>
        </w:tc>
        <w:tc>
          <w:tcPr>
            <w:tcW w:w="893" w:type="dxa"/>
            <w:noWrap/>
            <w:hideMark/>
          </w:tcPr>
          <w:p w14:paraId="3CFCCC02"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1298.38</w:t>
            </w:r>
          </w:p>
        </w:tc>
        <w:tc>
          <w:tcPr>
            <w:tcW w:w="893" w:type="dxa"/>
            <w:noWrap/>
            <w:hideMark/>
          </w:tcPr>
          <w:p w14:paraId="492B40C4"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1376.68</w:t>
            </w:r>
          </w:p>
        </w:tc>
        <w:tc>
          <w:tcPr>
            <w:tcW w:w="893" w:type="dxa"/>
            <w:noWrap/>
            <w:hideMark/>
          </w:tcPr>
          <w:p w14:paraId="1B608974"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1459.61</w:t>
            </w:r>
          </w:p>
        </w:tc>
        <w:tc>
          <w:tcPr>
            <w:tcW w:w="893" w:type="dxa"/>
            <w:noWrap/>
            <w:hideMark/>
          </w:tcPr>
          <w:p w14:paraId="6185F058"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1547.45</w:t>
            </w:r>
          </w:p>
        </w:tc>
        <w:tc>
          <w:tcPr>
            <w:tcW w:w="893" w:type="dxa"/>
            <w:noWrap/>
            <w:hideMark/>
          </w:tcPr>
          <w:p w14:paraId="6A624B90"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1640.49</w:t>
            </w:r>
          </w:p>
        </w:tc>
        <w:tc>
          <w:tcPr>
            <w:tcW w:w="932" w:type="dxa"/>
            <w:noWrap/>
            <w:hideMark/>
          </w:tcPr>
          <w:p w14:paraId="57F9CD38"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1739.02</w:t>
            </w:r>
          </w:p>
        </w:tc>
        <w:tc>
          <w:tcPr>
            <w:tcW w:w="932" w:type="dxa"/>
            <w:noWrap/>
            <w:hideMark/>
          </w:tcPr>
          <w:p w14:paraId="2542CB7E"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1843.37</w:t>
            </w:r>
          </w:p>
        </w:tc>
        <w:tc>
          <w:tcPr>
            <w:tcW w:w="932" w:type="dxa"/>
            <w:noWrap/>
            <w:hideMark/>
          </w:tcPr>
          <w:p w14:paraId="0E8554B4"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1953.87</w:t>
            </w:r>
          </w:p>
        </w:tc>
        <w:tc>
          <w:tcPr>
            <w:tcW w:w="932" w:type="dxa"/>
            <w:noWrap/>
            <w:hideMark/>
          </w:tcPr>
          <w:p w14:paraId="2C0F2C26"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2070.89</w:t>
            </w:r>
          </w:p>
        </w:tc>
      </w:tr>
      <w:tr w:rsidR="00EC2707" w:rsidRPr="00A360F7" w14:paraId="311CFF67" w14:textId="77777777" w:rsidTr="007076D2">
        <w:trPr>
          <w:trHeight w:val="310"/>
        </w:trPr>
        <w:tc>
          <w:tcPr>
            <w:tcW w:w="312" w:type="dxa"/>
            <w:noWrap/>
            <w:hideMark/>
          </w:tcPr>
          <w:p w14:paraId="4D23C21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6FD8E32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Margin %</w:t>
            </w:r>
          </w:p>
        </w:tc>
        <w:tc>
          <w:tcPr>
            <w:tcW w:w="893" w:type="dxa"/>
            <w:noWrap/>
            <w:hideMark/>
          </w:tcPr>
          <w:p w14:paraId="6E8F85B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23.48%</w:t>
            </w:r>
          </w:p>
        </w:tc>
        <w:tc>
          <w:tcPr>
            <w:tcW w:w="893" w:type="dxa"/>
            <w:noWrap/>
            <w:hideMark/>
          </w:tcPr>
          <w:p w14:paraId="1308C36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23.54%</w:t>
            </w:r>
          </w:p>
        </w:tc>
        <w:tc>
          <w:tcPr>
            <w:tcW w:w="893" w:type="dxa"/>
            <w:noWrap/>
            <w:hideMark/>
          </w:tcPr>
          <w:p w14:paraId="523DE44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23.60%</w:t>
            </w:r>
          </w:p>
        </w:tc>
        <w:tc>
          <w:tcPr>
            <w:tcW w:w="893" w:type="dxa"/>
            <w:noWrap/>
            <w:hideMark/>
          </w:tcPr>
          <w:p w14:paraId="2B6B035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23.66%</w:t>
            </w:r>
          </w:p>
        </w:tc>
        <w:tc>
          <w:tcPr>
            <w:tcW w:w="893" w:type="dxa"/>
            <w:noWrap/>
            <w:hideMark/>
          </w:tcPr>
          <w:p w14:paraId="436BACA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23.72%</w:t>
            </w:r>
          </w:p>
        </w:tc>
        <w:tc>
          <w:tcPr>
            <w:tcW w:w="932" w:type="dxa"/>
            <w:noWrap/>
            <w:hideMark/>
          </w:tcPr>
          <w:p w14:paraId="14CBFF5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23.78%</w:t>
            </w:r>
          </w:p>
        </w:tc>
        <w:tc>
          <w:tcPr>
            <w:tcW w:w="932" w:type="dxa"/>
            <w:noWrap/>
            <w:hideMark/>
          </w:tcPr>
          <w:p w14:paraId="710EFFD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23.83%</w:t>
            </w:r>
          </w:p>
        </w:tc>
        <w:tc>
          <w:tcPr>
            <w:tcW w:w="932" w:type="dxa"/>
            <w:noWrap/>
            <w:hideMark/>
          </w:tcPr>
          <w:p w14:paraId="677AFD5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23.89%</w:t>
            </w:r>
          </w:p>
        </w:tc>
        <w:tc>
          <w:tcPr>
            <w:tcW w:w="932" w:type="dxa"/>
            <w:noWrap/>
            <w:hideMark/>
          </w:tcPr>
          <w:p w14:paraId="745662E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23.94%</w:t>
            </w:r>
          </w:p>
        </w:tc>
      </w:tr>
      <w:tr w:rsidR="00BA771E" w:rsidRPr="00A360F7" w14:paraId="55711F67" w14:textId="77777777" w:rsidTr="007076D2">
        <w:trPr>
          <w:trHeight w:val="310"/>
        </w:trPr>
        <w:tc>
          <w:tcPr>
            <w:tcW w:w="312" w:type="dxa"/>
            <w:noWrap/>
            <w:hideMark/>
          </w:tcPr>
          <w:p w14:paraId="407ED0F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shd w:val="clear" w:color="auto" w:fill="4472C4" w:themeFill="accent1"/>
            <w:noWrap/>
            <w:hideMark/>
          </w:tcPr>
          <w:p w14:paraId="5C2420B9"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Per MT Margin</w:t>
            </w:r>
          </w:p>
        </w:tc>
        <w:tc>
          <w:tcPr>
            <w:tcW w:w="893" w:type="dxa"/>
            <w:shd w:val="clear" w:color="auto" w:fill="4472C4" w:themeFill="accent1"/>
            <w:noWrap/>
            <w:hideMark/>
          </w:tcPr>
          <w:p w14:paraId="7108367D"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25,968</w:t>
            </w:r>
          </w:p>
        </w:tc>
        <w:tc>
          <w:tcPr>
            <w:tcW w:w="893" w:type="dxa"/>
            <w:shd w:val="clear" w:color="auto" w:fill="4472C4" w:themeFill="accent1"/>
            <w:noWrap/>
            <w:hideMark/>
          </w:tcPr>
          <w:p w14:paraId="631F5F15"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27,534</w:t>
            </w:r>
          </w:p>
        </w:tc>
        <w:tc>
          <w:tcPr>
            <w:tcW w:w="893" w:type="dxa"/>
            <w:shd w:val="clear" w:color="auto" w:fill="4472C4" w:themeFill="accent1"/>
            <w:noWrap/>
            <w:hideMark/>
          </w:tcPr>
          <w:p w14:paraId="458F8444"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29,192</w:t>
            </w:r>
          </w:p>
        </w:tc>
        <w:tc>
          <w:tcPr>
            <w:tcW w:w="893" w:type="dxa"/>
            <w:shd w:val="clear" w:color="auto" w:fill="4472C4" w:themeFill="accent1"/>
            <w:noWrap/>
            <w:hideMark/>
          </w:tcPr>
          <w:p w14:paraId="2DD2042A"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30,949</w:t>
            </w:r>
          </w:p>
        </w:tc>
        <w:tc>
          <w:tcPr>
            <w:tcW w:w="893" w:type="dxa"/>
            <w:shd w:val="clear" w:color="auto" w:fill="4472C4" w:themeFill="accent1"/>
            <w:noWrap/>
            <w:hideMark/>
          </w:tcPr>
          <w:p w14:paraId="6CF68277"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32,810</w:t>
            </w:r>
          </w:p>
        </w:tc>
        <w:tc>
          <w:tcPr>
            <w:tcW w:w="932" w:type="dxa"/>
            <w:shd w:val="clear" w:color="auto" w:fill="4472C4" w:themeFill="accent1"/>
            <w:noWrap/>
            <w:hideMark/>
          </w:tcPr>
          <w:p w14:paraId="47F80CCF"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34,780</w:t>
            </w:r>
          </w:p>
        </w:tc>
        <w:tc>
          <w:tcPr>
            <w:tcW w:w="932" w:type="dxa"/>
            <w:shd w:val="clear" w:color="auto" w:fill="4472C4" w:themeFill="accent1"/>
            <w:noWrap/>
            <w:hideMark/>
          </w:tcPr>
          <w:p w14:paraId="12104B87"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36,867</w:t>
            </w:r>
          </w:p>
        </w:tc>
        <w:tc>
          <w:tcPr>
            <w:tcW w:w="932" w:type="dxa"/>
            <w:shd w:val="clear" w:color="auto" w:fill="4472C4" w:themeFill="accent1"/>
            <w:noWrap/>
            <w:hideMark/>
          </w:tcPr>
          <w:p w14:paraId="162E23DB"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39,077</w:t>
            </w:r>
          </w:p>
        </w:tc>
        <w:tc>
          <w:tcPr>
            <w:tcW w:w="932" w:type="dxa"/>
            <w:shd w:val="clear" w:color="auto" w:fill="4472C4" w:themeFill="accent1"/>
            <w:noWrap/>
            <w:hideMark/>
          </w:tcPr>
          <w:p w14:paraId="032249AD"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41,418</w:t>
            </w:r>
          </w:p>
        </w:tc>
      </w:tr>
      <w:tr w:rsidR="00BA771E" w:rsidRPr="00A360F7" w14:paraId="54CD66B0" w14:textId="77777777" w:rsidTr="007076D2">
        <w:trPr>
          <w:trHeight w:val="310"/>
        </w:trPr>
        <w:tc>
          <w:tcPr>
            <w:tcW w:w="312" w:type="dxa"/>
            <w:noWrap/>
            <w:hideMark/>
          </w:tcPr>
          <w:p w14:paraId="6FCE9D0A"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1655" w:type="dxa"/>
            <w:shd w:val="clear" w:color="auto" w:fill="4472C4" w:themeFill="accent1"/>
            <w:noWrap/>
            <w:hideMark/>
          </w:tcPr>
          <w:p w14:paraId="646B8BAE"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Net Cash Flow</w:t>
            </w:r>
          </w:p>
        </w:tc>
        <w:tc>
          <w:tcPr>
            <w:tcW w:w="893" w:type="dxa"/>
            <w:shd w:val="clear" w:color="auto" w:fill="4472C4" w:themeFill="accent1"/>
            <w:noWrap/>
            <w:hideMark/>
          </w:tcPr>
          <w:p w14:paraId="0CDA8694"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1298.38</w:t>
            </w:r>
          </w:p>
        </w:tc>
        <w:tc>
          <w:tcPr>
            <w:tcW w:w="893" w:type="dxa"/>
            <w:shd w:val="clear" w:color="auto" w:fill="4472C4" w:themeFill="accent1"/>
            <w:noWrap/>
            <w:hideMark/>
          </w:tcPr>
          <w:p w14:paraId="3669929D"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1376.68</w:t>
            </w:r>
          </w:p>
        </w:tc>
        <w:tc>
          <w:tcPr>
            <w:tcW w:w="893" w:type="dxa"/>
            <w:shd w:val="clear" w:color="auto" w:fill="4472C4" w:themeFill="accent1"/>
            <w:noWrap/>
            <w:hideMark/>
          </w:tcPr>
          <w:p w14:paraId="0B2A6961"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1459.61</w:t>
            </w:r>
          </w:p>
        </w:tc>
        <w:tc>
          <w:tcPr>
            <w:tcW w:w="893" w:type="dxa"/>
            <w:shd w:val="clear" w:color="auto" w:fill="4472C4" w:themeFill="accent1"/>
            <w:noWrap/>
            <w:hideMark/>
          </w:tcPr>
          <w:p w14:paraId="751967A1"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1547.45</w:t>
            </w:r>
          </w:p>
        </w:tc>
        <w:tc>
          <w:tcPr>
            <w:tcW w:w="893" w:type="dxa"/>
            <w:shd w:val="clear" w:color="auto" w:fill="4472C4" w:themeFill="accent1"/>
            <w:noWrap/>
            <w:hideMark/>
          </w:tcPr>
          <w:p w14:paraId="6AA990EF"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1640.49</w:t>
            </w:r>
          </w:p>
        </w:tc>
        <w:tc>
          <w:tcPr>
            <w:tcW w:w="932" w:type="dxa"/>
            <w:shd w:val="clear" w:color="auto" w:fill="4472C4" w:themeFill="accent1"/>
            <w:noWrap/>
            <w:hideMark/>
          </w:tcPr>
          <w:p w14:paraId="062A0E00"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1739.02</w:t>
            </w:r>
          </w:p>
        </w:tc>
        <w:tc>
          <w:tcPr>
            <w:tcW w:w="932" w:type="dxa"/>
            <w:shd w:val="clear" w:color="auto" w:fill="4472C4" w:themeFill="accent1"/>
            <w:noWrap/>
            <w:hideMark/>
          </w:tcPr>
          <w:p w14:paraId="1667BC11"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1843.37</w:t>
            </w:r>
          </w:p>
        </w:tc>
        <w:tc>
          <w:tcPr>
            <w:tcW w:w="932" w:type="dxa"/>
            <w:shd w:val="clear" w:color="auto" w:fill="4472C4" w:themeFill="accent1"/>
            <w:noWrap/>
            <w:hideMark/>
          </w:tcPr>
          <w:p w14:paraId="24A69625"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1953.87</w:t>
            </w:r>
          </w:p>
        </w:tc>
        <w:tc>
          <w:tcPr>
            <w:tcW w:w="932" w:type="dxa"/>
            <w:shd w:val="clear" w:color="auto" w:fill="4472C4" w:themeFill="accent1"/>
            <w:noWrap/>
            <w:hideMark/>
          </w:tcPr>
          <w:p w14:paraId="25DAC53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2070.89</w:t>
            </w:r>
          </w:p>
        </w:tc>
      </w:tr>
      <w:tr w:rsidR="00EC2707" w:rsidRPr="00A360F7" w14:paraId="12F18A1F" w14:textId="77777777" w:rsidTr="007076D2">
        <w:trPr>
          <w:trHeight w:val="310"/>
        </w:trPr>
        <w:tc>
          <w:tcPr>
            <w:tcW w:w="312" w:type="dxa"/>
            <w:noWrap/>
            <w:hideMark/>
          </w:tcPr>
          <w:p w14:paraId="3057CA5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32FA4BD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Cost of Capital (10%)</w:t>
            </w:r>
          </w:p>
        </w:tc>
        <w:tc>
          <w:tcPr>
            <w:tcW w:w="893" w:type="dxa"/>
            <w:noWrap/>
            <w:hideMark/>
          </w:tcPr>
          <w:p w14:paraId="473B4D1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0.47</w:t>
            </w:r>
          </w:p>
        </w:tc>
        <w:tc>
          <w:tcPr>
            <w:tcW w:w="893" w:type="dxa"/>
            <w:noWrap/>
            <w:hideMark/>
          </w:tcPr>
          <w:p w14:paraId="4909661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0.42</w:t>
            </w:r>
          </w:p>
        </w:tc>
        <w:tc>
          <w:tcPr>
            <w:tcW w:w="893" w:type="dxa"/>
            <w:noWrap/>
            <w:hideMark/>
          </w:tcPr>
          <w:p w14:paraId="089E481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0.39</w:t>
            </w:r>
          </w:p>
        </w:tc>
        <w:tc>
          <w:tcPr>
            <w:tcW w:w="893" w:type="dxa"/>
            <w:noWrap/>
            <w:hideMark/>
          </w:tcPr>
          <w:p w14:paraId="3B3F612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0.35</w:t>
            </w:r>
          </w:p>
        </w:tc>
        <w:tc>
          <w:tcPr>
            <w:tcW w:w="893" w:type="dxa"/>
            <w:noWrap/>
            <w:hideMark/>
          </w:tcPr>
          <w:p w14:paraId="097E2E9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0.32</w:t>
            </w:r>
          </w:p>
        </w:tc>
        <w:tc>
          <w:tcPr>
            <w:tcW w:w="932" w:type="dxa"/>
            <w:noWrap/>
            <w:hideMark/>
          </w:tcPr>
          <w:p w14:paraId="48CE3D8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0.29</w:t>
            </w:r>
          </w:p>
        </w:tc>
        <w:tc>
          <w:tcPr>
            <w:tcW w:w="932" w:type="dxa"/>
            <w:noWrap/>
            <w:hideMark/>
          </w:tcPr>
          <w:p w14:paraId="2B1A783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0.26</w:t>
            </w:r>
          </w:p>
        </w:tc>
        <w:tc>
          <w:tcPr>
            <w:tcW w:w="932" w:type="dxa"/>
            <w:noWrap/>
            <w:hideMark/>
          </w:tcPr>
          <w:p w14:paraId="3182EDF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0.24</w:t>
            </w:r>
          </w:p>
        </w:tc>
        <w:tc>
          <w:tcPr>
            <w:tcW w:w="932" w:type="dxa"/>
            <w:noWrap/>
            <w:hideMark/>
          </w:tcPr>
          <w:p w14:paraId="06EED1C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0.22</w:t>
            </w:r>
          </w:p>
        </w:tc>
      </w:tr>
      <w:tr w:rsidR="00EC2707" w:rsidRPr="00A360F7" w14:paraId="45D8B60A" w14:textId="77777777" w:rsidTr="007076D2">
        <w:trPr>
          <w:trHeight w:val="310"/>
        </w:trPr>
        <w:tc>
          <w:tcPr>
            <w:tcW w:w="312" w:type="dxa"/>
            <w:noWrap/>
            <w:hideMark/>
          </w:tcPr>
          <w:p w14:paraId="574C72C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2ADCC40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Discounted Cash Flow</w:t>
            </w:r>
          </w:p>
        </w:tc>
        <w:tc>
          <w:tcPr>
            <w:tcW w:w="893" w:type="dxa"/>
            <w:noWrap/>
            <w:hideMark/>
          </w:tcPr>
          <w:p w14:paraId="72599BD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605.70</w:t>
            </w:r>
          </w:p>
        </w:tc>
        <w:tc>
          <w:tcPr>
            <w:tcW w:w="893" w:type="dxa"/>
            <w:noWrap/>
            <w:hideMark/>
          </w:tcPr>
          <w:p w14:paraId="72BD13C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583.85</w:t>
            </w:r>
          </w:p>
        </w:tc>
        <w:tc>
          <w:tcPr>
            <w:tcW w:w="893" w:type="dxa"/>
            <w:noWrap/>
            <w:hideMark/>
          </w:tcPr>
          <w:p w14:paraId="5AAD610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562.74</w:t>
            </w:r>
          </w:p>
        </w:tc>
        <w:tc>
          <w:tcPr>
            <w:tcW w:w="893" w:type="dxa"/>
            <w:noWrap/>
            <w:hideMark/>
          </w:tcPr>
          <w:p w14:paraId="48706DB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542.37</w:t>
            </w:r>
          </w:p>
        </w:tc>
        <w:tc>
          <w:tcPr>
            <w:tcW w:w="893" w:type="dxa"/>
            <w:noWrap/>
            <w:hideMark/>
          </w:tcPr>
          <w:p w14:paraId="1C2DB7F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522.71</w:t>
            </w:r>
          </w:p>
        </w:tc>
        <w:tc>
          <w:tcPr>
            <w:tcW w:w="932" w:type="dxa"/>
            <w:noWrap/>
            <w:hideMark/>
          </w:tcPr>
          <w:p w14:paraId="20F8025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503.73</w:t>
            </w:r>
          </w:p>
        </w:tc>
        <w:tc>
          <w:tcPr>
            <w:tcW w:w="932" w:type="dxa"/>
            <w:noWrap/>
            <w:hideMark/>
          </w:tcPr>
          <w:p w14:paraId="657F45A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485.42</w:t>
            </w:r>
          </w:p>
        </w:tc>
        <w:tc>
          <w:tcPr>
            <w:tcW w:w="932" w:type="dxa"/>
            <w:noWrap/>
            <w:hideMark/>
          </w:tcPr>
          <w:p w14:paraId="5EA02DB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467.74</w:t>
            </w:r>
          </w:p>
        </w:tc>
        <w:tc>
          <w:tcPr>
            <w:tcW w:w="932" w:type="dxa"/>
            <w:noWrap/>
            <w:hideMark/>
          </w:tcPr>
          <w:p w14:paraId="4207F1E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450.69</w:t>
            </w:r>
          </w:p>
        </w:tc>
      </w:tr>
      <w:tr w:rsidR="00EC2707" w:rsidRPr="00A360F7" w14:paraId="1DC9AF80" w14:textId="77777777" w:rsidTr="007076D2">
        <w:trPr>
          <w:trHeight w:val="310"/>
        </w:trPr>
        <w:tc>
          <w:tcPr>
            <w:tcW w:w="312" w:type="dxa"/>
            <w:noWrap/>
            <w:hideMark/>
          </w:tcPr>
          <w:p w14:paraId="25CC662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2D782C8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Undiscounted Cash Flow</w:t>
            </w:r>
          </w:p>
        </w:tc>
        <w:tc>
          <w:tcPr>
            <w:tcW w:w="893" w:type="dxa"/>
            <w:noWrap/>
            <w:hideMark/>
          </w:tcPr>
          <w:p w14:paraId="7650232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1298.38</w:t>
            </w:r>
          </w:p>
        </w:tc>
        <w:tc>
          <w:tcPr>
            <w:tcW w:w="893" w:type="dxa"/>
            <w:noWrap/>
            <w:hideMark/>
          </w:tcPr>
          <w:p w14:paraId="7B60BA1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1376.68</w:t>
            </w:r>
          </w:p>
        </w:tc>
        <w:tc>
          <w:tcPr>
            <w:tcW w:w="893" w:type="dxa"/>
            <w:noWrap/>
            <w:hideMark/>
          </w:tcPr>
          <w:p w14:paraId="48D1315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1459.61</w:t>
            </w:r>
          </w:p>
        </w:tc>
        <w:tc>
          <w:tcPr>
            <w:tcW w:w="893" w:type="dxa"/>
            <w:noWrap/>
            <w:hideMark/>
          </w:tcPr>
          <w:p w14:paraId="1C5DEC9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1547.45</w:t>
            </w:r>
          </w:p>
        </w:tc>
        <w:tc>
          <w:tcPr>
            <w:tcW w:w="893" w:type="dxa"/>
            <w:noWrap/>
            <w:hideMark/>
          </w:tcPr>
          <w:p w14:paraId="5A49E92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1640.49</w:t>
            </w:r>
          </w:p>
        </w:tc>
        <w:tc>
          <w:tcPr>
            <w:tcW w:w="932" w:type="dxa"/>
            <w:noWrap/>
            <w:hideMark/>
          </w:tcPr>
          <w:p w14:paraId="6082023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1739.02</w:t>
            </w:r>
          </w:p>
        </w:tc>
        <w:tc>
          <w:tcPr>
            <w:tcW w:w="932" w:type="dxa"/>
            <w:noWrap/>
            <w:hideMark/>
          </w:tcPr>
          <w:p w14:paraId="769ACBC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1843.37</w:t>
            </w:r>
          </w:p>
        </w:tc>
        <w:tc>
          <w:tcPr>
            <w:tcW w:w="932" w:type="dxa"/>
            <w:noWrap/>
            <w:hideMark/>
          </w:tcPr>
          <w:p w14:paraId="2B891B3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1953.87</w:t>
            </w:r>
          </w:p>
        </w:tc>
        <w:tc>
          <w:tcPr>
            <w:tcW w:w="932" w:type="dxa"/>
            <w:noWrap/>
            <w:hideMark/>
          </w:tcPr>
          <w:p w14:paraId="45E5D92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2070.89</w:t>
            </w:r>
          </w:p>
        </w:tc>
      </w:tr>
      <w:tr w:rsidR="007076D2" w:rsidRPr="00A360F7" w14:paraId="2A355520" w14:textId="77777777" w:rsidTr="007076D2">
        <w:trPr>
          <w:trHeight w:val="310"/>
        </w:trPr>
        <w:tc>
          <w:tcPr>
            <w:tcW w:w="312" w:type="dxa"/>
            <w:noWrap/>
            <w:hideMark/>
          </w:tcPr>
          <w:p w14:paraId="5D5E89A8"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55" w:type="dxa"/>
            <w:noWrap/>
            <w:hideMark/>
          </w:tcPr>
          <w:p w14:paraId="0ED3C8CD"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Cumulative Cash Flow</w:t>
            </w:r>
          </w:p>
        </w:tc>
        <w:tc>
          <w:tcPr>
            <w:tcW w:w="893" w:type="dxa"/>
            <w:noWrap/>
            <w:vAlign w:val="center"/>
            <w:hideMark/>
          </w:tcPr>
          <w:p w14:paraId="6DCB20FC" w14:textId="041B085A"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3614.98</w:t>
            </w:r>
          </w:p>
        </w:tc>
        <w:tc>
          <w:tcPr>
            <w:tcW w:w="893" w:type="dxa"/>
            <w:noWrap/>
            <w:vAlign w:val="center"/>
            <w:hideMark/>
          </w:tcPr>
          <w:p w14:paraId="24BD4C73" w14:textId="7B3FF404"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4991.66</w:t>
            </w:r>
          </w:p>
        </w:tc>
        <w:tc>
          <w:tcPr>
            <w:tcW w:w="893" w:type="dxa"/>
            <w:noWrap/>
            <w:vAlign w:val="center"/>
            <w:hideMark/>
          </w:tcPr>
          <w:p w14:paraId="0D2A96A5" w14:textId="7D8B97BD"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6451.27</w:t>
            </w:r>
          </w:p>
        </w:tc>
        <w:tc>
          <w:tcPr>
            <w:tcW w:w="893" w:type="dxa"/>
            <w:noWrap/>
            <w:vAlign w:val="center"/>
            <w:hideMark/>
          </w:tcPr>
          <w:p w14:paraId="35E1FAA1" w14:textId="6493F310"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7998.72</w:t>
            </w:r>
          </w:p>
        </w:tc>
        <w:tc>
          <w:tcPr>
            <w:tcW w:w="893" w:type="dxa"/>
            <w:noWrap/>
            <w:vAlign w:val="center"/>
            <w:hideMark/>
          </w:tcPr>
          <w:p w14:paraId="3958BF4A" w14:textId="36325CF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9639.21</w:t>
            </w:r>
          </w:p>
        </w:tc>
        <w:tc>
          <w:tcPr>
            <w:tcW w:w="932" w:type="dxa"/>
            <w:noWrap/>
            <w:vAlign w:val="center"/>
            <w:hideMark/>
          </w:tcPr>
          <w:p w14:paraId="1CAF5AB1" w14:textId="34CB95C0"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11378.23</w:t>
            </w:r>
          </w:p>
        </w:tc>
        <w:tc>
          <w:tcPr>
            <w:tcW w:w="932" w:type="dxa"/>
            <w:noWrap/>
            <w:vAlign w:val="center"/>
            <w:hideMark/>
          </w:tcPr>
          <w:p w14:paraId="0E3705DB" w14:textId="0E70E3AD"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13221.59</w:t>
            </w:r>
          </w:p>
        </w:tc>
        <w:tc>
          <w:tcPr>
            <w:tcW w:w="932" w:type="dxa"/>
            <w:noWrap/>
            <w:vAlign w:val="center"/>
            <w:hideMark/>
          </w:tcPr>
          <w:p w14:paraId="6FE855F5" w14:textId="3E00F500"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15175.46</w:t>
            </w:r>
          </w:p>
        </w:tc>
        <w:tc>
          <w:tcPr>
            <w:tcW w:w="932" w:type="dxa"/>
            <w:noWrap/>
            <w:vAlign w:val="center"/>
            <w:hideMark/>
          </w:tcPr>
          <w:p w14:paraId="3F368912" w14:textId="0518529C"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17246.35</w:t>
            </w:r>
          </w:p>
        </w:tc>
      </w:tr>
    </w:tbl>
    <w:p w14:paraId="5B0F8171" w14:textId="7A1FF671" w:rsidR="0075301E" w:rsidRDefault="0075301E" w:rsidP="0075301E">
      <w:pPr>
        <w:rPr>
          <w:rFonts w:ascii="Arial" w:hAnsi="Arial" w:cs="Arial"/>
          <w:b/>
          <w:bCs/>
          <w:color w:val="000000" w:themeColor="text1"/>
          <w:sz w:val="20"/>
          <w:szCs w:val="20"/>
          <w:shd w:val="clear" w:color="auto" w:fill="FFFFFF"/>
        </w:rPr>
      </w:pPr>
    </w:p>
    <w:tbl>
      <w:tblPr>
        <w:tblStyle w:val="TableGridLight"/>
        <w:tblW w:w="10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
        <w:gridCol w:w="4509"/>
        <w:gridCol w:w="1908"/>
        <w:gridCol w:w="1783"/>
        <w:gridCol w:w="1619"/>
      </w:tblGrid>
      <w:tr w:rsidR="0075301E" w:rsidRPr="00A360F7" w14:paraId="14A644A3" w14:textId="77777777" w:rsidTr="000D76D8">
        <w:trPr>
          <w:trHeight w:val="262"/>
        </w:trPr>
        <w:tc>
          <w:tcPr>
            <w:tcW w:w="10150" w:type="dxa"/>
            <w:gridSpan w:val="5"/>
            <w:shd w:val="clear" w:color="auto" w:fill="000000" w:themeFill="text1"/>
            <w:noWrap/>
            <w:hideMark/>
          </w:tcPr>
          <w:p w14:paraId="7CE5BD90"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Capacity for 500 KTPA PVC Resin (EDC / VCM to PVC Plant (EDC / VCM Outsourced)</w:t>
            </w:r>
          </w:p>
        </w:tc>
      </w:tr>
      <w:tr w:rsidR="0075301E" w:rsidRPr="00A360F7" w14:paraId="4F5C5B0F" w14:textId="77777777" w:rsidTr="000D76D8">
        <w:trPr>
          <w:trHeight w:val="308"/>
        </w:trPr>
        <w:tc>
          <w:tcPr>
            <w:tcW w:w="4840" w:type="dxa"/>
            <w:gridSpan w:val="2"/>
            <w:shd w:val="clear" w:color="auto" w:fill="000000" w:themeFill="text1"/>
            <w:noWrap/>
            <w:hideMark/>
          </w:tcPr>
          <w:p w14:paraId="49A3D67D"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Year of Operation</w:t>
            </w:r>
          </w:p>
        </w:tc>
        <w:tc>
          <w:tcPr>
            <w:tcW w:w="1908" w:type="dxa"/>
            <w:shd w:val="clear" w:color="auto" w:fill="000000" w:themeFill="text1"/>
            <w:noWrap/>
            <w:hideMark/>
          </w:tcPr>
          <w:p w14:paraId="2D6858DF"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21</w:t>
            </w:r>
          </w:p>
        </w:tc>
        <w:tc>
          <w:tcPr>
            <w:tcW w:w="1783" w:type="dxa"/>
            <w:shd w:val="clear" w:color="auto" w:fill="000000" w:themeFill="text1"/>
            <w:noWrap/>
            <w:hideMark/>
          </w:tcPr>
          <w:p w14:paraId="1726263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22</w:t>
            </w:r>
          </w:p>
        </w:tc>
        <w:tc>
          <w:tcPr>
            <w:tcW w:w="1619" w:type="dxa"/>
            <w:shd w:val="clear" w:color="auto" w:fill="000000" w:themeFill="text1"/>
            <w:noWrap/>
            <w:hideMark/>
          </w:tcPr>
          <w:p w14:paraId="2D952FED"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23</w:t>
            </w:r>
          </w:p>
        </w:tc>
      </w:tr>
      <w:tr w:rsidR="0075301E" w:rsidRPr="00A360F7" w14:paraId="575C7283" w14:textId="77777777" w:rsidTr="00AD7393">
        <w:trPr>
          <w:trHeight w:val="308"/>
        </w:trPr>
        <w:tc>
          <w:tcPr>
            <w:tcW w:w="4840" w:type="dxa"/>
            <w:gridSpan w:val="2"/>
            <w:noWrap/>
            <w:hideMark/>
          </w:tcPr>
          <w:p w14:paraId="251E1EA0" w14:textId="08678FA3"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Capacity Utilization</w:t>
            </w:r>
          </w:p>
        </w:tc>
        <w:tc>
          <w:tcPr>
            <w:tcW w:w="1908" w:type="dxa"/>
            <w:noWrap/>
            <w:hideMark/>
          </w:tcPr>
          <w:p w14:paraId="0F89A13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1783" w:type="dxa"/>
            <w:noWrap/>
            <w:hideMark/>
          </w:tcPr>
          <w:p w14:paraId="2DFB751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c>
          <w:tcPr>
            <w:tcW w:w="1619" w:type="dxa"/>
            <w:noWrap/>
            <w:hideMark/>
          </w:tcPr>
          <w:p w14:paraId="22C76AE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100.00%</w:t>
            </w:r>
          </w:p>
        </w:tc>
      </w:tr>
      <w:tr w:rsidR="0075301E" w:rsidRPr="00A360F7" w14:paraId="64C81456" w14:textId="77777777" w:rsidTr="00AD7393">
        <w:trPr>
          <w:trHeight w:val="262"/>
        </w:trPr>
        <w:tc>
          <w:tcPr>
            <w:tcW w:w="331" w:type="dxa"/>
            <w:hideMark/>
          </w:tcPr>
          <w:p w14:paraId="6B1D4A1E" w14:textId="77777777" w:rsidR="0075301E" w:rsidRPr="00A360F7" w:rsidRDefault="0075301E" w:rsidP="001274D9">
            <w:pPr>
              <w:rPr>
                <w:rFonts w:ascii="Arial" w:eastAsia="Times New Roman" w:hAnsi="Arial" w:cs="Arial"/>
                <w:b/>
                <w:bCs/>
                <w:color w:val="000000"/>
                <w:sz w:val="18"/>
                <w:szCs w:val="18"/>
                <w:lang w:eastAsia="en-IN"/>
              </w:rPr>
            </w:pPr>
          </w:p>
        </w:tc>
        <w:tc>
          <w:tcPr>
            <w:tcW w:w="4509" w:type="dxa"/>
            <w:shd w:val="clear" w:color="auto" w:fill="4472C4" w:themeFill="accent1"/>
            <w:noWrap/>
            <w:hideMark/>
          </w:tcPr>
          <w:p w14:paraId="5DB1465A" w14:textId="7F934EBF" w:rsidR="0075301E" w:rsidRPr="00A360F7" w:rsidRDefault="00EC2707"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 xml:space="preserve">Operating Period </w:t>
            </w:r>
          </w:p>
        </w:tc>
        <w:tc>
          <w:tcPr>
            <w:tcW w:w="1908" w:type="dxa"/>
            <w:shd w:val="clear" w:color="auto" w:fill="4472C4" w:themeFill="accent1"/>
            <w:noWrap/>
            <w:hideMark/>
          </w:tcPr>
          <w:p w14:paraId="74E4C26F"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2043</w:t>
            </w:r>
          </w:p>
        </w:tc>
        <w:tc>
          <w:tcPr>
            <w:tcW w:w="1783" w:type="dxa"/>
            <w:shd w:val="clear" w:color="auto" w:fill="4472C4" w:themeFill="accent1"/>
            <w:noWrap/>
            <w:hideMark/>
          </w:tcPr>
          <w:p w14:paraId="07041111"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2044</w:t>
            </w:r>
          </w:p>
        </w:tc>
        <w:tc>
          <w:tcPr>
            <w:tcW w:w="1619" w:type="dxa"/>
            <w:shd w:val="clear" w:color="auto" w:fill="4472C4" w:themeFill="accent1"/>
            <w:noWrap/>
            <w:hideMark/>
          </w:tcPr>
          <w:p w14:paraId="420F6CA7"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2045</w:t>
            </w:r>
          </w:p>
        </w:tc>
      </w:tr>
      <w:tr w:rsidR="00EC2707" w:rsidRPr="00A360F7" w14:paraId="59594C49" w14:textId="77777777" w:rsidTr="00AD7393">
        <w:trPr>
          <w:trHeight w:val="401"/>
        </w:trPr>
        <w:tc>
          <w:tcPr>
            <w:tcW w:w="10150" w:type="dxa"/>
            <w:gridSpan w:val="5"/>
            <w:noWrap/>
            <w:hideMark/>
          </w:tcPr>
          <w:p w14:paraId="501F3C4E" w14:textId="66512580" w:rsidR="00EC2707" w:rsidRPr="00A360F7" w:rsidRDefault="00EC2707" w:rsidP="001274D9">
            <w:pPr>
              <w:jc w:val="center"/>
              <w:rPr>
                <w:rFonts w:ascii="Arial" w:eastAsia="Times New Roman" w:hAnsi="Arial" w:cs="Arial"/>
                <w:sz w:val="18"/>
                <w:szCs w:val="18"/>
                <w:lang w:eastAsia="en-IN"/>
              </w:rPr>
            </w:pPr>
            <w:r w:rsidRPr="00A360F7">
              <w:rPr>
                <w:rFonts w:ascii="Arial" w:eastAsia="Times New Roman" w:hAnsi="Arial" w:cs="Arial"/>
                <w:b/>
                <w:bCs/>
                <w:color w:val="000000"/>
                <w:sz w:val="18"/>
                <w:szCs w:val="18"/>
                <w:lang w:eastAsia="en-IN"/>
              </w:rPr>
              <w:t xml:space="preserve">All Figures are in INR Crore </w:t>
            </w:r>
          </w:p>
        </w:tc>
      </w:tr>
      <w:tr w:rsidR="0075301E" w:rsidRPr="00A360F7" w14:paraId="263EEE41" w14:textId="77777777" w:rsidTr="00AD7393">
        <w:trPr>
          <w:trHeight w:val="75"/>
        </w:trPr>
        <w:tc>
          <w:tcPr>
            <w:tcW w:w="331" w:type="dxa"/>
            <w:noWrap/>
            <w:hideMark/>
          </w:tcPr>
          <w:p w14:paraId="51D05F1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w:t>
            </w:r>
          </w:p>
        </w:tc>
        <w:tc>
          <w:tcPr>
            <w:tcW w:w="4509" w:type="dxa"/>
            <w:noWrap/>
            <w:hideMark/>
          </w:tcPr>
          <w:p w14:paraId="41DCD5A3" w14:textId="77777777" w:rsidR="0075301E" w:rsidRPr="00A360F7" w:rsidRDefault="0075301E" w:rsidP="00A360F7">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Capex (In INR Crore)</w:t>
            </w:r>
          </w:p>
        </w:tc>
        <w:tc>
          <w:tcPr>
            <w:tcW w:w="1908" w:type="dxa"/>
            <w:noWrap/>
            <w:hideMark/>
          </w:tcPr>
          <w:p w14:paraId="4FFCB7B7" w14:textId="67778AB1" w:rsidR="0075301E" w:rsidRPr="00A360F7" w:rsidRDefault="0075301E" w:rsidP="00A360F7">
            <w:pPr>
              <w:jc w:val="center"/>
              <w:rPr>
                <w:rFonts w:ascii="Arial" w:eastAsia="Times New Roman" w:hAnsi="Arial" w:cs="Arial"/>
                <w:color w:val="000000"/>
                <w:sz w:val="18"/>
                <w:szCs w:val="18"/>
                <w:lang w:eastAsia="en-IN"/>
              </w:rPr>
            </w:pPr>
          </w:p>
        </w:tc>
        <w:tc>
          <w:tcPr>
            <w:tcW w:w="1783" w:type="dxa"/>
            <w:noWrap/>
            <w:hideMark/>
          </w:tcPr>
          <w:p w14:paraId="2D20B7BB" w14:textId="7010A61A" w:rsidR="0075301E" w:rsidRPr="00A360F7" w:rsidRDefault="0075301E" w:rsidP="00A360F7">
            <w:pPr>
              <w:jc w:val="center"/>
              <w:rPr>
                <w:rFonts w:ascii="Arial" w:eastAsia="Times New Roman" w:hAnsi="Arial" w:cs="Arial"/>
                <w:color w:val="000000"/>
                <w:sz w:val="18"/>
                <w:szCs w:val="18"/>
                <w:lang w:eastAsia="en-IN"/>
              </w:rPr>
            </w:pPr>
          </w:p>
        </w:tc>
        <w:tc>
          <w:tcPr>
            <w:tcW w:w="1619" w:type="dxa"/>
            <w:noWrap/>
            <w:hideMark/>
          </w:tcPr>
          <w:p w14:paraId="5B354903" w14:textId="49C132AC" w:rsidR="0075301E" w:rsidRPr="00A360F7" w:rsidRDefault="0075301E" w:rsidP="00A360F7">
            <w:pPr>
              <w:jc w:val="center"/>
              <w:rPr>
                <w:rFonts w:ascii="Arial" w:eastAsia="Times New Roman" w:hAnsi="Arial" w:cs="Arial"/>
                <w:color w:val="000000"/>
                <w:sz w:val="18"/>
                <w:szCs w:val="18"/>
                <w:lang w:eastAsia="en-IN"/>
              </w:rPr>
            </w:pPr>
          </w:p>
        </w:tc>
      </w:tr>
      <w:tr w:rsidR="00EC2707" w:rsidRPr="00A360F7" w14:paraId="67D0A2DF" w14:textId="77777777" w:rsidTr="00AD7393">
        <w:trPr>
          <w:trHeight w:val="69"/>
        </w:trPr>
        <w:tc>
          <w:tcPr>
            <w:tcW w:w="331" w:type="dxa"/>
            <w:noWrap/>
            <w:hideMark/>
          </w:tcPr>
          <w:p w14:paraId="5746F83F" w14:textId="77777777" w:rsidR="00EC2707" w:rsidRPr="00A360F7" w:rsidRDefault="00EC2707"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9819" w:type="dxa"/>
            <w:gridSpan w:val="4"/>
            <w:noWrap/>
            <w:hideMark/>
          </w:tcPr>
          <w:p w14:paraId="6C71E0F9" w14:textId="13C1DAD0" w:rsidR="00EC2707" w:rsidRPr="00A360F7" w:rsidRDefault="00EC2707" w:rsidP="00A360F7">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Total Investment (In INR Crore)</w:t>
            </w:r>
          </w:p>
        </w:tc>
      </w:tr>
      <w:tr w:rsidR="0075301E" w:rsidRPr="00A360F7" w14:paraId="2406BF3D" w14:textId="77777777" w:rsidTr="00AD7393">
        <w:trPr>
          <w:trHeight w:val="262"/>
        </w:trPr>
        <w:tc>
          <w:tcPr>
            <w:tcW w:w="331" w:type="dxa"/>
            <w:noWrap/>
            <w:hideMark/>
          </w:tcPr>
          <w:p w14:paraId="4A052CF0"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w:t>
            </w:r>
          </w:p>
        </w:tc>
        <w:tc>
          <w:tcPr>
            <w:tcW w:w="4509" w:type="dxa"/>
            <w:shd w:val="clear" w:color="auto" w:fill="4472C4" w:themeFill="accent1"/>
            <w:noWrap/>
            <w:hideMark/>
          </w:tcPr>
          <w:p w14:paraId="4399CA8E"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Operating Revenue</w:t>
            </w:r>
          </w:p>
        </w:tc>
        <w:tc>
          <w:tcPr>
            <w:tcW w:w="1908" w:type="dxa"/>
            <w:shd w:val="clear" w:color="auto" w:fill="4472C4" w:themeFill="accent1"/>
            <w:noWrap/>
            <w:hideMark/>
          </w:tcPr>
          <w:p w14:paraId="7DFC7B7B"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9148.02</w:t>
            </w:r>
          </w:p>
        </w:tc>
        <w:tc>
          <w:tcPr>
            <w:tcW w:w="1783" w:type="dxa"/>
            <w:shd w:val="clear" w:color="auto" w:fill="4472C4" w:themeFill="accent1"/>
            <w:noWrap/>
            <w:hideMark/>
          </w:tcPr>
          <w:p w14:paraId="5A1A0BF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9674.40</w:t>
            </w:r>
          </w:p>
        </w:tc>
        <w:tc>
          <w:tcPr>
            <w:tcW w:w="1619" w:type="dxa"/>
            <w:shd w:val="clear" w:color="auto" w:fill="4472C4" w:themeFill="accent1"/>
            <w:noWrap/>
            <w:hideMark/>
          </w:tcPr>
          <w:p w14:paraId="344A5E0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10231.06</w:t>
            </w:r>
          </w:p>
        </w:tc>
      </w:tr>
      <w:tr w:rsidR="0075301E" w:rsidRPr="00A360F7" w14:paraId="3225F866" w14:textId="77777777" w:rsidTr="00AD7393">
        <w:trPr>
          <w:trHeight w:val="262"/>
        </w:trPr>
        <w:tc>
          <w:tcPr>
            <w:tcW w:w="331" w:type="dxa"/>
            <w:noWrap/>
            <w:hideMark/>
          </w:tcPr>
          <w:p w14:paraId="31E3489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7763F8D4" w14:textId="77777777" w:rsidR="0075301E" w:rsidRPr="00A360F7" w:rsidRDefault="0075301E" w:rsidP="001274D9">
            <w:pPr>
              <w:jc w:val="center"/>
              <w:rPr>
                <w:rFonts w:ascii="Arial" w:eastAsia="Times New Roman" w:hAnsi="Arial" w:cs="Arial"/>
                <w:sz w:val="18"/>
                <w:szCs w:val="18"/>
                <w:lang w:eastAsia="en-IN"/>
              </w:rPr>
            </w:pPr>
            <w:r w:rsidRPr="00A360F7">
              <w:rPr>
                <w:rFonts w:ascii="Arial" w:eastAsia="Times New Roman" w:hAnsi="Arial" w:cs="Arial"/>
                <w:sz w:val="18"/>
                <w:szCs w:val="18"/>
                <w:lang w:eastAsia="en-IN"/>
              </w:rPr>
              <w:t>PVC</w:t>
            </w:r>
          </w:p>
        </w:tc>
        <w:tc>
          <w:tcPr>
            <w:tcW w:w="1908" w:type="dxa"/>
            <w:noWrap/>
            <w:hideMark/>
          </w:tcPr>
          <w:p w14:paraId="514DDD8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9148.02</w:t>
            </w:r>
          </w:p>
        </w:tc>
        <w:tc>
          <w:tcPr>
            <w:tcW w:w="1783" w:type="dxa"/>
            <w:noWrap/>
            <w:hideMark/>
          </w:tcPr>
          <w:p w14:paraId="3337FE9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9674.40</w:t>
            </w:r>
          </w:p>
        </w:tc>
        <w:tc>
          <w:tcPr>
            <w:tcW w:w="1619" w:type="dxa"/>
            <w:noWrap/>
            <w:hideMark/>
          </w:tcPr>
          <w:p w14:paraId="062E1D4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10231.06</w:t>
            </w:r>
          </w:p>
        </w:tc>
      </w:tr>
      <w:tr w:rsidR="0075301E" w:rsidRPr="00A360F7" w14:paraId="68A3394A" w14:textId="77777777" w:rsidTr="00AD7393">
        <w:trPr>
          <w:trHeight w:val="262"/>
        </w:trPr>
        <w:tc>
          <w:tcPr>
            <w:tcW w:w="331" w:type="dxa"/>
            <w:noWrap/>
            <w:hideMark/>
          </w:tcPr>
          <w:p w14:paraId="471936AD"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3</w:t>
            </w:r>
          </w:p>
        </w:tc>
        <w:tc>
          <w:tcPr>
            <w:tcW w:w="4509" w:type="dxa"/>
            <w:noWrap/>
            <w:hideMark/>
          </w:tcPr>
          <w:p w14:paraId="2D5355A1"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Operating Cost</w:t>
            </w:r>
          </w:p>
        </w:tc>
        <w:tc>
          <w:tcPr>
            <w:tcW w:w="1908" w:type="dxa"/>
            <w:noWrap/>
            <w:hideMark/>
          </w:tcPr>
          <w:p w14:paraId="7108BF9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783" w:type="dxa"/>
            <w:noWrap/>
            <w:hideMark/>
          </w:tcPr>
          <w:p w14:paraId="77AB670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1619" w:type="dxa"/>
            <w:noWrap/>
            <w:hideMark/>
          </w:tcPr>
          <w:p w14:paraId="059CBA4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r>
      <w:tr w:rsidR="0075301E" w:rsidRPr="00A360F7" w14:paraId="68AE84F2" w14:textId="77777777" w:rsidTr="00AD7393">
        <w:trPr>
          <w:trHeight w:val="262"/>
        </w:trPr>
        <w:tc>
          <w:tcPr>
            <w:tcW w:w="331" w:type="dxa"/>
            <w:noWrap/>
            <w:hideMark/>
          </w:tcPr>
          <w:p w14:paraId="58D9C39E"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3532684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Raw Material, Catalyst &amp; Chemicals</w:t>
            </w:r>
          </w:p>
        </w:tc>
        <w:tc>
          <w:tcPr>
            <w:tcW w:w="1908" w:type="dxa"/>
            <w:noWrap/>
            <w:hideMark/>
          </w:tcPr>
          <w:p w14:paraId="69D74A8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6248.65</w:t>
            </w:r>
          </w:p>
        </w:tc>
        <w:tc>
          <w:tcPr>
            <w:tcW w:w="1783" w:type="dxa"/>
            <w:noWrap/>
            <w:hideMark/>
          </w:tcPr>
          <w:p w14:paraId="0352011F"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6612.12</w:t>
            </w:r>
          </w:p>
        </w:tc>
        <w:tc>
          <w:tcPr>
            <w:tcW w:w="1619" w:type="dxa"/>
            <w:noWrap/>
            <w:hideMark/>
          </w:tcPr>
          <w:p w14:paraId="7C01B5F5"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6996.72</w:t>
            </w:r>
          </w:p>
        </w:tc>
      </w:tr>
      <w:tr w:rsidR="0075301E" w:rsidRPr="00A360F7" w14:paraId="647AABF4" w14:textId="77777777" w:rsidTr="00AD7393">
        <w:trPr>
          <w:trHeight w:val="262"/>
        </w:trPr>
        <w:tc>
          <w:tcPr>
            <w:tcW w:w="331" w:type="dxa"/>
            <w:noWrap/>
            <w:hideMark/>
          </w:tcPr>
          <w:p w14:paraId="0A2F1BF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4C4FD93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xml:space="preserve">Labor </w:t>
            </w:r>
          </w:p>
        </w:tc>
        <w:tc>
          <w:tcPr>
            <w:tcW w:w="1908" w:type="dxa"/>
            <w:noWrap/>
            <w:hideMark/>
          </w:tcPr>
          <w:p w14:paraId="2E4C3B8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49.55</w:t>
            </w:r>
          </w:p>
        </w:tc>
        <w:tc>
          <w:tcPr>
            <w:tcW w:w="1783" w:type="dxa"/>
            <w:noWrap/>
            <w:hideMark/>
          </w:tcPr>
          <w:p w14:paraId="3D94F7F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51.78</w:t>
            </w:r>
          </w:p>
        </w:tc>
        <w:tc>
          <w:tcPr>
            <w:tcW w:w="1619" w:type="dxa"/>
            <w:noWrap/>
            <w:hideMark/>
          </w:tcPr>
          <w:p w14:paraId="16F8DE73"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54.11</w:t>
            </w:r>
          </w:p>
        </w:tc>
      </w:tr>
      <w:tr w:rsidR="0075301E" w:rsidRPr="00A360F7" w14:paraId="1964DA65" w14:textId="77777777" w:rsidTr="00AD7393">
        <w:trPr>
          <w:trHeight w:val="262"/>
        </w:trPr>
        <w:tc>
          <w:tcPr>
            <w:tcW w:w="331" w:type="dxa"/>
            <w:noWrap/>
            <w:hideMark/>
          </w:tcPr>
          <w:p w14:paraId="5123A919"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601B0EC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Variable Overheads</w:t>
            </w:r>
          </w:p>
        </w:tc>
        <w:tc>
          <w:tcPr>
            <w:tcW w:w="1908" w:type="dxa"/>
            <w:noWrap/>
            <w:hideMark/>
          </w:tcPr>
          <w:p w14:paraId="0912DB5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290.61</w:t>
            </w:r>
          </w:p>
        </w:tc>
        <w:tc>
          <w:tcPr>
            <w:tcW w:w="1783" w:type="dxa"/>
            <w:noWrap/>
            <w:hideMark/>
          </w:tcPr>
          <w:p w14:paraId="3374389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303.69</w:t>
            </w:r>
          </w:p>
        </w:tc>
        <w:tc>
          <w:tcPr>
            <w:tcW w:w="1619" w:type="dxa"/>
            <w:noWrap/>
            <w:hideMark/>
          </w:tcPr>
          <w:p w14:paraId="0CAB0ED6"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317.36</w:t>
            </w:r>
          </w:p>
        </w:tc>
      </w:tr>
      <w:tr w:rsidR="0075301E" w:rsidRPr="00A360F7" w14:paraId="52FDAF04" w14:textId="77777777" w:rsidTr="00AD7393">
        <w:trPr>
          <w:trHeight w:val="262"/>
        </w:trPr>
        <w:tc>
          <w:tcPr>
            <w:tcW w:w="331" w:type="dxa"/>
            <w:noWrap/>
            <w:hideMark/>
          </w:tcPr>
          <w:p w14:paraId="4D1B2670"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lastRenderedPageBreak/>
              <w:t> </w:t>
            </w:r>
          </w:p>
        </w:tc>
        <w:tc>
          <w:tcPr>
            <w:tcW w:w="4509" w:type="dxa"/>
            <w:noWrap/>
            <w:hideMark/>
          </w:tcPr>
          <w:p w14:paraId="259E770C"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Fixed Overheads</w:t>
            </w:r>
          </w:p>
        </w:tc>
        <w:tc>
          <w:tcPr>
            <w:tcW w:w="1908" w:type="dxa"/>
            <w:noWrap/>
            <w:hideMark/>
          </w:tcPr>
          <w:p w14:paraId="4B49D177"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148.10</w:t>
            </w:r>
          </w:p>
        </w:tc>
        <w:tc>
          <w:tcPr>
            <w:tcW w:w="1783" w:type="dxa"/>
            <w:noWrap/>
            <w:hideMark/>
          </w:tcPr>
          <w:p w14:paraId="69F58E5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154.76</w:t>
            </w:r>
          </w:p>
        </w:tc>
        <w:tc>
          <w:tcPr>
            <w:tcW w:w="1619" w:type="dxa"/>
            <w:noWrap/>
            <w:hideMark/>
          </w:tcPr>
          <w:p w14:paraId="0C6327E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161.73</w:t>
            </w:r>
          </w:p>
        </w:tc>
      </w:tr>
      <w:tr w:rsidR="0075301E" w:rsidRPr="00A360F7" w14:paraId="415140A2" w14:textId="77777777" w:rsidTr="00AD7393">
        <w:trPr>
          <w:trHeight w:val="262"/>
        </w:trPr>
        <w:tc>
          <w:tcPr>
            <w:tcW w:w="331" w:type="dxa"/>
            <w:noWrap/>
            <w:hideMark/>
          </w:tcPr>
          <w:p w14:paraId="693002D8"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71EA02D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Selling Overheads</w:t>
            </w:r>
          </w:p>
        </w:tc>
        <w:tc>
          <w:tcPr>
            <w:tcW w:w="1908" w:type="dxa"/>
            <w:noWrap/>
            <w:hideMark/>
          </w:tcPr>
          <w:p w14:paraId="397CD5C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216.31</w:t>
            </w:r>
          </w:p>
        </w:tc>
        <w:tc>
          <w:tcPr>
            <w:tcW w:w="1783" w:type="dxa"/>
            <w:noWrap/>
            <w:hideMark/>
          </w:tcPr>
          <w:p w14:paraId="052289D1"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226.05</w:t>
            </w:r>
          </w:p>
        </w:tc>
        <w:tc>
          <w:tcPr>
            <w:tcW w:w="1619" w:type="dxa"/>
            <w:noWrap/>
            <w:hideMark/>
          </w:tcPr>
          <w:p w14:paraId="190DCBD4"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236.22</w:t>
            </w:r>
          </w:p>
        </w:tc>
      </w:tr>
      <w:tr w:rsidR="0075301E" w:rsidRPr="00A360F7" w14:paraId="4ABE3A2D" w14:textId="77777777" w:rsidTr="009B4057">
        <w:trPr>
          <w:trHeight w:val="262"/>
        </w:trPr>
        <w:tc>
          <w:tcPr>
            <w:tcW w:w="331" w:type="dxa"/>
            <w:noWrap/>
            <w:hideMark/>
          </w:tcPr>
          <w:p w14:paraId="65295EAA"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4509" w:type="dxa"/>
            <w:shd w:val="clear" w:color="auto" w:fill="4472C4" w:themeFill="accent1"/>
            <w:noWrap/>
            <w:hideMark/>
          </w:tcPr>
          <w:p w14:paraId="7F219B76" w14:textId="77777777" w:rsidR="0075301E" w:rsidRPr="009B4057" w:rsidRDefault="0075301E" w:rsidP="001274D9">
            <w:pPr>
              <w:jc w:val="center"/>
              <w:rPr>
                <w:rFonts w:ascii="Arial" w:eastAsia="Times New Roman" w:hAnsi="Arial" w:cs="Arial"/>
                <w:b/>
                <w:bCs/>
                <w:color w:val="FFFFFF" w:themeColor="background1"/>
                <w:sz w:val="18"/>
                <w:szCs w:val="18"/>
                <w:lang w:eastAsia="en-IN"/>
              </w:rPr>
            </w:pPr>
            <w:r w:rsidRPr="009B4057">
              <w:rPr>
                <w:rFonts w:ascii="Arial" w:eastAsia="Times New Roman" w:hAnsi="Arial" w:cs="Arial"/>
                <w:b/>
                <w:bCs/>
                <w:color w:val="FFFFFF" w:themeColor="background1"/>
                <w:sz w:val="18"/>
                <w:szCs w:val="18"/>
                <w:lang w:eastAsia="en-IN"/>
              </w:rPr>
              <w:t>Total Operating Cost</w:t>
            </w:r>
          </w:p>
        </w:tc>
        <w:tc>
          <w:tcPr>
            <w:tcW w:w="1908" w:type="dxa"/>
            <w:shd w:val="clear" w:color="auto" w:fill="4472C4" w:themeFill="accent1"/>
            <w:noWrap/>
            <w:hideMark/>
          </w:tcPr>
          <w:p w14:paraId="4755F9CC" w14:textId="77777777" w:rsidR="0075301E" w:rsidRPr="009B4057" w:rsidRDefault="0075301E" w:rsidP="001274D9">
            <w:pPr>
              <w:jc w:val="center"/>
              <w:rPr>
                <w:rFonts w:ascii="Arial" w:eastAsia="Times New Roman" w:hAnsi="Arial" w:cs="Arial"/>
                <w:b/>
                <w:bCs/>
                <w:color w:val="FFFFFF" w:themeColor="background1"/>
                <w:sz w:val="18"/>
                <w:szCs w:val="18"/>
                <w:lang w:eastAsia="en-IN"/>
              </w:rPr>
            </w:pPr>
            <w:r w:rsidRPr="009B4057">
              <w:rPr>
                <w:rFonts w:ascii="Arial" w:eastAsia="Times New Roman" w:hAnsi="Arial" w:cs="Arial"/>
                <w:b/>
                <w:bCs/>
                <w:color w:val="FFFFFF" w:themeColor="background1"/>
                <w:sz w:val="18"/>
                <w:szCs w:val="18"/>
                <w:lang w:eastAsia="en-IN"/>
              </w:rPr>
              <w:t>6953.22</w:t>
            </w:r>
          </w:p>
        </w:tc>
        <w:tc>
          <w:tcPr>
            <w:tcW w:w="1783" w:type="dxa"/>
            <w:shd w:val="clear" w:color="auto" w:fill="4472C4" w:themeFill="accent1"/>
            <w:noWrap/>
            <w:hideMark/>
          </w:tcPr>
          <w:p w14:paraId="485CF1BB" w14:textId="77777777" w:rsidR="0075301E" w:rsidRPr="009B4057" w:rsidRDefault="0075301E" w:rsidP="001274D9">
            <w:pPr>
              <w:jc w:val="center"/>
              <w:rPr>
                <w:rFonts w:ascii="Arial" w:eastAsia="Times New Roman" w:hAnsi="Arial" w:cs="Arial"/>
                <w:b/>
                <w:bCs/>
                <w:color w:val="FFFFFF" w:themeColor="background1"/>
                <w:sz w:val="18"/>
                <w:szCs w:val="18"/>
                <w:lang w:eastAsia="en-IN"/>
              </w:rPr>
            </w:pPr>
            <w:r w:rsidRPr="009B4057">
              <w:rPr>
                <w:rFonts w:ascii="Arial" w:eastAsia="Times New Roman" w:hAnsi="Arial" w:cs="Arial"/>
                <w:b/>
                <w:bCs/>
                <w:color w:val="FFFFFF" w:themeColor="background1"/>
                <w:sz w:val="18"/>
                <w:szCs w:val="18"/>
                <w:lang w:eastAsia="en-IN"/>
              </w:rPr>
              <w:t>7348.40</w:t>
            </w:r>
          </w:p>
        </w:tc>
        <w:tc>
          <w:tcPr>
            <w:tcW w:w="1619" w:type="dxa"/>
            <w:shd w:val="clear" w:color="auto" w:fill="4472C4" w:themeFill="accent1"/>
            <w:noWrap/>
            <w:hideMark/>
          </w:tcPr>
          <w:p w14:paraId="30B27EFB" w14:textId="77777777" w:rsidR="0075301E" w:rsidRPr="009B4057" w:rsidRDefault="0075301E" w:rsidP="001274D9">
            <w:pPr>
              <w:jc w:val="center"/>
              <w:rPr>
                <w:rFonts w:ascii="Arial" w:eastAsia="Times New Roman" w:hAnsi="Arial" w:cs="Arial"/>
                <w:b/>
                <w:bCs/>
                <w:color w:val="FFFFFF" w:themeColor="background1"/>
                <w:sz w:val="18"/>
                <w:szCs w:val="18"/>
                <w:lang w:eastAsia="en-IN"/>
              </w:rPr>
            </w:pPr>
            <w:r w:rsidRPr="009B4057">
              <w:rPr>
                <w:rFonts w:ascii="Arial" w:eastAsia="Times New Roman" w:hAnsi="Arial" w:cs="Arial"/>
                <w:b/>
                <w:bCs/>
                <w:color w:val="FFFFFF" w:themeColor="background1"/>
                <w:sz w:val="18"/>
                <w:szCs w:val="18"/>
                <w:lang w:eastAsia="en-IN"/>
              </w:rPr>
              <w:t>7766.14</w:t>
            </w:r>
          </w:p>
        </w:tc>
      </w:tr>
      <w:tr w:rsidR="0075301E" w:rsidRPr="00A360F7" w14:paraId="4737FD5F" w14:textId="77777777" w:rsidTr="00AD7393">
        <w:trPr>
          <w:trHeight w:val="262"/>
        </w:trPr>
        <w:tc>
          <w:tcPr>
            <w:tcW w:w="331" w:type="dxa"/>
            <w:noWrap/>
            <w:hideMark/>
          </w:tcPr>
          <w:p w14:paraId="0F1FAD90"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4</w:t>
            </w:r>
          </w:p>
        </w:tc>
        <w:tc>
          <w:tcPr>
            <w:tcW w:w="4509" w:type="dxa"/>
            <w:noWrap/>
            <w:hideMark/>
          </w:tcPr>
          <w:p w14:paraId="4D523817"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Gross Margin (EBITDA/PBITDA)</w:t>
            </w:r>
          </w:p>
        </w:tc>
        <w:tc>
          <w:tcPr>
            <w:tcW w:w="1908" w:type="dxa"/>
            <w:noWrap/>
            <w:hideMark/>
          </w:tcPr>
          <w:p w14:paraId="663EAED5"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2194.80</w:t>
            </w:r>
          </w:p>
        </w:tc>
        <w:tc>
          <w:tcPr>
            <w:tcW w:w="1783" w:type="dxa"/>
            <w:noWrap/>
            <w:hideMark/>
          </w:tcPr>
          <w:p w14:paraId="0DC6117A"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2326.00</w:t>
            </w:r>
          </w:p>
        </w:tc>
        <w:tc>
          <w:tcPr>
            <w:tcW w:w="1619" w:type="dxa"/>
            <w:noWrap/>
            <w:hideMark/>
          </w:tcPr>
          <w:p w14:paraId="02991E9C"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2464.93</w:t>
            </w:r>
          </w:p>
        </w:tc>
      </w:tr>
      <w:tr w:rsidR="0075301E" w:rsidRPr="00A360F7" w14:paraId="55359688" w14:textId="77777777" w:rsidTr="00AD7393">
        <w:trPr>
          <w:trHeight w:val="262"/>
        </w:trPr>
        <w:tc>
          <w:tcPr>
            <w:tcW w:w="331" w:type="dxa"/>
            <w:noWrap/>
            <w:hideMark/>
          </w:tcPr>
          <w:p w14:paraId="49FFEFE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7AA3E302"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Margin %</w:t>
            </w:r>
          </w:p>
        </w:tc>
        <w:tc>
          <w:tcPr>
            <w:tcW w:w="1908" w:type="dxa"/>
            <w:noWrap/>
            <w:hideMark/>
          </w:tcPr>
          <w:p w14:paraId="7C48BF5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23.99%</w:t>
            </w:r>
          </w:p>
        </w:tc>
        <w:tc>
          <w:tcPr>
            <w:tcW w:w="1783" w:type="dxa"/>
            <w:noWrap/>
            <w:hideMark/>
          </w:tcPr>
          <w:p w14:paraId="0DE1FB2D"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24.04%</w:t>
            </w:r>
          </w:p>
        </w:tc>
        <w:tc>
          <w:tcPr>
            <w:tcW w:w="1619" w:type="dxa"/>
            <w:noWrap/>
            <w:hideMark/>
          </w:tcPr>
          <w:p w14:paraId="316D9D3A"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24.09%</w:t>
            </w:r>
          </w:p>
        </w:tc>
      </w:tr>
      <w:tr w:rsidR="0075301E" w:rsidRPr="00A360F7" w14:paraId="5E1F0F7B" w14:textId="77777777" w:rsidTr="00AD7393">
        <w:trPr>
          <w:trHeight w:val="262"/>
        </w:trPr>
        <w:tc>
          <w:tcPr>
            <w:tcW w:w="331" w:type="dxa"/>
            <w:noWrap/>
            <w:hideMark/>
          </w:tcPr>
          <w:p w14:paraId="03DCBECB" w14:textId="77777777" w:rsidR="0075301E" w:rsidRPr="00A360F7" w:rsidRDefault="0075301E" w:rsidP="001274D9">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shd w:val="clear" w:color="auto" w:fill="4472C4" w:themeFill="accent1"/>
            <w:noWrap/>
            <w:hideMark/>
          </w:tcPr>
          <w:p w14:paraId="46902DFD"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Per MT Margin</w:t>
            </w:r>
          </w:p>
        </w:tc>
        <w:tc>
          <w:tcPr>
            <w:tcW w:w="1908" w:type="dxa"/>
            <w:shd w:val="clear" w:color="auto" w:fill="4472C4" w:themeFill="accent1"/>
            <w:noWrap/>
            <w:hideMark/>
          </w:tcPr>
          <w:p w14:paraId="24411E40"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43,896</w:t>
            </w:r>
          </w:p>
        </w:tc>
        <w:tc>
          <w:tcPr>
            <w:tcW w:w="1783" w:type="dxa"/>
            <w:shd w:val="clear" w:color="auto" w:fill="4472C4" w:themeFill="accent1"/>
            <w:noWrap/>
            <w:hideMark/>
          </w:tcPr>
          <w:p w14:paraId="713240D5"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46,520</w:t>
            </w:r>
          </w:p>
        </w:tc>
        <w:tc>
          <w:tcPr>
            <w:tcW w:w="1619" w:type="dxa"/>
            <w:shd w:val="clear" w:color="auto" w:fill="4472C4" w:themeFill="accent1"/>
            <w:noWrap/>
            <w:hideMark/>
          </w:tcPr>
          <w:p w14:paraId="2FEE2570" w14:textId="77777777" w:rsidR="0075301E" w:rsidRPr="00A360F7" w:rsidRDefault="0075301E" w:rsidP="001274D9">
            <w:pPr>
              <w:jc w:val="center"/>
              <w:rPr>
                <w:rFonts w:ascii="Arial" w:eastAsia="Times New Roman" w:hAnsi="Arial" w:cs="Arial"/>
                <w:color w:val="FFFFFF" w:themeColor="background1"/>
                <w:sz w:val="18"/>
                <w:szCs w:val="18"/>
                <w:lang w:eastAsia="en-IN"/>
              </w:rPr>
            </w:pPr>
            <w:r w:rsidRPr="00A360F7">
              <w:rPr>
                <w:rFonts w:ascii="Arial" w:eastAsia="Times New Roman" w:hAnsi="Arial" w:cs="Arial"/>
                <w:color w:val="FFFFFF" w:themeColor="background1"/>
                <w:sz w:val="18"/>
                <w:szCs w:val="18"/>
                <w:lang w:eastAsia="en-IN"/>
              </w:rPr>
              <w:t>49,299</w:t>
            </w:r>
          </w:p>
        </w:tc>
      </w:tr>
      <w:tr w:rsidR="0075301E" w:rsidRPr="00A360F7" w14:paraId="5F7C1816" w14:textId="77777777" w:rsidTr="00AD7393">
        <w:trPr>
          <w:trHeight w:val="262"/>
        </w:trPr>
        <w:tc>
          <w:tcPr>
            <w:tcW w:w="331" w:type="dxa"/>
            <w:noWrap/>
            <w:hideMark/>
          </w:tcPr>
          <w:p w14:paraId="68A1BAB2" w14:textId="77777777" w:rsidR="0075301E" w:rsidRPr="00A360F7" w:rsidRDefault="0075301E" w:rsidP="001274D9">
            <w:pPr>
              <w:jc w:val="center"/>
              <w:rPr>
                <w:rFonts w:ascii="Arial" w:eastAsia="Times New Roman" w:hAnsi="Arial" w:cs="Arial"/>
                <w:b/>
                <w:bCs/>
                <w:color w:val="000000"/>
                <w:sz w:val="18"/>
                <w:szCs w:val="18"/>
                <w:lang w:eastAsia="en-IN"/>
              </w:rPr>
            </w:pPr>
            <w:r w:rsidRPr="00A360F7">
              <w:rPr>
                <w:rFonts w:ascii="Arial" w:eastAsia="Times New Roman" w:hAnsi="Arial" w:cs="Arial"/>
                <w:b/>
                <w:bCs/>
                <w:color w:val="000000"/>
                <w:sz w:val="18"/>
                <w:szCs w:val="18"/>
                <w:lang w:eastAsia="en-IN"/>
              </w:rPr>
              <w:t> </w:t>
            </w:r>
          </w:p>
        </w:tc>
        <w:tc>
          <w:tcPr>
            <w:tcW w:w="4509" w:type="dxa"/>
            <w:shd w:val="clear" w:color="auto" w:fill="4472C4" w:themeFill="accent1"/>
            <w:noWrap/>
            <w:hideMark/>
          </w:tcPr>
          <w:p w14:paraId="1F8436C7"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Net Cash Flow</w:t>
            </w:r>
          </w:p>
        </w:tc>
        <w:tc>
          <w:tcPr>
            <w:tcW w:w="1908" w:type="dxa"/>
            <w:shd w:val="clear" w:color="auto" w:fill="4472C4" w:themeFill="accent1"/>
            <w:noWrap/>
            <w:hideMark/>
          </w:tcPr>
          <w:p w14:paraId="2E362A4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2194.80</w:t>
            </w:r>
          </w:p>
        </w:tc>
        <w:tc>
          <w:tcPr>
            <w:tcW w:w="1783" w:type="dxa"/>
            <w:shd w:val="clear" w:color="auto" w:fill="4472C4" w:themeFill="accent1"/>
            <w:noWrap/>
            <w:hideMark/>
          </w:tcPr>
          <w:p w14:paraId="6F0122FC"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2326.00</w:t>
            </w:r>
          </w:p>
        </w:tc>
        <w:tc>
          <w:tcPr>
            <w:tcW w:w="1619" w:type="dxa"/>
            <w:shd w:val="clear" w:color="auto" w:fill="4472C4" w:themeFill="accent1"/>
            <w:noWrap/>
            <w:hideMark/>
          </w:tcPr>
          <w:p w14:paraId="19A8100A" w14:textId="77777777" w:rsidR="0075301E" w:rsidRPr="00A360F7" w:rsidRDefault="0075301E" w:rsidP="001274D9">
            <w:pPr>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2464.93</w:t>
            </w:r>
          </w:p>
        </w:tc>
      </w:tr>
      <w:tr w:rsidR="007076D2" w:rsidRPr="00A360F7" w14:paraId="34CD4627" w14:textId="77777777" w:rsidTr="00E74F71">
        <w:trPr>
          <w:trHeight w:val="262"/>
        </w:trPr>
        <w:tc>
          <w:tcPr>
            <w:tcW w:w="331" w:type="dxa"/>
            <w:noWrap/>
            <w:hideMark/>
          </w:tcPr>
          <w:p w14:paraId="1737352D"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3BFFB06D"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Cost of Capital (10%)</w:t>
            </w:r>
          </w:p>
        </w:tc>
        <w:tc>
          <w:tcPr>
            <w:tcW w:w="1908" w:type="dxa"/>
            <w:noWrap/>
            <w:vAlign w:val="center"/>
            <w:hideMark/>
          </w:tcPr>
          <w:p w14:paraId="5B201E76" w14:textId="621CE32E"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0.20</w:t>
            </w:r>
          </w:p>
        </w:tc>
        <w:tc>
          <w:tcPr>
            <w:tcW w:w="1783" w:type="dxa"/>
            <w:noWrap/>
            <w:vAlign w:val="center"/>
            <w:hideMark/>
          </w:tcPr>
          <w:p w14:paraId="7A3D7F0A" w14:textId="1CEEC40C"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0.18</w:t>
            </w:r>
          </w:p>
        </w:tc>
        <w:tc>
          <w:tcPr>
            <w:tcW w:w="1619" w:type="dxa"/>
            <w:noWrap/>
            <w:vAlign w:val="center"/>
            <w:hideMark/>
          </w:tcPr>
          <w:p w14:paraId="243F8B3C" w14:textId="51DB5A60"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0.16</w:t>
            </w:r>
          </w:p>
        </w:tc>
      </w:tr>
      <w:tr w:rsidR="007076D2" w:rsidRPr="00A360F7" w14:paraId="4B1ED7AF" w14:textId="77777777" w:rsidTr="00E74F71">
        <w:trPr>
          <w:trHeight w:val="262"/>
        </w:trPr>
        <w:tc>
          <w:tcPr>
            <w:tcW w:w="331" w:type="dxa"/>
            <w:noWrap/>
            <w:hideMark/>
          </w:tcPr>
          <w:p w14:paraId="42091957"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721DE9E8"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Discounted Cash Flow</w:t>
            </w:r>
          </w:p>
        </w:tc>
        <w:tc>
          <w:tcPr>
            <w:tcW w:w="1908" w:type="dxa"/>
            <w:noWrap/>
            <w:vAlign w:val="center"/>
            <w:hideMark/>
          </w:tcPr>
          <w:p w14:paraId="00A3582E" w14:textId="5F77C7EC"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434.23</w:t>
            </w:r>
          </w:p>
        </w:tc>
        <w:tc>
          <w:tcPr>
            <w:tcW w:w="1783" w:type="dxa"/>
            <w:noWrap/>
            <w:vAlign w:val="center"/>
            <w:hideMark/>
          </w:tcPr>
          <w:p w14:paraId="157A8999" w14:textId="01370286"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418.35</w:t>
            </w:r>
          </w:p>
        </w:tc>
        <w:tc>
          <w:tcPr>
            <w:tcW w:w="1619" w:type="dxa"/>
            <w:noWrap/>
            <w:vAlign w:val="center"/>
            <w:hideMark/>
          </w:tcPr>
          <w:p w14:paraId="18FD5E7E" w14:textId="63B4BA6D"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403.04</w:t>
            </w:r>
          </w:p>
        </w:tc>
      </w:tr>
      <w:tr w:rsidR="007076D2" w:rsidRPr="00A360F7" w14:paraId="22702A78" w14:textId="77777777" w:rsidTr="00E74F71">
        <w:trPr>
          <w:trHeight w:val="262"/>
        </w:trPr>
        <w:tc>
          <w:tcPr>
            <w:tcW w:w="331" w:type="dxa"/>
            <w:noWrap/>
            <w:hideMark/>
          </w:tcPr>
          <w:p w14:paraId="794536D7"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6F55CB97"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Undiscounted Cash Flow</w:t>
            </w:r>
          </w:p>
        </w:tc>
        <w:tc>
          <w:tcPr>
            <w:tcW w:w="1908" w:type="dxa"/>
            <w:noWrap/>
            <w:vAlign w:val="center"/>
            <w:hideMark/>
          </w:tcPr>
          <w:p w14:paraId="497058DD" w14:textId="46F50B5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2194.80</w:t>
            </w:r>
          </w:p>
        </w:tc>
        <w:tc>
          <w:tcPr>
            <w:tcW w:w="1783" w:type="dxa"/>
            <w:noWrap/>
            <w:vAlign w:val="center"/>
            <w:hideMark/>
          </w:tcPr>
          <w:p w14:paraId="760DFD9C" w14:textId="1439A5A6"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2326.00</w:t>
            </w:r>
          </w:p>
        </w:tc>
        <w:tc>
          <w:tcPr>
            <w:tcW w:w="1619" w:type="dxa"/>
            <w:noWrap/>
            <w:vAlign w:val="center"/>
            <w:hideMark/>
          </w:tcPr>
          <w:p w14:paraId="11C73605" w14:textId="174397FE"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2464.93</w:t>
            </w:r>
          </w:p>
        </w:tc>
      </w:tr>
      <w:tr w:rsidR="007076D2" w:rsidRPr="00A360F7" w14:paraId="6204DC77" w14:textId="77777777" w:rsidTr="00E74F71">
        <w:trPr>
          <w:trHeight w:val="262"/>
        </w:trPr>
        <w:tc>
          <w:tcPr>
            <w:tcW w:w="331" w:type="dxa"/>
            <w:noWrap/>
            <w:hideMark/>
          </w:tcPr>
          <w:p w14:paraId="441A1077"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 </w:t>
            </w:r>
          </w:p>
        </w:tc>
        <w:tc>
          <w:tcPr>
            <w:tcW w:w="4509" w:type="dxa"/>
            <w:noWrap/>
            <w:hideMark/>
          </w:tcPr>
          <w:p w14:paraId="36F67B06" w14:textId="77777777" w:rsidR="007076D2" w:rsidRPr="00A360F7" w:rsidRDefault="007076D2" w:rsidP="007076D2">
            <w:pPr>
              <w:jc w:val="center"/>
              <w:rPr>
                <w:rFonts w:ascii="Arial" w:eastAsia="Times New Roman" w:hAnsi="Arial" w:cs="Arial"/>
                <w:color w:val="000000"/>
                <w:sz w:val="18"/>
                <w:szCs w:val="18"/>
                <w:lang w:eastAsia="en-IN"/>
              </w:rPr>
            </w:pPr>
            <w:r w:rsidRPr="00A360F7">
              <w:rPr>
                <w:rFonts w:ascii="Arial" w:eastAsia="Times New Roman" w:hAnsi="Arial" w:cs="Arial"/>
                <w:color w:val="000000"/>
                <w:sz w:val="18"/>
                <w:szCs w:val="18"/>
                <w:lang w:eastAsia="en-IN"/>
              </w:rPr>
              <w:t>Cumulative Cash Flow</w:t>
            </w:r>
          </w:p>
        </w:tc>
        <w:tc>
          <w:tcPr>
            <w:tcW w:w="1908" w:type="dxa"/>
            <w:noWrap/>
            <w:vAlign w:val="center"/>
            <w:hideMark/>
          </w:tcPr>
          <w:p w14:paraId="28DA6E32" w14:textId="5D438472"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19441.15</w:t>
            </w:r>
          </w:p>
        </w:tc>
        <w:tc>
          <w:tcPr>
            <w:tcW w:w="1783" w:type="dxa"/>
            <w:noWrap/>
            <w:vAlign w:val="center"/>
            <w:hideMark/>
          </w:tcPr>
          <w:p w14:paraId="5EC245E9" w14:textId="74518D02"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21767.15</w:t>
            </w:r>
          </w:p>
        </w:tc>
        <w:tc>
          <w:tcPr>
            <w:tcW w:w="1619" w:type="dxa"/>
            <w:noWrap/>
            <w:vAlign w:val="center"/>
            <w:hideMark/>
          </w:tcPr>
          <w:p w14:paraId="5E00DC00" w14:textId="21FB405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24232.08</w:t>
            </w:r>
          </w:p>
        </w:tc>
      </w:tr>
    </w:tbl>
    <w:p w14:paraId="6F8AB3B8" w14:textId="77777777" w:rsidR="0075301E" w:rsidRPr="00877EAF" w:rsidRDefault="0075301E" w:rsidP="0075301E">
      <w:pPr>
        <w:rPr>
          <w:rFonts w:ascii="Arial" w:hAnsi="Arial" w:cs="Arial"/>
          <w:b/>
          <w:bCs/>
          <w:color w:val="000000" w:themeColor="text1"/>
          <w:sz w:val="20"/>
          <w:szCs w:val="20"/>
          <w:shd w:val="clear" w:color="auto" w:fill="FFFFFF"/>
        </w:rPr>
      </w:pPr>
    </w:p>
    <w:tbl>
      <w:tblPr>
        <w:tblW w:w="10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472C4" w:themeFill="accent1"/>
        <w:tblLook w:val="04A0" w:firstRow="1" w:lastRow="0" w:firstColumn="1" w:lastColumn="0" w:noHBand="0" w:noVBand="1"/>
      </w:tblPr>
      <w:tblGrid>
        <w:gridCol w:w="8205"/>
        <w:gridCol w:w="1941"/>
      </w:tblGrid>
      <w:tr w:rsidR="007076D2" w:rsidRPr="00A360F7" w14:paraId="031C58B1" w14:textId="77777777" w:rsidTr="00A360F7">
        <w:trPr>
          <w:trHeight w:val="259"/>
        </w:trPr>
        <w:tc>
          <w:tcPr>
            <w:tcW w:w="8205" w:type="dxa"/>
            <w:shd w:val="clear" w:color="auto" w:fill="4472C4" w:themeFill="accent1"/>
            <w:noWrap/>
            <w:vAlign w:val="center"/>
            <w:hideMark/>
          </w:tcPr>
          <w:p w14:paraId="0310AE1D" w14:textId="77777777" w:rsidR="007076D2" w:rsidRPr="00A360F7" w:rsidRDefault="00000000" w:rsidP="007076D2">
            <w:pPr>
              <w:spacing w:line="240" w:lineRule="auto"/>
              <w:jc w:val="center"/>
              <w:rPr>
                <w:rFonts w:ascii="Arial" w:eastAsia="Times New Roman" w:hAnsi="Arial" w:cs="Arial"/>
                <w:b/>
                <w:bCs/>
                <w:color w:val="FFFFFF" w:themeColor="background1"/>
                <w:sz w:val="18"/>
                <w:szCs w:val="18"/>
                <w:lang w:eastAsia="en-IN"/>
              </w:rPr>
            </w:pPr>
            <w:hyperlink r:id="rId52" w:history="1">
              <w:r w:rsidR="007076D2" w:rsidRPr="00A360F7">
                <w:rPr>
                  <w:rFonts w:ascii="Arial" w:eastAsia="Times New Roman" w:hAnsi="Arial" w:cs="Arial"/>
                  <w:b/>
                  <w:bCs/>
                  <w:color w:val="FFFFFF" w:themeColor="background1"/>
                  <w:sz w:val="18"/>
                  <w:szCs w:val="18"/>
                  <w:lang w:eastAsia="en-IN"/>
                </w:rPr>
                <w:t>NPV</w:t>
              </w:r>
            </w:hyperlink>
          </w:p>
        </w:tc>
        <w:tc>
          <w:tcPr>
            <w:tcW w:w="1941" w:type="dxa"/>
            <w:shd w:val="clear" w:color="auto" w:fill="4472C4" w:themeFill="accent1"/>
            <w:noWrap/>
            <w:vAlign w:val="center"/>
          </w:tcPr>
          <w:p w14:paraId="31F44589" w14:textId="39A4CDF2" w:rsidR="007076D2" w:rsidRPr="007076D2" w:rsidRDefault="007076D2" w:rsidP="007076D2">
            <w:pPr>
              <w:spacing w:line="240" w:lineRule="auto"/>
              <w:jc w:val="center"/>
              <w:rPr>
                <w:rFonts w:ascii="Arial" w:eastAsia="Times New Roman" w:hAnsi="Arial" w:cs="Arial"/>
                <w:b/>
                <w:bCs/>
                <w:color w:val="FFFFFF" w:themeColor="background1"/>
                <w:sz w:val="18"/>
                <w:szCs w:val="18"/>
                <w:lang w:eastAsia="en-IN"/>
              </w:rPr>
            </w:pPr>
            <w:r w:rsidRPr="007076D2">
              <w:rPr>
                <w:rFonts w:ascii="Arial" w:hAnsi="Arial" w:cs="Arial"/>
                <w:b/>
                <w:bCs/>
                <w:color w:val="FFFFFF" w:themeColor="background1"/>
                <w:sz w:val="18"/>
                <w:szCs w:val="18"/>
              </w:rPr>
              <w:t>6440.47</w:t>
            </w:r>
          </w:p>
        </w:tc>
      </w:tr>
      <w:tr w:rsidR="007076D2" w:rsidRPr="00A360F7" w14:paraId="2F260601" w14:textId="77777777" w:rsidTr="00A360F7">
        <w:trPr>
          <w:trHeight w:val="259"/>
        </w:trPr>
        <w:tc>
          <w:tcPr>
            <w:tcW w:w="8205" w:type="dxa"/>
            <w:shd w:val="clear" w:color="auto" w:fill="4472C4" w:themeFill="accent1"/>
            <w:noWrap/>
            <w:vAlign w:val="center"/>
            <w:hideMark/>
          </w:tcPr>
          <w:p w14:paraId="71832017" w14:textId="77777777" w:rsidR="007076D2" w:rsidRPr="00A360F7" w:rsidRDefault="007076D2" w:rsidP="007076D2">
            <w:pPr>
              <w:spacing w:line="240" w:lineRule="auto"/>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IRR</w:t>
            </w:r>
          </w:p>
        </w:tc>
        <w:tc>
          <w:tcPr>
            <w:tcW w:w="1941" w:type="dxa"/>
            <w:shd w:val="clear" w:color="auto" w:fill="4472C4" w:themeFill="accent1"/>
            <w:noWrap/>
            <w:vAlign w:val="center"/>
          </w:tcPr>
          <w:p w14:paraId="4E730F7D" w14:textId="25EAE8D9" w:rsidR="007076D2" w:rsidRPr="007076D2" w:rsidRDefault="007076D2" w:rsidP="007076D2">
            <w:pPr>
              <w:spacing w:line="240" w:lineRule="auto"/>
              <w:jc w:val="center"/>
              <w:rPr>
                <w:rFonts w:ascii="Arial" w:eastAsia="Times New Roman" w:hAnsi="Arial" w:cs="Arial"/>
                <w:b/>
                <w:bCs/>
                <w:color w:val="FFFFFF" w:themeColor="background1"/>
                <w:sz w:val="18"/>
                <w:szCs w:val="18"/>
                <w:lang w:eastAsia="en-IN"/>
              </w:rPr>
            </w:pPr>
            <w:r w:rsidRPr="007076D2">
              <w:rPr>
                <w:rFonts w:ascii="Arial" w:hAnsi="Arial" w:cs="Arial"/>
                <w:b/>
                <w:bCs/>
                <w:color w:val="FFFFFF" w:themeColor="background1"/>
                <w:sz w:val="18"/>
                <w:szCs w:val="18"/>
              </w:rPr>
              <w:t>11.95%</w:t>
            </w:r>
          </w:p>
        </w:tc>
      </w:tr>
      <w:tr w:rsidR="007076D2" w:rsidRPr="00A360F7" w14:paraId="622BFEC4" w14:textId="77777777" w:rsidTr="00A360F7">
        <w:trPr>
          <w:trHeight w:val="259"/>
        </w:trPr>
        <w:tc>
          <w:tcPr>
            <w:tcW w:w="8205" w:type="dxa"/>
            <w:shd w:val="clear" w:color="auto" w:fill="4472C4" w:themeFill="accent1"/>
            <w:noWrap/>
            <w:vAlign w:val="center"/>
            <w:hideMark/>
          </w:tcPr>
          <w:p w14:paraId="60C114CD" w14:textId="4DD17D12" w:rsidR="007076D2" w:rsidRPr="00A360F7" w:rsidRDefault="007076D2" w:rsidP="007076D2">
            <w:pPr>
              <w:spacing w:line="240" w:lineRule="auto"/>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 xml:space="preserve">Payback Period </w:t>
            </w:r>
            <w:r>
              <w:rPr>
                <w:rFonts w:ascii="Arial" w:eastAsia="Times New Roman" w:hAnsi="Arial" w:cs="Arial"/>
                <w:b/>
                <w:bCs/>
                <w:color w:val="FFFFFF" w:themeColor="background1"/>
                <w:sz w:val="18"/>
                <w:szCs w:val="18"/>
                <w:lang w:eastAsia="en-IN"/>
              </w:rPr>
              <w:t>A</w:t>
            </w:r>
            <w:r w:rsidRPr="00A360F7">
              <w:rPr>
                <w:rFonts w:ascii="Arial" w:eastAsia="Times New Roman" w:hAnsi="Arial" w:cs="Arial"/>
                <w:b/>
                <w:bCs/>
                <w:color w:val="FFFFFF" w:themeColor="background1"/>
                <w:sz w:val="18"/>
                <w:szCs w:val="18"/>
                <w:lang w:eastAsia="en-IN"/>
              </w:rPr>
              <w:t xml:space="preserve">fter </w:t>
            </w:r>
            <w:r>
              <w:rPr>
                <w:rFonts w:ascii="Arial" w:eastAsia="Times New Roman" w:hAnsi="Arial" w:cs="Arial"/>
                <w:b/>
                <w:bCs/>
                <w:color w:val="FFFFFF" w:themeColor="background1"/>
                <w:sz w:val="18"/>
                <w:szCs w:val="18"/>
                <w:lang w:eastAsia="en-IN"/>
              </w:rPr>
              <w:t>P</w:t>
            </w:r>
            <w:r w:rsidRPr="00A360F7">
              <w:rPr>
                <w:rFonts w:ascii="Arial" w:eastAsia="Times New Roman" w:hAnsi="Arial" w:cs="Arial"/>
                <w:b/>
                <w:bCs/>
                <w:color w:val="FFFFFF" w:themeColor="background1"/>
                <w:sz w:val="18"/>
                <w:szCs w:val="18"/>
                <w:lang w:eastAsia="en-IN"/>
              </w:rPr>
              <w:t xml:space="preserve">roject </w:t>
            </w:r>
            <w:r>
              <w:rPr>
                <w:rFonts w:ascii="Arial" w:eastAsia="Times New Roman" w:hAnsi="Arial" w:cs="Arial"/>
                <w:b/>
                <w:bCs/>
                <w:color w:val="FFFFFF" w:themeColor="background1"/>
                <w:sz w:val="18"/>
                <w:szCs w:val="18"/>
                <w:lang w:eastAsia="en-IN"/>
              </w:rPr>
              <w:t>C</w:t>
            </w:r>
            <w:r w:rsidRPr="00A360F7">
              <w:rPr>
                <w:rFonts w:ascii="Arial" w:eastAsia="Times New Roman" w:hAnsi="Arial" w:cs="Arial"/>
                <w:b/>
                <w:bCs/>
                <w:color w:val="FFFFFF" w:themeColor="background1"/>
                <w:sz w:val="18"/>
                <w:szCs w:val="18"/>
                <w:lang w:eastAsia="en-IN"/>
              </w:rPr>
              <w:t>ompletion (Simple)</w:t>
            </w:r>
          </w:p>
        </w:tc>
        <w:tc>
          <w:tcPr>
            <w:tcW w:w="1941" w:type="dxa"/>
            <w:shd w:val="clear" w:color="auto" w:fill="4472C4" w:themeFill="accent1"/>
            <w:noWrap/>
            <w:vAlign w:val="bottom"/>
          </w:tcPr>
          <w:p w14:paraId="6A47DE67" w14:textId="005F67E6" w:rsidR="007076D2" w:rsidRPr="007076D2" w:rsidRDefault="007076D2" w:rsidP="007076D2">
            <w:pPr>
              <w:spacing w:line="240" w:lineRule="auto"/>
              <w:jc w:val="center"/>
              <w:rPr>
                <w:rFonts w:ascii="Arial" w:eastAsia="Times New Roman" w:hAnsi="Arial" w:cs="Arial"/>
                <w:b/>
                <w:bCs/>
                <w:color w:val="FFFFFF" w:themeColor="background1"/>
                <w:sz w:val="18"/>
                <w:szCs w:val="18"/>
                <w:lang w:eastAsia="en-IN"/>
              </w:rPr>
            </w:pPr>
            <w:r w:rsidRPr="007076D2">
              <w:rPr>
                <w:rFonts w:ascii="Arial" w:hAnsi="Arial" w:cs="Arial"/>
                <w:b/>
                <w:bCs/>
                <w:color w:val="FFFFFF" w:themeColor="background1"/>
                <w:sz w:val="18"/>
                <w:szCs w:val="18"/>
              </w:rPr>
              <w:t>5.05</w:t>
            </w:r>
          </w:p>
        </w:tc>
      </w:tr>
      <w:tr w:rsidR="007076D2" w:rsidRPr="00A360F7" w14:paraId="0A0F51DE" w14:textId="77777777" w:rsidTr="00A360F7">
        <w:trPr>
          <w:trHeight w:val="473"/>
        </w:trPr>
        <w:tc>
          <w:tcPr>
            <w:tcW w:w="8205" w:type="dxa"/>
            <w:shd w:val="clear" w:color="auto" w:fill="4472C4" w:themeFill="accent1"/>
            <w:noWrap/>
            <w:vAlign w:val="center"/>
            <w:hideMark/>
          </w:tcPr>
          <w:p w14:paraId="4CD98DE1" w14:textId="6DDE59AE" w:rsidR="007076D2" w:rsidRPr="00A360F7" w:rsidRDefault="007076D2" w:rsidP="007076D2">
            <w:pPr>
              <w:spacing w:line="240" w:lineRule="auto"/>
              <w:jc w:val="center"/>
              <w:rPr>
                <w:rFonts w:ascii="Arial" w:eastAsia="Times New Roman" w:hAnsi="Arial" w:cs="Arial"/>
                <w:b/>
                <w:bCs/>
                <w:color w:val="FFFFFF" w:themeColor="background1"/>
                <w:sz w:val="18"/>
                <w:szCs w:val="18"/>
                <w:lang w:eastAsia="en-IN"/>
              </w:rPr>
            </w:pPr>
            <w:r w:rsidRPr="00A360F7">
              <w:rPr>
                <w:rFonts w:ascii="Arial" w:eastAsia="Times New Roman" w:hAnsi="Arial" w:cs="Arial"/>
                <w:b/>
                <w:bCs/>
                <w:color w:val="FFFFFF" w:themeColor="background1"/>
                <w:sz w:val="18"/>
                <w:szCs w:val="18"/>
                <w:lang w:eastAsia="en-IN"/>
              </w:rPr>
              <w:t xml:space="preserve">Payback Period </w:t>
            </w:r>
            <w:r>
              <w:rPr>
                <w:rFonts w:ascii="Arial" w:eastAsia="Times New Roman" w:hAnsi="Arial" w:cs="Arial"/>
                <w:b/>
                <w:bCs/>
                <w:color w:val="FFFFFF" w:themeColor="background1"/>
                <w:sz w:val="18"/>
                <w:szCs w:val="18"/>
                <w:lang w:eastAsia="en-IN"/>
              </w:rPr>
              <w:t>A</w:t>
            </w:r>
            <w:r w:rsidRPr="00A360F7">
              <w:rPr>
                <w:rFonts w:ascii="Arial" w:eastAsia="Times New Roman" w:hAnsi="Arial" w:cs="Arial"/>
                <w:b/>
                <w:bCs/>
                <w:color w:val="FFFFFF" w:themeColor="background1"/>
                <w:sz w:val="18"/>
                <w:szCs w:val="18"/>
                <w:lang w:eastAsia="en-IN"/>
              </w:rPr>
              <w:t xml:space="preserve">fter </w:t>
            </w:r>
            <w:r>
              <w:rPr>
                <w:rFonts w:ascii="Arial" w:eastAsia="Times New Roman" w:hAnsi="Arial" w:cs="Arial"/>
                <w:b/>
                <w:bCs/>
                <w:color w:val="FFFFFF" w:themeColor="background1"/>
                <w:sz w:val="18"/>
                <w:szCs w:val="18"/>
                <w:lang w:eastAsia="en-IN"/>
              </w:rPr>
              <w:t>P</w:t>
            </w:r>
            <w:r w:rsidRPr="00A360F7">
              <w:rPr>
                <w:rFonts w:ascii="Arial" w:eastAsia="Times New Roman" w:hAnsi="Arial" w:cs="Arial"/>
                <w:b/>
                <w:bCs/>
                <w:color w:val="FFFFFF" w:themeColor="background1"/>
                <w:sz w:val="18"/>
                <w:szCs w:val="18"/>
                <w:lang w:eastAsia="en-IN"/>
              </w:rPr>
              <w:t xml:space="preserve">roject </w:t>
            </w:r>
            <w:r>
              <w:rPr>
                <w:rFonts w:ascii="Arial" w:eastAsia="Times New Roman" w:hAnsi="Arial" w:cs="Arial"/>
                <w:b/>
                <w:bCs/>
                <w:color w:val="FFFFFF" w:themeColor="background1"/>
                <w:sz w:val="18"/>
                <w:szCs w:val="18"/>
                <w:lang w:eastAsia="en-IN"/>
              </w:rPr>
              <w:t>C</w:t>
            </w:r>
            <w:r w:rsidRPr="00A360F7">
              <w:rPr>
                <w:rFonts w:ascii="Arial" w:eastAsia="Times New Roman" w:hAnsi="Arial" w:cs="Arial"/>
                <w:b/>
                <w:bCs/>
                <w:color w:val="FFFFFF" w:themeColor="background1"/>
                <w:sz w:val="18"/>
                <w:szCs w:val="18"/>
                <w:lang w:eastAsia="en-IN"/>
              </w:rPr>
              <w:t>ompletion (Discounted)</w:t>
            </w:r>
          </w:p>
        </w:tc>
        <w:tc>
          <w:tcPr>
            <w:tcW w:w="1941" w:type="dxa"/>
            <w:shd w:val="clear" w:color="auto" w:fill="4472C4" w:themeFill="accent1"/>
            <w:noWrap/>
            <w:vAlign w:val="center"/>
          </w:tcPr>
          <w:p w14:paraId="5124C110" w14:textId="0C9CD892" w:rsidR="007076D2" w:rsidRPr="007076D2" w:rsidRDefault="007076D2" w:rsidP="007076D2">
            <w:pPr>
              <w:spacing w:line="240" w:lineRule="auto"/>
              <w:jc w:val="center"/>
              <w:rPr>
                <w:rFonts w:ascii="Arial" w:eastAsia="Times New Roman" w:hAnsi="Arial" w:cs="Arial"/>
                <w:b/>
                <w:bCs/>
                <w:color w:val="FFFFFF" w:themeColor="background1"/>
                <w:sz w:val="18"/>
                <w:szCs w:val="18"/>
                <w:lang w:eastAsia="en-IN"/>
              </w:rPr>
            </w:pPr>
            <w:r w:rsidRPr="007076D2">
              <w:rPr>
                <w:rFonts w:ascii="Arial" w:hAnsi="Arial" w:cs="Arial"/>
                <w:b/>
                <w:bCs/>
                <w:color w:val="FFFFFF" w:themeColor="background1"/>
                <w:sz w:val="18"/>
                <w:szCs w:val="18"/>
              </w:rPr>
              <w:t>5.10</w:t>
            </w:r>
          </w:p>
        </w:tc>
      </w:tr>
    </w:tbl>
    <w:p w14:paraId="6F4906BD" w14:textId="1BDEE00E" w:rsidR="0075301E" w:rsidRPr="00BA2004" w:rsidRDefault="007076D2" w:rsidP="0075301E">
      <w:pPr>
        <w:spacing w:line="240" w:lineRule="auto"/>
        <w:rPr>
          <w:rFonts w:ascii="Arial" w:hAnsi="Arial" w:cs="Arial"/>
          <w:b/>
          <w:bCs/>
          <w:color w:val="000000" w:themeColor="text1"/>
          <w:sz w:val="20"/>
          <w:szCs w:val="20"/>
          <w:shd w:val="clear" w:color="auto" w:fill="FFFFFF"/>
        </w:rPr>
      </w:pPr>
      <w:r>
        <w:rPr>
          <w:rFonts w:ascii="Arial" w:hAnsi="Arial" w:cs="Arial"/>
          <w:b/>
          <w:bCs/>
          <w:color w:val="000000" w:themeColor="text1"/>
          <w:shd w:val="clear" w:color="auto" w:fill="FFFFFF"/>
        </w:rPr>
        <w:object w:dxaOrig="2276" w:dyaOrig="440" w14:anchorId="5046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85pt;height:21.75pt" o:ole="">
            <v:imagedata r:id="rId53" o:title=""/>
          </v:shape>
          <o:OLEObject Type="Embed" ProgID="Excel.Sheet.12" ShapeID="_x0000_i1025" DrawAspect="Content" ObjectID="_1728720386" r:id="rId54"/>
        </w:object>
      </w:r>
      <w:r w:rsidR="0075301E" w:rsidRPr="00877EAF">
        <w:rPr>
          <w:rFonts w:ascii="Arial" w:hAnsi="Arial" w:cs="Arial"/>
          <w:b/>
          <w:bCs/>
          <w:color w:val="000000" w:themeColor="text1"/>
          <w:shd w:val="clear" w:color="auto" w:fill="FFFFFF"/>
        </w:rPr>
        <w:br/>
      </w:r>
      <w:r w:rsidR="0075301E" w:rsidRPr="00BA2004">
        <w:rPr>
          <w:rFonts w:ascii="Arial" w:hAnsi="Arial" w:cs="Arial"/>
          <w:b/>
          <w:bCs/>
          <w:color w:val="000000" w:themeColor="text1"/>
          <w:sz w:val="20"/>
          <w:szCs w:val="20"/>
          <w:shd w:val="clear" w:color="auto" w:fill="FFFFFF"/>
        </w:rPr>
        <w:t>Option 4: Combined Capacity for 350 KTPA PVC Resin and 200 KTPA Phenol + 12</w:t>
      </w:r>
      <w:r w:rsidR="00F62D5C">
        <w:rPr>
          <w:rFonts w:ascii="Arial" w:hAnsi="Arial" w:cs="Arial"/>
          <w:b/>
          <w:bCs/>
          <w:color w:val="000000" w:themeColor="text1"/>
          <w:sz w:val="20"/>
          <w:szCs w:val="20"/>
          <w:shd w:val="clear" w:color="auto" w:fill="FFFFFF"/>
        </w:rPr>
        <w:t>0</w:t>
      </w:r>
      <w:r w:rsidR="0075301E" w:rsidRPr="00BA2004">
        <w:rPr>
          <w:rFonts w:ascii="Arial" w:hAnsi="Arial" w:cs="Arial"/>
          <w:b/>
          <w:bCs/>
          <w:color w:val="000000" w:themeColor="text1"/>
          <w:sz w:val="20"/>
          <w:szCs w:val="20"/>
          <w:shd w:val="clear" w:color="auto" w:fill="FFFFFF"/>
        </w:rPr>
        <w:t xml:space="preserve"> KTPA Acetone</w:t>
      </w:r>
    </w:p>
    <w:p w14:paraId="5F9465A9" w14:textId="77777777" w:rsidR="0075301E" w:rsidRPr="00BA2004" w:rsidRDefault="0075301E" w:rsidP="0075301E">
      <w:pPr>
        <w:spacing w:line="240" w:lineRule="auto"/>
        <w:rPr>
          <w:rFonts w:ascii="Arial" w:hAnsi="Arial" w:cs="Arial"/>
          <w:b/>
          <w:bCs/>
          <w:color w:val="000000" w:themeColor="text1"/>
          <w:sz w:val="20"/>
          <w:szCs w:val="20"/>
          <w:shd w:val="clear" w:color="auto" w:fill="FFFFFF"/>
        </w:rPr>
      </w:pPr>
    </w:p>
    <w:p w14:paraId="5B0CFEE7" w14:textId="77777777" w:rsidR="0075301E" w:rsidRPr="00BA2004" w:rsidRDefault="0075301E" w:rsidP="0075301E">
      <w:pPr>
        <w:spacing w:line="240" w:lineRule="auto"/>
        <w:rPr>
          <w:rFonts w:ascii="Arial" w:hAnsi="Arial" w:cs="Arial"/>
          <w:b/>
          <w:bCs/>
          <w:color w:val="000000" w:themeColor="text1"/>
          <w:sz w:val="20"/>
          <w:szCs w:val="20"/>
          <w:shd w:val="clear" w:color="auto" w:fill="FFFFFF"/>
        </w:rPr>
      </w:pPr>
      <w:r w:rsidRPr="00BA2004">
        <w:rPr>
          <w:rFonts w:ascii="Arial" w:hAnsi="Arial" w:cs="Arial"/>
          <w:b/>
          <w:bCs/>
          <w:color w:val="000000" w:themeColor="text1"/>
          <w:sz w:val="20"/>
          <w:szCs w:val="20"/>
          <w:shd w:val="clear" w:color="auto" w:fill="FFFFFF"/>
        </w:rPr>
        <w:t>Cashflow:</w:t>
      </w:r>
    </w:p>
    <w:tbl>
      <w:tblPr>
        <w:tblStyle w:val="TableGridLight"/>
        <w:tblW w:w="10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3065"/>
        <w:gridCol w:w="764"/>
        <w:gridCol w:w="873"/>
        <w:gridCol w:w="905"/>
        <w:gridCol w:w="873"/>
        <w:gridCol w:w="963"/>
        <w:gridCol w:w="2413"/>
      </w:tblGrid>
      <w:tr w:rsidR="0075301E" w:rsidRPr="009B7E10" w14:paraId="44790B2E" w14:textId="77777777" w:rsidTr="000D76D8">
        <w:trPr>
          <w:trHeight w:val="271"/>
        </w:trPr>
        <w:tc>
          <w:tcPr>
            <w:tcW w:w="10184" w:type="dxa"/>
            <w:gridSpan w:val="8"/>
            <w:shd w:val="clear" w:color="auto" w:fill="000000" w:themeFill="text1"/>
            <w:noWrap/>
            <w:hideMark/>
          </w:tcPr>
          <w:p w14:paraId="1DB1AE51" w14:textId="7D5F9E3A" w:rsidR="0075301E" w:rsidRPr="009B7E10" w:rsidRDefault="0075301E" w:rsidP="001274D9">
            <w:pPr>
              <w:jc w:val="center"/>
              <w:rPr>
                <w:rFonts w:ascii="Arial" w:eastAsia="Times New Roman" w:hAnsi="Arial" w:cs="Arial"/>
                <w:b/>
                <w:bCs/>
                <w:color w:val="FFFFFF" w:themeColor="background1"/>
                <w:sz w:val="18"/>
                <w:szCs w:val="18"/>
                <w:lang w:eastAsia="en-IN"/>
              </w:rPr>
            </w:pPr>
            <w:bookmarkStart w:id="10" w:name="_Hlk112335608"/>
            <w:r w:rsidRPr="009B7E10">
              <w:rPr>
                <w:rFonts w:ascii="Arial" w:eastAsia="Times New Roman" w:hAnsi="Arial" w:cs="Arial"/>
                <w:b/>
                <w:bCs/>
                <w:color w:val="FFFFFF" w:themeColor="background1"/>
                <w:sz w:val="18"/>
                <w:szCs w:val="18"/>
                <w:lang w:eastAsia="en-IN"/>
              </w:rPr>
              <w:t>Capacity for 350 KTPA PVC Resin and 200 KTPA Phenol + 12</w:t>
            </w:r>
            <w:r w:rsidR="00F62D5C">
              <w:rPr>
                <w:rFonts w:ascii="Arial" w:eastAsia="Times New Roman" w:hAnsi="Arial" w:cs="Arial"/>
                <w:b/>
                <w:bCs/>
                <w:color w:val="FFFFFF" w:themeColor="background1"/>
                <w:sz w:val="18"/>
                <w:szCs w:val="18"/>
                <w:lang w:eastAsia="en-IN"/>
              </w:rPr>
              <w:t>0</w:t>
            </w:r>
            <w:r w:rsidRPr="009B7E10">
              <w:rPr>
                <w:rFonts w:ascii="Arial" w:eastAsia="Times New Roman" w:hAnsi="Arial" w:cs="Arial"/>
                <w:b/>
                <w:bCs/>
                <w:color w:val="FFFFFF" w:themeColor="background1"/>
                <w:sz w:val="18"/>
                <w:szCs w:val="18"/>
                <w:lang w:eastAsia="en-IN"/>
              </w:rPr>
              <w:t xml:space="preserve"> KTPA Acetone</w:t>
            </w:r>
          </w:p>
        </w:tc>
      </w:tr>
      <w:tr w:rsidR="0075301E" w:rsidRPr="009B7E10" w14:paraId="76D1AA3D" w14:textId="77777777" w:rsidTr="000D76D8">
        <w:trPr>
          <w:trHeight w:val="319"/>
        </w:trPr>
        <w:tc>
          <w:tcPr>
            <w:tcW w:w="3393" w:type="dxa"/>
            <w:gridSpan w:val="2"/>
            <w:shd w:val="clear" w:color="auto" w:fill="000000" w:themeFill="text1"/>
            <w:noWrap/>
            <w:hideMark/>
          </w:tcPr>
          <w:p w14:paraId="72AEAE90"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Year of Operation</w:t>
            </w:r>
          </w:p>
        </w:tc>
        <w:tc>
          <w:tcPr>
            <w:tcW w:w="764" w:type="dxa"/>
            <w:shd w:val="clear" w:color="auto" w:fill="000000" w:themeFill="text1"/>
            <w:noWrap/>
            <w:hideMark/>
          </w:tcPr>
          <w:p w14:paraId="326BB5C3"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1</w:t>
            </w:r>
          </w:p>
        </w:tc>
        <w:tc>
          <w:tcPr>
            <w:tcW w:w="873" w:type="dxa"/>
            <w:shd w:val="clear" w:color="auto" w:fill="000000" w:themeFill="text1"/>
            <w:noWrap/>
            <w:hideMark/>
          </w:tcPr>
          <w:p w14:paraId="6928BF99"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w:t>
            </w:r>
          </w:p>
        </w:tc>
        <w:tc>
          <w:tcPr>
            <w:tcW w:w="905" w:type="dxa"/>
            <w:shd w:val="clear" w:color="auto" w:fill="000000" w:themeFill="text1"/>
            <w:noWrap/>
            <w:hideMark/>
          </w:tcPr>
          <w:p w14:paraId="5B4B2E8A"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3</w:t>
            </w:r>
          </w:p>
        </w:tc>
        <w:tc>
          <w:tcPr>
            <w:tcW w:w="873" w:type="dxa"/>
            <w:shd w:val="clear" w:color="auto" w:fill="000000" w:themeFill="text1"/>
            <w:noWrap/>
            <w:hideMark/>
          </w:tcPr>
          <w:p w14:paraId="6E455BCA"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4</w:t>
            </w:r>
          </w:p>
        </w:tc>
        <w:tc>
          <w:tcPr>
            <w:tcW w:w="963" w:type="dxa"/>
            <w:shd w:val="clear" w:color="auto" w:fill="000000" w:themeFill="text1"/>
            <w:noWrap/>
            <w:hideMark/>
          </w:tcPr>
          <w:p w14:paraId="75DF57A7"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 </w:t>
            </w:r>
          </w:p>
        </w:tc>
        <w:tc>
          <w:tcPr>
            <w:tcW w:w="2413" w:type="dxa"/>
            <w:shd w:val="clear" w:color="auto" w:fill="000000" w:themeFill="text1"/>
            <w:noWrap/>
            <w:hideMark/>
          </w:tcPr>
          <w:p w14:paraId="1432AADD"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5</w:t>
            </w:r>
          </w:p>
        </w:tc>
      </w:tr>
      <w:tr w:rsidR="001E5F2E" w:rsidRPr="009B7E10" w14:paraId="7B5705B7" w14:textId="77777777" w:rsidTr="00AD7393">
        <w:trPr>
          <w:trHeight w:val="319"/>
        </w:trPr>
        <w:tc>
          <w:tcPr>
            <w:tcW w:w="3393" w:type="dxa"/>
            <w:gridSpan w:val="2"/>
            <w:noWrap/>
            <w:hideMark/>
          </w:tcPr>
          <w:p w14:paraId="647CCAB6" w14:textId="166AD57D" w:rsidR="001E5F2E" w:rsidRPr="009B7E10" w:rsidRDefault="001E5F2E" w:rsidP="001E5F2E">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Capacity Utilization</w:t>
            </w:r>
          </w:p>
        </w:tc>
        <w:tc>
          <w:tcPr>
            <w:tcW w:w="764" w:type="dxa"/>
            <w:noWrap/>
            <w:hideMark/>
          </w:tcPr>
          <w:p w14:paraId="22799F55" w14:textId="5A81F057"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b/>
                <w:bCs/>
                <w:color w:val="000000"/>
                <w:sz w:val="18"/>
                <w:szCs w:val="18"/>
                <w:lang w:eastAsia="en-IN"/>
              </w:rPr>
              <w:t>5%</w:t>
            </w:r>
          </w:p>
        </w:tc>
        <w:tc>
          <w:tcPr>
            <w:tcW w:w="873" w:type="dxa"/>
            <w:noWrap/>
            <w:hideMark/>
          </w:tcPr>
          <w:p w14:paraId="2EE232FB" w14:textId="5ABD1EF4"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b/>
                <w:bCs/>
                <w:color w:val="000000"/>
                <w:sz w:val="18"/>
                <w:szCs w:val="18"/>
                <w:lang w:eastAsia="en-IN"/>
              </w:rPr>
              <w:t>25%</w:t>
            </w:r>
          </w:p>
        </w:tc>
        <w:tc>
          <w:tcPr>
            <w:tcW w:w="905" w:type="dxa"/>
            <w:noWrap/>
            <w:hideMark/>
          </w:tcPr>
          <w:p w14:paraId="36CA9C61" w14:textId="13DB548E"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b/>
                <w:bCs/>
                <w:color w:val="000000"/>
                <w:sz w:val="18"/>
                <w:szCs w:val="18"/>
                <w:lang w:eastAsia="en-IN"/>
              </w:rPr>
              <w:t>35%</w:t>
            </w:r>
          </w:p>
        </w:tc>
        <w:tc>
          <w:tcPr>
            <w:tcW w:w="873" w:type="dxa"/>
            <w:noWrap/>
            <w:hideMark/>
          </w:tcPr>
          <w:p w14:paraId="15DDFCDF" w14:textId="31444199"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b/>
                <w:bCs/>
                <w:color w:val="000000"/>
                <w:sz w:val="18"/>
                <w:szCs w:val="18"/>
                <w:lang w:eastAsia="en-IN"/>
              </w:rPr>
              <w:t>35%</w:t>
            </w:r>
          </w:p>
        </w:tc>
        <w:tc>
          <w:tcPr>
            <w:tcW w:w="963" w:type="dxa"/>
            <w:noWrap/>
            <w:hideMark/>
          </w:tcPr>
          <w:p w14:paraId="003AC35E" w14:textId="77777777"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2413" w:type="dxa"/>
            <w:noWrap/>
            <w:hideMark/>
          </w:tcPr>
          <w:p w14:paraId="6965A425" w14:textId="77777777" w:rsidR="001E5F2E" w:rsidRPr="009B7E10" w:rsidRDefault="001E5F2E" w:rsidP="001E5F2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70.00%</w:t>
            </w:r>
          </w:p>
        </w:tc>
      </w:tr>
      <w:tr w:rsidR="0075301E" w:rsidRPr="009B7E10" w14:paraId="7D5EA018" w14:textId="77777777" w:rsidTr="00AD7393">
        <w:trPr>
          <w:trHeight w:val="271"/>
        </w:trPr>
        <w:tc>
          <w:tcPr>
            <w:tcW w:w="328" w:type="dxa"/>
            <w:noWrap/>
            <w:hideMark/>
          </w:tcPr>
          <w:p w14:paraId="45E3BD02" w14:textId="77777777" w:rsidR="0075301E" w:rsidRPr="009B7E10" w:rsidRDefault="0075301E" w:rsidP="001274D9">
            <w:pP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3065" w:type="dxa"/>
            <w:shd w:val="clear" w:color="auto" w:fill="4472C4" w:themeFill="accent1"/>
            <w:noWrap/>
            <w:hideMark/>
          </w:tcPr>
          <w:p w14:paraId="4CD6D389" w14:textId="564F71EC"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 </w:t>
            </w:r>
            <w:r w:rsidR="001E5F2E" w:rsidRPr="009B7E10">
              <w:rPr>
                <w:rFonts w:ascii="Arial" w:eastAsia="Times New Roman" w:hAnsi="Arial" w:cs="Arial"/>
                <w:b/>
                <w:bCs/>
                <w:color w:val="FFFFFF" w:themeColor="background1"/>
                <w:sz w:val="18"/>
                <w:szCs w:val="18"/>
                <w:lang w:eastAsia="en-IN"/>
              </w:rPr>
              <w:t xml:space="preserve">Operating Period </w:t>
            </w:r>
          </w:p>
        </w:tc>
        <w:tc>
          <w:tcPr>
            <w:tcW w:w="764" w:type="dxa"/>
            <w:shd w:val="clear" w:color="auto" w:fill="4472C4" w:themeFill="accent1"/>
            <w:noWrap/>
            <w:hideMark/>
          </w:tcPr>
          <w:p w14:paraId="687E187E"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2023</w:t>
            </w:r>
          </w:p>
        </w:tc>
        <w:tc>
          <w:tcPr>
            <w:tcW w:w="873" w:type="dxa"/>
            <w:shd w:val="clear" w:color="auto" w:fill="4472C4" w:themeFill="accent1"/>
            <w:noWrap/>
            <w:hideMark/>
          </w:tcPr>
          <w:p w14:paraId="487E7EED"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2024</w:t>
            </w:r>
          </w:p>
        </w:tc>
        <w:tc>
          <w:tcPr>
            <w:tcW w:w="905" w:type="dxa"/>
            <w:shd w:val="clear" w:color="auto" w:fill="4472C4" w:themeFill="accent1"/>
            <w:noWrap/>
            <w:hideMark/>
          </w:tcPr>
          <w:p w14:paraId="37D82C2E"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2025</w:t>
            </w:r>
          </w:p>
        </w:tc>
        <w:tc>
          <w:tcPr>
            <w:tcW w:w="873" w:type="dxa"/>
            <w:shd w:val="clear" w:color="auto" w:fill="4472C4" w:themeFill="accent1"/>
            <w:noWrap/>
            <w:hideMark/>
          </w:tcPr>
          <w:p w14:paraId="7B23B1A1"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2026</w:t>
            </w:r>
          </w:p>
        </w:tc>
        <w:tc>
          <w:tcPr>
            <w:tcW w:w="963" w:type="dxa"/>
            <w:noWrap/>
            <w:hideMark/>
          </w:tcPr>
          <w:p w14:paraId="23627449"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Total</w:t>
            </w:r>
          </w:p>
        </w:tc>
        <w:tc>
          <w:tcPr>
            <w:tcW w:w="2413" w:type="dxa"/>
            <w:noWrap/>
            <w:hideMark/>
          </w:tcPr>
          <w:p w14:paraId="1313E5AC"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2027</w:t>
            </w:r>
          </w:p>
        </w:tc>
      </w:tr>
      <w:tr w:rsidR="001E5F2E" w:rsidRPr="009B7E10" w14:paraId="4D3BA6F1" w14:textId="77777777" w:rsidTr="00AD7393">
        <w:trPr>
          <w:trHeight w:val="136"/>
        </w:trPr>
        <w:tc>
          <w:tcPr>
            <w:tcW w:w="10184" w:type="dxa"/>
            <w:gridSpan w:val="8"/>
            <w:noWrap/>
            <w:hideMark/>
          </w:tcPr>
          <w:p w14:paraId="15D9526C" w14:textId="2B6CFCCC" w:rsidR="001E5F2E" w:rsidRPr="009B7E10" w:rsidRDefault="001E5F2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xml:space="preserve">All Figures are in INR Crore </w:t>
            </w:r>
          </w:p>
        </w:tc>
      </w:tr>
      <w:tr w:rsidR="0075301E" w:rsidRPr="009B7E10" w14:paraId="040618D0" w14:textId="77777777" w:rsidTr="00AD7393">
        <w:trPr>
          <w:trHeight w:val="193"/>
        </w:trPr>
        <w:tc>
          <w:tcPr>
            <w:tcW w:w="328" w:type="dxa"/>
            <w:noWrap/>
            <w:hideMark/>
          </w:tcPr>
          <w:p w14:paraId="04803DC0"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w:t>
            </w:r>
          </w:p>
        </w:tc>
        <w:tc>
          <w:tcPr>
            <w:tcW w:w="3065" w:type="dxa"/>
            <w:noWrap/>
            <w:hideMark/>
          </w:tcPr>
          <w:p w14:paraId="46CDAC31" w14:textId="75315658" w:rsidR="0075301E" w:rsidRPr="009B7E10" w:rsidRDefault="0075301E" w:rsidP="00A360F7">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Capex (In INR Crore)</w:t>
            </w:r>
          </w:p>
        </w:tc>
        <w:tc>
          <w:tcPr>
            <w:tcW w:w="764" w:type="dxa"/>
            <w:noWrap/>
            <w:hideMark/>
          </w:tcPr>
          <w:p w14:paraId="5B53AB8A"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296</w:t>
            </w:r>
          </w:p>
        </w:tc>
        <w:tc>
          <w:tcPr>
            <w:tcW w:w="873" w:type="dxa"/>
            <w:noWrap/>
            <w:hideMark/>
          </w:tcPr>
          <w:p w14:paraId="33E8C1DF"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1482</w:t>
            </w:r>
          </w:p>
        </w:tc>
        <w:tc>
          <w:tcPr>
            <w:tcW w:w="905" w:type="dxa"/>
            <w:noWrap/>
            <w:hideMark/>
          </w:tcPr>
          <w:p w14:paraId="036261B4"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2075</w:t>
            </w:r>
          </w:p>
        </w:tc>
        <w:tc>
          <w:tcPr>
            <w:tcW w:w="873" w:type="dxa"/>
            <w:noWrap/>
            <w:hideMark/>
          </w:tcPr>
          <w:p w14:paraId="704AFA20"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2075</w:t>
            </w:r>
          </w:p>
        </w:tc>
        <w:tc>
          <w:tcPr>
            <w:tcW w:w="963" w:type="dxa"/>
            <w:noWrap/>
            <w:hideMark/>
          </w:tcPr>
          <w:p w14:paraId="076A7F43"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5,929</w:t>
            </w:r>
          </w:p>
        </w:tc>
        <w:tc>
          <w:tcPr>
            <w:tcW w:w="2413" w:type="dxa"/>
            <w:noWrap/>
            <w:hideMark/>
          </w:tcPr>
          <w:p w14:paraId="1BA0D488"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r>
      <w:tr w:rsidR="00072B58" w:rsidRPr="009B7E10" w14:paraId="2D38DE8E" w14:textId="77777777" w:rsidTr="0081412E">
        <w:trPr>
          <w:trHeight w:val="464"/>
        </w:trPr>
        <w:tc>
          <w:tcPr>
            <w:tcW w:w="328" w:type="dxa"/>
            <w:noWrap/>
            <w:hideMark/>
          </w:tcPr>
          <w:p w14:paraId="78F287E6" w14:textId="77777777" w:rsidR="00072B58" w:rsidRPr="009B7E10" w:rsidRDefault="00072B58" w:rsidP="00072B58">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0B54866F" w14:textId="77777777"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Propane Furnace Addition</w:t>
            </w:r>
          </w:p>
        </w:tc>
        <w:tc>
          <w:tcPr>
            <w:tcW w:w="764" w:type="dxa"/>
            <w:noWrap/>
            <w:vAlign w:val="center"/>
            <w:hideMark/>
          </w:tcPr>
          <w:p w14:paraId="44B5F7D0" w14:textId="2DF7859F"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138</w:t>
            </w:r>
          </w:p>
        </w:tc>
        <w:tc>
          <w:tcPr>
            <w:tcW w:w="873" w:type="dxa"/>
            <w:noWrap/>
            <w:vAlign w:val="center"/>
            <w:hideMark/>
          </w:tcPr>
          <w:p w14:paraId="13F0B5D7" w14:textId="77993808"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692</w:t>
            </w:r>
          </w:p>
        </w:tc>
        <w:tc>
          <w:tcPr>
            <w:tcW w:w="905" w:type="dxa"/>
            <w:noWrap/>
            <w:vAlign w:val="center"/>
            <w:hideMark/>
          </w:tcPr>
          <w:p w14:paraId="147CB354" w14:textId="546B7137"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968</w:t>
            </w:r>
          </w:p>
        </w:tc>
        <w:tc>
          <w:tcPr>
            <w:tcW w:w="873" w:type="dxa"/>
            <w:noWrap/>
            <w:vAlign w:val="center"/>
            <w:hideMark/>
          </w:tcPr>
          <w:p w14:paraId="0EF8562A" w14:textId="00A31474"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968</w:t>
            </w:r>
          </w:p>
        </w:tc>
        <w:tc>
          <w:tcPr>
            <w:tcW w:w="963" w:type="dxa"/>
            <w:noWrap/>
            <w:vAlign w:val="center"/>
            <w:hideMark/>
          </w:tcPr>
          <w:p w14:paraId="680E4905" w14:textId="3B2794CB"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2,766</w:t>
            </w:r>
          </w:p>
        </w:tc>
        <w:tc>
          <w:tcPr>
            <w:tcW w:w="2413" w:type="dxa"/>
            <w:noWrap/>
            <w:hideMark/>
          </w:tcPr>
          <w:p w14:paraId="071434C3" w14:textId="77777777" w:rsidR="00072B58" w:rsidRPr="009B7E10" w:rsidRDefault="00072B58" w:rsidP="00072B58">
            <w:pPr>
              <w:jc w:val="center"/>
              <w:rPr>
                <w:rFonts w:ascii="Arial" w:eastAsia="Times New Roman" w:hAnsi="Arial" w:cs="Arial"/>
                <w:b/>
                <w:bCs/>
                <w:color w:val="000000"/>
                <w:sz w:val="18"/>
                <w:szCs w:val="18"/>
                <w:lang w:eastAsia="en-IN"/>
              </w:rPr>
            </w:pPr>
          </w:p>
        </w:tc>
      </w:tr>
      <w:tr w:rsidR="00072B58" w:rsidRPr="009B7E10" w14:paraId="2862443C" w14:textId="77777777" w:rsidTr="003D0742">
        <w:trPr>
          <w:trHeight w:val="464"/>
        </w:trPr>
        <w:tc>
          <w:tcPr>
            <w:tcW w:w="328" w:type="dxa"/>
            <w:noWrap/>
          </w:tcPr>
          <w:p w14:paraId="1E4D651A" w14:textId="77777777" w:rsidR="00072B58" w:rsidRPr="009B7E10" w:rsidRDefault="00072B58" w:rsidP="00072B58">
            <w:pPr>
              <w:jc w:val="center"/>
              <w:rPr>
                <w:rFonts w:ascii="Arial" w:eastAsia="Times New Roman" w:hAnsi="Arial" w:cs="Arial"/>
                <w:color w:val="000000"/>
                <w:sz w:val="18"/>
                <w:szCs w:val="18"/>
                <w:lang w:eastAsia="en-IN"/>
              </w:rPr>
            </w:pPr>
          </w:p>
        </w:tc>
        <w:tc>
          <w:tcPr>
            <w:tcW w:w="3065" w:type="dxa"/>
            <w:noWrap/>
            <w:vAlign w:val="center"/>
          </w:tcPr>
          <w:p w14:paraId="1A2C5144" w14:textId="2F5E0005"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Propane Furnace Addition in DFCU</w:t>
            </w:r>
          </w:p>
        </w:tc>
        <w:tc>
          <w:tcPr>
            <w:tcW w:w="764" w:type="dxa"/>
            <w:noWrap/>
          </w:tcPr>
          <w:p w14:paraId="313667BC"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873" w:type="dxa"/>
            <w:noWrap/>
          </w:tcPr>
          <w:p w14:paraId="0F365C76"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905" w:type="dxa"/>
            <w:noWrap/>
          </w:tcPr>
          <w:p w14:paraId="3385C115"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873" w:type="dxa"/>
            <w:noWrap/>
          </w:tcPr>
          <w:p w14:paraId="2D4D0E88"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963" w:type="dxa"/>
            <w:noWrap/>
            <w:vAlign w:val="center"/>
          </w:tcPr>
          <w:p w14:paraId="00335153" w14:textId="0FEC3290"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2,366</w:t>
            </w:r>
          </w:p>
        </w:tc>
        <w:tc>
          <w:tcPr>
            <w:tcW w:w="2413" w:type="dxa"/>
            <w:noWrap/>
          </w:tcPr>
          <w:p w14:paraId="4BC38F6E" w14:textId="77777777" w:rsidR="00072B58" w:rsidRPr="009B7E10" w:rsidRDefault="00072B58" w:rsidP="00072B58">
            <w:pPr>
              <w:jc w:val="center"/>
              <w:rPr>
                <w:rFonts w:ascii="Arial" w:eastAsia="Times New Roman" w:hAnsi="Arial" w:cs="Arial"/>
                <w:b/>
                <w:bCs/>
                <w:color w:val="000000"/>
                <w:sz w:val="18"/>
                <w:szCs w:val="18"/>
                <w:lang w:eastAsia="en-IN"/>
              </w:rPr>
            </w:pPr>
          </w:p>
        </w:tc>
      </w:tr>
      <w:tr w:rsidR="00072B58" w:rsidRPr="009B7E10" w14:paraId="58ED5F10" w14:textId="77777777" w:rsidTr="003D0742">
        <w:trPr>
          <w:trHeight w:val="464"/>
        </w:trPr>
        <w:tc>
          <w:tcPr>
            <w:tcW w:w="328" w:type="dxa"/>
            <w:noWrap/>
          </w:tcPr>
          <w:p w14:paraId="6872E7B1" w14:textId="77777777" w:rsidR="00072B58" w:rsidRPr="009B7E10" w:rsidRDefault="00072B58" w:rsidP="00072B58">
            <w:pPr>
              <w:jc w:val="center"/>
              <w:rPr>
                <w:rFonts w:ascii="Arial" w:eastAsia="Times New Roman" w:hAnsi="Arial" w:cs="Arial"/>
                <w:color w:val="000000"/>
                <w:sz w:val="18"/>
                <w:szCs w:val="18"/>
                <w:lang w:eastAsia="en-IN"/>
              </w:rPr>
            </w:pPr>
          </w:p>
        </w:tc>
        <w:tc>
          <w:tcPr>
            <w:tcW w:w="3065" w:type="dxa"/>
            <w:noWrap/>
            <w:vAlign w:val="center"/>
          </w:tcPr>
          <w:p w14:paraId="1B2F69A3" w14:textId="4433820E"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xml:space="preserve">Propane Sourcing Infrastructure </w:t>
            </w:r>
          </w:p>
        </w:tc>
        <w:tc>
          <w:tcPr>
            <w:tcW w:w="764" w:type="dxa"/>
            <w:noWrap/>
          </w:tcPr>
          <w:p w14:paraId="04F4611E"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873" w:type="dxa"/>
            <w:noWrap/>
          </w:tcPr>
          <w:p w14:paraId="2E3E79A4"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905" w:type="dxa"/>
            <w:noWrap/>
          </w:tcPr>
          <w:p w14:paraId="2DCD55D5"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873" w:type="dxa"/>
            <w:noWrap/>
          </w:tcPr>
          <w:p w14:paraId="39628A45" w14:textId="77777777" w:rsidR="00072B58" w:rsidRPr="009B7E10" w:rsidRDefault="00072B58" w:rsidP="00072B58">
            <w:pPr>
              <w:jc w:val="center"/>
              <w:rPr>
                <w:rFonts w:ascii="Arial" w:eastAsia="Times New Roman" w:hAnsi="Arial" w:cs="Arial"/>
                <w:b/>
                <w:bCs/>
                <w:color w:val="000000"/>
                <w:sz w:val="18"/>
                <w:szCs w:val="18"/>
                <w:lang w:eastAsia="en-IN"/>
              </w:rPr>
            </w:pPr>
          </w:p>
        </w:tc>
        <w:tc>
          <w:tcPr>
            <w:tcW w:w="963" w:type="dxa"/>
            <w:noWrap/>
            <w:vAlign w:val="center"/>
          </w:tcPr>
          <w:p w14:paraId="145F5442" w14:textId="735C7EBF"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400</w:t>
            </w:r>
          </w:p>
        </w:tc>
        <w:tc>
          <w:tcPr>
            <w:tcW w:w="2413" w:type="dxa"/>
            <w:noWrap/>
          </w:tcPr>
          <w:p w14:paraId="28301DA1" w14:textId="77777777" w:rsidR="00072B58" w:rsidRPr="009B7E10" w:rsidRDefault="00072B58" w:rsidP="00072B58">
            <w:pPr>
              <w:jc w:val="center"/>
              <w:rPr>
                <w:rFonts w:ascii="Arial" w:eastAsia="Times New Roman" w:hAnsi="Arial" w:cs="Arial"/>
                <w:b/>
                <w:bCs/>
                <w:color w:val="000000"/>
                <w:sz w:val="18"/>
                <w:szCs w:val="18"/>
                <w:lang w:eastAsia="en-IN"/>
              </w:rPr>
            </w:pPr>
          </w:p>
        </w:tc>
      </w:tr>
      <w:tr w:rsidR="00072B58" w:rsidRPr="009B7E10" w14:paraId="4FFDA6DC" w14:textId="77777777" w:rsidTr="00073B8B">
        <w:trPr>
          <w:trHeight w:val="190"/>
        </w:trPr>
        <w:tc>
          <w:tcPr>
            <w:tcW w:w="328" w:type="dxa"/>
            <w:noWrap/>
            <w:hideMark/>
          </w:tcPr>
          <w:p w14:paraId="79BEAC86" w14:textId="77777777"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3065" w:type="dxa"/>
            <w:noWrap/>
            <w:hideMark/>
          </w:tcPr>
          <w:p w14:paraId="22ED80B3" w14:textId="00CA6D93"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Total Investment</w:t>
            </w:r>
          </w:p>
        </w:tc>
        <w:tc>
          <w:tcPr>
            <w:tcW w:w="764" w:type="dxa"/>
            <w:noWrap/>
            <w:vAlign w:val="center"/>
            <w:hideMark/>
          </w:tcPr>
          <w:p w14:paraId="0C6F1BC9" w14:textId="309B2CA8"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435</w:t>
            </w:r>
          </w:p>
        </w:tc>
        <w:tc>
          <w:tcPr>
            <w:tcW w:w="873" w:type="dxa"/>
            <w:noWrap/>
            <w:vAlign w:val="center"/>
            <w:hideMark/>
          </w:tcPr>
          <w:p w14:paraId="1D89AFCF" w14:textId="28680B61"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2174</w:t>
            </w:r>
          </w:p>
        </w:tc>
        <w:tc>
          <w:tcPr>
            <w:tcW w:w="905" w:type="dxa"/>
            <w:noWrap/>
            <w:vAlign w:val="center"/>
            <w:hideMark/>
          </w:tcPr>
          <w:p w14:paraId="462A5E1B" w14:textId="3EC76183"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3043</w:t>
            </w:r>
          </w:p>
        </w:tc>
        <w:tc>
          <w:tcPr>
            <w:tcW w:w="873" w:type="dxa"/>
            <w:noWrap/>
            <w:vAlign w:val="center"/>
            <w:hideMark/>
          </w:tcPr>
          <w:p w14:paraId="62691DB4" w14:textId="262B906D"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3043</w:t>
            </w:r>
          </w:p>
        </w:tc>
        <w:tc>
          <w:tcPr>
            <w:tcW w:w="963" w:type="dxa"/>
            <w:noWrap/>
            <w:vAlign w:val="center"/>
            <w:hideMark/>
          </w:tcPr>
          <w:p w14:paraId="75A571CE" w14:textId="57983E01" w:rsidR="00072B58" w:rsidRPr="009B7E10" w:rsidRDefault="00072B58" w:rsidP="00072B58">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-8,694</w:t>
            </w:r>
          </w:p>
        </w:tc>
        <w:tc>
          <w:tcPr>
            <w:tcW w:w="2413" w:type="dxa"/>
            <w:noWrap/>
            <w:hideMark/>
          </w:tcPr>
          <w:p w14:paraId="670BEFDC" w14:textId="77777777" w:rsidR="00072B58" w:rsidRPr="009B7E10" w:rsidRDefault="00072B58" w:rsidP="00072B58">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r>
      <w:tr w:rsidR="007076D2" w:rsidRPr="009B7E10" w14:paraId="5B0F8D9C" w14:textId="77777777" w:rsidTr="00D75DF2">
        <w:trPr>
          <w:trHeight w:val="271"/>
        </w:trPr>
        <w:tc>
          <w:tcPr>
            <w:tcW w:w="328" w:type="dxa"/>
            <w:noWrap/>
            <w:hideMark/>
          </w:tcPr>
          <w:p w14:paraId="50F71AE4"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w:t>
            </w:r>
          </w:p>
        </w:tc>
        <w:tc>
          <w:tcPr>
            <w:tcW w:w="3065" w:type="dxa"/>
            <w:noWrap/>
            <w:hideMark/>
          </w:tcPr>
          <w:p w14:paraId="32CF75EB"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Operating Revenue</w:t>
            </w:r>
          </w:p>
        </w:tc>
        <w:tc>
          <w:tcPr>
            <w:tcW w:w="764" w:type="dxa"/>
            <w:noWrap/>
            <w:hideMark/>
          </w:tcPr>
          <w:p w14:paraId="5BEB9116"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7729D53A"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05" w:type="dxa"/>
            <w:noWrap/>
            <w:hideMark/>
          </w:tcPr>
          <w:p w14:paraId="1AE602EA"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050A93C4"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63" w:type="dxa"/>
            <w:noWrap/>
            <w:hideMark/>
          </w:tcPr>
          <w:p w14:paraId="01D387FF"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2413" w:type="dxa"/>
            <w:noWrap/>
            <w:vAlign w:val="center"/>
            <w:hideMark/>
          </w:tcPr>
          <w:p w14:paraId="2B14E12F" w14:textId="27503E9E" w:rsidR="007076D2" w:rsidRPr="007076D2" w:rsidRDefault="007076D2" w:rsidP="007076D2">
            <w:pPr>
              <w:jc w:val="center"/>
              <w:rPr>
                <w:rFonts w:ascii="Arial" w:eastAsia="Times New Roman" w:hAnsi="Arial" w:cs="Arial"/>
                <w:b/>
                <w:bCs/>
                <w:color w:val="000000"/>
                <w:sz w:val="18"/>
                <w:szCs w:val="18"/>
                <w:lang w:eastAsia="en-IN"/>
              </w:rPr>
            </w:pPr>
            <w:r w:rsidRPr="007076D2">
              <w:rPr>
                <w:rFonts w:ascii="Arial" w:hAnsi="Arial" w:cs="Arial"/>
                <w:b/>
                <w:bCs/>
                <w:color w:val="000000"/>
                <w:sz w:val="18"/>
                <w:szCs w:val="18"/>
              </w:rPr>
              <w:t>4462.07</w:t>
            </w:r>
          </w:p>
        </w:tc>
      </w:tr>
      <w:tr w:rsidR="007076D2" w:rsidRPr="009B7E10" w14:paraId="20DC2236" w14:textId="77777777" w:rsidTr="00D75DF2">
        <w:trPr>
          <w:trHeight w:val="271"/>
        </w:trPr>
        <w:tc>
          <w:tcPr>
            <w:tcW w:w="328" w:type="dxa"/>
            <w:noWrap/>
            <w:hideMark/>
          </w:tcPr>
          <w:p w14:paraId="7EB879BA"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0622CF88" w14:textId="77777777" w:rsidR="007076D2" w:rsidRPr="009B7E10" w:rsidRDefault="007076D2" w:rsidP="007076D2">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PVC</w:t>
            </w:r>
          </w:p>
        </w:tc>
        <w:tc>
          <w:tcPr>
            <w:tcW w:w="764" w:type="dxa"/>
            <w:noWrap/>
            <w:hideMark/>
          </w:tcPr>
          <w:p w14:paraId="00804ABC"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54BFB5DC"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59B08F2A"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6571262E"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40D2B071"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w:t>
            </w:r>
          </w:p>
        </w:tc>
        <w:tc>
          <w:tcPr>
            <w:tcW w:w="2413" w:type="dxa"/>
            <w:noWrap/>
            <w:vAlign w:val="center"/>
            <w:hideMark/>
          </w:tcPr>
          <w:p w14:paraId="6DC7B0F2" w14:textId="40E991CF"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1831.36</w:t>
            </w:r>
          </w:p>
        </w:tc>
      </w:tr>
      <w:tr w:rsidR="007076D2" w:rsidRPr="009B7E10" w14:paraId="5CB8857B" w14:textId="77777777" w:rsidTr="00D75DF2">
        <w:trPr>
          <w:trHeight w:val="271"/>
        </w:trPr>
        <w:tc>
          <w:tcPr>
            <w:tcW w:w="328" w:type="dxa"/>
            <w:noWrap/>
            <w:hideMark/>
          </w:tcPr>
          <w:p w14:paraId="3819337B"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39D8C290" w14:textId="77777777" w:rsidR="007076D2" w:rsidRPr="009B7E10" w:rsidRDefault="007076D2" w:rsidP="007076D2">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Phenol</w:t>
            </w:r>
          </w:p>
        </w:tc>
        <w:tc>
          <w:tcPr>
            <w:tcW w:w="764" w:type="dxa"/>
            <w:noWrap/>
            <w:hideMark/>
          </w:tcPr>
          <w:p w14:paraId="4BACCFB9"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3FA9DC00"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7269C623"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5EE31A42"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49734565" w14:textId="77777777" w:rsidR="007076D2" w:rsidRPr="009B7E10" w:rsidRDefault="007076D2" w:rsidP="007076D2">
            <w:pPr>
              <w:jc w:val="center"/>
              <w:rPr>
                <w:rFonts w:ascii="Arial" w:eastAsia="Times New Roman" w:hAnsi="Arial" w:cs="Arial"/>
                <w:sz w:val="18"/>
                <w:szCs w:val="18"/>
                <w:lang w:eastAsia="en-IN"/>
              </w:rPr>
            </w:pPr>
          </w:p>
        </w:tc>
        <w:tc>
          <w:tcPr>
            <w:tcW w:w="2413" w:type="dxa"/>
            <w:noWrap/>
            <w:vAlign w:val="center"/>
            <w:hideMark/>
          </w:tcPr>
          <w:p w14:paraId="663A115A" w14:textId="106BF122"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1386.69</w:t>
            </w:r>
          </w:p>
        </w:tc>
      </w:tr>
      <w:tr w:rsidR="007076D2" w:rsidRPr="009B7E10" w14:paraId="7BE6824C" w14:textId="77777777" w:rsidTr="00D75DF2">
        <w:trPr>
          <w:trHeight w:val="271"/>
        </w:trPr>
        <w:tc>
          <w:tcPr>
            <w:tcW w:w="328" w:type="dxa"/>
            <w:noWrap/>
            <w:hideMark/>
          </w:tcPr>
          <w:p w14:paraId="2DE5AD15"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5F2DB999" w14:textId="77777777" w:rsidR="007076D2" w:rsidRPr="009B7E10" w:rsidRDefault="007076D2" w:rsidP="007076D2">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Acetone</w:t>
            </w:r>
          </w:p>
        </w:tc>
        <w:tc>
          <w:tcPr>
            <w:tcW w:w="764" w:type="dxa"/>
            <w:noWrap/>
            <w:hideMark/>
          </w:tcPr>
          <w:p w14:paraId="7835FA8B"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49D9B024"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3F47227B"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27029483"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2908388A" w14:textId="77777777" w:rsidR="007076D2" w:rsidRPr="009B7E10" w:rsidRDefault="007076D2" w:rsidP="007076D2">
            <w:pPr>
              <w:jc w:val="center"/>
              <w:rPr>
                <w:rFonts w:ascii="Arial" w:eastAsia="Times New Roman" w:hAnsi="Arial" w:cs="Arial"/>
                <w:sz w:val="18"/>
                <w:szCs w:val="18"/>
                <w:lang w:eastAsia="en-IN"/>
              </w:rPr>
            </w:pPr>
          </w:p>
        </w:tc>
        <w:tc>
          <w:tcPr>
            <w:tcW w:w="2413" w:type="dxa"/>
            <w:noWrap/>
            <w:vAlign w:val="center"/>
            <w:hideMark/>
          </w:tcPr>
          <w:p w14:paraId="3B6DBC88" w14:textId="77F9FFA0"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648.59</w:t>
            </w:r>
          </w:p>
        </w:tc>
      </w:tr>
      <w:tr w:rsidR="007076D2" w:rsidRPr="009B7E10" w14:paraId="1BE6E695" w14:textId="77777777" w:rsidTr="00D75DF2">
        <w:trPr>
          <w:trHeight w:val="271"/>
        </w:trPr>
        <w:tc>
          <w:tcPr>
            <w:tcW w:w="328" w:type="dxa"/>
            <w:noWrap/>
            <w:hideMark/>
          </w:tcPr>
          <w:p w14:paraId="55219618"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3065" w:type="dxa"/>
            <w:noWrap/>
            <w:hideMark/>
          </w:tcPr>
          <w:p w14:paraId="0487F38F" w14:textId="18DF0102"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Net Revenue Gain Over Base Case from Existing Products</w:t>
            </w:r>
          </w:p>
        </w:tc>
        <w:tc>
          <w:tcPr>
            <w:tcW w:w="764" w:type="dxa"/>
            <w:noWrap/>
            <w:hideMark/>
          </w:tcPr>
          <w:p w14:paraId="6E976A72"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41DB8BC7"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1E8E2E95"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4F9DC313"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72518B89" w14:textId="77777777" w:rsidR="007076D2" w:rsidRPr="009B7E10" w:rsidRDefault="007076D2" w:rsidP="007076D2">
            <w:pPr>
              <w:jc w:val="center"/>
              <w:rPr>
                <w:rFonts w:ascii="Arial" w:eastAsia="Times New Roman" w:hAnsi="Arial" w:cs="Arial"/>
                <w:sz w:val="18"/>
                <w:szCs w:val="18"/>
                <w:lang w:eastAsia="en-IN"/>
              </w:rPr>
            </w:pPr>
          </w:p>
        </w:tc>
        <w:tc>
          <w:tcPr>
            <w:tcW w:w="2413" w:type="dxa"/>
            <w:noWrap/>
            <w:vAlign w:val="center"/>
            <w:hideMark/>
          </w:tcPr>
          <w:p w14:paraId="3D630C98" w14:textId="7A898D53"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595.42</w:t>
            </w:r>
          </w:p>
        </w:tc>
      </w:tr>
      <w:tr w:rsidR="0075301E" w:rsidRPr="009B7E10" w14:paraId="5F5250B4" w14:textId="77777777" w:rsidTr="00AD7393">
        <w:trPr>
          <w:trHeight w:val="271"/>
        </w:trPr>
        <w:tc>
          <w:tcPr>
            <w:tcW w:w="328" w:type="dxa"/>
            <w:noWrap/>
            <w:hideMark/>
          </w:tcPr>
          <w:p w14:paraId="1A520526"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3</w:t>
            </w:r>
          </w:p>
        </w:tc>
        <w:tc>
          <w:tcPr>
            <w:tcW w:w="3065" w:type="dxa"/>
            <w:noWrap/>
            <w:hideMark/>
          </w:tcPr>
          <w:p w14:paraId="579C4869"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Operating Cost</w:t>
            </w:r>
          </w:p>
        </w:tc>
        <w:tc>
          <w:tcPr>
            <w:tcW w:w="764" w:type="dxa"/>
            <w:noWrap/>
            <w:hideMark/>
          </w:tcPr>
          <w:p w14:paraId="2192DA89"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19D66CF3"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05" w:type="dxa"/>
            <w:noWrap/>
            <w:hideMark/>
          </w:tcPr>
          <w:p w14:paraId="521E5C13"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71BF2EC6"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63" w:type="dxa"/>
            <w:noWrap/>
            <w:hideMark/>
          </w:tcPr>
          <w:p w14:paraId="4E725505"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2413" w:type="dxa"/>
            <w:noWrap/>
            <w:hideMark/>
          </w:tcPr>
          <w:p w14:paraId="13347AA9"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r>
      <w:tr w:rsidR="007076D2" w:rsidRPr="009B7E10" w14:paraId="795711BD" w14:textId="77777777" w:rsidTr="00A873A7">
        <w:trPr>
          <w:trHeight w:val="271"/>
        </w:trPr>
        <w:tc>
          <w:tcPr>
            <w:tcW w:w="328" w:type="dxa"/>
            <w:noWrap/>
            <w:hideMark/>
          </w:tcPr>
          <w:p w14:paraId="73EEE2C7"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2E7EE0E2"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xml:space="preserve">Raw Material </w:t>
            </w:r>
          </w:p>
        </w:tc>
        <w:tc>
          <w:tcPr>
            <w:tcW w:w="764" w:type="dxa"/>
            <w:noWrap/>
            <w:hideMark/>
          </w:tcPr>
          <w:p w14:paraId="548609DA"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3534E289"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48E382A7"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5B181530"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45F1A815" w14:textId="10FC2EBD"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72.8%</w:t>
            </w:r>
          </w:p>
        </w:tc>
        <w:tc>
          <w:tcPr>
            <w:tcW w:w="2413" w:type="dxa"/>
            <w:noWrap/>
            <w:vAlign w:val="center"/>
            <w:hideMark/>
          </w:tcPr>
          <w:p w14:paraId="62C9F8B5" w14:textId="02C5AB77"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1748.61</w:t>
            </w:r>
          </w:p>
        </w:tc>
      </w:tr>
      <w:tr w:rsidR="007076D2" w:rsidRPr="009B7E10" w14:paraId="33598496" w14:textId="77777777" w:rsidTr="00A873A7">
        <w:trPr>
          <w:trHeight w:val="271"/>
        </w:trPr>
        <w:tc>
          <w:tcPr>
            <w:tcW w:w="328" w:type="dxa"/>
            <w:noWrap/>
            <w:hideMark/>
          </w:tcPr>
          <w:p w14:paraId="1C5085A2"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582368FF"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Catchem</w:t>
            </w:r>
          </w:p>
        </w:tc>
        <w:tc>
          <w:tcPr>
            <w:tcW w:w="764" w:type="dxa"/>
            <w:noWrap/>
            <w:hideMark/>
          </w:tcPr>
          <w:p w14:paraId="617FF3F9"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04BF8289"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41FF6489"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7DC0C065"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66A1E0B8" w14:textId="6469382E"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4.6%</w:t>
            </w:r>
          </w:p>
        </w:tc>
        <w:tc>
          <w:tcPr>
            <w:tcW w:w="2413" w:type="dxa"/>
            <w:noWrap/>
            <w:vAlign w:val="center"/>
            <w:hideMark/>
          </w:tcPr>
          <w:p w14:paraId="6B36E0C3" w14:textId="2DA84A87"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92.91</w:t>
            </w:r>
          </w:p>
        </w:tc>
      </w:tr>
      <w:tr w:rsidR="007076D2" w:rsidRPr="009B7E10" w14:paraId="35CA54DB" w14:textId="77777777" w:rsidTr="00A873A7">
        <w:trPr>
          <w:trHeight w:val="271"/>
        </w:trPr>
        <w:tc>
          <w:tcPr>
            <w:tcW w:w="328" w:type="dxa"/>
            <w:noWrap/>
            <w:hideMark/>
          </w:tcPr>
          <w:p w14:paraId="0C405021"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1A4EA91A"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xml:space="preserve">Labor </w:t>
            </w:r>
          </w:p>
        </w:tc>
        <w:tc>
          <w:tcPr>
            <w:tcW w:w="764" w:type="dxa"/>
            <w:noWrap/>
            <w:hideMark/>
          </w:tcPr>
          <w:p w14:paraId="56BA1D3D"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3D00A259"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5C610D77"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124E85F8"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6976389C" w14:textId="31A9D50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1.8%</w:t>
            </w:r>
          </w:p>
        </w:tc>
        <w:tc>
          <w:tcPr>
            <w:tcW w:w="2413" w:type="dxa"/>
            <w:noWrap/>
            <w:vAlign w:val="center"/>
            <w:hideMark/>
          </w:tcPr>
          <w:p w14:paraId="77669761" w14:textId="28E43C5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53.82</w:t>
            </w:r>
          </w:p>
        </w:tc>
      </w:tr>
      <w:tr w:rsidR="007076D2" w:rsidRPr="009B7E10" w14:paraId="5388F4DB" w14:textId="77777777" w:rsidTr="00A873A7">
        <w:trPr>
          <w:trHeight w:val="271"/>
        </w:trPr>
        <w:tc>
          <w:tcPr>
            <w:tcW w:w="328" w:type="dxa"/>
            <w:noWrap/>
            <w:hideMark/>
          </w:tcPr>
          <w:p w14:paraId="2E262FB3"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0A00AD36"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Variable Overheads</w:t>
            </w:r>
          </w:p>
        </w:tc>
        <w:tc>
          <w:tcPr>
            <w:tcW w:w="764" w:type="dxa"/>
            <w:noWrap/>
            <w:hideMark/>
          </w:tcPr>
          <w:p w14:paraId="5701B985"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78371966"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74D66872"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6071CA22"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086469C6" w14:textId="3B18E23C"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12.0%</w:t>
            </w:r>
          </w:p>
        </w:tc>
        <w:tc>
          <w:tcPr>
            <w:tcW w:w="2413" w:type="dxa"/>
            <w:noWrap/>
            <w:vAlign w:val="center"/>
            <w:hideMark/>
          </w:tcPr>
          <w:p w14:paraId="0F3A883B" w14:textId="1D42D505"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336.37</w:t>
            </w:r>
          </w:p>
        </w:tc>
      </w:tr>
      <w:tr w:rsidR="007076D2" w:rsidRPr="009B7E10" w14:paraId="72F0C40B" w14:textId="77777777" w:rsidTr="00A873A7">
        <w:trPr>
          <w:trHeight w:val="271"/>
        </w:trPr>
        <w:tc>
          <w:tcPr>
            <w:tcW w:w="328" w:type="dxa"/>
            <w:noWrap/>
            <w:hideMark/>
          </w:tcPr>
          <w:p w14:paraId="482662F4"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03AF0BFA"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Fixed Overheads</w:t>
            </w:r>
          </w:p>
        </w:tc>
        <w:tc>
          <w:tcPr>
            <w:tcW w:w="764" w:type="dxa"/>
            <w:noWrap/>
            <w:hideMark/>
          </w:tcPr>
          <w:p w14:paraId="6D6B276C"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42D43D84"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6348BE5A"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78BB74E2"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4A7FFB69" w14:textId="1422633A"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3.3%</w:t>
            </w:r>
          </w:p>
        </w:tc>
        <w:tc>
          <w:tcPr>
            <w:tcW w:w="2413" w:type="dxa"/>
            <w:noWrap/>
            <w:vAlign w:val="center"/>
            <w:hideMark/>
          </w:tcPr>
          <w:p w14:paraId="2ADCC7FB" w14:textId="2DAF65EA"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96.57</w:t>
            </w:r>
          </w:p>
        </w:tc>
      </w:tr>
      <w:tr w:rsidR="007076D2" w:rsidRPr="009B7E10" w14:paraId="04E0DF5E" w14:textId="77777777" w:rsidTr="00A873A7">
        <w:trPr>
          <w:trHeight w:val="271"/>
        </w:trPr>
        <w:tc>
          <w:tcPr>
            <w:tcW w:w="328" w:type="dxa"/>
            <w:noWrap/>
            <w:hideMark/>
          </w:tcPr>
          <w:p w14:paraId="199DCE5D"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56027CB5"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Selling Overheads</w:t>
            </w:r>
          </w:p>
        </w:tc>
        <w:tc>
          <w:tcPr>
            <w:tcW w:w="764" w:type="dxa"/>
            <w:noWrap/>
            <w:hideMark/>
          </w:tcPr>
          <w:p w14:paraId="38770B10"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49F04073"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20E55B3D"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19E9F660" w14:textId="77777777" w:rsidR="007076D2" w:rsidRPr="009B7E10" w:rsidRDefault="007076D2" w:rsidP="007076D2">
            <w:pPr>
              <w:jc w:val="center"/>
              <w:rPr>
                <w:rFonts w:ascii="Arial" w:eastAsia="Times New Roman" w:hAnsi="Arial" w:cs="Arial"/>
                <w:sz w:val="18"/>
                <w:szCs w:val="18"/>
                <w:lang w:eastAsia="en-IN"/>
              </w:rPr>
            </w:pPr>
          </w:p>
        </w:tc>
        <w:tc>
          <w:tcPr>
            <w:tcW w:w="963" w:type="dxa"/>
            <w:noWrap/>
            <w:vAlign w:val="center"/>
            <w:hideMark/>
          </w:tcPr>
          <w:p w14:paraId="3F9D71BB" w14:textId="2CA2495F"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5.5%</w:t>
            </w:r>
          </w:p>
        </w:tc>
        <w:tc>
          <w:tcPr>
            <w:tcW w:w="2413" w:type="dxa"/>
            <w:noWrap/>
            <w:vAlign w:val="center"/>
            <w:hideMark/>
          </w:tcPr>
          <w:p w14:paraId="1620D6E5" w14:textId="4D53FFA1"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155.23</w:t>
            </w:r>
          </w:p>
        </w:tc>
      </w:tr>
      <w:tr w:rsidR="007076D2" w:rsidRPr="009B7E10" w14:paraId="03B156ED" w14:textId="77777777" w:rsidTr="00A873A7">
        <w:trPr>
          <w:trHeight w:val="271"/>
        </w:trPr>
        <w:tc>
          <w:tcPr>
            <w:tcW w:w="328" w:type="dxa"/>
            <w:noWrap/>
            <w:hideMark/>
          </w:tcPr>
          <w:p w14:paraId="41E5DA43"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3065" w:type="dxa"/>
            <w:noWrap/>
            <w:hideMark/>
          </w:tcPr>
          <w:p w14:paraId="29F31043"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Total Operating Cost</w:t>
            </w:r>
          </w:p>
        </w:tc>
        <w:tc>
          <w:tcPr>
            <w:tcW w:w="764" w:type="dxa"/>
            <w:noWrap/>
            <w:hideMark/>
          </w:tcPr>
          <w:p w14:paraId="6CC39E99"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27A83FA1"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05" w:type="dxa"/>
            <w:noWrap/>
            <w:hideMark/>
          </w:tcPr>
          <w:p w14:paraId="7C9DDAA0"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4ED935D8"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63" w:type="dxa"/>
            <w:noWrap/>
            <w:vAlign w:val="center"/>
            <w:hideMark/>
          </w:tcPr>
          <w:p w14:paraId="7DF373E9" w14:textId="27D30B69" w:rsidR="007076D2" w:rsidRPr="009B7E10" w:rsidRDefault="007076D2" w:rsidP="007076D2">
            <w:pPr>
              <w:jc w:val="center"/>
              <w:rPr>
                <w:rFonts w:ascii="Arial" w:eastAsia="Times New Roman" w:hAnsi="Arial" w:cs="Arial"/>
                <w:b/>
                <w:bCs/>
                <w:color w:val="000000"/>
                <w:sz w:val="18"/>
                <w:szCs w:val="18"/>
                <w:lang w:eastAsia="en-IN"/>
              </w:rPr>
            </w:pPr>
          </w:p>
        </w:tc>
        <w:tc>
          <w:tcPr>
            <w:tcW w:w="2413" w:type="dxa"/>
            <w:noWrap/>
            <w:vAlign w:val="center"/>
            <w:hideMark/>
          </w:tcPr>
          <w:p w14:paraId="7FB2A6AE" w14:textId="6E0E85E1" w:rsidR="007076D2" w:rsidRPr="007076D2" w:rsidRDefault="007076D2" w:rsidP="007076D2">
            <w:pPr>
              <w:jc w:val="center"/>
              <w:rPr>
                <w:rFonts w:ascii="Arial" w:eastAsia="Times New Roman" w:hAnsi="Arial" w:cs="Arial"/>
                <w:b/>
                <w:bCs/>
                <w:color w:val="000000"/>
                <w:sz w:val="18"/>
                <w:szCs w:val="18"/>
                <w:lang w:eastAsia="en-IN"/>
              </w:rPr>
            </w:pPr>
            <w:r w:rsidRPr="007076D2">
              <w:rPr>
                <w:rFonts w:ascii="Arial" w:hAnsi="Arial" w:cs="Arial"/>
                <w:b/>
                <w:bCs/>
                <w:color w:val="000000"/>
                <w:sz w:val="18"/>
                <w:szCs w:val="18"/>
              </w:rPr>
              <w:t>2483.51</w:t>
            </w:r>
          </w:p>
        </w:tc>
      </w:tr>
      <w:tr w:rsidR="007076D2" w:rsidRPr="009B7E10" w14:paraId="5289713C" w14:textId="77777777" w:rsidTr="00FA07FA">
        <w:trPr>
          <w:trHeight w:val="271"/>
        </w:trPr>
        <w:tc>
          <w:tcPr>
            <w:tcW w:w="328" w:type="dxa"/>
            <w:noWrap/>
            <w:hideMark/>
          </w:tcPr>
          <w:p w14:paraId="109313EF"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4</w:t>
            </w:r>
          </w:p>
        </w:tc>
        <w:tc>
          <w:tcPr>
            <w:tcW w:w="3065" w:type="dxa"/>
            <w:noWrap/>
            <w:hideMark/>
          </w:tcPr>
          <w:p w14:paraId="75707E8E"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Gross Margin (EBITDA/PBITDA)</w:t>
            </w:r>
          </w:p>
        </w:tc>
        <w:tc>
          <w:tcPr>
            <w:tcW w:w="764" w:type="dxa"/>
            <w:noWrap/>
            <w:hideMark/>
          </w:tcPr>
          <w:p w14:paraId="77B3F968"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4E73F34E"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05" w:type="dxa"/>
            <w:noWrap/>
            <w:hideMark/>
          </w:tcPr>
          <w:p w14:paraId="5149E029"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873" w:type="dxa"/>
            <w:noWrap/>
            <w:hideMark/>
          </w:tcPr>
          <w:p w14:paraId="1A296328"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63" w:type="dxa"/>
            <w:noWrap/>
            <w:hideMark/>
          </w:tcPr>
          <w:p w14:paraId="40CDBC57"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2413" w:type="dxa"/>
            <w:noWrap/>
            <w:vAlign w:val="center"/>
            <w:hideMark/>
          </w:tcPr>
          <w:p w14:paraId="2FBF2209" w14:textId="1297F341" w:rsidR="007076D2" w:rsidRPr="007076D2" w:rsidRDefault="007076D2" w:rsidP="007076D2">
            <w:pPr>
              <w:jc w:val="center"/>
              <w:rPr>
                <w:rFonts w:ascii="Arial" w:hAnsi="Arial" w:cs="Arial"/>
                <w:b/>
                <w:bCs/>
                <w:color w:val="000000"/>
                <w:sz w:val="18"/>
                <w:szCs w:val="18"/>
              </w:rPr>
            </w:pPr>
            <w:r w:rsidRPr="007076D2">
              <w:rPr>
                <w:rFonts w:ascii="Arial" w:hAnsi="Arial" w:cs="Arial"/>
                <w:b/>
                <w:bCs/>
                <w:color w:val="000000"/>
                <w:sz w:val="18"/>
                <w:szCs w:val="18"/>
              </w:rPr>
              <w:t>1978.56</w:t>
            </w:r>
          </w:p>
        </w:tc>
      </w:tr>
      <w:tr w:rsidR="007076D2" w:rsidRPr="009B7E10" w14:paraId="27F47AA7" w14:textId="77777777" w:rsidTr="00FA07FA">
        <w:trPr>
          <w:trHeight w:val="271"/>
        </w:trPr>
        <w:tc>
          <w:tcPr>
            <w:tcW w:w="328" w:type="dxa"/>
            <w:noWrap/>
            <w:hideMark/>
          </w:tcPr>
          <w:p w14:paraId="7DC9ECF3" w14:textId="77777777" w:rsidR="007076D2" w:rsidRPr="009B7E10" w:rsidRDefault="007076D2" w:rsidP="007076D2">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3065" w:type="dxa"/>
            <w:shd w:val="clear" w:color="auto" w:fill="4472C4" w:themeFill="accent1"/>
            <w:noWrap/>
            <w:hideMark/>
          </w:tcPr>
          <w:p w14:paraId="46942488"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Net Cash Flow</w:t>
            </w:r>
          </w:p>
        </w:tc>
        <w:tc>
          <w:tcPr>
            <w:tcW w:w="764" w:type="dxa"/>
            <w:shd w:val="clear" w:color="auto" w:fill="4472C4" w:themeFill="accent1"/>
            <w:noWrap/>
            <w:hideMark/>
          </w:tcPr>
          <w:p w14:paraId="3C4A51CB"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-415</w:t>
            </w:r>
          </w:p>
        </w:tc>
        <w:tc>
          <w:tcPr>
            <w:tcW w:w="873" w:type="dxa"/>
            <w:shd w:val="clear" w:color="auto" w:fill="4472C4" w:themeFill="accent1"/>
            <w:noWrap/>
            <w:hideMark/>
          </w:tcPr>
          <w:p w14:paraId="0A30B12A"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-2075</w:t>
            </w:r>
          </w:p>
        </w:tc>
        <w:tc>
          <w:tcPr>
            <w:tcW w:w="905" w:type="dxa"/>
            <w:shd w:val="clear" w:color="auto" w:fill="4472C4" w:themeFill="accent1"/>
            <w:noWrap/>
            <w:hideMark/>
          </w:tcPr>
          <w:p w14:paraId="090958A0"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-2905</w:t>
            </w:r>
          </w:p>
        </w:tc>
        <w:tc>
          <w:tcPr>
            <w:tcW w:w="873" w:type="dxa"/>
            <w:shd w:val="clear" w:color="auto" w:fill="4472C4" w:themeFill="accent1"/>
            <w:noWrap/>
            <w:hideMark/>
          </w:tcPr>
          <w:p w14:paraId="4699A6B9"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-2905</w:t>
            </w:r>
          </w:p>
        </w:tc>
        <w:tc>
          <w:tcPr>
            <w:tcW w:w="963" w:type="dxa"/>
            <w:shd w:val="clear" w:color="auto" w:fill="4472C4" w:themeFill="accent1"/>
            <w:noWrap/>
            <w:hideMark/>
          </w:tcPr>
          <w:p w14:paraId="0F9DF4AE" w14:textId="77777777" w:rsidR="007076D2" w:rsidRPr="009B7E10" w:rsidRDefault="007076D2" w:rsidP="007076D2">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 </w:t>
            </w:r>
          </w:p>
        </w:tc>
        <w:tc>
          <w:tcPr>
            <w:tcW w:w="2413" w:type="dxa"/>
            <w:shd w:val="clear" w:color="auto" w:fill="4472C4" w:themeFill="accent1"/>
            <w:noWrap/>
            <w:vAlign w:val="center"/>
            <w:hideMark/>
          </w:tcPr>
          <w:p w14:paraId="39C07926" w14:textId="5E19405A" w:rsidR="007076D2" w:rsidRPr="007076D2" w:rsidRDefault="007076D2" w:rsidP="007076D2">
            <w:pPr>
              <w:jc w:val="center"/>
              <w:rPr>
                <w:rFonts w:ascii="Arial" w:eastAsia="Times New Roman" w:hAnsi="Arial" w:cs="Arial"/>
                <w:b/>
                <w:bCs/>
                <w:color w:val="FFFFFF" w:themeColor="background1"/>
                <w:sz w:val="18"/>
                <w:szCs w:val="18"/>
                <w:lang w:eastAsia="en-IN"/>
              </w:rPr>
            </w:pPr>
            <w:r w:rsidRPr="007076D2">
              <w:rPr>
                <w:rFonts w:ascii="Arial" w:hAnsi="Arial" w:cs="Arial"/>
                <w:b/>
                <w:bCs/>
                <w:color w:val="FFFFFF" w:themeColor="background1"/>
                <w:sz w:val="18"/>
                <w:szCs w:val="18"/>
              </w:rPr>
              <w:t>-6715.56</w:t>
            </w:r>
          </w:p>
        </w:tc>
      </w:tr>
      <w:tr w:rsidR="007076D2" w:rsidRPr="009B7E10" w14:paraId="6EA2D79D" w14:textId="77777777" w:rsidTr="00FA07FA">
        <w:trPr>
          <w:trHeight w:val="271"/>
        </w:trPr>
        <w:tc>
          <w:tcPr>
            <w:tcW w:w="328" w:type="dxa"/>
            <w:noWrap/>
            <w:hideMark/>
          </w:tcPr>
          <w:p w14:paraId="691215F5"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3065" w:type="dxa"/>
            <w:noWrap/>
            <w:hideMark/>
          </w:tcPr>
          <w:p w14:paraId="75E1482B" w14:textId="3785FA82" w:rsidR="007076D2" w:rsidRPr="009B7E10" w:rsidRDefault="007076D2" w:rsidP="007076D2">
            <w:pPr>
              <w:jc w:val="center"/>
              <w:rPr>
                <w:rFonts w:ascii="Arial" w:hAnsi="Arial" w:cs="Arial"/>
                <w:b/>
                <w:bCs/>
                <w:color w:val="000000"/>
                <w:sz w:val="18"/>
                <w:szCs w:val="18"/>
              </w:rPr>
            </w:pPr>
            <w:r w:rsidRPr="009B7E10">
              <w:rPr>
                <w:rFonts w:ascii="Arial" w:hAnsi="Arial" w:cs="Arial"/>
                <w:b/>
                <w:bCs/>
                <w:color w:val="000000"/>
                <w:sz w:val="18"/>
                <w:szCs w:val="18"/>
              </w:rPr>
              <w:t>Margin (%)</w:t>
            </w:r>
          </w:p>
        </w:tc>
        <w:tc>
          <w:tcPr>
            <w:tcW w:w="764" w:type="dxa"/>
            <w:noWrap/>
            <w:hideMark/>
          </w:tcPr>
          <w:p w14:paraId="5E9A969A"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6B906AE2"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1E61513F"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16769C28"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5F515BD5" w14:textId="77777777" w:rsidR="007076D2" w:rsidRPr="009B7E10" w:rsidRDefault="007076D2" w:rsidP="007076D2">
            <w:pPr>
              <w:jc w:val="center"/>
              <w:rPr>
                <w:rFonts w:ascii="Arial" w:eastAsia="Times New Roman" w:hAnsi="Arial" w:cs="Arial"/>
                <w:sz w:val="18"/>
                <w:szCs w:val="18"/>
                <w:lang w:eastAsia="en-IN"/>
              </w:rPr>
            </w:pPr>
          </w:p>
        </w:tc>
        <w:tc>
          <w:tcPr>
            <w:tcW w:w="2413" w:type="dxa"/>
            <w:noWrap/>
            <w:vAlign w:val="center"/>
            <w:hideMark/>
          </w:tcPr>
          <w:p w14:paraId="4F3CE826" w14:textId="2289D772" w:rsidR="007076D2" w:rsidRPr="007076D2" w:rsidRDefault="007076D2" w:rsidP="007076D2">
            <w:pPr>
              <w:jc w:val="center"/>
              <w:rPr>
                <w:rFonts w:ascii="Arial" w:hAnsi="Arial" w:cs="Arial"/>
                <w:color w:val="000000"/>
                <w:sz w:val="18"/>
                <w:szCs w:val="18"/>
              </w:rPr>
            </w:pPr>
            <w:r w:rsidRPr="007076D2">
              <w:rPr>
                <w:rFonts w:ascii="Arial" w:hAnsi="Arial" w:cs="Arial"/>
                <w:color w:val="000000"/>
                <w:sz w:val="18"/>
                <w:szCs w:val="18"/>
              </w:rPr>
              <w:t>44.34%</w:t>
            </w:r>
          </w:p>
        </w:tc>
      </w:tr>
      <w:tr w:rsidR="007076D2" w:rsidRPr="009B7E10" w14:paraId="556D81C3" w14:textId="77777777" w:rsidTr="00FA07FA">
        <w:trPr>
          <w:trHeight w:val="271"/>
        </w:trPr>
        <w:tc>
          <w:tcPr>
            <w:tcW w:w="328" w:type="dxa"/>
            <w:noWrap/>
            <w:hideMark/>
          </w:tcPr>
          <w:p w14:paraId="78368BC2"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lastRenderedPageBreak/>
              <w:t> </w:t>
            </w:r>
          </w:p>
        </w:tc>
        <w:tc>
          <w:tcPr>
            <w:tcW w:w="3065" w:type="dxa"/>
            <w:noWrap/>
            <w:hideMark/>
          </w:tcPr>
          <w:p w14:paraId="5F9C76B4"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Cost of Capital (10%)</w:t>
            </w:r>
          </w:p>
        </w:tc>
        <w:tc>
          <w:tcPr>
            <w:tcW w:w="764" w:type="dxa"/>
            <w:noWrap/>
            <w:hideMark/>
          </w:tcPr>
          <w:p w14:paraId="1082C085" w14:textId="77777777" w:rsidR="007076D2" w:rsidRPr="009B7E10" w:rsidRDefault="007076D2" w:rsidP="007076D2">
            <w:pPr>
              <w:jc w:val="center"/>
              <w:rPr>
                <w:rFonts w:ascii="Arial" w:eastAsia="Times New Roman" w:hAnsi="Arial" w:cs="Arial"/>
                <w:color w:val="000000"/>
                <w:sz w:val="18"/>
                <w:szCs w:val="18"/>
                <w:lang w:eastAsia="en-IN"/>
              </w:rPr>
            </w:pPr>
          </w:p>
        </w:tc>
        <w:tc>
          <w:tcPr>
            <w:tcW w:w="873" w:type="dxa"/>
            <w:noWrap/>
            <w:hideMark/>
          </w:tcPr>
          <w:p w14:paraId="03205BBA" w14:textId="77777777" w:rsidR="007076D2" w:rsidRPr="009B7E10" w:rsidRDefault="007076D2" w:rsidP="007076D2">
            <w:pPr>
              <w:jc w:val="center"/>
              <w:rPr>
                <w:rFonts w:ascii="Arial" w:eastAsia="Times New Roman" w:hAnsi="Arial" w:cs="Arial"/>
                <w:sz w:val="18"/>
                <w:szCs w:val="18"/>
                <w:lang w:eastAsia="en-IN"/>
              </w:rPr>
            </w:pPr>
          </w:p>
        </w:tc>
        <w:tc>
          <w:tcPr>
            <w:tcW w:w="905" w:type="dxa"/>
            <w:noWrap/>
            <w:hideMark/>
          </w:tcPr>
          <w:p w14:paraId="0B6BA4E6" w14:textId="77777777" w:rsidR="007076D2" w:rsidRPr="009B7E10" w:rsidRDefault="007076D2" w:rsidP="007076D2">
            <w:pPr>
              <w:jc w:val="center"/>
              <w:rPr>
                <w:rFonts w:ascii="Arial" w:eastAsia="Times New Roman" w:hAnsi="Arial" w:cs="Arial"/>
                <w:sz w:val="18"/>
                <w:szCs w:val="18"/>
                <w:lang w:eastAsia="en-IN"/>
              </w:rPr>
            </w:pPr>
          </w:p>
        </w:tc>
        <w:tc>
          <w:tcPr>
            <w:tcW w:w="873" w:type="dxa"/>
            <w:noWrap/>
            <w:hideMark/>
          </w:tcPr>
          <w:p w14:paraId="3BA1B31F" w14:textId="77777777" w:rsidR="007076D2" w:rsidRPr="009B7E10" w:rsidRDefault="007076D2" w:rsidP="007076D2">
            <w:pPr>
              <w:jc w:val="center"/>
              <w:rPr>
                <w:rFonts w:ascii="Arial" w:eastAsia="Times New Roman" w:hAnsi="Arial" w:cs="Arial"/>
                <w:sz w:val="18"/>
                <w:szCs w:val="18"/>
                <w:lang w:eastAsia="en-IN"/>
              </w:rPr>
            </w:pPr>
          </w:p>
        </w:tc>
        <w:tc>
          <w:tcPr>
            <w:tcW w:w="963" w:type="dxa"/>
            <w:noWrap/>
            <w:hideMark/>
          </w:tcPr>
          <w:p w14:paraId="45617322" w14:textId="77777777" w:rsidR="007076D2" w:rsidRPr="009B7E10" w:rsidRDefault="007076D2" w:rsidP="007076D2">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w:t>
            </w:r>
          </w:p>
        </w:tc>
        <w:tc>
          <w:tcPr>
            <w:tcW w:w="2413" w:type="dxa"/>
            <w:noWrap/>
            <w:vAlign w:val="center"/>
            <w:hideMark/>
          </w:tcPr>
          <w:p w14:paraId="468AC9D3" w14:textId="2B943447" w:rsidR="007076D2" w:rsidRPr="007076D2" w:rsidRDefault="007076D2" w:rsidP="007076D2">
            <w:pPr>
              <w:jc w:val="center"/>
              <w:rPr>
                <w:rFonts w:ascii="Arial" w:eastAsia="Times New Roman" w:hAnsi="Arial" w:cs="Arial"/>
                <w:color w:val="000000"/>
                <w:sz w:val="18"/>
                <w:szCs w:val="18"/>
                <w:lang w:eastAsia="en-IN"/>
              </w:rPr>
            </w:pPr>
            <w:r w:rsidRPr="007076D2">
              <w:rPr>
                <w:rFonts w:ascii="Arial" w:hAnsi="Arial" w:cs="Arial"/>
                <w:color w:val="000000"/>
                <w:sz w:val="18"/>
                <w:szCs w:val="18"/>
              </w:rPr>
              <w:t>0.91</w:t>
            </w:r>
          </w:p>
        </w:tc>
      </w:tr>
      <w:bookmarkEnd w:id="10"/>
    </w:tbl>
    <w:p w14:paraId="444A9052" w14:textId="1B0FFB81" w:rsidR="0075301E" w:rsidRDefault="0075301E" w:rsidP="0075301E">
      <w:pPr>
        <w:spacing w:line="240" w:lineRule="auto"/>
        <w:rPr>
          <w:rFonts w:ascii="Arial" w:hAnsi="Arial" w:cs="Arial"/>
          <w:b/>
          <w:bCs/>
          <w:color w:val="000000" w:themeColor="text1"/>
          <w:shd w:val="clear" w:color="auto" w:fill="FFFFFF"/>
        </w:rPr>
      </w:pPr>
    </w:p>
    <w:p w14:paraId="4F3034DE" w14:textId="0768FA8D" w:rsidR="00C3080A" w:rsidRDefault="00C3080A" w:rsidP="0075301E">
      <w:pPr>
        <w:spacing w:line="240" w:lineRule="auto"/>
        <w:rPr>
          <w:rFonts w:ascii="Arial" w:hAnsi="Arial" w:cs="Arial"/>
          <w:b/>
          <w:bCs/>
          <w:color w:val="000000" w:themeColor="text1"/>
          <w:shd w:val="clear" w:color="auto" w:fill="FFFFFF"/>
        </w:rPr>
      </w:pPr>
    </w:p>
    <w:p w14:paraId="616094CA" w14:textId="5138F19B" w:rsidR="00C3080A" w:rsidRDefault="00C3080A" w:rsidP="0075301E">
      <w:pPr>
        <w:spacing w:line="240" w:lineRule="auto"/>
        <w:rPr>
          <w:rFonts w:ascii="Arial" w:hAnsi="Arial" w:cs="Arial"/>
          <w:b/>
          <w:bCs/>
          <w:color w:val="000000" w:themeColor="text1"/>
          <w:shd w:val="clear" w:color="auto" w:fill="FFFFFF"/>
        </w:rPr>
      </w:pPr>
    </w:p>
    <w:p w14:paraId="1099BA8D" w14:textId="77777777" w:rsidR="00C3080A" w:rsidRPr="00877EAF" w:rsidRDefault="00C3080A" w:rsidP="0075301E">
      <w:pPr>
        <w:spacing w:line="240" w:lineRule="auto"/>
        <w:rPr>
          <w:rFonts w:ascii="Arial" w:hAnsi="Arial" w:cs="Arial"/>
          <w:b/>
          <w:bCs/>
          <w:color w:val="000000" w:themeColor="text1"/>
          <w:shd w:val="clear" w:color="auto" w:fill="FFFFFF"/>
        </w:rPr>
      </w:pPr>
    </w:p>
    <w:tbl>
      <w:tblPr>
        <w:tblStyle w:val="TableGridLight"/>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
        <w:gridCol w:w="1726"/>
        <w:gridCol w:w="1273"/>
        <w:gridCol w:w="976"/>
        <w:gridCol w:w="977"/>
        <w:gridCol w:w="977"/>
        <w:gridCol w:w="977"/>
        <w:gridCol w:w="977"/>
        <w:gridCol w:w="977"/>
        <w:gridCol w:w="977"/>
      </w:tblGrid>
      <w:tr w:rsidR="0075301E" w:rsidRPr="009B7E10" w14:paraId="4922DB5C" w14:textId="77777777" w:rsidTr="00E34DB0">
        <w:trPr>
          <w:trHeight w:val="265"/>
        </w:trPr>
        <w:tc>
          <w:tcPr>
            <w:tcW w:w="10160" w:type="dxa"/>
            <w:gridSpan w:val="10"/>
            <w:shd w:val="clear" w:color="auto" w:fill="000000" w:themeFill="text1"/>
            <w:noWrap/>
            <w:hideMark/>
          </w:tcPr>
          <w:p w14:paraId="7B8F725A" w14:textId="1E50D390" w:rsidR="0075301E" w:rsidRPr="009B7E10" w:rsidRDefault="0075301E" w:rsidP="001274D9">
            <w:pPr>
              <w:jc w:val="center"/>
              <w:rPr>
                <w:rFonts w:ascii="Arial" w:eastAsia="Times New Roman" w:hAnsi="Arial" w:cs="Arial"/>
                <w:b/>
                <w:bCs/>
                <w:color w:val="FFFFFF" w:themeColor="background1"/>
                <w:sz w:val="18"/>
                <w:szCs w:val="18"/>
                <w:lang w:eastAsia="en-IN"/>
              </w:rPr>
            </w:pPr>
            <w:bookmarkStart w:id="11" w:name="_Hlk112335630"/>
            <w:r w:rsidRPr="009B7E10">
              <w:rPr>
                <w:rFonts w:ascii="Arial" w:eastAsia="Times New Roman" w:hAnsi="Arial" w:cs="Arial"/>
                <w:b/>
                <w:bCs/>
                <w:color w:val="FFFFFF" w:themeColor="background1"/>
                <w:sz w:val="18"/>
                <w:szCs w:val="18"/>
                <w:lang w:eastAsia="en-IN"/>
              </w:rPr>
              <w:t>Capacity for 350 KTPA PVC Resin and 200 KTPA Phenol + 12</w:t>
            </w:r>
            <w:r w:rsidR="00F62D5C">
              <w:rPr>
                <w:rFonts w:ascii="Arial" w:eastAsia="Times New Roman" w:hAnsi="Arial" w:cs="Arial"/>
                <w:b/>
                <w:bCs/>
                <w:color w:val="FFFFFF" w:themeColor="background1"/>
                <w:sz w:val="18"/>
                <w:szCs w:val="18"/>
                <w:lang w:eastAsia="en-IN"/>
              </w:rPr>
              <w:t>0</w:t>
            </w:r>
            <w:r w:rsidRPr="009B7E10">
              <w:rPr>
                <w:rFonts w:ascii="Arial" w:eastAsia="Times New Roman" w:hAnsi="Arial" w:cs="Arial"/>
                <w:b/>
                <w:bCs/>
                <w:color w:val="FFFFFF" w:themeColor="background1"/>
                <w:sz w:val="18"/>
                <w:szCs w:val="18"/>
                <w:lang w:eastAsia="en-IN"/>
              </w:rPr>
              <w:t xml:space="preserve"> KTPA Acetone </w:t>
            </w:r>
          </w:p>
        </w:tc>
      </w:tr>
      <w:tr w:rsidR="00D04B16" w:rsidRPr="009B7E10" w14:paraId="09BD52DC" w14:textId="77777777" w:rsidTr="009B7E10">
        <w:trPr>
          <w:trHeight w:val="313"/>
        </w:trPr>
        <w:tc>
          <w:tcPr>
            <w:tcW w:w="2049" w:type="dxa"/>
            <w:gridSpan w:val="2"/>
            <w:shd w:val="clear" w:color="auto" w:fill="000000" w:themeFill="text1"/>
            <w:noWrap/>
            <w:hideMark/>
          </w:tcPr>
          <w:p w14:paraId="59462B37"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Year of Operation</w:t>
            </w:r>
          </w:p>
        </w:tc>
        <w:tc>
          <w:tcPr>
            <w:tcW w:w="1273" w:type="dxa"/>
            <w:shd w:val="clear" w:color="auto" w:fill="000000" w:themeFill="text1"/>
            <w:noWrap/>
            <w:hideMark/>
          </w:tcPr>
          <w:p w14:paraId="73F4D22A"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6</w:t>
            </w:r>
          </w:p>
        </w:tc>
        <w:tc>
          <w:tcPr>
            <w:tcW w:w="976" w:type="dxa"/>
            <w:shd w:val="clear" w:color="auto" w:fill="000000" w:themeFill="text1"/>
            <w:noWrap/>
            <w:hideMark/>
          </w:tcPr>
          <w:p w14:paraId="122F98C3"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7</w:t>
            </w:r>
          </w:p>
        </w:tc>
        <w:tc>
          <w:tcPr>
            <w:tcW w:w="977" w:type="dxa"/>
            <w:shd w:val="clear" w:color="auto" w:fill="000000" w:themeFill="text1"/>
            <w:noWrap/>
            <w:hideMark/>
          </w:tcPr>
          <w:p w14:paraId="47041BEC"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8</w:t>
            </w:r>
          </w:p>
        </w:tc>
        <w:tc>
          <w:tcPr>
            <w:tcW w:w="977" w:type="dxa"/>
            <w:shd w:val="clear" w:color="auto" w:fill="000000" w:themeFill="text1"/>
            <w:noWrap/>
            <w:hideMark/>
          </w:tcPr>
          <w:p w14:paraId="03B01796"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9</w:t>
            </w:r>
          </w:p>
        </w:tc>
        <w:tc>
          <w:tcPr>
            <w:tcW w:w="977" w:type="dxa"/>
            <w:shd w:val="clear" w:color="auto" w:fill="000000" w:themeFill="text1"/>
            <w:noWrap/>
            <w:hideMark/>
          </w:tcPr>
          <w:p w14:paraId="158589B8"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10</w:t>
            </w:r>
          </w:p>
        </w:tc>
        <w:tc>
          <w:tcPr>
            <w:tcW w:w="977" w:type="dxa"/>
            <w:shd w:val="clear" w:color="auto" w:fill="000000" w:themeFill="text1"/>
            <w:noWrap/>
            <w:hideMark/>
          </w:tcPr>
          <w:p w14:paraId="3F012279"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11</w:t>
            </w:r>
          </w:p>
        </w:tc>
        <w:tc>
          <w:tcPr>
            <w:tcW w:w="977" w:type="dxa"/>
            <w:shd w:val="clear" w:color="auto" w:fill="000000" w:themeFill="text1"/>
            <w:noWrap/>
            <w:hideMark/>
          </w:tcPr>
          <w:p w14:paraId="29945280"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12</w:t>
            </w:r>
          </w:p>
        </w:tc>
        <w:tc>
          <w:tcPr>
            <w:tcW w:w="977" w:type="dxa"/>
            <w:shd w:val="clear" w:color="auto" w:fill="000000" w:themeFill="text1"/>
            <w:noWrap/>
            <w:hideMark/>
          </w:tcPr>
          <w:p w14:paraId="3A2DCA79" w14:textId="77777777" w:rsidR="0075301E" w:rsidRPr="009B7E10" w:rsidRDefault="0075301E" w:rsidP="001274D9">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13</w:t>
            </w:r>
          </w:p>
        </w:tc>
      </w:tr>
      <w:tr w:rsidR="00BA771E" w:rsidRPr="009B7E10" w14:paraId="0D94E786" w14:textId="77777777" w:rsidTr="009B7E10">
        <w:trPr>
          <w:trHeight w:val="313"/>
        </w:trPr>
        <w:tc>
          <w:tcPr>
            <w:tcW w:w="2049" w:type="dxa"/>
            <w:gridSpan w:val="2"/>
            <w:noWrap/>
            <w:hideMark/>
          </w:tcPr>
          <w:p w14:paraId="3F207FAA" w14:textId="3E560CBC"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Capacity Utilization</w:t>
            </w:r>
          </w:p>
        </w:tc>
        <w:tc>
          <w:tcPr>
            <w:tcW w:w="1273" w:type="dxa"/>
            <w:noWrap/>
            <w:hideMark/>
          </w:tcPr>
          <w:p w14:paraId="5CCE6A02"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90.00%</w:t>
            </w:r>
          </w:p>
        </w:tc>
        <w:tc>
          <w:tcPr>
            <w:tcW w:w="976" w:type="dxa"/>
            <w:noWrap/>
            <w:hideMark/>
          </w:tcPr>
          <w:p w14:paraId="75C5B2FA"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3C70225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34E37299"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14B03A7E"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47C09E42"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43842371"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c>
          <w:tcPr>
            <w:tcW w:w="977" w:type="dxa"/>
            <w:noWrap/>
            <w:hideMark/>
          </w:tcPr>
          <w:p w14:paraId="3F507B3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100.00%</w:t>
            </w:r>
          </w:p>
        </w:tc>
      </w:tr>
      <w:tr w:rsidR="00072B58" w:rsidRPr="009B7E10" w14:paraId="7571A47D" w14:textId="77777777" w:rsidTr="009B7E10">
        <w:trPr>
          <w:trHeight w:val="265"/>
        </w:trPr>
        <w:tc>
          <w:tcPr>
            <w:tcW w:w="323" w:type="dxa"/>
            <w:noWrap/>
            <w:hideMark/>
          </w:tcPr>
          <w:p w14:paraId="4DF32923" w14:textId="77777777" w:rsidR="00072B58" w:rsidRPr="009B7E10" w:rsidRDefault="00072B58" w:rsidP="00072B58">
            <w:pP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1726" w:type="dxa"/>
            <w:shd w:val="clear" w:color="auto" w:fill="4472C4" w:themeFill="accent1"/>
            <w:noWrap/>
            <w:hideMark/>
          </w:tcPr>
          <w:p w14:paraId="047E0307" w14:textId="22A70451"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 xml:space="preserve"> Operating Period </w:t>
            </w:r>
          </w:p>
        </w:tc>
        <w:tc>
          <w:tcPr>
            <w:tcW w:w="1273" w:type="dxa"/>
            <w:shd w:val="clear" w:color="auto" w:fill="4472C4" w:themeFill="accent1"/>
            <w:noWrap/>
            <w:hideMark/>
          </w:tcPr>
          <w:p w14:paraId="7146D8D0" w14:textId="4B890EDF"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2028</w:t>
            </w:r>
          </w:p>
        </w:tc>
        <w:tc>
          <w:tcPr>
            <w:tcW w:w="976" w:type="dxa"/>
            <w:shd w:val="clear" w:color="auto" w:fill="4472C4" w:themeFill="accent1"/>
            <w:noWrap/>
            <w:hideMark/>
          </w:tcPr>
          <w:p w14:paraId="45F8A962" w14:textId="4BE8EDA1"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2029</w:t>
            </w:r>
          </w:p>
        </w:tc>
        <w:tc>
          <w:tcPr>
            <w:tcW w:w="977" w:type="dxa"/>
            <w:shd w:val="clear" w:color="auto" w:fill="4472C4" w:themeFill="accent1"/>
            <w:noWrap/>
            <w:hideMark/>
          </w:tcPr>
          <w:p w14:paraId="6F86FE53" w14:textId="5AAFD5F8"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2030</w:t>
            </w:r>
          </w:p>
        </w:tc>
        <w:tc>
          <w:tcPr>
            <w:tcW w:w="977" w:type="dxa"/>
            <w:shd w:val="clear" w:color="auto" w:fill="4472C4" w:themeFill="accent1"/>
            <w:noWrap/>
            <w:hideMark/>
          </w:tcPr>
          <w:p w14:paraId="28D79B4F" w14:textId="585953C7"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2031</w:t>
            </w:r>
          </w:p>
        </w:tc>
        <w:tc>
          <w:tcPr>
            <w:tcW w:w="977" w:type="dxa"/>
            <w:shd w:val="clear" w:color="auto" w:fill="4472C4" w:themeFill="accent1"/>
            <w:noWrap/>
            <w:hideMark/>
          </w:tcPr>
          <w:p w14:paraId="726DE190" w14:textId="10B98088"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2032</w:t>
            </w:r>
          </w:p>
        </w:tc>
        <w:tc>
          <w:tcPr>
            <w:tcW w:w="977" w:type="dxa"/>
            <w:shd w:val="clear" w:color="auto" w:fill="4472C4" w:themeFill="accent1"/>
            <w:noWrap/>
            <w:hideMark/>
          </w:tcPr>
          <w:p w14:paraId="7C735688" w14:textId="72A1472B"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2033</w:t>
            </w:r>
          </w:p>
        </w:tc>
        <w:tc>
          <w:tcPr>
            <w:tcW w:w="977" w:type="dxa"/>
            <w:shd w:val="clear" w:color="auto" w:fill="4472C4" w:themeFill="accent1"/>
            <w:noWrap/>
            <w:hideMark/>
          </w:tcPr>
          <w:p w14:paraId="6FCB9E1B" w14:textId="5FA3B5AC"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2034</w:t>
            </w:r>
          </w:p>
        </w:tc>
        <w:tc>
          <w:tcPr>
            <w:tcW w:w="977" w:type="dxa"/>
            <w:shd w:val="clear" w:color="auto" w:fill="4472C4" w:themeFill="accent1"/>
            <w:noWrap/>
            <w:hideMark/>
          </w:tcPr>
          <w:p w14:paraId="717D7801" w14:textId="3666F828" w:rsidR="00072B58" w:rsidRPr="009B7E10" w:rsidRDefault="00072B58" w:rsidP="00072B58">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2035</w:t>
            </w:r>
          </w:p>
        </w:tc>
      </w:tr>
      <w:tr w:rsidR="001E5F2E" w:rsidRPr="009B7E10" w14:paraId="07ACC559" w14:textId="77777777" w:rsidTr="00C3080A">
        <w:trPr>
          <w:trHeight w:val="276"/>
        </w:trPr>
        <w:tc>
          <w:tcPr>
            <w:tcW w:w="10160" w:type="dxa"/>
            <w:gridSpan w:val="10"/>
            <w:noWrap/>
            <w:hideMark/>
          </w:tcPr>
          <w:p w14:paraId="4E7C0A87" w14:textId="60FD26DD" w:rsidR="001E5F2E" w:rsidRPr="009B7E10" w:rsidRDefault="001E5F2E" w:rsidP="001274D9">
            <w:pPr>
              <w:jc w:val="center"/>
              <w:rPr>
                <w:rFonts w:ascii="Arial" w:eastAsia="Times New Roman" w:hAnsi="Arial" w:cs="Arial"/>
                <w:sz w:val="18"/>
                <w:szCs w:val="18"/>
                <w:lang w:eastAsia="en-IN"/>
              </w:rPr>
            </w:pPr>
            <w:r w:rsidRPr="009B7E10">
              <w:rPr>
                <w:rFonts w:ascii="Arial" w:eastAsia="Times New Roman" w:hAnsi="Arial" w:cs="Arial"/>
                <w:b/>
                <w:bCs/>
                <w:color w:val="000000"/>
                <w:sz w:val="18"/>
                <w:szCs w:val="18"/>
                <w:lang w:eastAsia="en-IN"/>
              </w:rPr>
              <w:t xml:space="preserve">All Figures are in INR Crore </w:t>
            </w:r>
          </w:p>
        </w:tc>
      </w:tr>
      <w:tr w:rsidR="00BA771E" w:rsidRPr="009B7E10" w14:paraId="5B7C4276" w14:textId="77777777" w:rsidTr="009B7E10">
        <w:trPr>
          <w:trHeight w:val="221"/>
        </w:trPr>
        <w:tc>
          <w:tcPr>
            <w:tcW w:w="323" w:type="dxa"/>
            <w:noWrap/>
            <w:hideMark/>
          </w:tcPr>
          <w:p w14:paraId="0A1B94D1"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1</w:t>
            </w:r>
          </w:p>
        </w:tc>
        <w:tc>
          <w:tcPr>
            <w:tcW w:w="1726" w:type="dxa"/>
            <w:noWrap/>
            <w:hideMark/>
          </w:tcPr>
          <w:p w14:paraId="5F28D337" w14:textId="77777777" w:rsidR="0075301E" w:rsidRPr="009B7E10" w:rsidRDefault="0075301E" w:rsidP="001274D9">
            <w:pP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xml:space="preserve">Capex (In INR Crore) </w:t>
            </w:r>
          </w:p>
        </w:tc>
        <w:tc>
          <w:tcPr>
            <w:tcW w:w="1273" w:type="dxa"/>
            <w:noWrap/>
            <w:hideMark/>
          </w:tcPr>
          <w:p w14:paraId="3C3BD526"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6" w:type="dxa"/>
            <w:noWrap/>
            <w:hideMark/>
          </w:tcPr>
          <w:p w14:paraId="5E6CE96C"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1343AD2D"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26576221"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015C4A1C"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4C93B78A"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59F4F8C8"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25F8F92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r>
      <w:tr w:rsidR="00BA771E" w:rsidRPr="009B7E10" w14:paraId="634EE3DD" w14:textId="77777777" w:rsidTr="009B7E10">
        <w:trPr>
          <w:trHeight w:val="453"/>
        </w:trPr>
        <w:tc>
          <w:tcPr>
            <w:tcW w:w="323" w:type="dxa"/>
            <w:noWrap/>
            <w:hideMark/>
          </w:tcPr>
          <w:p w14:paraId="490E8029" w14:textId="77777777" w:rsidR="00BA771E" w:rsidRPr="009B7E10" w:rsidRDefault="00BA77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837" w:type="dxa"/>
            <w:gridSpan w:val="9"/>
            <w:noWrap/>
            <w:hideMark/>
          </w:tcPr>
          <w:p w14:paraId="272576E5" w14:textId="5ECACD8D" w:rsidR="00BA771E" w:rsidRPr="009B7E10" w:rsidRDefault="00BA771E" w:rsidP="00BA771E">
            <w:pPr>
              <w:jc w:val="left"/>
              <w:rPr>
                <w:rFonts w:ascii="Arial" w:eastAsia="Times New Roman" w:hAnsi="Arial" w:cs="Arial"/>
                <w:sz w:val="18"/>
                <w:szCs w:val="18"/>
                <w:lang w:eastAsia="en-IN"/>
              </w:rPr>
            </w:pPr>
            <w:r w:rsidRPr="009B7E10">
              <w:rPr>
                <w:rFonts w:ascii="Arial" w:eastAsia="Times New Roman" w:hAnsi="Arial" w:cs="Arial"/>
                <w:b/>
                <w:bCs/>
                <w:color w:val="000000"/>
                <w:sz w:val="18"/>
                <w:szCs w:val="18"/>
                <w:lang w:eastAsia="en-IN"/>
              </w:rPr>
              <w:t>Propane Furnace Addition</w:t>
            </w:r>
          </w:p>
        </w:tc>
      </w:tr>
      <w:tr w:rsidR="00D04B16" w:rsidRPr="009B7E10" w14:paraId="4C604C2B" w14:textId="77777777" w:rsidTr="009B7E10">
        <w:trPr>
          <w:trHeight w:val="270"/>
        </w:trPr>
        <w:tc>
          <w:tcPr>
            <w:tcW w:w="323" w:type="dxa"/>
            <w:noWrap/>
            <w:hideMark/>
          </w:tcPr>
          <w:p w14:paraId="648889B9" w14:textId="77777777" w:rsidR="00D04B16" w:rsidRPr="009B7E10" w:rsidRDefault="00D04B16"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9837" w:type="dxa"/>
            <w:gridSpan w:val="9"/>
            <w:noWrap/>
            <w:hideMark/>
          </w:tcPr>
          <w:p w14:paraId="074A670F" w14:textId="1567E6BA" w:rsidR="00D04B16" w:rsidRPr="009B7E10" w:rsidRDefault="00D04B16" w:rsidP="00D04B16">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Total Investment (In INR Crore) </w:t>
            </w:r>
          </w:p>
        </w:tc>
      </w:tr>
      <w:tr w:rsidR="00907C1F" w:rsidRPr="009B7E10" w14:paraId="6E2CA569" w14:textId="77777777" w:rsidTr="00DF7BF3">
        <w:trPr>
          <w:trHeight w:val="265"/>
        </w:trPr>
        <w:tc>
          <w:tcPr>
            <w:tcW w:w="323" w:type="dxa"/>
            <w:noWrap/>
            <w:hideMark/>
          </w:tcPr>
          <w:p w14:paraId="2556DD6C" w14:textId="77777777" w:rsidR="00907C1F" w:rsidRPr="009B7E10" w:rsidRDefault="00907C1F" w:rsidP="00907C1F">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2</w:t>
            </w:r>
          </w:p>
        </w:tc>
        <w:tc>
          <w:tcPr>
            <w:tcW w:w="1726" w:type="dxa"/>
            <w:shd w:val="clear" w:color="auto" w:fill="4472C4" w:themeFill="accent1"/>
            <w:noWrap/>
            <w:hideMark/>
          </w:tcPr>
          <w:p w14:paraId="10793CDF" w14:textId="77777777" w:rsidR="00907C1F" w:rsidRPr="009B7E10" w:rsidRDefault="00907C1F" w:rsidP="00907C1F">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Operating Revenue</w:t>
            </w:r>
          </w:p>
        </w:tc>
        <w:tc>
          <w:tcPr>
            <w:tcW w:w="1273" w:type="dxa"/>
            <w:shd w:val="clear" w:color="auto" w:fill="4472C4" w:themeFill="accent1"/>
            <w:noWrap/>
            <w:vAlign w:val="center"/>
            <w:hideMark/>
          </w:tcPr>
          <w:p w14:paraId="1620F92D" w14:textId="60639840"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5683.25</w:t>
            </w:r>
          </w:p>
        </w:tc>
        <w:tc>
          <w:tcPr>
            <w:tcW w:w="976" w:type="dxa"/>
            <w:shd w:val="clear" w:color="auto" w:fill="4472C4" w:themeFill="accent1"/>
            <w:noWrap/>
            <w:vAlign w:val="center"/>
            <w:hideMark/>
          </w:tcPr>
          <w:p w14:paraId="0A03F5BD" w14:textId="66982FCF"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6387.42</w:t>
            </w:r>
          </w:p>
        </w:tc>
        <w:tc>
          <w:tcPr>
            <w:tcW w:w="977" w:type="dxa"/>
            <w:shd w:val="clear" w:color="auto" w:fill="4472C4" w:themeFill="accent1"/>
            <w:noWrap/>
            <w:vAlign w:val="center"/>
            <w:hideMark/>
          </w:tcPr>
          <w:p w14:paraId="54F70496" w14:textId="76849896"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6745.11</w:t>
            </w:r>
          </w:p>
        </w:tc>
        <w:tc>
          <w:tcPr>
            <w:tcW w:w="977" w:type="dxa"/>
            <w:shd w:val="clear" w:color="auto" w:fill="4472C4" w:themeFill="accent1"/>
            <w:noWrap/>
            <w:vAlign w:val="center"/>
            <w:hideMark/>
          </w:tcPr>
          <w:p w14:paraId="2377DFC9" w14:textId="13F33A01"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7122.96</w:t>
            </w:r>
          </w:p>
        </w:tc>
        <w:tc>
          <w:tcPr>
            <w:tcW w:w="977" w:type="dxa"/>
            <w:shd w:val="clear" w:color="auto" w:fill="4472C4" w:themeFill="accent1"/>
            <w:noWrap/>
            <w:vAlign w:val="center"/>
            <w:hideMark/>
          </w:tcPr>
          <w:p w14:paraId="48D0EE12" w14:textId="57939764"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7522.11</w:t>
            </w:r>
          </w:p>
        </w:tc>
        <w:tc>
          <w:tcPr>
            <w:tcW w:w="977" w:type="dxa"/>
            <w:shd w:val="clear" w:color="auto" w:fill="4472C4" w:themeFill="accent1"/>
            <w:noWrap/>
            <w:vAlign w:val="center"/>
            <w:hideMark/>
          </w:tcPr>
          <w:p w14:paraId="124A1065" w14:textId="790E47C1"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7943.78</w:t>
            </w:r>
          </w:p>
        </w:tc>
        <w:tc>
          <w:tcPr>
            <w:tcW w:w="977" w:type="dxa"/>
            <w:shd w:val="clear" w:color="auto" w:fill="4472C4" w:themeFill="accent1"/>
            <w:noWrap/>
            <w:vAlign w:val="center"/>
            <w:hideMark/>
          </w:tcPr>
          <w:p w14:paraId="3E639CBA" w14:textId="4166F6E6"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8389.25</w:t>
            </w:r>
          </w:p>
        </w:tc>
        <w:tc>
          <w:tcPr>
            <w:tcW w:w="977" w:type="dxa"/>
            <w:shd w:val="clear" w:color="auto" w:fill="4472C4" w:themeFill="accent1"/>
            <w:noWrap/>
            <w:vAlign w:val="center"/>
            <w:hideMark/>
          </w:tcPr>
          <w:p w14:paraId="0E806197" w14:textId="67603787" w:rsidR="00907C1F" w:rsidRPr="00907C1F" w:rsidRDefault="00907C1F" w:rsidP="00907C1F">
            <w:pPr>
              <w:jc w:val="center"/>
              <w:rPr>
                <w:rFonts w:ascii="Arial" w:eastAsia="Times New Roman" w:hAnsi="Arial" w:cs="Arial"/>
                <w:b/>
                <w:bCs/>
                <w:color w:val="FFFFFF" w:themeColor="background1"/>
                <w:sz w:val="18"/>
                <w:szCs w:val="18"/>
                <w:lang w:eastAsia="en-IN"/>
              </w:rPr>
            </w:pPr>
            <w:r w:rsidRPr="00907C1F">
              <w:rPr>
                <w:rFonts w:ascii="Arial" w:hAnsi="Arial" w:cs="Arial"/>
                <w:b/>
                <w:bCs/>
                <w:color w:val="FFFFFF" w:themeColor="background1"/>
                <w:sz w:val="18"/>
                <w:szCs w:val="18"/>
              </w:rPr>
              <w:t>8859.84</w:t>
            </w:r>
          </w:p>
        </w:tc>
      </w:tr>
      <w:tr w:rsidR="00907C1F" w:rsidRPr="009B7E10" w14:paraId="5C658D9D" w14:textId="77777777" w:rsidTr="00DF7BF3">
        <w:trPr>
          <w:trHeight w:val="265"/>
        </w:trPr>
        <w:tc>
          <w:tcPr>
            <w:tcW w:w="323" w:type="dxa"/>
            <w:noWrap/>
            <w:hideMark/>
          </w:tcPr>
          <w:p w14:paraId="41D298E4" w14:textId="77777777" w:rsidR="00907C1F" w:rsidRPr="009B7E10" w:rsidRDefault="00907C1F" w:rsidP="00907C1F">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47404476" w14:textId="77777777" w:rsidR="00907C1F" w:rsidRPr="009B7E10" w:rsidRDefault="00907C1F" w:rsidP="00907C1F">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PVC</w:t>
            </w:r>
          </w:p>
        </w:tc>
        <w:tc>
          <w:tcPr>
            <w:tcW w:w="1273" w:type="dxa"/>
            <w:noWrap/>
            <w:vAlign w:val="center"/>
            <w:hideMark/>
          </w:tcPr>
          <w:p w14:paraId="078F3059" w14:textId="1DB5673B"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2490.09</w:t>
            </w:r>
          </w:p>
        </w:tc>
        <w:tc>
          <w:tcPr>
            <w:tcW w:w="976" w:type="dxa"/>
            <w:noWrap/>
            <w:vAlign w:val="center"/>
            <w:hideMark/>
          </w:tcPr>
          <w:p w14:paraId="1B3E72C4" w14:textId="3E98B613"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2925.97</w:t>
            </w:r>
          </w:p>
        </w:tc>
        <w:tc>
          <w:tcPr>
            <w:tcW w:w="977" w:type="dxa"/>
            <w:noWrap/>
            <w:vAlign w:val="center"/>
            <w:hideMark/>
          </w:tcPr>
          <w:p w14:paraId="45C59807" w14:textId="72659C81"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3094.33</w:t>
            </w:r>
          </w:p>
        </w:tc>
        <w:tc>
          <w:tcPr>
            <w:tcW w:w="977" w:type="dxa"/>
            <w:noWrap/>
            <w:vAlign w:val="center"/>
            <w:hideMark/>
          </w:tcPr>
          <w:p w14:paraId="486621AE" w14:textId="79745C8B"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3272.38</w:t>
            </w:r>
          </w:p>
        </w:tc>
        <w:tc>
          <w:tcPr>
            <w:tcW w:w="977" w:type="dxa"/>
            <w:noWrap/>
            <w:vAlign w:val="center"/>
            <w:hideMark/>
          </w:tcPr>
          <w:p w14:paraId="1126E196" w14:textId="64C47E40"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3460.67</w:t>
            </w:r>
          </w:p>
        </w:tc>
        <w:tc>
          <w:tcPr>
            <w:tcW w:w="977" w:type="dxa"/>
            <w:noWrap/>
            <w:vAlign w:val="center"/>
            <w:hideMark/>
          </w:tcPr>
          <w:p w14:paraId="1BA8F503" w14:textId="7D4F32DA"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3659.80</w:t>
            </w:r>
          </w:p>
        </w:tc>
        <w:tc>
          <w:tcPr>
            <w:tcW w:w="977" w:type="dxa"/>
            <w:noWrap/>
            <w:vAlign w:val="center"/>
            <w:hideMark/>
          </w:tcPr>
          <w:p w14:paraId="3BCC2C70" w14:textId="6B5899EF"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3870.38</w:t>
            </w:r>
          </w:p>
        </w:tc>
        <w:tc>
          <w:tcPr>
            <w:tcW w:w="977" w:type="dxa"/>
            <w:noWrap/>
            <w:vAlign w:val="center"/>
            <w:hideMark/>
          </w:tcPr>
          <w:p w14:paraId="22D18EF2" w14:textId="11D69D91"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4093.09</w:t>
            </w:r>
          </w:p>
        </w:tc>
      </w:tr>
      <w:tr w:rsidR="00907C1F" w:rsidRPr="009B7E10" w14:paraId="48F122C1" w14:textId="77777777" w:rsidTr="00DF7BF3">
        <w:trPr>
          <w:trHeight w:val="265"/>
        </w:trPr>
        <w:tc>
          <w:tcPr>
            <w:tcW w:w="323" w:type="dxa"/>
            <w:noWrap/>
            <w:hideMark/>
          </w:tcPr>
          <w:p w14:paraId="3EF6A69D" w14:textId="77777777" w:rsidR="00907C1F" w:rsidRPr="009B7E10" w:rsidRDefault="00907C1F" w:rsidP="00907C1F">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1762A210" w14:textId="77777777" w:rsidR="00907C1F" w:rsidRPr="009B7E10" w:rsidRDefault="00907C1F" w:rsidP="00907C1F">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Phenol</w:t>
            </w:r>
          </w:p>
        </w:tc>
        <w:tc>
          <w:tcPr>
            <w:tcW w:w="1273" w:type="dxa"/>
            <w:noWrap/>
            <w:vAlign w:val="center"/>
            <w:hideMark/>
          </w:tcPr>
          <w:p w14:paraId="3DF00F29" w14:textId="2CFEDA8D"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1631.03</w:t>
            </w:r>
          </w:p>
        </w:tc>
        <w:tc>
          <w:tcPr>
            <w:tcW w:w="976" w:type="dxa"/>
            <w:noWrap/>
            <w:vAlign w:val="center"/>
            <w:hideMark/>
          </w:tcPr>
          <w:p w14:paraId="3D827F72" w14:textId="21EB598A"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1726.59</w:t>
            </w:r>
          </w:p>
        </w:tc>
        <w:tc>
          <w:tcPr>
            <w:tcW w:w="977" w:type="dxa"/>
            <w:noWrap/>
            <w:vAlign w:val="center"/>
            <w:hideMark/>
          </w:tcPr>
          <w:p w14:paraId="5260134D" w14:textId="3713AEB8"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1827.74</w:t>
            </w:r>
          </w:p>
        </w:tc>
        <w:tc>
          <w:tcPr>
            <w:tcW w:w="977" w:type="dxa"/>
            <w:noWrap/>
            <w:vAlign w:val="center"/>
            <w:hideMark/>
          </w:tcPr>
          <w:p w14:paraId="4AD15779" w14:textId="111E215F"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1934.82</w:t>
            </w:r>
          </w:p>
        </w:tc>
        <w:tc>
          <w:tcPr>
            <w:tcW w:w="977" w:type="dxa"/>
            <w:noWrap/>
            <w:vAlign w:val="center"/>
            <w:hideMark/>
          </w:tcPr>
          <w:p w14:paraId="5C15A960" w14:textId="4021871A"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2048.17</w:t>
            </w:r>
          </w:p>
        </w:tc>
        <w:tc>
          <w:tcPr>
            <w:tcW w:w="977" w:type="dxa"/>
            <w:noWrap/>
            <w:vAlign w:val="center"/>
            <w:hideMark/>
          </w:tcPr>
          <w:p w14:paraId="460FC1B5" w14:textId="3FD2EC36"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2168.16</w:t>
            </w:r>
          </w:p>
        </w:tc>
        <w:tc>
          <w:tcPr>
            <w:tcW w:w="977" w:type="dxa"/>
            <w:noWrap/>
            <w:vAlign w:val="center"/>
            <w:hideMark/>
          </w:tcPr>
          <w:p w14:paraId="658723EE" w14:textId="7451CA74"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2295.18</w:t>
            </w:r>
          </w:p>
        </w:tc>
        <w:tc>
          <w:tcPr>
            <w:tcW w:w="977" w:type="dxa"/>
            <w:noWrap/>
            <w:vAlign w:val="center"/>
            <w:hideMark/>
          </w:tcPr>
          <w:p w14:paraId="0C7A3FE0" w14:textId="6026A276"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2429.65</w:t>
            </w:r>
          </w:p>
        </w:tc>
      </w:tr>
      <w:tr w:rsidR="00907C1F" w:rsidRPr="009B7E10" w14:paraId="44868A49" w14:textId="77777777" w:rsidTr="00DF7BF3">
        <w:trPr>
          <w:trHeight w:val="265"/>
        </w:trPr>
        <w:tc>
          <w:tcPr>
            <w:tcW w:w="323" w:type="dxa"/>
            <w:noWrap/>
            <w:hideMark/>
          </w:tcPr>
          <w:p w14:paraId="65CF30A9" w14:textId="77777777" w:rsidR="00907C1F" w:rsidRPr="009B7E10" w:rsidRDefault="00907C1F" w:rsidP="00907C1F">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588AA879" w14:textId="77777777" w:rsidR="00907C1F" w:rsidRPr="009B7E10" w:rsidRDefault="00907C1F" w:rsidP="00907C1F">
            <w:pPr>
              <w:jc w:val="center"/>
              <w:rPr>
                <w:rFonts w:ascii="Arial" w:eastAsia="Times New Roman" w:hAnsi="Arial" w:cs="Arial"/>
                <w:sz w:val="18"/>
                <w:szCs w:val="18"/>
                <w:lang w:eastAsia="en-IN"/>
              </w:rPr>
            </w:pPr>
            <w:r w:rsidRPr="009B7E10">
              <w:rPr>
                <w:rFonts w:ascii="Arial" w:eastAsia="Times New Roman" w:hAnsi="Arial" w:cs="Arial"/>
                <w:sz w:val="18"/>
                <w:szCs w:val="18"/>
                <w:lang w:eastAsia="en-IN"/>
              </w:rPr>
              <w:t>Acetone</w:t>
            </w:r>
          </w:p>
        </w:tc>
        <w:tc>
          <w:tcPr>
            <w:tcW w:w="1273" w:type="dxa"/>
            <w:noWrap/>
            <w:vAlign w:val="center"/>
            <w:hideMark/>
          </w:tcPr>
          <w:p w14:paraId="5A6E0512" w14:textId="614FE084"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762.12</w:t>
            </w:r>
          </w:p>
        </w:tc>
        <w:tc>
          <w:tcPr>
            <w:tcW w:w="976" w:type="dxa"/>
            <w:noWrap/>
            <w:vAlign w:val="center"/>
            <w:hideMark/>
          </w:tcPr>
          <w:p w14:paraId="49C55895" w14:textId="4F220D7C"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805.98</w:t>
            </w:r>
          </w:p>
        </w:tc>
        <w:tc>
          <w:tcPr>
            <w:tcW w:w="977" w:type="dxa"/>
            <w:noWrap/>
            <w:vAlign w:val="center"/>
            <w:hideMark/>
          </w:tcPr>
          <w:p w14:paraId="32E42C30" w14:textId="19AD30D8"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852.35</w:t>
            </w:r>
          </w:p>
        </w:tc>
        <w:tc>
          <w:tcPr>
            <w:tcW w:w="977" w:type="dxa"/>
            <w:noWrap/>
            <w:vAlign w:val="center"/>
            <w:hideMark/>
          </w:tcPr>
          <w:p w14:paraId="76800207" w14:textId="031BD496"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901.40</w:t>
            </w:r>
          </w:p>
        </w:tc>
        <w:tc>
          <w:tcPr>
            <w:tcW w:w="977" w:type="dxa"/>
            <w:noWrap/>
            <w:vAlign w:val="center"/>
            <w:hideMark/>
          </w:tcPr>
          <w:p w14:paraId="27DAC985" w14:textId="5866845F"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953.26</w:t>
            </w:r>
          </w:p>
        </w:tc>
        <w:tc>
          <w:tcPr>
            <w:tcW w:w="977" w:type="dxa"/>
            <w:noWrap/>
            <w:vAlign w:val="center"/>
            <w:hideMark/>
          </w:tcPr>
          <w:p w14:paraId="0F71BA47" w14:textId="0CC814A3"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1008.11</w:t>
            </w:r>
          </w:p>
        </w:tc>
        <w:tc>
          <w:tcPr>
            <w:tcW w:w="977" w:type="dxa"/>
            <w:noWrap/>
            <w:vAlign w:val="center"/>
            <w:hideMark/>
          </w:tcPr>
          <w:p w14:paraId="1903E9CC" w14:textId="2953488A"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1066.12</w:t>
            </w:r>
          </w:p>
        </w:tc>
        <w:tc>
          <w:tcPr>
            <w:tcW w:w="977" w:type="dxa"/>
            <w:noWrap/>
            <w:vAlign w:val="center"/>
            <w:hideMark/>
          </w:tcPr>
          <w:p w14:paraId="462CECD5" w14:textId="1466529E"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1127.47</w:t>
            </w:r>
          </w:p>
        </w:tc>
      </w:tr>
      <w:tr w:rsidR="00907C1F" w:rsidRPr="009B7E10" w14:paraId="2EFC23BD" w14:textId="77777777" w:rsidTr="00DF7BF3">
        <w:trPr>
          <w:trHeight w:val="265"/>
        </w:trPr>
        <w:tc>
          <w:tcPr>
            <w:tcW w:w="323" w:type="dxa"/>
            <w:noWrap/>
            <w:hideMark/>
          </w:tcPr>
          <w:p w14:paraId="7873E35D" w14:textId="77777777" w:rsidR="00907C1F" w:rsidRPr="009B7E10" w:rsidRDefault="00907C1F" w:rsidP="00907C1F">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1726" w:type="dxa"/>
            <w:noWrap/>
            <w:hideMark/>
          </w:tcPr>
          <w:p w14:paraId="10E6669E" w14:textId="5AD9174B" w:rsidR="00907C1F" w:rsidRPr="009B7E10" w:rsidRDefault="00907C1F" w:rsidP="00907C1F">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Net Revenue Gain Over Base Case from Existing Products</w:t>
            </w:r>
          </w:p>
        </w:tc>
        <w:tc>
          <w:tcPr>
            <w:tcW w:w="1273" w:type="dxa"/>
            <w:noWrap/>
            <w:vAlign w:val="center"/>
            <w:hideMark/>
          </w:tcPr>
          <w:p w14:paraId="71FB6A60" w14:textId="1D4E84FA"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799.99</w:t>
            </w:r>
          </w:p>
        </w:tc>
        <w:tc>
          <w:tcPr>
            <w:tcW w:w="976" w:type="dxa"/>
            <w:noWrap/>
            <w:vAlign w:val="center"/>
            <w:hideMark/>
          </w:tcPr>
          <w:p w14:paraId="552CE0CE" w14:textId="66A6C442"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928.88</w:t>
            </w:r>
          </w:p>
        </w:tc>
        <w:tc>
          <w:tcPr>
            <w:tcW w:w="977" w:type="dxa"/>
            <w:noWrap/>
            <w:vAlign w:val="center"/>
            <w:hideMark/>
          </w:tcPr>
          <w:p w14:paraId="35B92976" w14:textId="4B1CF72D"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970.68</w:t>
            </w:r>
          </w:p>
        </w:tc>
        <w:tc>
          <w:tcPr>
            <w:tcW w:w="977" w:type="dxa"/>
            <w:noWrap/>
            <w:vAlign w:val="center"/>
            <w:hideMark/>
          </w:tcPr>
          <w:p w14:paraId="1B78598E" w14:textId="008A56B7"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1014.36</w:t>
            </w:r>
          </w:p>
        </w:tc>
        <w:tc>
          <w:tcPr>
            <w:tcW w:w="977" w:type="dxa"/>
            <w:noWrap/>
            <w:vAlign w:val="center"/>
            <w:hideMark/>
          </w:tcPr>
          <w:p w14:paraId="73104D36" w14:textId="24C259F5"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1060.01</w:t>
            </w:r>
          </w:p>
        </w:tc>
        <w:tc>
          <w:tcPr>
            <w:tcW w:w="977" w:type="dxa"/>
            <w:noWrap/>
            <w:vAlign w:val="center"/>
            <w:hideMark/>
          </w:tcPr>
          <w:p w14:paraId="536F0C66" w14:textId="120A38A0"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1107.71</w:t>
            </w:r>
          </w:p>
        </w:tc>
        <w:tc>
          <w:tcPr>
            <w:tcW w:w="977" w:type="dxa"/>
            <w:noWrap/>
            <w:vAlign w:val="center"/>
            <w:hideMark/>
          </w:tcPr>
          <w:p w14:paraId="663B8197" w14:textId="66ED11D4"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1157.56</w:t>
            </w:r>
          </w:p>
        </w:tc>
        <w:tc>
          <w:tcPr>
            <w:tcW w:w="977" w:type="dxa"/>
            <w:noWrap/>
            <w:vAlign w:val="center"/>
            <w:hideMark/>
          </w:tcPr>
          <w:p w14:paraId="13E76436" w14:textId="245A3F1D" w:rsidR="00907C1F" w:rsidRPr="00907C1F" w:rsidRDefault="00907C1F" w:rsidP="00907C1F">
            <w:pPr>
              <w:jc w:val="center"/>
              <w:rPr>
                <w:rFonts w:ascii="Arial" w:eastAsia="Times New Roman" w:hAnsi="Arial" w:cs="Arial"/>
                <w:color w:val="000000"/>
                <w:sz w:val="18"/>
                <w:szCs w:val="18"/>
                <w:lang w:eastAsia="en-IN"/>
              </w:rPr>
            </w:pPr>
            <w:r w:rsidRPr="00907C1F">
              <w:rPr>
                <w:rFonts w:ascii="Arial" w:hAnsi="Arial" w:cs="Arial"/>
                <w:color w:val="000000"/>
                <w:sz w:val="18"/>
                <w:szCs w:val="18"/>
              </w:rPr>
              <w:t>1209.65</w:t>
            </w:r>
          </w:p>
        </w:tc>
      </w:tr>
      <w:tr w:rsidR="00BA771E" w:rsidRPr="009B7E10" w14:paraId="72309912" w14:textId="77777777" w:rsidTr="009B7E10">
        <w:trPr>
          <w:trHeight w:val="265"/>
        </w:trPr>
        <w:tc>
          <w:tcPr>
            <w:tcW w:w="323" w:type="dxa"/>
            <w:noWrap/>
            <w:hideMark/>
          </w:tcPr>
          <w:p w14:paraId="5C087148"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3</w:t>
            </w:r>
          </w:p>
        </w:tc>
        <w:tc>
          <w:tcPr>
            <w:tcW w:w="1726" w:type="dxa"/>
            <w:noWrap/>
            <w:hideMark/>
          </w:tcPr>
          <w:p w14:paraId="4AEECAD8" w14:textId="77777777" w:rsidR="0075301E" w:rsidRPr="009B7E10" w:rsidRDefault="0075301E" w:rsidP="001274D9">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Operating Cost</w:t>
            </w:r>
          </w:p>
        </w:tc>
        <w:tc>
          <w:tcPr>
            <w:tcW w:w="1273" w:type="dxa"/>
            <w:noWrap/>
            <w:hideMark/>
          </w:tcPr>
          <w:p w14:paraId="45E8ABB1"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6" w:type="dxa"/>
            <w:noWrap/>
            <w:hideMark/>
          </w:tcPr>
          <w:p w14:paraId="0A0F7C5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0F22FE8A"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4C8BA62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24733FCE"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7463766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26C36DCC"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977" w:type="dxa"/>
            <w:noWrap/>
            <w:hideMark/>
          </w:tcPr>
          <w:p w14:paraId="3257ED1F" w14:textId="77777777" w:rsidR="0075301E" w:rsidRPr="009B7E10" w:rsidRDefault="0075301E" w:rsidP="001274D9">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r>
      <w:tr w:rsidR="00016BDE" w:rsidRPr="009B7E10" w14:paraId="28397BED" w14:textId="77777777" w:rsidTr="009B7E10">
        <w:trPr>
          <w:trHeight w:val="265"/>
        </w:trPr>
        <w:tc>
          <w:tcPr>
            <w:tcW w:w="323" w:type="dxa"/>
            <w:noWrap/>
            <w:hideMark/>
          </w:tcPr>
          <w:p w14:paraId="4D6D4D6F"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75408BF0"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xml:space="preserve">Raw Material </w:t>
            </w:r>
          </w:p>
        </w:tc>
        <w:tc>
          <w:tcPr>
            <w:tcW w:w="1273" w:type="dxa"/>
            <w:noWrap/>
            <w:vAlign w:val="center"/>
            <w:hideMark/>
          </w:tcPr>
          <w:p w14:paraId="4845769D" w14:textId="0A493B8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2155.69</w:t>
            </w:r>
          </w:p>
        </w:tc>
        <w:tc>
          <w:tcPr>
            <w:tcW w:w="976" w:type="dxa"/>
            <w:noWrap/>
            <w:vAlign w:val="center"/>
            <w:hideMark/>
          </w:tcPr>
          <w:p w14:paraId="2BE44BC3" w14:textId="13E3E06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2368.88</w:t>
            </w:r>
          </w:p>
        </w:tc>
        <w:tc>
          <w:tcPr>
            <w:tcW w:w="977" w:type="dxa"/>
            <w:noWrap/>
            <w:vAlign w:val="center"/>
            <w:hideMark/>
          </w:tcPr>
          <w:p w14:paraId="703B52CD" w14:textId="23A8E1B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2507.63</w:t>
            </w:r>
          </w:p>
        </w:tc>
        <w:tc>
          <w:tcPr>
            <w:tcW w:w="977" w:type="dxa"/>
            <w:noWrap/>
            <w:vAlign w:val="center"/>
            <w:hideMark/>
          </w:tcPr>
          <w:p w14:paraId="2EE46FF2" w14:textId="590E910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2652.01</w:t>
            </w:r>
          </w:p>
        </w:tc>
        <w:tc>
          <w:tcPr>
            <w:tcW w:w="977" w:type="dxa"/>
            <w:noWrap/>
            <w:vAlign w:val="center"/>
            <w:hideMark/>
          </w:tcPr>
          <w:p w14:paraId="0CA758EE" w14:textId="558D900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2806.03</w:t>
            </w:r>
          </w:p>
        </w:tc>
        <w:tc>
          <w:tcPr>
            <w:tcW w:w="977" w:type="dxa"/>
            <w:noWrap/>
            <w:vAlign w:val="center"/>
            <w:hideMark/>
          </w:tcPr>
          <w:p w14:paraId="0B0B56EA" w14:textId="3EFECBF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2968.67</w:t>
            </w:r>
          </w:p>
        </w:tc>
        <w:tc>
          <w:tcPr>
            <w:tcW w:w="977" w:type="dxa"/>
            <w:noWrap/>
            <w:vAlign w:val="center"/>
            <w:hideMark/>
          </w:tcPr>
          <w:p w14:paraId="4D12082D" w14:textId="7E8F51A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3141.20</w:t>
            </w:r>
          </w:p>
        </w:tc>
        <w:tc>
          <w:tcPr>
            <w:tcW w:w="977" w:type="dxa"/>
            <w:noWrap/>
            <w:vAlign w:val="center"/>
            <w:hideMark/>
          </w:tcPr>
          <w:p w14:paraId="47D096E4" w14:textId="39B19E4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3325.55</w:t>
            </w:r>
          </w:p>
        </w:tc>
      </w:tr>
      <w:tr w:rsidR="00016BDE" w:rsidRPr="009B7E10" w14:paraId="7A3F802B" w14:textId="77777777" w:rsidTr="009B7E10">
        <w:trPr>
          <w:trHeight w:val="265"/>
        </w:trPr>
        <w:tc>
          <w:tcPr>
            <w:tcW w:w="323" w:type="dxa"/>
            <w:noWrap/>
            <w:hideMark/>
          </w:tcPr>
          <w:p w14:paraId="4053F76F"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704829F9"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Catchem</w:t>
            </w:r>
          </w:p>
        </w:tc>
        <w:tc>
          <w:tcPr>
            <w:tcW w:w="1273" w:type="dxa"/>
            <w:noWrap/>
            <w:vAlign w:val="center"/>
            <w:hideMark/>
          </w:tcPr>
          <w:p w14:paraId="1B7F2EB2" w14:textId="380D037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126.77</w:t>
            </w:r>
          </w:p>
        </w:tc>
        <w:tc>
          <w:tcPr>
            <w:tcW w:w="976" w:type="dxa"/>
            <w:noWrap/>
            <w:vAlign w:val="center"/>
            <w:hideMark/>
          </w:tcPr>
          <w:p w14:paraId="792F123E" w14:textId="506ECA0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149.50</w:t>
            </w:r>
          </w:p>
        </w:tc>
        <w:tc>
          <w:tcPr>
            <w:tcW w:w="977" w:type="dxa"/>
            <w:noWrap/>
            <w:vAlign w:val="center"/>
            <w:hideMark/>
          </w:tcPr>
          <w:p w14:paraId="1DDBBB7A" w14:textId="393F5BE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158.46</w:t>
            </w:r>
          </w:p>
        </w:tc>
        <w:tc>
          <w:tcPr>
            <w:tcW w:w="977" w:type="dxa"/>
            <w:noWrap/>
            <w:vAlign w:val="center"/>
            <w:hideMark/>
          </w:tcPr>
          <w:p w14:paraId="11B400FA" w14:textId="274FB78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167.91</w:t>
            </w:r>
          </w:p>
        </w:tc>
        <w:tc>
          <w:tcPr>
            <w:tcW w:w="977" w:type="dxa"/>
            <w:noWrap/>
            <w:vAlign w:val="center"/>
            <w:hideMark/>
          </w:tcPr>
          <w:p w14:paraId="41963F80" w14:textId="024EF72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177.82</w:t>
            </w:r>
          </w:p>
        </w:tc>
        <w:tc>
          <w:tcPr>
            <w:tcW w:w="977" w:type="dxa"/>
            <w:noWrap/>
            <w:vAlign w:val="center"/>
            <w:hideMark/>
          </w:tcPr>
          <w:p w14:paraId="3C0EF2AF" w14:textId="2686055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188.31</w:t>
            </w:r>
          </w:p>
        </w:tc>
        <w:tc>
          <w:tcPr>
            <w:tcW w:w="977" w:type="dxa"/>
            <w:noWrap/>
            <w:vAlign w:val="center"/>
            <w:hideMark/>
          </w:tcPr>
          <w:p w14:paraId="2480ED9B" w14:textId="3079B7C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199.42</w:t>
            </w:r>
          </w:p>
        </w:tc>
        <w:tc>
          <w:tcPr>
            <w:tcW w:w="977" w:type="dxa"/>
            <w:noWrap/>
            <w:vAlign w:val="center"/>
            <w:hideMark/>
          </w:tcPr>
          <w:p w14:paraId="01281879" w14:textId="41FFE97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211.19</w:t>
            </w:r>
          </w:p>
        </w:tc>
      </w:tr>
      <w:tr w:rsidR="00016BDE" w:rsidRPr="009B7E10" w14:paraId="4A705864" w14:textId="77777777" w:rsidTr="009B7E10">
        <w:trPr>
          <w:trHeight w:val="265"/>
        </w:trPr>
        <w:tc>
          <w:tcPr>
            <w:tcW w:w="323" w:type="dxa"/>
            <w:noWrap/>
            <w:hideMark/>
          </w:tcPr>
          <w:p w14:paraId="7124E3E3"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2F4760FE"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xml:space="preserve">Labor </w:t>
            </w:r>
          </w:p>
        </w:tc>
        <w:tc>
          <w:tcPr>
            <w:tcW w:w="1273" w:type="dxa"/>
            <w:noWrap/>
            <w:vAlign w:val="center"/>
            <w:hideMark/>
          </w:tcPr>
          <w:p w14:paraId="6060CEE8" w14:textId="0F690F3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56.24</w:t>
            </w:r>
          </w:p>
        </w:tc>
        <w:tc>
          <w:tcPr>
            <w:tcW w:w="976" w:type="dxa"/>
            <w:noWrap/>
            <w:vAlign w:val="center"/>
            <w:hideMark/>
          </w:tcPr>
          <w:p w14:paraId="7CEE83ED" w14:textId="7FD7DC4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58.77</w:t>
            </w:r>
          </w:p>
        </w:tc>
        <w:tc>
          <w:tcPr>
            <w:tcW w:w="977" w:type="dxa"/>
            <w:noWrap/>
            <w:vAlign w:val="center"/>
            <w:hideMark/>
          </w:tcPr>
          <w:p w14:paraId="65481FA5" w14:textId="3CD6276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61.42</w:t>
            </w:r>
          </w:p>
        </w:tc>
        <w:tc>
          <w:tcPr>
            <w:tcW w:w="977" w:type="dxa"/>
            <w:noWrap/>
            <w:vAlign w:val="center"/>
            <w:hideMark/>
          </w:tcPr>
          <w:p w14:paraId="1AF2E339" w14:textId="385DD70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64.18</w:t>
            </w:r>
          </w:p>
        </w:tc>
        <w:tc>
          <w:tcPr>
            <w:tcW w:w="977" w:type="dxa"/>
            <w:noWrap/>
            <w:vAlign w:val="center"/>
            <w:hideMark/>
          </w:tcPr>
          <w:p w14:paraId="7303B2DB" w14:textId="17B9E86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67.07</w:t>
            </w:r>
          </w:p>
        </w:tc>
        <w:tc>
          <w:tcPr>
            <w:tcW w:w="977" w:type="dxa"/>
            <w:noWrap/>
            <w:vAlign w:val="center"/>
            <w:hideMark/>
          </w:tcPr>
          <w:p w14:paraId="6FF181C1" w14:textId="79AFB81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70.09</w:t>
            </w:r>
          </w:p>
        </w:tc>
        <w:tc>
          <w:tcPr>
            <w:tcW w:w="977" w:type="dxa"/>
            <w:noWrap/>
            <w:vAlign w:val="center"/>
            <w:hideMark/>
          </w:tcPr>
          <w:p w14:paraId="1F0BAF3E" w14:textId="60E2225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73.24</w:t>
            </w:r>
          </w:p>
        </w:tc>
        <w:tc>
          <w:tcPr>
            <w:tcW w:w="977" w:type="dxa"/>
            <w:noWrap/>
            <w:vAlign w:val="center"/>
            <w:hideMark/>
          </w:tcPr>
          <w:p w14:paraId="1E4EA72E" w14:textId="5ECFFC5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76.54</w:t>
            </w:r>
          </w:p>
        </w:tc>
      </w:tr>
      <w:tr w:rsidR="00016BDE" w:rsidRPr="009B7E10" w14:paraId="12CDBE14" w14:textId="77777777" w:rsidTr="009B7E10">
        <w:trPr>
          <w:trHeight w:val="265"/>
        </w:trPr>
        <w:tc>
          <w:tcPr>
            <w:tcW w:w="323" w:type="dxa"/>
            <w:noWrap/>
            <w:hideMark/>
          </w:tcPr>
          <w:p w14:paraId="52FBD582"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223ACC9F"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Variable Overheads</w:t>
            </w:r>
          </w:p>
        </w:tc>
        <w:tc>
          <w:tcPr>
            <w:tcW w:w="1273" w:type="dxa"/>
            <w:noWrap/>
            <w:vAlign w:val="center"/>
            <w:hideMark/>
          </w:tcPr>
          <w:p w14:paraId="44C8B4EC" w14:textId="630B22A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372.31</w:t>
            </w:r>
          </w:p>
        </w:tc>
        <w:tc>
          <w:tcPr>
            <w:tcW w:w="976" w:type="dxa"/>
            <w:noWrap/>
            <w:vAlign w:val="center"/>
            <w:hideMark/>
          </w:tcPr>
          <w:p w14:paraId="62D18E4F" w14:textId="21CCAC9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389.06</w:t>
            </w:r>
          </w:p>
        </w:tc>
        <w:tc>
          <w:tcPr>
            <w:tcW w:w="977" w:type="dxa"/>
            <w:noWrap/>
            <w:vAlign w:val="center"/>
            <w:hideMark/>
          </w:tcPr>
          <w:p w14:paraId="1C4D5EF8" w14:textId="335D21C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406.57</w:t>
            </w:r>
          </w:p>
        </w:tc>
        <w:tc>
          <w:tcPr>
            <w:tcW w:w="977" w:type="dxa"/>
            <w:noWrap/>
            <w:vAlign w:val="center"/>
            <w:hideMark/>
          </w:tcPr>
          <w:p w14:paraId="5F4103A5" w14:textId="7536F48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424.86</w:t>
            </w:r>
          </w:p>
        </w:tc>
        <w:tc>
          <w:tcPr>
            <w:tcW w:w="977" w:type="dxa"/>
            <w:noWrap/>
            <w:vAlign w:val="center"/>
            <w:hideMark/>
          </w:tcPr>
          <w:p w14:paraId="5C35A995" w14:textId="364115C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443.98</w:t>
            </w:r>
          </w:p>
        </w:tc>
        <w:tc>
          <w:tcPr>
            <w:tcW w:w="977" w:type="dxa"/>
            <w:noWrap/>
            <w:vAlign w:val="center"/>
            <w:hideMark/>
          </w:tcPr>
          <w:p w14:paraId="11B78E67" w14:textId="3E42632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463.96</w:t>
            </w:r>
          </w:p>
        </w:tc>
        <w:tc>
          <w:tcPr>
            <w:tcW w:w="977" w:type="dxa"/>
            <w:noWrap/>
            <w:vAlign w:val="center"/>
            <w:hideMark/>
          </w:tcPr>
          <w:p w14:paraId="49DEADA7" w14:textId="553BA4D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484.84</w:t>
            </w:r>
          </w:p>
        </w:tc>
        <w:tc>
          <w:tcPr>
            <w:tcW w:w="977" w:type="dxa"/>
            <w:noWrap/>
            <w:vAlign w:val="center"/>
            <w:hideMark/>
          </w:tcPr>
          <w:p w14:paraId="7EB8CE42" w14:textId="1C06CA1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506.66</w:t>
            </w:r>
          </w:p>
        </w:tc>
      </w:tr>
      <w:tr w:rsidR="00016BDE" w:rsidRPr="009B7E10" w14:paraId="1D52CEF9" w14:textId="77777777" w:rsidTr="009B7E10">
        <w:trPr>
          <w:trHeight w:val="265"/>
        </w:trPr>
        <w:tc>
          <w:tcPr>
            <w:tcW w:w="323" w:type="dxa"/>
            <w:noWrap/>
            <w:hideMark/>
          </w:tcPr>
          <w:p w14:paraId="7A01C1BB"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3072132D"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Fixed Overheads</w:t>
            </w:r>
          </w:p>
        </w:tc>
        <w:tc>
          <w:tcPr>
            <w:tcW w:w="1273" w:type="dxa"/>
            <w:noWrap/>
            <w:vAlign w:val="center"/>
            <w:hideMark/>
          </w:tcPr>
          <w:p w14:paraId="23568316" w14:textId="32383DD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104.11</w:t>
            </w:r>
          </w:p>
        </w:tc>
        <w:tc>
          <w:tcPr>
            <w:tcW w:w="976" w:type="dxa"/>
            <w:noWrap/>
            <w:vAlign w:val="center"/>
            <w:hideMark/>
          </w:tcPr>
          <w:p w14:paraId="48EF9F62" w14:textId="470734C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108.80</w:t>
            </w:r>
          </w:p>
        </w:tc>
        <w:tc>
          <w:tcPr>
            <w:tcW w:w="977" w:type="dxa"/>
            <w:noWrap/>
            <w:vAlign w:val="center"/>
            <w:hideMark/>
          </w:tcPr>
          <w:p w14:paraId="2BC25BE1" w14:textId="4733BC0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113.69</w:t>
            </w:r>
          </w:p>
        </w:tc>
        <w:tc>
          <w:tcPr>
            <w:tcW w:w="977" w:type="dxa"/>
            <w:noWrap/>
            <w:vAlign w:val="center"/>
            <w:hideMark/>
          </w:tcPr>
          <w:p w14:paraId="5A4B8215" w14:textId="5CCDAA3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118.81</w:t>
            </w:r>
          </w:p>
        </w:tc>
        <w:tc>
          <w:tcPr>
            <w:tcW w:w="977" w:type="dxa"/>
            <w:noWrap/>
            <w:vAlign w:val="center"/>
            <w:hideMark/>
          </w:tcPr>
          <w:p w14:paraId="1DCA3413" w14:textId="4078492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124.15</w:t>
            </w:r>
          </w:p>
        </w:tc>
        <w:tc>
          <w:tcPr>
            <w:tcW w:w="977" w:type="dxa"/>
            <w:noWrap/>
            <w:vAlign w:val="center"/>
            <w:hideMark/>
          </w:tcPr>
          <w:p w14:paraId="713C8B93" w14:textId="0305A8F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129.74</w:t>
            </w:r>
          </w:p>
        </w:tc>
        <w:tc>
          <w:tcPr>
            <w:tcW w:w="977" w:type="dxa"/>
            <w:noWrap/>
            <w:vAlign w:val="center"/>
            <w:hideMark/>
          </w:tcPr>
          <w:p w14:paraId="3AC37BF7" w14:textId="61D2F4D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135.58</w:t>
            </w:r>
          </w:p>
        </w:tc>
        <w:tc>
          <w:tcPr>
            <w:tcW w:w="977" w:type="dxa"/>
            <w:noWrap/>
            <w:vAlign w:val="center"/>
            <w:hideMark/>
          </w:tcPr>
          <w:p w14:paraId="78778C6B" w14:textId="38649E9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141.68</w:t>
            </w:r>
          </w:p>
        </w:tc>
      </w:tr>
      <w:tr w:rsidR="00016BDE" w:rsidRPr="009B7E10" w14:paraId="74D73605" w14:textId="77777777" w:rsidTr="009B7E10">
        <w:trPr>
          <w:trHeight w:val="265"/>
        </w:trPr>
        <w:tc>
          <w:tcPr>
            <w:tcW w:w="323" w:type="dxa"/>
            <w:noWrap/>
            <w:hideMark/>
          </w:tcPr>
          <w:p w14:paraId="0CDAE1BB"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44126A0C"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Selling Overheads</w:t>
            </w:r>
          </w:p>
        </w:tc>
        <w:tc>
          <w:tcPr>
            <w:tcW w:w="1273" w:type="dxa"/>
            <w:noWrap/>
            <w:vAlign w:val="center"/>
            <w:hideMark/>
          </w:tcPr>
          <w:p w14:paraId="117B2129" w14:textId="52D1E870"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170.64</w:t>
            </w:r>
          </w:p>
        </w:tc>
        <w:tc>
          <w:tcPr>
            <w:tcW w:w="976" w:type="dxa"/>
            <w:noWrap/>
            <w:vAlign w:val="center"/>
            <w:hideMark/>
          </w:tcPr>
          <w:p w14:paraId="3BB3CA5B" w14:textId="73837DA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178.31</w:t>
            </w:r>
          </w:p>
        </w:tc>
        <w:tc>
          <w:tcPr>
            <w:tcW w:w="977" w:type="dxa"/>
            <w:noWrap/>
            <w:vAlign w:val="center"/>
            <w:hideMark/>
          </w:tcPr>
          <w:p w14:paraId="7B66E231" w14:textId="130FA31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186.34</w:t>
            </w:r>
          </w:p>
        </w:tc>
        <w:tc>
          <w:tcPr>
            <w:tcW w:w="977" w:type="dxa"/>
            <w:noWrap/>
            <w:vAlign w:val="center"/>
            <w:hideMark/>
          </w:tcPr>
          <w:p w14:paraId="3500698A" w14:textId="67E9218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194.72</w:t>
            </w:r>
          </w:p>
        </w:tc>
        <w:tc>
          <w:tcPr>
            <w:tcW w:w="977" w:type="dxa"/>
            <w:noWrap/>
            <w:vAlign w:val="center"/>
            <w:hideMark/>
          </w:tcPr>
          <w:p w14:paraId="6BDD90CC" w14:textId="2F7F14B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203.49</w:t>
            </w:r>
          </w:p>
        </w:tc>
        <w:tc>
          <w:tcPr>
            <w:tcW w:w="977" w:type="dxa"/>
            <w:noWrap/>
            <w:vAlign w:val="center"/>
            <w:hideMark/>
          </w:tcPr>
          <w:p w14:paraId="2E08CEC2" w14:textId="63E10F5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212.64</w:t>
            </w:r>
          </w:p>
        </w:tc>
        <w:tc>
          <w:tcPr>
            <w:tcW w:w="977" w:type="dxa"/>
            <w:noWrap/>
            <w:vAlign w:val="center"/>
            <w:hideMark/>
          </w:tcPr>
          <w:p w14:paraId="22F0AAA4" w14:textId="40E871B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222.21</w:t>
            </w:r>
          </w:p>
        </w:tc>
        <w:tc>
          <w:tcPr>
            <w:tcW w:w="977" w:type="dxa"/>
            <w:noWrap/>
            <w:vAlign w:val="center"/>
            <w:hideMark/>
          </w:tcPr>
          <w:p w14:paraId="05CF17F8" w14:textId="7CA0AF1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232.21</w:t>
            </w:r>
          </w:p>
        </w:tc>
      </w:tr>
      <w:tr w:rsidR="00016BDE" w:rsidRPr="009B7E10" w14:paraId="2CB34F77" w14:textId="77777777" w:rsidTr="009B7E10">
        <w:trPr>
          <w:trHeight w:val="265"/>
        </w:trPr>
        <w:tc>
          <w:tcPr>
            <w:tcW w:w="323" w:type="dxa"/>
            <w:noWrap/>
            <w:hideMark/>
          </w:tcPr>
          <w:p w14:paraId="7F404F1B" w14:textId="77777777" w:rsidR="00016BDE" w:rsidRPr="009B7E10" w:rsidRDefault="00016BDE" w:rsidP="00016BDE">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1726" w:type="dxa"/>
            <w:shd w:val="clear" w:color="auto" w:fill="4472C4" w:themeFill="accent1"/>
            <w:noWrap/>
            <w:hideMark/>
          </w:tcPr>
          <w:p w14:paraId="6127B139" w14:textId="77777777" w:rsidR="00016BDE" w:rsidRPr="009B7E10" w:rsidRDefault="00016BDE" w:rsidP="00016BDE">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Total Operating Cost</w:t>
            </w:r>
          </w:p>
        </w:tc>
        <w:tc>
          <w:tcPr>
            <w:tcW w:w="1273" w:type="dxa"/>
            <w:shd w:val="clear" w:color="auto" w:fill="4472C4" w:themeFill="accent1"/>
            <w:noWrap/>
            <w:vAlign w:val="center"/>
            <w:hideMark/>
          </w:tcPr>
          <w:p w14:paraId="4AC6BFA2" w14:textId="550C2913"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2985.75</w:t>
            </w:r>
          </w:p>
        </w:tc>
        <w:tc>
          <w:tcPr>
            <w:tcW w:w="976" w:type="dxa"/>
            <w:shd w:val="clear" w:color="auto" w:fill="4472C4" w:themeFill="accent1"/>
            <w:noWrap/>
            <w:vAlign w:val="center"/>
            <w:hideMark/>
          </w:tcPr>
          <w:p w14:paraId="45B28138" w14:textId="1C7341B0"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3253.33</w:t>
            </w:r>
          </w:p>
        </w:tc>
        <w:tc>
          <w:tcPr>
            <w:tcW w:w="977" w:type="dxa"/>
            <w:shd w:val="clear" w:color="auto" w:fill="4472C4" w:themeFill="accent1"/>
            <w:noWrap/>
            <w:vAlign w:val="center"/>
            <w:hideMark/>
          </w:tcPr>
          <w:p w14:paraId="6C14133D" w14:textId="35645899"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3434.11</w:t>
            </w:r>
          </w:p>
        </w:tc>
        <w:tc>
          <w:tcPr>
            <w:tcW w:w="977" w:type="dxa"/>
            <w:shd w:val="clear" w:color="auto" w:fill="4472C4" w:themeFill="accent1"/>
            <w:noWrap/>
            <w:vAlign w:val="center"/>
            <w:hideMark/>
          </w:tcPr>
          <w:p w14:paraId="5932F974" w14:textId="6E2E1200"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3622.50</w:t>
            </w:r>
          </w:p>
        </w:tc>
        <w:tc>
          <w:tcPr>
            <w:tcW w:w="977" w:type="dxa"/>
            <w:shd w:val="clear" w:color="auto" w:fill="4472C4" w:themeFill="accent1"/>
            <w:noWrap/>
            <w:vAlign w:val="center"/>
            <w:hideMark/>
          </w:tcPr>
          <w:p w14:paraId="1398BF5E" w14:textId="4E86329B"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3822.54</w:t>
            </w:r>
          </w:p>
        </w:tc>
        <w:tc>
          <w:tcPr>
            <w:tcW w:w="977" w:type="dxa"/>
            <w:shd w:val="clear" w:color="auto" w:fill="4472C4" w:themeFill="accent1"/>
            <w:noWrap/>
            <w:vAlign w:val="center"/>
            <w:hideMark/>
          </w:tcPr>
          <w:p w14:paraId="65F24606" w14:textId="5E1BDF0E"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4033.42</w:t>
            </w:r>
          </w:p>
        </w:tc>
        <w:tc>
          <w:tcPr>
            <w:tcW w:w="977" w:type="dxa"/>
            <w:shd w:val="clear" w:color="auto" w:fill="4472C4" w:themeFill="accent1"/>
            <w:noWrap/>
            <w:vAlign w:val="center"/>
            <w:hideMark/>
          </w:tcPr>
          <w:p w14:paraId="1A753BF5" w14:textId="0464E4DB"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4256.49</w:t>
            </w:r>
          </w:p>
        </w:tc>
        <w:tc>
          <w:tcPr>
            <w:tcW w:w="977" w:type="dxa"/>
            <w:shd w:val="clear" w:color="auto" w:fill="4472C4" w:themeFill="accent1"/>
            <w:noWrap/>
            <w:vAlign w:val="center"/>
            <w:hideMark/>
          </w:tcPr>
          <w:p w14:paraId="1E89EF70" w14:textId="45231F7F"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4493.83</w:t>
            </w:r>
          </w:p>
        </w:tc>
      </w:tr>
      <w:tr w:rsidR="00016BDE" w:rsidRPr="009B7E10" w14:paraId="6EF3AAB9" w14:textId="77777777" w:rsidTr="00C776A2">
        <w:trPr>
          <w:trHeight w:val="265"/>
        </w:trPr>
        <w:tc>
          <w:tcPr>
            <w:tcW w:w="323" w:type="dxa"/>
            <w:noWrap/>
            <w:hideMark/>
          </w:tcPr>
          <w:p w14:paraId="0FBBD323" w14:textId="77777777" w:rsidR="00016BDE" w:rsidRPr="009B7E10" w:rsidRDefault="00016BDE" w:rsidP="00016BDE">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4</w:t>
            </w:r>
          </w:p>
        </w:tc>
        <w:tc>
          <w:tcPr>
            <w:tcW w:w="1726" w:type="dxa"/>
            <w:noWrap/>
            <w:hideMark/>
          </w:tcPr>
          <w:p w14:paraId="339F9226" w14:textId="77777777" w:rsidR="00016BDE" w:rsidRPr="009B7E10" w:rsidRDefault="00016BDE" w:rsidP="00016BDE">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Gross Margin (EBITDA/PBITDA)</w:t>
            </w:r>
          </w:p>
        </w:tc>
        <w:tc>
          <w:tcPr>
            <w:tcW w:w="1273" w:type="dxa"/>
            <w:noWrap/>
            <w:vAlign w:val="center"/>
            <w:hideMark/>
          </w:tcPr>
          <w:p w14:paraId="0BB68AA2" w14:textId="279C4069"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2697.49</w:t>
            </w:r>
          </w:p>
        </w:tc>
        <w:tc>
          <w:tcPr>
            <w:tcW w:w="976" w:type="dxa"/>
            <w:noWrap/>
            <w:vAlign w:val="center"/>
            <w:hideMark/>
          </w:tcPr>
          <w:p w14:paraId="74F11F9F" w14:textId="6439FD67"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3134.09</w:t>
            </w:r>
          </w:p>
        </w:tc>
        <w:tc>
          <w:tcPr>
            <w:tcW w:w="977" w:type="dxa"/>
            <w:noWrap/>
            <w:vAlign w:val="center"/>
            <w:hideMark/>
          </w:tcPr>
          <w:p w14:paraId="61570E7F" w14:textId="6E9A5C15"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3311.00</w:t>
            </w:r>
          </w:p>
        </w:tc>
        <w:tc>
          <w:tcPr>
            <w:tcW w:w="977" w:type="dxa"/>
            <w:noWrap/>
            <w:vAlign w:val="center"/>
            <w:hideMark/>
          </w:tcPr>
          <w:p w14:paraId="63D4022A" w14:textId="4378EEA6"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3500.45</w:t>
            </w:r>
          </w:p>
        </w:tc>
        <w:tc>
          <w:tcPr>
            <w:tcW w:w="977" w:type="dxa"/>
            <w:noWrap/>
            <w:vAlign w:val="center"/>
            <w:hideMark/>
          </w:tcPr>
          <w:p w14:paraId="5763F1E7" w14:textId="6747D360"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3699.57</w:t>
            </w:r>
          </w:p>
        </w:tc>
        <w:tc>
          <w:tcPr>
            <w:tcW w:w="977" w:type="dxa"/>
            <w:noWrap/>
            <w:vAlign w:val="center"/>
            <w:hideMark/>
          </w:tcPr>
          <w:p w14:paraId="3044134B" w14:textId="0DA46CAD"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3910.37</w:t>
            </w:r>
          </w:p>
        </w:tc>
        <w:tc>
          <w:tcPr>
            <w:tcW w:w="977" w:type="dxa"/>
            <w:noWrap/>
            <w:vAlign w:val="center"/>
            <w:hideMark/>
          </w:tcPr>
          <w:p w14:paraId="3EA4FF0F" w14:textId="63CFB5A3"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4132.75</w:t>
            </w:r>
          </w:p>
        </w:tc>
        <w:tc>
          <w:tcPr>
            <w:tcW w:w="977" w:type="dxa"/>
            <w:noWrap/>
            <w:vAlign w:val="center"/>
            <w:hideMark/>
          </w:tcPr>
          <w:p w14:paraId="5AD9C1FB" w14:textId="4709D702"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4366.01</w:t>
            </w:r>
          </w:p>
        </w:tc>
      </w:tr>
      <w:tr w:rsidR="00016BDE" w:rsidRPr="009B7E10" w14:paraId="3CC6D621" w14:textId="77777777" w:rsidTr="00E27880">
        <w:trPr>
          <w:trHeight w:val="265"/>
        </w:trPr>
        <w:tc>
          <w:tcPr>
            <w:tcW w:w="323" w:type="dxa"/>
            <w:noWrap/>
            <w:hideMark/>
          </w:tcPr>
          <w:p w14:paraId="14E974AB" w14:textId="77777777" w:rsidR="00016BDE" w:rsidRPr="009B7E10" w:rsidRDefault="00016BDE" w:rsidP="00016BDE">
            <w:pPr>
              <w:jc w:val="center"/>
              <w:rPr>
                <w:rFonts w:ascii="Arial" w:eastAsia="Times New Roman" w:hAnsi="Arial" w:cs="Arial"/>
                <w:b/>
                <w:bCs/>
                <w:color w:val="000000"/>
                <w:sz w:val="18"/>
                <w:szCs w:val="18"/>
                <w:lang w:eastAsia="en-IN"/>
              </w:rPr>
            </w:pPr>
            <w:r w:rsidRPr="009B7E10">
              <w:rPr>
                <w:rFonts w:ascii="Arial" w:eastAsia="Times New Roman" w:hAnsi="Arial" w:cs="Arial"/>
                <w:b/>
                <w:bCs/>
                <w:color w:val="000000"/>
                <w:sz w:val="18"/>
                <w:szCs w:val="18"/>
                <w:lang w:eastAsia="en-IN"/>
              </w:rPr>
              <w:t> </w:t>
            </w:r>
          </w:p>
        </w:tc>
        <w:tc>
          <w:tcPr>
            <w:tcW w:w="1726" w:type="dxa"/>
            <w:shd w:val="clear" w:color="auto" w:fill="4472C4" w:themeFill="accent1"/>
            <w:noWrap/>
            <w:hideMark/>
          </w:tcPr>
          <w:p w14:paraId="5B2D8887" w14:textId="77777777" w:rsidR="00016BDE" w:rsidRPr="009B7E10" w:rsidRDefault="00016BDE" w:rsidP="00016BDE">
            <w:pPr>
              <w:jc w:val="center"/>
              <w:rPr>
                <w:rFonts w:ascii="Arial" w:eastAsia="Times New Roman" w:hAnsi="Arial" w:cs="Arial"/>
                <w:b/>
                <w:bCs/>
                <w:color w:val="FFFFFF" w:themeColor="background1"/>
                <w:sz w:val="18"/>
                <w:szCs w:val="18"/>
                <w:lang w:eastAsia="en-IN"/>
              </w:rPr>
            </w:pPr>
            <w:r w:rsidRPr="009B7E10">
              <w:rPr>
                <w:rFonts w:ascii="Arial" w:eastAsia="Times New Roman" w:hAnsi="Arial" w:cs="Arial"/>
                <w:b/>
                <w:bCs/>
                <w:color w:val="FFFFFF" w:themeColor="background1"/>
                <w:sz w:val="18"/>
                <w:szCs w:val="18"/>
                <w:lang w:eastAsia="en-IN"/>
              </w:rPr>
              <w:t>Net Cash Flow</w:t>
            </w:r>
          </w:p>
        </w:tc>
        <w:tc>
          <w:tcPr>
            <w:tcW w:w="1273" w:type="dxa"/>
            <w:shd w:val="clear" w:color="auto" w:fill="4472C4" w:themeFill="accent1"/>
            <w:noWrap/>
            <w:vAlign w:val="center"/>
            <w:hideMark/>
          </w:tcPr>
          <w:p w14:paraId="7CDB9D06" w14:textId="5813118D"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2697.49</w:t>
            </w:r>
          </w:p>
        </w:tc>
        <w:tc>
          <w:tcPr>
            <w:tcW w:w="976" w:type="dxa"/>
            <w:shd w:val="clear" w:color="auto" w:fill="4472C4" w:themeFill="accent1"/>
            <w:noWrap/>
            <w:vAlign w:val="center"/>
            <w:hideMark/>
          </w:tcPr>
          <w:p w14:paraId="1023E44C" w14:textId="6C7670BD"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3134.09</w:t>
            </w:r>
          </w:p>
        </w:tc>
        <w:tc>
          <w:tcPr>
            <w:tcW w:w="977" w:type="dxa"/>
            <w:shd w:val="clear" w:color="auto" w:fill="4472C4" w:themeFill="accent1"/>
            <w:noWrap/>
            <w:vAlign w:val="center"/>
            <w:hideMark/>
          </w:tcPr>
          <w:p w14:paraId="4BF9E77D" w14:textId="438F3B1A"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3311.00</w:t>
            </w:r>
          </w:p>
        </w:tc>
        <w:tc>
          <w:tcPr>
            <w:tcW w:w="977" w:type="dxa"/>
            <w:shd w:val="clear" w:color="auto" w:fill="4472C4" w:themeFill="accent1"/>
            <w:noWrap/>
            <w:vAlign w:val="center"/>
            <w:hideMark/>
          </w:tcPr>
          <w:p w14:paraId="4D3282DF" w14:textId="3D8E010B"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3500.45</w:t>
            </w:r>
          </w:p>
        </w:tc>
        <w:tc>
          <w:tcPr>
            <w:tcW w:w="977" w:type="dxa"/>
            <w:shd w:val="clear" w:color="auto" w:fill="4472C4" w:themeFill="accent1"/>
            <w:noWrap/>
            <w:vAlign w:val="center"/>
            <w:hideMark/>
          </w:tcPr>
          <w:p w14:paraId="25D38466" w14:textId="7F253F51"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3699.57</w:t>
            </w:r>
          </w:p>
        </w:tc>
        <w:tc>
          <w:tcPr>
            <w:tcW w:w="977" w:type="dxa"/>
            <w:shd w:val="clear" w:color="auto" w:fill="4472C4" w:themeFill="accent1"/>
            <w:noWrap/>
            <w:vAlign w:val="center"/>
            <w:hideMark/>
          </w:tcPr>
          <w:p w14:paraId="3E8AF94C" w14:textId="046232FE"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3910.37</w:t>
            </w:r>
          </w:p>
        </w:tc>
        <w:tc>
          <w:tcPr>
            <w:tcW w:w="977" w:type="dxa"/>
            <w:shd w:val="clear" w:color="auto" w:fill="4472C4" w:themeFill="accent1"/>
            <w:noWrap/>
            <w:vAlign w:val="center"/>
            <w:hideMark/>
          </w:tcPr>
          <w:p w14:paraId="748AB3F2" w14:textId="45363D69"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4132.75</w:t>
            </w:r>
          </w:p>
        </w:tc>
        <w:tc>
          <w:tcPr>
            <w:tcW w:w="977" w:type="dxa"/>
            <w:shd w:val="clear" w:color="auto" w:fill="4472C4" w:themeFill="accent1"/>
            <w:noWrap/>
            <w:vAlign w:val="center"/>
            <w:hideMark/>
          </w:tcPr>
          <w:p w14:paraId="082634DE" w14:textId="1973EE29"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4366.01</w:t>
            </w:r>
          </w:p>
        </w:tc>
      </w:tr>
      <w:tr w:rsidR="00016BDE" w:rsidRPr="009B7E10" w14:paraId="2C325224" w14:textId="77777777" w:rsidTr="002973E3">
        <w:trPr>
          <w:trHeight w:val="265"/>
        </w:trPr>
        <w:tc>
          <w:tcPr>
            <w:tcW w:w="323" w:type="dxa"/>
            <w:noWrap/>
            <w:hideMark/>
          </w:tcPr>
          <w:p w14:paraId="6BB6E7C1"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 </w:t>
            </w:r>
          </w:p>
        </w:tc>
        <w:tc>
          <w:tcPr>
            <w:tcW w:w="1726" w:type="dxa"/>
            <w:noWrap/>
            <w:hideMark/>
          </w:tcPr>
          <w:p w14:paraId="62E5C7BB" w14:textId="77777777" w:rsidR="00016BDE" w:rsidRPr="009B7E10" w:rsidRDefault="00016BDE" w:rsidP="00016BDE">
            <w:pPr>
              <w:jc w:val="center"/>
              <w:rPr>
                <w:rFonts w:ascii="Arial" w:eastAsia="Times New Roman" w:hAnsi="Arial" w:cs="Arial"/>
                <w:color w:val="000000"/>
                <w:sz w:val="18"/>
                <w:szCs w:val="18"/>
                <w:lang w:eastAsia="en-IN"/>
              </w:rPr>
            </w:pPr>
            <w:r w:rsidRPr="009B7E10">
              <w:rPr>
                <w:rFonts w:ascii="Arial" w:eastAsia="Times New Roman" w:hAnsi="Arial" w:cs="Arial"/>
                <w:color w:val="000000"/>
                <w:sz w:val="18"/>
                <w:szCs w:val="18"/>
                <w:lang w:eastAsia="en-IN"/>
              </w:rPr>
              <w:t>Cost of Capital (10%)</w:t>
            </w:r>
          </w:p>
        </w:tc>
        <w:tc>
          <w:tcPr>
            <w:tcW w:w="1273" w:type="dxa"/>
            <w:noWrap/>
            <w:vAlign w:val="center"/>
            <w:hideMark/>
          </w:tcPr>
          <w:p w14:paraId="242C2B13" w14:textId="027F5B4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0.83</w:t>
            </w:r>
          </w:p>
        </w:tc>
        <w:tc>
          <w:tcPr>
            <w:tcW w:w="976" w:type="dxa"/>
            <w:noWrap/>
            <w:vAlign w:val="center"/>
            <w:hideMark/>
          </w:tcPr>
          <w:p w14:paraId="4D7D3F15" w14:textId="471FBF7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0.75</w:t>
            </w:r>
          </w:p>
        </w:tc>
        <w:tc>
          <w:tcPr>
            <w:tcW w:w="977" w:type="dxa"/>
            <w:noWrap/>
            <w:vAlign w:val="center"/>
            <w:hideMark/>
          </w:tcPr>
          <w:p w14:paraId="58E9F7E5" w14:textId="5FD0EB5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0.68</w:t>
            </w:r>
          </w:p>
        </w:tc>
        <w:tc>
          <w:tcPr>
            <w:tcW w:w="977" w:type="dxa"/>
            <w:noWrap/>
            <w:vAlign w:val="center"/>
            <w:hideMark/>
          </w:tcPr>
          <w:p w14:paraId="22D80248" w14:textId="4A04299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0.62</w:t>
            </w:r>
          </w:p>
        </w:tc>
        <w:tc>
          <w:tcPr>
            <w:tcW w:w="977" w:type="dxa"/>
            <w:noWrap/>
            <w:vAlign w:val="center"/>
            <w:hideMark/>
          </w:tcPr>
          <w:p w14:paraId="53DC41D2" w14:textId="1687114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0.56</w:t>
            </w:r>
          </w:p>
        </w:tc>
        <w:tc>
          <w:tcPr>
            <w:tcW w:w="977" w:type="dxa"/>
            <w:noWrap/>
            <w:vAlign w:val="center"/>
            <w:hideMark/>
          </w:tcPr>
          <w:p w14:paraId="43D601EF" w14:textId="3199A26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0.51</w:t>
            </w:r>
          </w:p>
        </w:tc>
        <w:tc>
          <w:tcPr>
            <w:tcW w:w="977" w:type="dxa"/>
            <w:noWrap/>
            <w:vAlign w:val="center"/>
            <w:hideMark/>
          </w:tcPr>
          <w:p w14:paraId="04151634" w14:textId="7068572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0.47</w:t>
            </w:r>
          </w:p>
        </w:tc>
        <w:tc>
          <w:tcPr>
            <w:tcW w:w="977" w:type="dxa"/>
            <w:noWrap/>
            <w:vAlign w:val="center"/>
            <w:hideMark/>
          </w:tcPr>
          <w:p w14:paraId="38017D57" w14:textId="6397661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0.42</w:t>
            </w:r>
          </w:p>
        </w:tc>
      </w:tr>
      <w:bookmarkEnd w:id="11"/>
    </w:tbl>
    <w:p w14:paraId="45B80C79" w14:textId="77777777" w:rsidR="0075301E" w:rsidRPr="00877EAF" w:rsidRDefault="0075301E" w:rsidP="0075301E">
      <w:pPr>
        <w:spacing w:line="240" w:lineRule="auto"/>
        <w:rPr>
          <w:rFonts w:ascii="Arial" w:hAnsi="Arial" w:cs="Arial"/>
          <w:b/>
          <w:bCs/>
          <w:color w:val="000000" w:themeColor="text1"/>
          <w:shd w:val="clear" w:color="auto" w:fill="FFFFFF"/>
        </w:rPr>
      </w:pPr>
    </w:p>
    <w:tbl>
      <w:tblPr>
        <w:tblStyle w:val="TableGridLight"/>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
        <w:gridCol w:w="3302"/>
        <w:gridCol w:w="1587"/>
        <w:gridCol w:w="1280"/>
        <w:gridCol w:w="1396"/>
        <w:gridCol w:w="1251"/>
        <w:gridCol w:w="1126"/>
      </w:tblGrid>
      <w:tr w:rsidR="0075301E" w:rsidRPr="00CE26E8" w14:paraId="1EB059F1" w14:textId="77777777" w:rsidTr="0085383D">
        <w:trPr>
          <w:trHeight w:val="293"/>
        </w:trPr>
        <w:tc>
          <w:tcPr>
            <w:tcW w:w="10276" w:type="dxa"/>
            <w:gridSpan w:val="7"/>
            <w:shd w:val="clear" w:color="auto" w:fill="000000" w:themeFill="text1"/>
            <w:noWrap/>
            <w:hideMark/>
          </w:tcPr>
          <w:p w14:paraId="40C34810"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bookmarkStart w:id="12" w:name="_Hlk112335749"/>
            <w:r w:rsidRPr="00CE26E8">
              <w:rPr>
                <w:rFonts w:ascii="Arial" w:eastAsia="Times New Roman" w:hAnsi="Arial" w:cs="Arial"/>
                <w:b/>
                <w:bCs/>
                <w:color w:val="FFFFFF" w:themeColor="background1"/>
                <w:sz w:val="18"/>
                <w:szCs w:val="18"/>
                <w:lang w:eastAsia="en-IN"/>
              </w:rPr>
              <w:t>Capacity for 350 KTPA PVC Resin and 200 KTPA Phenol + 123 KTPA Acetone </w:t>
            </w:r>
          </w:p>
        </w:tc>
      </w:tr>
      <w:tr w:rsidR="0075301E" w:rsidRPr="00CE26E8" w14:paraId="493E991E" w14:textId="77777777" w:rsidTr="000432A5">
        <w:trPr>
          <w:trHeight w:val="346"/>
        </w:trPr>
        <w:tc>
          <w:tcPr>
            <w:tcW w:w="3636" w:type="dxa"/>
            <w:gridSpan w:val="2"/>
            <w:shd w:val="clear" w:color="auto" w:fill="000000" w:themeFill="text1"/>
            <w:noWrap/>
            <w:hideMark/>
          </w:tcPr>
          <w:p w14:paraId="6E773B01"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Year of Operation</w:t>
            </w:r>
          </w:p>
        </w:tc>
        <w:tc>
          <w:tcPr>
            <w:tcW w:w="1587" w:type="dxa"/>
            <w:shd w:val="clear" w:color="auto" w:fill="000000" w:themeFill="text1"/>
            <w:noWrap/>
            <w:hideMark/>
          </w:tcPr>
          <w:p w14:paraId="6F1F8800"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14</w:t>
            </w:r>
          </w:p>
        </w:tc>
        <w:tc>
          <w:tcPr>
            <w:tcW w:w="1280" w:type="dxa"/>
            <w:shd w:val="clear" w:color="auto" w:fill="000000" w:themeFill="text1"/>
            <w:noWrap/>
            <w:hideMark/>
          </w:tcPr>
          <w:p w14:paraId="27B164E8"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15</w:t>
            </w:r>
          </w:p>
        </w:tc>
        <w:tc>
          <w:tcPr>
            <w:tcW w:w="1396" w:type="dxa"/>
            <w:shd w:val="clear" w:color="auto" w:fill="000000" w:themeFill="text1"/>
            <w:noWrap/>
            <w:hideMark/>
          </w:tcPr>
          <w:p w14:paraId="5B78EA54"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16</w:t>
            </w:r>
          </w:p>
        </w:tc>
        <w:tc>
          <w:tcPr>
            <w:tcW w:w="1251" w:type="dxa"/>
            <w:shd w:val="clear" w:color="auto" w:fill="000000" w:themeFill="text1"/>
            <w:noWrap/>
            <w:hideMark/>
          </w:tcPr>
          <w:p w14:paraId="48C26E62"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17</w:t>
            </w:r>
          </w:p>
        </w:tc>
        <w:tc>
          <w:tcPr>
            <w:tcW w:w="1126" w:type="dxa"/>
            <w:shd w:val="clear" w:color="auto" w:fill="000000" w:themeFill="text1"/>
            <w:noWrap/>
            <w:hideMark/>
          </w:tcPr>
          <w:p w14:paraId="66118595"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18</w:t>
            </w:r>
          </w:p>
        </w:tc>
      </w:tr>
      <w:tr w:rsidR="0075301E" w:rsidRPr="00CE26E8" w14:paraId="2639CCF0" w14:textId="77777777" w:rsidTr="000432A5">
        <w:trPr>
          <w:trHeight w:val="346"/>
        </w:trPr>
        <w:tc>
          <w:tcPr>
            <w:tcW w:w="3636" w:type="dxa"/>
            <w:gridSpan w:val="2"/>
            <w:noWrap/>
            <w:hideMark/>
          </w:tcPr>
          <w:p w14:paraId="0184F4A3" w14:textId="785CCE22"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Capacity Utilization</w:t>
            </w:r>
          </w:p>
        </w:tc>
        <w:tc>
          <w:tcPr>
            <w:tcW w:w="1587" w:type="dxa"/>
            <w:noWrap/>
            <w:hideMark/>
          </w:tcPr>
          <w:p w14:paraId="64A9B16F"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280" w:type="dxa"/>
            <w:noWrap/>
            <w:hideMark/>
          </w:tcPr>
          <w:p w14:paraId="5D08CD36"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396" w:type="dxa"/>
            <w:noWrap/>
            <w:hideMark/>
          </w:tcPr>
          <w:p w14:paraId="35B56669"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251" w:type="dxa"/>
            <w:noWrap/>
            <w:hideMark/>
          </w:tcPr>
          <w:p w14:paraId="0B26A32A"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126" w:type="dxa"/>
            <w:noWrap/>
            <w:hideMark/>
          </w:tcPr>
          <w:p w14:paraId="644E2DA4"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r>
      <w:tr w:rsidR="000432A5" w:rsidRPr="00CE26E8" w14:paraId="772132FA" w14:textId="77777777" w:rsidTr="000432A5">
        <w:trPr>
          <w:trHeight w:val="293"/>
        </w:trPr>
        <w:tc>
          <w:tcPr>
            <w:tcW w:w="334" w:type="dxa"/>
            <w:noWrap/>
            <w:hideMark/>
          </w:tcPr>
          <w:p w14:paraId="2BBC3D7F" w14:textId="77777777" w:rsidR="000432A5" w:rsidRPr="00CE26E8" w:rsidRDefault="000432A5" w:rsidP="000432A5">
            <w:pP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3302" w:type="dxa"/>
            <w:shd w:val="clear" w:color="auto" w:fill="4472C4" w:themeFill="accent1"/>
            <w:noWrap/>
            <w:hideMark/>
          </w:tcPr>
          <w:p w14:paraId="6F8FEE20" w14:textId="7B734E10" w:rsidR="000432A5" w:rsidRPr="00CE26E8" w:rsidRDefault="000432A5" w:rsidP="000432A5">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 Operating Period</w:t>
            </w:r>
          </w:p>
        </w:tc>
        <w:tc>
          <w:tcPr>
            <w:tcW w:w="1587" w:type="dxa"/>
            <w:shd w:val="clear" w:color="auto" w:fill="4472C4" w:themeFill="accent1"/>
            <w:noWrap/>
            <w:vAlign w:val="center"/>
            <w:hideMark/>
          </w:tcPr>
          <w:p w14:paraId="7FAF3C47" w14:textId="5CA0FE78" w:rsidR="000432A5" w:rsidRPr="00CE26E8" w:rsidRDefault="000432A5" w:rsidP="000432A5">
            <w:pPr>
              <w:jc w:val="center"/>
              <w:rPr>
                <w:rFonts w:ascii="Arial" w:eastAsia="Times New Roman" w:hAnsi="Arial" w:cs="Arial"/>
                <w:b/>
                <w:bCs/>
                <w:color w:val="FFFFFF" w:themeColor="background1"/>
                <w:sz w:val="18"/>
                <w:szCs w:val="18"/>
                <w:lang w:eastAsia="en-IN"/>
              </w:rPr>
            </w:pPr>
            <w:r w:rsidRPr="00BA2004">
              <w:rPr>
                <w:rFonts w:ascii="Arial" w:eastAsia="Times New Roman" w:hAnsi="Arial" w:cs="Arial"/>
                <w:b/>
                <w:bCs/>
                <w:color w:val="FFFFFF" w:themeColor="background1"/>
                <w:sz w:val="18"/>
                <w:szCs w:val="18"/>
                <w:lang w:eastAsia="en-IN"/>
              </w:rPr>
              <w:t>2036</w:t>
            </w:r>
          </w:p>
        </w:tc>
        <w:tc>
          <w:tcPr>
            <w:tcW w:w="1280" w:type="dxa"/>
            <w:shd w:val="clear" w:color="auto" w:fill="4472C4" w:themeFill="accent1"/>
            <w:noWrap/>
            <w:vAlign w:val="center"/>
            <w:hideMark/>
          </w:tcPr>
          <w:p w14:paraId="00A87D56" w14:textId="237724FF" w:rsidR="000432A5" w:rsidRPr="00CE26E8" w:rsidRDefault="000432A5" w:rsidP="000432A5">
            <w:pPr>
              <w:jc w:val="center"/>
              <w:rPr>
                <w:rFonts w:ascii="Arial" w:eastAsia="Times New Roman" w:hAnsi="Arial" w:cs="Arial"/>
                <w:b/>
                <w:bCs/>
                <w:color w:val="FFFFFF" w:themeColor="background1"/>
                <w:sz w:val="18"/>
                <w:szCs w:val="18"/>
                <w:lang w:eastAsia="en-IN"/>
              </w:rPr>
            </w:pPr>
            <w:r w:rsidRPr="00BA2004">
              <w:rPr>
                <w:rFonts w:ascii="Arial" w:eastAsia="Times New Roman" w:hAnsi="Arial" w:cs="Arial"/>
                <w:b/>
                <w:bCs/>
                <w:color w:val="FFFFFF" w:themeColor="background1"/>
                <w:sz w:val="18"/>
                <w:szCs w:val="18"/>
                <w:lang w:eastAsia="en-IN"/>
              </w:rPr>
              <w:t>2037</w:t>
            </w:r>
          </w:p>
        </w:tc>
        <w:tc>
          <w:tcPr>
            <w:tcW w:w="1396" w:type="dxa"/>
            <w:shd w:val="clear" w:color="auto" w:fill="4472C4" w:themeFill="accent1"/>
            <w:noWrap/>
            <w:vAlign w:val="center"/>
            <w:hideMark/>
          </w:tcPr>
          <w:p w14:paraId="5ADD045D" w14:textId="35CD2BD0" w:rsidR="000432A5" w:rsidRPr="00CE26E8" w:rsidRDefault="000432A5" w:rsidP="000432A5">
            <w:pPr>
              <w:jc w:val="center"/>
              <w:rPr>
                <w:rFonts w:ascii="Arial" w:eastAsia="Times New Roman" w:hAnsi="Arial" w:cs="Arial"/>
                <w:b/>
                <w:bCs/>
                <w:color w:val="FFFFFF" w:themeColor="background1"/>
                <w:sz w:val="18"/>
                <w:szCs w:val="18"/>
                <w:lang w:eastAsia="en-IN"/>
              </w:rPr>
            </w:pPr>
            <w:r w:rsidRPr="00BA2004">
              <w:rPr>
                <w:rFonts w:ascii="Arial" w:eastAsia="Times New Roman" w:hAnsi="Arial" w:cs="Arial"/>
                <w:b/>
                <w:bCs/>
                <w:color w:val="FFFFFF" w:themeColor="background1"/>
                <w:sz w:val="18"/>
                <w:szCs w:val="18"/>
                <w:lang w:eastAsia="en-IN"/>
              </w:rPr>
              <w:t>2038</w:t>
            </w:r>
          </w:p>
        </w:tc>
        <w:tc>
          <w:tcPr>
            <w:tcW w:w="1251" w:type="dxa"/>
            <w:shd w:val="clear" w:color="auto" w:fill="4472C4" w:themeFill="accent1"/>
            <w:noWrap/>
            <w:vAlign w:val="center"/>
            <w:hideMark/>
          </w:tcPr>
          <w:p w14:paraId="6BFD3F7F" w14:textId="4ADC810F" w:rsidR="000432A5" w:rsidRPr="00CE26E8" w:rsidRDefault="000432A5" w:rsidP="000432A5">
            <w:pPr>
              <w:jc w:val="center"/>
              <w:rPr>
                <w:rFonts w:ascii="Arial" w:eastAsia="Times New Roman" w:hAnsi="Arial" w:cs="Arial"/>
                <w:b/>
                <w:bCs/>
                <w:color w:val="FFFFFF" w:themeColor="background1"/>
                <w:sz w:val="18"/>
                <w:szCs w:val="18"/>
                <w:lang w:eastAsia="en-IN"/>
              </w:rPr>
            </w:pPr>
            <w:r w:rsidRPr="00BA2004">
              <w:rPr>
                <w:rFonts w:ascii="Arial" w:eastAsia="Times New Roman" w:hAnsi="Arial" w:cs="Arial"/>
                <w:b/>
                <w:bCs/>
                <w:color w:val="FFFFFF" w:themeColor="background1"/>
                <w:sz w:val="18"/>
                <w:szCs w:val="18"/>
                <w:lang w:eastAsia="en-IN"/>
              </w:rPr>
              <w:t>2039</w:t>
            </w:r>
          </w:p>
        </w:tc>
        <w:tc>
          <w:tcPr>
            <w:tcW w:w="1126" w:type="dxa"/>
            <w:shd w:val="clear" w:color="auto" w:fill="4472C4" w:themeFill="accent1"/>
            <w:noWrap/>
            <w:vAlign w:val="center"/>
            <w:hideMark/>
          </w:tcPr>
          <w:p w14:paraId="6D79DD06" w14:textId="019964AD" w:rsidR="000432A5" w:rsidRPr="00CE26E8" w:rsidRDefault="000432A5" w:rsidP="000432A5">
            <w:pPr>
              <w:jc w:val="center"/>
              <w:rPr>
                <w:rFonts w:ascii="Arial" w:eastAsia="Times New Roman" w:hAnsi="Arial" w:cs="Arial"/>
                <w:b/>
                <w:bCs/>
                <w:color w:val="FFFFFF" w:themeColor="background1"/>
                <w:sz w:val="18"/>
                <w:szCs w:val="18"/>
                <w:lang w:eastAsia="en-IN"/>
              </w:rPr>
            </w:pPr>
            <w:r w:rsidRPr="00BA2004">
              <w:rPr>
                <w:rFonts w:ascii="Arial" w:eastAsia="Times New Roman" w:hAnsi="Arial" w:cs="Arial"/>
                <w:b/>
                <w:bCs/>
                <w:color w:val="FFFFFF" w:themeColor="background1"/>
                <w:sz w:val="18"/>
                <w:szCs w:val="18"/>
                <w:lang w:eastAsia="en-IN"/>
              </w:rPr>
              <w:t>2040</w:t>
            </w:r>
          </w:p>
        </w:tc>
      </w:tr>
      <w:tr w:rsidR="001F5493" w:rsidRPr="00CE26E8" w14:paraId="16B3BDD1" w14:textId="77777777" w:rsidTr="005E64B7">
        <w:trPr>
          <w:trHeight w:val="142"/>
        </w:trPr>
        <w:tc>
          <w:tcPr>
            <w:tcW w:w="10276" w:type="dxa"/>
            <w:gridSpan w:val="7"/>
            <w:noWrap/>
            <w:hideMark/>
          </w:tcPr>
          <w:p w14:paraId="5D656A81" w14:textId="5E0AC596" w:rsidR="001F5493" w:rsidRPr="00CE26E8" w:rsidRDefault="001F5493" w:rsidP="001274D9">
            <w:pPr>
              <w:jc w:val="center"/>
              <w:rPr>
                <w:rFonts w:ascii="Arial" w:eastAsia="Times New Roman" w:hAnsi="Arial" w:cs="Arial"/>
                <w:sz w:val="18"/>
                <w:szCs w:val="18"/>
                <w:lang w:eastAsia="en-IN"/>
              </w:rPr>
            </w:pPr>
            <w:r w:rsidRPr="00CE26E8">
              <w:rPr>
                <w:rFonts w:ascii="Arial" w:eastAsia="Times New Roman" w:hAnsi="Arial" w:cs="Arial"/>
                <w:b/>
                <w:bCs/>
                <w:color w:val="000000"/>
                <w:sz w:val="18"/>
                <w:szCs w:val="18"/>
                <w:lang w:eastAsia="en-IN"/>
              </w:rPr>
              <w:t xml:space="preserve">All Figures are in INR Crore </w:t>
            </w:r>
          </w:p>
        </w:tc>
      </w:tr>
      <w:tr w:rsidR="0075301E" w:rsidRPr="00CE26E8" w14:paraId="3AD27CA7" w14:textId="77777777" w:rsidTr="000432A5">
        <w:trPr>
          <w:trHeight w:val="184"/>
        </w:trPr>
        <w:tc>
          <w:tcPr>
            <w:tcW w:w="334" w:type="dxa"/>
            <w:noWrap/>
            <w:hideMark/>
          </w:tcPr>
          <w:p w14:paraId="0885C46F"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w:t>
            </w:r>
          </w:p>
        </w:tc>
        <w:tc>
          <w:tcPr>
            <w:tcW w:w="3302" w:type="dxa"/>
            <w:noWrap/>
            <w:hideMark/>
          </w:tcPr>
          <w:p w14:paraId="0ECD9112" w14:textId="23E375F3" w:rsidR="0075301E" w:rsidRPr="00CE26E8" w:rsidRDefault="0075301E" w:rsidP="00AD0E3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Capex (In INR Crore)</w:t>
            </w:r>
          </w:p>
        </w:tc>
        <w:tc>
          <w:tcPr>
            <w:tcW w:w="1587" w:type="dxa"/>
            <w:noWrap/>
            <w:hideMark/>
          </w:tcPr>
          <w:p w14:paraId="7F432299"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80" w:type="dxa"/>
            <w:noWrap/>
            <w:hideMark/>
          </w:tcPr>
          <w:p w14:paraId="4D93373A"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396" w:type="dxa"/>
            <w:noWrap/>
            <w:hideMark/>
          </w:tcPr>
          <w:p w14:paraId="23BA786D"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51" w:type="dxa"/>
            <w:noWrap/>
            <w:hideMark/>
          </w:tcPr>
          <w:p w14:paraId="43AAA498"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126" w:type="dxa"/>
            <w:noWrap/>
            <w:hideMark/>
          </w:tcPr>
          <w:p w14:paraId="04794180"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r>
      <w:tr w:rsidR="0075301E" w:rsidRPr="00CE26E8" w14:paraId="7F3F7BA8" w14:textId="77777777" w:rsidTr="000432A5">
        <w:trPr>
          <w:trHeight w:val="181"/>
        </w:trPr>
        <w:tc>
          <w:tcPr>
            <w:tcW w:w="334" w:type="dxa"/>
            <w:noWrap/>
            <w:hideMark/>
          </w:tcPr>
          <w:p w14:paraId="3804F281"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30D7FE8E" w14:textId="77777777" w:rsidR="0075301E" w:rsidRPr="00CE26E8" w:rsidRDefault="0075301E" w:rsidP="00AD0E3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Propane Furnace Addition</w:t>
            </w:r>
          </w:p>
        </w:tc>
        <w:tc>
          <w:tcPr>
            <w:tcW w:w="1587" w:type="dxa"/>
            <w:noWrap/>
            <w:hideMark/>
          </w:tcPr>
          <w:p w14:paraId="694D5032" w14:textId="77777777" w:rsidR="0075301E" w:rsidRPr="00CE26E8" w:rsidRDefault="0075301E" w:rsidP="001274D9">
            <w:pPr>
              <w:rPr>
                <w:rFonts w:ascii="Arial" w:eastAsia="Times New Roman" w:hAnsi="Arial" w:cs="Arial"/>
                <w:b/>
                <w:bCs/>
                <w:color w:val="000000"/>
                <w:sz w:val="18"/>
                <w:szCs w:val="18"/>
                <w:lang w:eastAsia="en-IN"/>
              </w:rPr>
            </w:pPr>
          </w:p>
        </w:tc>
        <w:tc>
          <w:tcPr>
            <w:tcW w:w="1280" w:type="dxa"/>
            <w:noWrap/>
            <w:hideMark/>
          </w:tcPr>
          <w:p w14:paraId="560A7A5C" w14:textId="77777777" w:rsidR="0075301E" w:rsidRPr="00CE26E8" w:rsidRDefault="0075301E" w:rsidP="001274D9">
            <w:pPr>
              <w:jc w:val="center"/>
              <w:rPr>
                <w:rFonts w:ascii="Arial" w:eastAsia="Times New Roman" w:hAnsi="Arial" w:cs="Arial"/>
                <w:sz w:val="18"/>
                <w:szCs w:val="18"/>
                <w:lang w:eastAsia="en-IN"/>
              </w:rPr>
            </w:pPr>
          </w:p>
        </w:tc>
        <w:tc>
          <w:tcPr>
            <w:tcW w:w="1396" w:type="dxa"/>
            <w:noWrap/>
            <w:hideMark/>
          </w:tcPr>
          <w:p w14:paraId="6B050059" w14:textId="77777777" w:rsidR="0075301E" w:rsidRPr="00CE26E8" w:rsidRDefault="0075301E" w:rsidP="001274D9">
            <w:pPr>
              <w:jc w:val="center"/>
              <w:rPr>
                <w:rFonts w:ascii="Arial" w:eastAsia="Times New Roman" w:hAnsi="Arial" w:cs="Arial"/>
                <w:sz w:val="18"/>
                <w:szCs w:val="18"/>
                <w:lang w:eastAsia="en-IN"/>
              </w:rPr>
            </w:pPr>
          </w:p>
        </w:tc>
        <w:tc>
          <w:tcPr>
            <w:tcW w:w="1251" w:type="dxa"/>
            <w:noWrap/>
            <w:hideMark/>
          </w:tcPr>
          <w:p w14:paraId="39EB49DF" w14:textId="77777777" w:rsidR="0075301E" w:rsidRPr="00CE26E8" w:rsidRDefault="0075301E" w:rsidP="001274D9">
            <w:pPr>
              <w:jc w:val="center"/>
              <w:rPr>
                <w:rFonts w:ascii="Arial" w:eastAsia="Times New Roman" w:hAnsi="Arial" w:cs="Arial"/>
                <w:sz w:val="18"/>
                <w:szCs w:val="18"/>
                <w:lang w:eastAsia="en-IN"/>
              </w:rPr>
            </w:pPr>
          </w:p>
        </w:tc>
        <w:tc>
          <w:tcPr>
            <w:tcW w:w="1126" w:type="dxa"/>
            <w:noWrap/>
            <w:hideMark/>
          </w:tcPr>
          <w:p w14:paraId="127DCD73" w14:textId="77777777" w:rsidR="0075301E" w:rsidRPr="00CE26E8" w:rsidRDefault="0075301E" w:rsidP="001274D9">
            <w:pPr>
              <w:jc w:val="center"/>
              <w:rPr>
                <w:rFonts w:ascii="Arial" w:eastAsia="Times New Roman" w:hAnsi="Arial" w:cs="Arial"/>
                <w:sz w:val="18"/>
                <w:szCs w:val="18"/>
                <w:lang w:eastAsia="en-IN"/>
              </w:rPr>
            </w:pPr>
          </w:p>
        </w:tc>
      </w:tr>
      <w:tr w:rsidR="0075301E" w:rsidRPr="00CE26E8" w14:paraId="338C6B19" w14:textId="77777777" w:rsidTr="000432A5">
        <w:trPr>
          <w:trHeight w:val="62"/>
        </w:trPr>
        <w:tc>
          <w:tcPr>
            <w:tcW w:w="334" w:type="dxa"/>
            <w:noWrap/>
            <w:hideMark/>
          </w:tcPr>
          <w:p w14:paraId="4177D5CA"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3302" w:type="dxa"/>
            <w:noWrap/>
            <w:hideMark/>
          </w:tcPr>
          <w:p w14:paraId="2D5186AB" w14:textId="77777777" w:rsidR="0075301E" w:rsidRPr="00CE26E8" w:rsidRDefault="0075301E" w:rsidP="00AD0E3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Total Investment (In INR Crore)</w:t>
            </w:r>
          </w:p>
        </w:tc>
        <w:tc>
          <w:tcPr>
            <w:tcW w:w="1587" w:type="dxa"/>
            <w:noWrap/>
            <w:hideMark/>
          </w:tcPr>
          <w:p w14:paraId="2BA81142"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280" w:type="dxa"/>
            <w:noWrap/>
            <w:hideMark/>
          </w:tcPr>
          <w:p w14:paraId="69AAE139"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396" w:type="dxa"/>
            <w:noWrap/>
            <w:hideMark/>
          </w:tcPr>
          <w:p w14:paraId="5B8F3626"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251" w:type="dxa"/>
            <w:noWrap/>
            <w:hideMark/>
          </w:tcPr>
          <w:p w14:paraId="201D45F8"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126" w:type="dxa"/>
            <w:noWrap/>
            <w:hideMark/>
          </w:tcPr>
          <w:p w14:paraId="1E11FFBB"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r>
      <w:tr w:rsidR="00016BDE" w:rsidRPr="00CE26E8" w14:paraId="45EA6AD5" w14:textId="77777777" w:rsidTr="00EF72DC">
        <w:trPr>
          <w:trHeight w:val="293"/>
        </w:trPr>
        <w:tc>
          <w:tcPr>
            <w:tcW w:w="334" w:type="dxa"/>
            <w:noWrap/>
            <w:hideMark/>
          </w:tcPr>
          <w:p w14:paraId="2CF56078"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2</w:t>
            </w:r>
          </w:p>
        </w:tc>
        <w:tc>
          <w:tcPr>
            <w:tcW w:w="3302" w:type="dxa"/>
            <w:shd w:val="clear" w:color="auto" w:fill="4472C4" w:themeFill="accent1"/>
            <w:noWrap/>
            <w:hideMark/>
          </w:tcPr>
          <w:p w14:paraId="5C82B2E2"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Operating Revenue</w:t>
            </w:r>
          </w:p>
        </w:tc>
        <w:tc>
          <w:tcPr>
            <w:tcW w:w="1587" w:type="dxa"/>
            <w:shd w:val="clear" w:color="auto" w:fill="4472C4" w:themeFill="accent1"/>
            <w:noWrap/>
            <w:vAlign w:val="center"/>
            <w:hideMark/>
          </w:tcPr>
          <w:p w14:paraId="1D157965" w14:textId="4F070C9F"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9357.01</w:t>
            </w:r>
          </w:p>
        </w:tc>
        <w:tc>
          <w:tcPr>
            <w:tcW w:w="1280" w:type="dxa"/>
            <w:shd w:val="clear" w:color="auto" w:fill="4472C4" w:themeFill="accent1"/>
            <w:noWrap/>
            <w:vAlign w:val="center"/>
            <w:hideMark/>
          </w:tcPr>
          <w:p w14:paraId="5BDEE3BE" w14:textId="21409FD0"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9882.25</w:t>
            </w:r>
          </w:p>
        </w:tc>
        <w:tc>
          <w:tcPr>
            <w:tcW w:w="1396" w:type="dxa"/>
            <w:shd w:val="clear" w:color="auto" w:fill="4472C4" w:themeFill="accent1"/>
            <w:noWrap/>
            <w:vAlign w:val="center"/>
            <w:hideMark/>
          </w:tcPr>
          <w:p w14:paraId="10D3D7E1" w14:textId="71B36EB9"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10437.15</w:t>
            </w:r>
          </w:p>
        </w:tc>
        <w:tc>
          <w:tcPr>
            <w:tcW w:w="1251" w:type="dxa"/>
            <w:shd w:val="clear" w:color="auto" w:fill="4472C4" w:themeFill="accent1"/>
            <w:noWrap/>
            <w:vAlign w:val="center"/>
            <w:hideMark/>
          </w:tcPr>
          <w:p w14:paraId="2A0D7CC6" w14:textId="502272C2"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11023.41</w:t>
            </w:r>
          </w:p>
        </w:tc>
        <w:tc>
          <w:tcPr>
            <w:tcW w:w="1126" w:type="dxa"/>
            <w:shd w:val="clear" w:color="auto" w:fill="4472C4" w:themeFill="accent1"/>
            <w:noWrap/>
            <w:vAlign w:val="center"/>
            <w:hideMark/>
          </w:tcPr>
          <w:p w14:paraId="62788DF2" w14:textId="17E4E65F"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11642.80</w:t>
            </w:r>
          </w:p>
        </w:tc>
      </w:tr>
      <w:tr w:rsidR="00016BDE" w:rsidRPr="00CE26E8" w14:paraId="28FA9D7E" w14:textId="77777777" w:rsidTr="00EF72DC">
        <w:trPr>
          <w:trHeight w:val="293"/>
        </w:trPr>
        <w:tc>
          <w:tcPr>
            <w:tcW w:w="334" w:type="dxa"/>
            <w:noWrap/>
            <w:hideMark/>
          </w:tcPr>
          <w:p w14:paraId="4D115920"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2D95021C"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PVC</w:t>
            </w:r>
          </w:p>
        </w:tc>
        <w:tc>
          <w:tcPr>
            <w:tcW w:w="1587" w:type="dxa"/>
            <w:noWrap/>
            <w:vAlign w:val="center"/>
            <w:hideMark/>
          </w:tcPr>
          <w:p w14:paraId="487EABB6" w14:textId="4DF384F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4328.60</w:t>
            </w:r>
          </w:p>
        </w:tc>
        <w:tc>
          <w:tcPr>
            <w:tcW w:w="1280" w:type="dxa"/>
            <w:noWrap/>
            <w:vAlign w:val="center"/>
            <w:hideMark/>
          </w:tcPr>
          <w:p w14:paraId="3E8E4028" w14:textId="633D68E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4577.67</w:t>
            </w:r>
          </w:p>
        </w:tc>
        <w:tc>
          <w:tcPr>
            <w:tcW w:w="1396" w:type="dxa"/>
            <w:noWrap/>
            <w:vAlign w:val="center"/>
            <w:hideMark/>
          </w:tcPr>
          <w:p w14:paraId="72400C9B" w14:textId="0D879B8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4841.07</w:t>
            </w:r>
          </w:p>
        </w:tc>
        <w:tc>
          <w:tcPr>
            <w:tcW w:w="1251" w:type="dxa"/>
            <w:noWrap/>
            <w:vAlign w:val="center"/>
            <w:hideMark/>
          </w:tcPr>
          <w:p w14:paraId="1E307A7D" w14:textId="248A8F6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5119.62</w:t>
            </w:r>
          </w:p>
        </w:tc>
        <w:tc>
          <w:tcPr>
            <w:tcW w:w="1126" w:type="dxa"/>
            <w:noWrap/>
            <w:vAlign w:val="center"/>
            <w:hideMark/>
          </w:tcPr>
          <w:p w14:paraId="44D7E1B4" w14:textId="4303ABC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5414.21</w:t>
            </w:r>
          </w:p>
        </w:tc>
      </w:tr>
      <w:tr w:rsidR="00016BDE" w:rsidRPr="00CE26E8" w14:paraId="37AB12C5" w14:textId="77777777" w:rsidTr="00EF72DC">
        <w:trPr>
          <w:trHeight w:val="293"/>
        </w:trPr>
        <w:tc>
          <w:tcPr>
            <w:tcW w:w="334" w:type="dxa"/>
            <w:noWrap/>
            <w:hideMark/>
          </w:tcPr>
          <w:p w14:paraId="3178C237"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00BF90DA"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Phenol</w:t>
            </w:r>
          </w:p>
        </w:tc>
        <w:tc>
          <w:tcPr>
            <w:tcW w:w="1587" w:type="dxa"/>
            <w:noWrap/>
            <w:vAlign w:val="center"/>
            <w:hideMark/>
          </w:tcPr>
          <w:p w14:paraId="502498A4" w14:textId="42192BD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2571.99</w:t>
            </w:r>
          </w:p>
        </w:tc>
        <w:tc>
          <w:tcPr>
            <w:tcW w:w="1280" w:type="dxa"/>
            <w:noWrap/>
            <w:vAlign w:val="center"/>
            <w:hideMark/>
          </w:tcPr>
          <w:p w14:paraId="2700B42E" w14:textId="34E3C74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2722.67</w:t>
            </w:r>
          </w:p>
        </w:tc>
        <w:tc>
          <w:tcPr>
            <w:tcW w:w="1396" w:type="dxa"/>
            <w:noWrap/>
            <w:vAlign w:val="center"/>
            <w:hideMark/>
          </w:tcPr>
          <w:p w14:paraId="610D1D87" w14:textId="21F3995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2882.17</w:t>
            </w:r>
          </w:p>
        </w:tc>
        <w:tc>
          <w:tcPr>
            <w:tcW w:w="1251" w:type="dxa"/>
            <w:noWrap/>
            <w:vAlign w:val="center"/>
            <w:hideMark/>
          </w:tcPr>
          <w:p w14:paraId="4F32B58F" w14:textId="5737B89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3051.03</w:t>
            </w:r>
          </w:p>
        </w:tc>
        <w:tc>
          <w:tcPr>
            <w:tcW w:w="1126" w:type="dxa"/>
            <w:noWrap/>
            <w:vAlign w:val="center"/>
            <w:hideMark/>
          </w:tcPr>
          <w:p w14:paraId="676C0FE8" w14:textId="062D3A5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3229.77</w:t>
            </w:r>
          </w:p>
        </w:tc>
      </w:tr>
      <w:tr w:rsidR="00016BDE" w:rsidRPr="00CE26E8" w14:paraId="1721C0AE" w14:textId="77777777" w:rsidTr="00EF72DC">
        <w:trPr>
          <w:trHeight w:val="293"/>
        </w:trPr>
        <w:tc>
          <w:tcPr>
            <w:tcW w:w="334" w:type="dxa"/>
            <w:noWrap/>
            <w:hideMark/>
          </w:tcPr>
          <w:p w14:paraId="38FBE117"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31F6FACF"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Acetone</w:t>
            </w:r>
          </w:p>
        </w:tc>
        <w:tc>
          <w:tcPr>
            <w:tcW w:w="1587" w:type="dxa"/>
            <w:noWrap/>
            <w:vAlign w:val="center"/>
            <w:hideMark/>
          </w:tcPr>
          <w:p w14:paraId="6B00ADAA" w14:textId="32A7A95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1192.34</w:t>
            </w:r>
          </w:p>
        </w:tc>
        <w:tc>
          <w:tcPr>
            <w:tcW w:w="1280" w:type="dxa"/>
            <w:noWrap/>
            <w:vAlign w:val="center"/>
            <w:hideMark/>
          </w:tcPr>
          <w:p w14:paraId="14134421" w14:textId="631DDF2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1260.95</w:t>
            </w:r>
          </w:p>
        </w:tc>
        <w:tc>
          <w:tcPr>
            <w:tcW w:w="1396" w:type="dxa"/>
            <w:noWrap/>
            <w:vAlign w:val="center"/>
            <w:hideMark/>
          </w:tcPr>
          <w:p w14:paraId="422952B8" w14:textId="7C20B3F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1333.50</w:t>
            </w:r>
          </w:p>
        </w:tc>
        <w:tc>
          <w:tcPr>
            <w:tcW w:w="1251" w:type="dxa"/>
            <w:noWrap/>
            <w:vAlign w:val="center"/>
            <w:hideMark/>
          </w:tcPr>
          <w:p w14:paraId="4657478B" w14:textId="6C8798D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1410.23</w:t>
            </w:r>
          </w:p>
        </w:tc>
        <w:tc>
          <w:tcPr>
            <w:tcW w:w="1126" w:type="dxa"/>
            <w:noWrap/>
            <w:vAlign w:val="center"/>
            <w:hideMark/>
          </w:tcPr>
          <w:p w14:paraId="1D606C26" w14:textId="6A593A4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1491.38</w:t>
            </w:r>
          </w:p>
        </w:tc>
      </w:tr>
      <w:tr w:rsidR="00016BDE" w:rsidRPr="00CE26E8" w14:paraId="72A079E2" w14:textId="77777777" w:rsidTr="00EF72DC">
        <w:trPr>
          <w:trHeight w:val="293"/>
        </w:trPr>
        <w:tc>
          <w:tcPr>
            <w:tcW w:w="334" w:type="dxa"/>
            <w:noWrap/>
            <w:hideMark/>
          </w:tcPr>
          <w:p w14:paraId="04E982A5"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lastRenderedPageBreak/>
              <w:t> </w:t>
            </w:r>
          </w:p>
        </w:tc>
        <w:tc>
          <w:tcPr>
            <w:tcW w:w="3302" w:type="dxa"/>
            <w:noWrap/>
            <w:hideMark/>
          </w:tcPr>
          <w:p w14:paraId="0D45A699" w14:textId="6AE76DB0"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Net Revenue Gain Over Base Case From Existing Products</w:t>
            </w:r>
          </w:p>
        </w:tc>
        <w:tc>
          <w:tcPr>
            <w:tcW w:w="1587" w:type="dxa"/>
            <w:noWrap/>
            <w:vAlign w:val="center"/>
            <w:hideMark/>
          </w:tcPr>
          <w:p w14:paraId="4414E6F7" w14:textId="468C721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1264.08</w:t>
            </w:r>
          </w:p>
        </w:tc>
        <w:tc>
          <w:tcPr>
            <w:tcW w:w="1280" w:type="dxa"/>
            <w:noWrap/>
            <w:vAlign w:val="center"/>
            <w:hideMark/>
          </w:tcPr>
          <w:p w14:paraId="70ED7216" w14:textId="0F07E66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1320.96</w:t>
            </w:r>
          </w:p>
        </w:tc>
        <w:tc>
          <w:tcPr>
            <w:tcW w:w="1396" w:type="dxa"/>
            <w:noWrap/>
            <w:vAlign w:val="center"/>
            <w:hideMark/>
          </w:tcPr>
          <w:p w14:paraId="603EA675" w14:textId="766DF33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1380.41</w:t>
            </w:r>
          </w:p>
        </w:tc>
        <w:tc>
          <w:tcPr>
            <w:tcW w:w="1251" w:type="dxa"/>
            <w:noWrap/>
            <w:vAlign w:val="center"/>
            <w:hideMark/>
          </w:tcPr>
          <w:p w14:paraId="5E84C911" w14:textId="31B15B1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1442.53</w:t>
            </w:r>
          </w:p>
        </w:tc>
        <w:tc>
          <w:tcPr>
            <w:tcW w:w="1126" w:type="dxa"/>
            <w:noWrap/>
            <w:vAlign w:val="center"/>
            <w:hideMark/>
          </w:tcPr>
          <w:p w14:paraId="272286F7" w14:textId="44026EB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1507.44</w:t>
            </w:r>
          </w:p>
        </w:tc>
      </w:tr>
      <w:tr w:rsidR="0075301E" w:rsidRPr="00CE26E8" w14:paraId="0B0AE4A9" w14:textId="77777777" w:rsidTr="000432A5">
        <w:trPr>
          <w:trHeight w:val="293"/>
        </w:trPr>
        <w:tc>
          <w:tcPr>
            <w:tcW w:w="334" w:type="dxa"/>
            <w:noWrap/>
            <w:hideMark/>
          </w:tcPr>
          <w:p w14:paraId="2FA6049E"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3</w:t>
            </w:r>
          </w:p>
        </w:tc>
        <w:tc>
          <w:tcPr>
            <w:tcW w:w="3302" w:type="dxa"/>
            <w:noWrap/>
            <w:hideMark/>
          </w:tcPr>
          <w:p w14:paraId="0F0BDDDE"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Operating Cost</w:t>
            </w:r>
          </w:p>
        </w:tc>
        <w:tc>
          <w:tcPr>
            <w:tcW w:w="1587" w:type="dxa"/>
            <w:noWrap/>
            <w:hideMark/>
          </w:tcPr>
          <w:p w14:paraId="554B5787"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80" w:type="dxa"/>
            <w:noWrap/>
            <w:hideMark/>
          </w:tcPr>
          <w:p w14:paraId="4669B3A1"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396" w:type="dxa"/>
            <w:noWrap/>
            <w:hideMark/>
          </w:tcPr>
          <w:p w14:paraId="601CFC4E"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51" w:type="dxa"/>
            <w:noWrap/>
            <w:hideMark/>
          </w:tcPr>
          <w:p w14:paraId="53082DDA"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126" w:type="dxa"/>
            <w:noWrap/>
            <w:hideMark/>
          </w:tcPr>
          <w:p w14:paraId="7BD3E526"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r>
      <w:tr w:rsidR="00016BDE" w:rsidRPr="00CE26E8" w14:paraId="2617CCCE" w14:textId="77777777" w:rsidTr="00FB75C8">
        <w:trPr>
          <w:trHeight w:val="293"/>
        </w:trPr>
        <w:tc>
          <w:tcPr>
            <w:tcW w:w="334" w:type="dxa"/>
            <w:noWrap/>
            <w:hideMark/>
          </w:tcPr>
          <w:p w14:paraId="3BF2D2A1"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6D873CE8"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xml:space="preserve">Raw Material </w:t>
            </w:r>
          </w:p>
        </w:tc>
        <w:tc>
          <w:tcPr>
            <w:tcW w:w="1587" w:type="dxa"/>
            <w:noWrap/>
            <w:vAlign w:val="center"/>
            <w:hideMark/>
          </w:tcPr>
          <w:p w14:paraId="783888FD" w14:textId="6E6A41C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3514.86</w:t>
            </w:r>
          </w:p>
        </w:tc>
        <w:tc>
          <w:tcPr>
            <w:tcW w:w="1280" w:type="dxa"/>
            <w:noWrap/>
            <w:vAlign w:val="center"/>
            <w:hideMark/>
          </w:tcPr>
          <w:p w14:paraId="2BEC43BA" w14:textId="749AEB9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3716.03</w:t>
            </w:r>
          </w:p>
        </w:tc>
        <w:tc>
          <w:tcPr>
            <w:tcW w:w="1396" w:type="dxa"/>
            <w:noWrap/>
            <w:vAlign w:val="center"/>
            <w:hideMark/>
          </w:tcPr>
          <w:p w14:paraId="21EF0D1D" w14:textId="18F314C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3929.13</w:t>
            </w:r>
          </w:p>
        </w:tc>
        <w:tc>
          <w:tcPr>
            <w:tcW w:w="1251" w:type="dxa"/>
            <w:noWrap/>
            <w:vAlign w:val="center"/>
            <w:hideMark/>
          </w:tcPr>
          <w:p w14:paraId="6AD6E381" w14:textId="2243C97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4152.96</w:t>
            </w:r>
          </w:p>
        </w:tc>
        <w:tc>
          <w:tcPr>
            <w:tcW w:w="1126" w:type="dxa"/>
            <w:noWrap/>
            <w:vAlign w:val="center"/>
            <w:hideMark/>
          </w:tcPr>
          <w:p w14:paraId="50E2C120" w14:textId="5D8D57D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4389.21</w:t>
            </w:r>
          </w:p>
        </w:tc>
      </w:tr>
      <w:tr w:rsidR="00016BDE" w:rsidRPr="00CE26E8" w14:paraId="5DE99C45" w14:textId="77777777" w:rsidTr="00FB75C8">
        <w:trPr>
          <w:trHeight w:val="293"/>
        </w:trPr>
        <w:tc>
          <w:tcPr>
            <w:tcW w:w="334" w:type="dxa"/>
            <w:noWrap/>
            <w:hideMark/>
          </w:tcPr>
          <w:p w14:paraId="7A18CF0D"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24CC2C39"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Catchem</w:t>
            </w:r>
          </w:p>
        </w:tc>
        <w:tc>
          <w:tcPr>
            <w:tcW w:w="1587" w:type="dxa"/>
            <w:noWrap/>
            <w:vAlign w:val="center"/>
            <w:hideMark/>
          </w:tcPr>
          <w:p w14:paraId="47C93BFB" w14:textId="5AC75C9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223.65</w:t>
            </w:r>
          </w:p>
        </w:tc>
        <w:tc>
          <w:tcPr>
            <w:tcW w:w="1280" w:type="dxa"/>
            <w:noWrap/>
            <w:vAlign w:val="center"/>
            <w:hideMark/>
          </w:tcPr>
          <w:p w14:paraId="0E0EEBA5" w14:textId="5C08F6B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236.85</w:t>
            </w:r>
          </w:p>
        </w:tc>
        <w:tc>
          <w:tcPr>
            <w:tcW w:w="1396" w:type="dxa"/>
            <w:noWrap/>
            <w:vAlign w:val="center"/>
            <w:hideMark/>
          </w:tcPr>
          <w:p w14:paraId="6D72DC26" w14:textId="688D334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250.82</w:t>
            </w:r>
          </w:p>
        </w:tc>
        <w:tc>
          <w:tcPr>
            <w:tcW w:w="1251" w:type="dxa"/>
            <w:noWrap/>
            <w:vAlign w:val="center"/>
            <w:hideMark/>
          </w:tcPr>
          <w:p w14:paraId="6A749B62" w14:textId="7EF443D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265.62</w:t>
            </w:r>
          </w:p>
        </w:tc>
        <w:tc>
          <w:tcPr>
            <w:tcW w:w="1126" w:type="dxa"/>
            <w:noWrap/>
            <w:vAlign w:val="center"/>
            <w:hideMark/>
          </w:tcPr>
          <w:p w14:paraId="1679E8ED" w14:textId="4540332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281.29</w:t>
            </w:r>
          </w:p>
        </w:tc>
      </w:tr>
      <w:tr w:rsidR="00016BDE" w:rsidRPr="00CE26E8" w14:paraId="223FABD0" w14:textId="77777777" w:rsidTr="00FB75C8">
        <w:trPr>
          <w:trHeight w:val="293"/>
        </w:trPr>
        <w:tc>
          <w:tcPr>
            <w:tcW w:w="334" w:type="dxa"/>
            <w:noWrap/>
            <w:hideMark/>
          </w:tcPr>
          <w:p w14:paraId="661CEA8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7E5EAA6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xml:space="preserve">Labor </w:t>
            </w:r>
          </w:p>
        </w:tc>
        <w:tc>
          <w:tcPr>
            <w:tcW w:w="1587" w:type="dxa"/>
            <w:noWrap/>
            <w:vAlign w:val="center"/>
            <w:hideMark/>
          </w:tcPr>
          <w:p w14:paraId="10BC8F22" w14:textId="2D35B61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79.98</w:t>
            </w:r>
          </w:p>
        </w:tc>
        <w:tc>
          <w:tcPr>
            <w:tcW w:w="1280" w:type="dxa"/>
            <w:noWrap/>
            <w:vAlign w:val="center"/>
            <w:hideMark/>
          </w:tcPr>
          <w:p w14:paraId="2CCBD11C" w14:textId="32EA30A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83.58</w:t>
            </w:r>
          </w:p>
        </w:tc>
        <w:tc>
          <w:tcPr>
            <w:tcW w:w="1396" w:type="dxa"/>
            <w:noWrap/>
            <w:vAlign w:val="center"/>
            <w:hideMark/>
          </w:tcPr>
          <w:p w14:paraId="2221FD22" w14:textId="7020885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87.34</w:t>
            </w:r>
          </w:p>
        </w:tc>
        <w:tc>
          <w:tcPr>
            <w:tcW w:w="1251" w:type="dxa"/>
            <w:noWrap/>
            <w:vAlign w:val="center"/>
            <w:hideMark/>
          </w:tcPr>
          <w:p w14:paraId="0CF8D2A7" w14:textId="54B95D1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91.27</w:t>
            </w:r>
          </w:p>
        </w:tc>
        <w:tc>
          <w:tcPr>
            <w:tcW w:w="1126" w:type="dxa"/>
            <w:noWrap/>
            <w:vAlign w:val="center"/>
            <w:hideMark/>
          </w:tcPr>
          <w:p w14:paraId="40B60737" w14:textId="1D1C151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95.38</w:t>
            </w:r>
          </w:p>
        </w:tc>
      </w:tr>
      <w:tr w:rsidR="00016BDE" w:rsidRPr="00CE26E8" w14:paraId="6D062C82" w14:textId="77777777" w:rsidTr="00FB75C8">
        <w:trPr>
          <w:trHeight w:val="293"/>
        </w:trPr>
        <w:tc>
          <w:tcPr>
            <w:tcW w:w="334" w:type="dxa"/>
            <w:noWrap/>
            <w:hideMark/>
          </w:tcPr>
          <w:p w14:paraId="7FAF1470"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7AB010A2"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Variable Overheads</w:t>
            </w:r>
          </w:p>
        </w:tc>
        <w:tc>
          <w:tcPr>
            <w:tcW w:w="1587" w:type="dxa"/>
            <w:noWrap/>
            <w:vAlign w:val="center"/>
            <w:hideMark/>
          </w:tcPr>
          <w:p w14:paraId="4F7B121C" w14:textId="31255EE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529.46</w:t>
            </w:r>
          </w:p>
        </w:tc>
        <w:tc>
          <w:tcPr>
            <w:tcW w:w="1280" w:type="dxa"/>
            <w:noWrap/>
            <w:vAlign w:val="center"/>
            <w:hideMark/>
          </w:tcPr>
          <w:p w14:paraId="3F728E5E" w14:textId="3CDEAC6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553.28</w:t>
            </w:r>
          </w:p>
        </w:tc>
        <w:tc>
          <w:tcPr>
            <w:tcW w:w="1396" w:type="dxa"/>
            <w:noWrap/>
            <w:vAlign w:val="center"/>
            <w:hideMark/>
          </w:tcPr>
          <w:p w14:paraId="28CC8FF4" w14:textId="0BD0250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578.18</w:t>
            </w:r>
          </w:p>
        </w:tc>
        <w:tc>
          <w:tcPr>
            <w:tcW w:w="1251" w:type="dxa"/>
            <w:noWrap/>
            <w:vAlign w:val="center"/>
            <w:hideMark/>
          </w:tcPr>
          <w:p w14:paraId="4ABB5B62" w14:textId="2A60FED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604.20</w:t>
            </w:r>
          </w:p>
        </w:tc>
        <w:tc>
          <w:tcPr>
            <w:tcW w:w="1126" w:type="dxa"/>
            <w:noWrap/>
            <w:vAlign w:val="center"/>
            <w:hideMark/>
          </w:tcPr>
          <w:p w14:paraId="10AD8CFB" w14:textId="077D046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631.39</w:t>
            </w:r>
          </w:p>
        </w:tc>
      </w:tr>
      <w:tr w:rsidR="00016BDE" w:rsidRPr="00CE26E8" w14:paraId="04EEF752" w14:textId="77777777" w:rsidTr="00FB75C8">
        <w:trPr>
          <w:trHeight w:val="293"/>
        </w:trPr>
        <w:tc>
          <w:tcPr>
            <w:tcW w:w="334" w:type="dxa"/>
            <w:noWrap/>
            <w:hideMark/>
          </w:tcPr>
          <w:p w14:paraId="20E66154"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41308EC9"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Fixed Overheads</w:t>
            </w:r>
          </w:p>
        </w:tc>
        <w:tc>
          <w:tcPr>
            <w:tcW w:w="1587" w:type="dxa"/>
            <w:noWrap/>
            <w:vAlign w:val="center"/>
            <w:hideMark/>
          </w:tcPr>
          <w:p w14:paraId="7EE2827E" w14:textId="3CBFFFE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148.06</w:t>
            </w:r>
          </w:p>
        </w:tc>
        <w:tc>
          <w:tcPr>
            <w:tcW w:w="1280" w:type="dxa"/>
            <w:noWrap/>
            <w:vAlign w:val="center"/>
            <w:hideMark/>
          </w:tcPr>
          <w:p w14:paraId="52B514EF" w14:textId="68BEBCA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154.72</w:t>
            </w:r>
          </w:p>
        </w:tc>
        <w:tc>
          <w:tcPr>
            <w:tcW w:w="1396" w:type="dxa"/>
            <w:noWrap/>
            <w:vAlign w:val="center"/>
            <w:hideMark/>
          </w:tcPr>
          <w:p w14:paraId="07F0E3BA" w14:textId="03CE5C1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161.68</w:t>
            </w:r>
          </w:p>
        </w:tc>
        <w:tc>
          <w:tcPr>
            <w:tcW w:w="1251" w:type="dxa"/>
            <w:noWrap/>
            <w:vAlign w:val="center"/>
            <w:hideMark/>
          </w:tcPr>
          <w:p w14:paraId="3F5D1450" w14:textId="513261C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168.96</w:t>
            </w:r>
          </w:p>
        </w:tc>
        <w:tc>
          <w:tcPr>
            <w:tcW w:w="1126" w:type="dxa"/>
            <w:noWrap/>
            <w:vAlign w:val="center"/>
            <w:hideMark/>
          </w:tcPr>
          <w:p w14:paraId="70E10E50" w14:textId="1B2C89B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176.56</w:t>
            </w:r>
          </w:p>
        </w:tc>
      </w:tr>
      <w:tr w:rsidR="00016BDE" w:rsidRPr="00CE26E8" w14:paraId="46158930" w14:textId="77777777" w:rsidTr="00FB75C8">
        <w:trPr>
          <w:trHeight w:val="293"/>
        </w:trPr>
        <w:tc>
          <w:tcPr>
            <w:tcW w:w="334" w:type="dxa"/>
            <w:noWrap/>
            <w:hideMark/>
          </w:tcPr>
          <w:p w14:paraId="5E92B9C3"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3DED57C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Selling Overheads</w:t>
            </w:r>
          </w:p>
        </w:tc>
        <w:tc>
          <w:tcPr>
            <w:tcW w:w="1587" w:type="dxa"/>
            <w:noWrap/>
            <w:vAlign w:val="center"/>
            <w:hideMark/>
          </w:tcPr>
          <w:p w14:paraId="554DB414" w14:textId="02551D3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242.66</w:t>
            </w:r>
          </w:p>
        </w:tc>
        <w:tc>
          <w:tcPr>
            <w:tcW w:w="1280" w:type="dxa"/>
            <w:noWrap/>
            <w:vAlign w:val="center"/>
            <w:hideMark/>
          </w:tcPr>
          <w:p w14:paraId="210238FC" w14:textId="57C319F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253.58</w:t>
            </w:r>
          </w:p>
        </w:tc>
        <w:tc>
          <w:tcPr>
            <w:tcW w:w="1396" w:type="dxa"/>
            <w:noWrap/>
            <w:vAlign w:val="center"/>
            <w:hideMark/>
          </w:tcPr>
          <w:p w14:paraId="6D50ED97" w14:textId="73BB986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264.99</w:t>
            </w:r>
          </w:p>
        </w:tc>
        <w:tc>
          <w:tcPr>
            <w:tcW w:w="1251" w:type="dxa"/>
            <w:noWrap/>
            <w:vAlign w:val="center"/>
            <w:hideMark/>
          </w:tcPr>
          <w:p w14:paraId="54B7B616" w14:textId="6D95C8A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276.92</w:t>
            </w:r>
          </w:p>
        </w:tc>
        <w:tc>
          <w:tcPr>
            <w:tcW w:w="1126" w:type="dxa"/>
            <w:noWrap/>
            <w:vAlign w:val="center"/>
            <w:hideMark/>
          </w:tcPr>
          <w:p w14:paraId="26D14A21" w14:textId="56350B8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289.38</w:t>
            </w:r>
          </w:p>
        </w:tc>
      </w:tr>
      <w:tr w:rsidR="00016BDE" w:rsidRPr="00CE26E8" w14:paraId="4BDF6D81" w14:textId="77777777" w:rsidTr="008B5893">
        <w:trPr>
          <w:trHeight w:val="293"/>
        </w:trPr>
        <w:tc>
          <w:tcPr>
            <w:tcW w:w="334" w:type="dxa"/>
            <w:noWrap/>
            <w:hideMark/>
          </w:tcPr>
          <w:p w14:paraId="433CCEEE"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3302" w:type="dxa"/>
            <w:shd w:val="clear" w:color="auto" w:fill="4472C4" w:themeFill="accent1"/>
            <w:noWrap/>
            <w:hideMark/>
          </w:tcPr>
          <w:p w14:paraId="0EDB47CC"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Total Operating Cost</w:t>
            </w:r>
          </w:p>
        </w:tc>
        <w:tc>
          <w:tcPr>
            <w:tcW w:w="1587" w:type="dxa"/>
            <w:shd w:val="clear" w:color="auto" w:fill="4472C4" w:themeFill="accent1"/>
            <w:noWrap/>
            <w:vAlign w:val="center"/>
            <w:hideMark/>
          </w:tcPr>
          <w:p w14:paraId="0D5E0D97" w14:textId="01620B4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4738.67</w:t>
            </w:r>
          </w:p>
        </w:tc>
        <w:tc>
          <w:tcPr>
            <w:tcW w:w="1280" w:type="dxa"/>
            <w:shd w:val="clear" w:color="auto" w:fill="4472C4" w:themeFill="accent1"/>
            <w:noWrap/>
            <w:vAlign w:val="center"/>
            <w:hideMark/>
          </w:tcPr>
          <w:p w14:paraId="6C3C2156" w14:textId="12FAB042"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4998.04</w:t>
            </w:r>
          </w:p>
        </w:tc>
        <w:tc>
          <w:tcPr>
            <w:tcW w:w="1396" w:type="dxa"/>
            <w:shd w:val="clear" w:color="auto" w:fill="4472C4" w:themeFill="accent1"/>
            <w:noWrap/>
            <w:vAlign w:val="center"/>
            <w:hideMark/>
          </w:tcPr>
          <w:p w14:paraId="59D7C505" w14:textId="162F7E03"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5272.15</w:t>
            </w:r>
          </w:p>
        </w:tc>
        <w:tc>
          <w:tcPr>
            <w:tcW w:w="1251" w:type="dxa"/>
            <w:shd w:val="clear" w:color="auto" w:fill="4472C4" w:themeFill="accent1"/>
            <w:noWrap/>
            <w:vAlign w:val="center"/>
            <w:hideMark/>
          </w:tcPr>
          <w:p w14:paraId="45AE367E" w14:textId="608120F9"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5559.92</w:t>
            </w:r>
          </w:p>
        </w:tc>
        <w:tc>
          <w:tcPr>
            <w:tcW w:w="1126" w:type="dxa"/>
            <w:shd w:val="clear" w:color="auto" w:fill="4472C4" w:themeFill="accent1"/>
            <w:noWrap/>
            <w:vAlign w:val="center"/>
            <w:hideMark/>
          </w:tcPr>
          <w:p w14:paraId="476D6C45" w14:textId="6D88FDFD"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5863.21</w:t>
            </w:r>
          </w:p>
        </w:tc>
      </w:tr>
      <w:tr w:rsidR="00016BDE" w:rsidRPr="00CE26E8" w14:paraId="3A64F0F4" w14:textId="77777777" w:rsidTr="00152D43">
        <w:trPr>
          <w:trHeight w:val="293"/>
        </w:trPr>
        <w:tc>
          <w:tcPr>
            <w:tcW w:w="334" w:type="dxa"/>
            <w:noWrap/>
            <w:hideMark/>
          </w:tcPr>
          <w:p w14:paraId="0C4F463F"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4</w:t>
            </w:r>
          </w:p>
        </w:tc>
        <w:tc>
          <w:tcPr>
            <w:tcW w:w="3302" w:type="dxa"/>
            <w:noWrap/>
            <w:hideMark/>
          </w:tcPr>
          <w:p w14:paraId="584684A6"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Gross Margin (EBITDA/PBITDA)</w:t>
            </w:r>
          </w:p>
        </w:tc>
        <w:tc>
          <w:tcPr>
            <w:tcW w:w="1587" w:type="dxa"/>
            <w:noWrap/>
            <w:vAlign w:val="center"/>
            <w:hideMark/>
          </w:tcPr>
          <w:p w14:paraId="245BC320" w14:textId="068B0EAE"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4618.34</w:t>
            </w:r>
          </w:p>
        </w:tc>
        <w:tc>
          <w:tcPr>
            <w:tcW w:w="1280" w:type="dxa"/>
            <w:noWrap/>
            <w:vAlign w:val="center"/>
            <w:hideMark/>
          </w:tcPr>
          <w:p w14:paraId="6F596EE6" w14:textId="771409E4"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4884.21</w:t>
            </w:r>
          </w:p>
        </w:tc>
        <w:tc>
          <w:tcPr>
            <w:tcW w:w="1396" w:type="dxa"/>
            <w:noWrap/>
            <w:vAlign w:val="center"/>
            <w:hideMark/>
          </w:tcPr>
          <w:p w14:paraId="55006A4F" w14:textId="7D0F47EC"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5165.00</w:t>
            </w:r>
          </w:p>
        </w:tc>
        <w:tc>
          <w:tcPr>
            <w:tcW w:w="1251" w:type="dxa"/>
            <w:noWrap/>
            <w:vAlign w:val="center"/>
            <w:hideMark/>
          </w:tcPr>
          <w:p w14:paraId="0BFB432D" w14:textId="195983C4"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5463.49</w:t>
            </w:r>
          </w:p>
        </w:tc>
        <w:tc>
          <w:tcPr>
            <w:tcW w:w="1126" w:type="dxa"/>
            <w:noWrap/>
            <w:vAlign w:val="center"/>
            <w:hideMark/>
          </w:tcPr>
          <w:p w14:paraId="414CCD18" w14:textId="71AFEEAA"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5779.58</w:t>
            </w:r>
          </w:p>
        </w:tc>
      </w:tr>
      <w:tr w:rsidR="00016BDE" w:rsidRPr="00CE26E8" w14:paraId="5E1B32CD" w14:textId="77777777" w:rsidTr="00393868">
        <w:trPr>
          <w:trHeight w:val="293"/>
        </w:trPr>
        <w:tc>
          <w:tcPr>
            <w:tcW w:w="334" w:type="dxa"/>
            <w:noWrap/>
            <w:hideMark/>
          </w:tcPr>
          <w:p w14:paraId="4D7C954F"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3302" w:type="dxa"/>
            <w:shd w:val="clear" w:color="auto" w:fill="4472C4" w:themeFill="accent1"/>
            <w:noWrap/>
            <w:hideMark/>
          </w:tcPr>
          <w:p w14:paraId="3F78DB47"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Net Cash Flow</w:t>
            </w:r>
          </w:p>
        </w:tc>
        <w:tc>
          <w:tcPr>
            <w:tcW w:w="1587" w:type="dxa"/>
            <w:shd w:val="clear" w:color="auto" w:fill="4472C4" w:themeFill="accent1"/>
            <w:noWrap/>
            <w:vAlign w:val="center"/>
            <w:hideMark/>
          </w:tcPr>
          <w:p w14:paraId="1A811BFF" w14:textId="65C2E47F"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4618.34</w:t>
            </w:r>
          </w:p>
        </w:tc>
        <w:tc>
          <w:tcPr>
            <w:tcW w:w="1280" w:type="dxa"/>
            <w:shd w:val="clear" w:color="auto" w:fill="4472C4" w:themeFill="accent1"/>
            <w:noWrap/>
            <w:vAlign w:val="center"/>
            <w:hideMark/>
          </w:tcPr>
          <w:p w14:paraId="661BBA02" w14:textId="15B1278E"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4884.21</w:t>
            </w:r>
          </w:p>
        </w:tc>
        <w:tc>
          <w:tcPr>
            <w:tcW w:w="1396" w:type="dxa"/>
            <w:shd w:val="clear" w:color="auto" w:fill="4472C4" w:themeFill="accent1"/>
            <w:noWrap/>
            <w:vAlign w:val="center"/>
            <w:hideMark/>
          </w:tcPr>
          <w:p w14:paraId="50BBDDA8" w14:textId="6EB6D80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5165.00</w:t>
            </w:r>
          </w:p>
        </w:tc>
        <w:tc>
          <w:tcPr>
            <w:tcW w:w="1251" w:type="dxa"/>
            <w:shd w:val="clear" w:color="auto" w:fill="4472C4" w:themeFill="accent1"/>
            <w:noWrap/>
            <w:vAlign w:val="center"/>
            <w:hideMark/>
          </w:tcPr>
          <w:p w14:paraId="52334455" w14:textId="103FDF5A"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5463.49</w:t>
            </w:r>
          </w:p>
        </w:tc>
        <w:tc>
          <w:tcPr>
            <w:tcW w:w="1126" w:type="dxa"/>
            <w:shd w:val="clear" w:color="auto" w:fill="4472C4" w:themeFill="accent1"/>
            <w:noWrap/>
            <w:vAlign w:val="center"/>
            <w:hideMark/>
          </w:tcPr>
          <w:p w14:paraId="13D1439A" w14:textId="22CD61A8"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5779.58</w:t>
            </w:r>
          </w:p>
        </w:tc>
      </w:tr>
      <w:tr w:rsidR="00016BDE" w:rsidRPr="00CE26E8" w14:paraId="43B0F495" w14:textId="77777777" w:rsidTr="00882BE8">
        <w:trPr>
          <w:trHeight w:val="293"/>
        </w:trPr>
        <w:tc>
          <w:tcPr>
            <w:tcW w:w="334" w:type="dxa"/>
            <w:noWrap/>
            <w:hideMark/>
          </w:tcPr>
          <w:p w14:paraId="604546AE"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3302" w:type="dxa"/>
            <w:noWrap/>
            <w:hideMark/>
          </w:tcPr>
          <w:p w14:paraId="5CB5763F"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Cost of Capital (10%)</w:t>
            </w:r>
          </w:p>
        </w:tc>
        <w:tc>
          <w:tcPr>
            <w:tcW w:w="1587" w:type="dxa"/>
            <w:noWrap/>
            <w:vAlign w:val="center"/>
            <w:hideMark/>
          </w:tcPr>
          <w:p w14:paraId="38864473" w14:textId="182E460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0.39</w:t>
            </w:r>
          </w:p>
        </w:tc>
        <w:tc>
          <w:tcPr>
            <w:tcW w:w="1280" w:type="dxa"/>
            <w:noWrap/>
            <w:vAlign w:val="center"/>
            <w:hideMark/>
          </w:tcPr>
          <w:p w14:paraId="11FCC965" w14:textId="586CF48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0.35</w:t>
            </w:r>
          </w:p>
        </w:tc>
        <w:tc>
          <w:tcPr>
            <w:tcW w:w="1396" w:type="dxa"/>
            <w:noWrap/>
            <w:vAlign w:val="center"/>
            <w:hideMark/>
          </w:tcPr>
          <w:p w14:paraId="29C6E476" w14:textId="6A6A6537"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0.32</w:t>
            </w:r>
          </w:p>
        </w:tc>
        <w:tc>
          <w:tcPr>
            <w:tcW w:w="1251" w:type="dxa"/>
            <w:noWrap/>
            <w:vAlign w:val="center"/>
            <w:hideMark/>
          </w:tcPr>
          <w:p w14:paraId="4E374242" w14:textId="0D8CD61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0.29</w:t>
            </w:r>
          </w:p>
        </w:tc>
        <w:tc>
          <w:tcPr>
            <w:tcW w:w="1126" w:type="dxa"/>
            <w:noWrap/>
            <w:vAlign w:val="center"/>
            <w:hideMark/>
          </w:tcPr>
          <w:p w14:paraId="38F5AB14" w14:textId="18CD459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0.26</w:t>
            </w:r>
          </w:p>
        </w:tc>
      </w:tr>
      <w:bookmarkEnd w:id="12"/>
    </w:tbl>
    <w:p w14:paraId="735BC806" w14:textId="1B5CE8F0" w:rsidR="0075301E" w:rsidRDefault="0075301E" w:rsidP="0075301E">
      <w:pPr>
        <w:spacing w:line="240" w:lineRule="auto"/>
        <w:rPr>
          <w:rFonts w:ascii="Arial" w:hAnsi="Arial" w:cs="Arial"/>
          <w:b/>
          <w:bCs/>
          <w:color w:val="000000" w:themeColor="text1"/>
          <w:shd w:val="clear" w:color="auto" w:fill="FFFFFF"/>
        </w:rPr>
      </w:pPr>
    </w:p>
    <w:p w14:paraId="5660F8F5" w14:textId="77777777" w:rsidR="00BA771E" w:rsidRPr="00877EAF" w:rsidRDefault="00BA771E" w:rsidP="0075301E">
      <w:pPr>
        <w:spacing w:line="240" w:lineRule="auto"/>
        <w:rPr>
          <w:rFonts w:ascii="Arial" w:hAnsi="Arial" w:cs="Arial"/>
          <w:b/>
          <w:bCs/>
          <w:color w:val="000000" w:themeColor="text1"/>
          <w:shd w:val="clear" w:color="auto" w:fill="FFFFFF"/>
        </w:rPr>
      </w:pPr>
    </w:p>
    <w:tbl>
      <w:tblPr>
        <w:tblStyle w:val="TableGridLight"/>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695"/>
        <w:gridCol w:w="1640"/>
        <w:gridCol w:w="1690"/>
        <w:gridCol w:w="1532"/>
        <w:gridCol w:w="1282"/>
        <w:gridCol w:w="1190"/>
      </w:tblGrid>
      <w:tr w:rsidR="0075301E" w:rsidRPr="00CE26E8" w14:paraId="10A5F5C9" w14:textId="77777777" w:rsidTr="00D854CB">
        <w:trPr>
          <w:trHeight w:val="229"/>
        </w:trPr>
        <w:tc>
          <w:tcPr>
            <w:tcW w:w="10365" w:type="dxa"/>
            <w:gridSpan w:val="7"/>
            <w:shd w:val="clear" w:color="auto" w:fill="000000" w:themeFill="text1"/>
            <w:noWrap/>
            <w:hideMark/>
          </w:tcPr>
          <w:p w14:paraId="231588D7"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bookmarkStart w:id="13" w:name="_Hlk112335785"/>
            <w:r w:rsidRPr="00CE26E8">
              <w:rPr>
                <w:rFonts w:ascii="Arial" w:eastAsia="Times New Roman" w:hAnsi="Arial" w:cs="Arial"/>
                <w:b/>
                <w:bCs/>
                <w:color w:val="FFFFFF" w:themeColor="background1"/>
                <w:sz w:val="18"/>
                <w:szCs w:val="18"/>
                <w:lang w:eastAsia="en-IN"/>
              </w:rPr>
              <w:t>Capacity for 350 KTPA PVC Resin and 200 KTPA Phenol + 123 KTPA Acetone</w:t>
            </w:r>
          </w:p>
          <w:p w14:paraId="0C2F60EC" w14:textId="77777777" w:rsidR="0075301E" w:rsidRPr="00CE26E8" w:rsidRDefault="0075301E" w:rsidP="001274D9">
            <w:pPr>
              <w:rPr>
                <w:rFonts w:ascii="Arial" w:eastAsia="Times New Roman" w:hAnsi="Arial" w:cs="Arial"/>
                <w:b/>
                <w:bCs/>
                <w:color w:val="FFFFFF" w:themeColor="background1"/>
                <w:sz w:val="18"/>
                <w:szCs w:val="18"/>
                <w:lang w:eastAsia="en-IN"/>
              </w:rPr>
            </w:pPr>
          </w:p>
        </w:tc>
      </w:tr>
      <w:tr w:rsidR="0075301E" w:rsidRPr="00CE26E8" w14:paraId="10B8D526" w14:textId="77777777" w:rsidTr="00CE26E8">
        <w:trPr>
          <w:trHeight w:val="269"/>
        </w:trPr>
        <w:tc>
          <w:tcPr>
            <w:tcW w:w="3031" w:type="dxa"/>
            <w:gridSpan w:val="2"/>
            <w:shd w:val="clear" w:color="auto" w:fill="000000" w:themeFill="text1"/>
            <w:noWrap/>
            <w:hideMark/>
          </w:tcPr>
          <w:p w14:paraId="49D2CE66"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Year of Operation</w:t>
            </w:r>
          </w:p>
        </w:tc>
        <w:tc>
          <w:tcPr>
            <w:tcW w:w="1640" w:type="dxa"/>
            <w:shd w:val="clear" w:color="auto" w:fill="000000" w:themeFill="text1"/>
            <w:noWrap/>
            <w:hideMark/>
          </w:tcPr>
          <w:p w14:paraId="3745099B"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19</w:t>
            </w:r>
          </w:p>
        </w:tc>
        <w:tc>
          <w:tcPr>
            <w:tcW w:w="1690" w:type="dxa"/>
            <w:shd w:val="clear" w:color="auto" w:fill="000000" w:themeFill="text1"/>
            <w:noWrap/>
            <w:hideMark/>
          </w:tcPr>
          <w:p w14:paraId="6E8E3E05"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20</w:t>
            </w:r>
          </w:p>
        </w:tc>
        <w:tc>
          <w:tcPr>
            <w:tcW w:w="1532" w:type="dxa"/>
            <w:shd w:val="clear" w:color="auto" w:fill="000000" w:themeFill="text1"/>
            <w:noWrap/>
            <w:hideMark/>
          </w:tcPr>
          <w:p w14:paraId="61EE474A"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21</w:t>
            </w:r>
          </w:p>
        </w:tc>
        <w:tc>
          <w:tcPr>
            <w:tcW w:w="1282" w:type="dxa"/>
            <w:shd w:val="clear" w:color="auto" w:fill="000000" w:themeFill="text1"/>
            <w:noWrap/>
            <w:hideMark/>
          </w:tcPr>
          <w:p w14:paraId="0D31DD4B"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22</w:t>
            </w:r>
          </w:p>
        </w:tc>
        <w:tc>
          <w:tcPr>
            <w:tcW w:w="1190" w:type="dxa"/>
            <w:shd w:val="clear" w:color="auto" w:fill="000000" w:themeFill="text1"/>
            <w:noWrap/>
            <w:hideMark/>
          </w:tcPr>
          <w:p w14:paraId="4D033FF1" w14:textId="77777777" w:rsidR="0075301E" w:rsidRPr="00CE26E8" w:rsidRDefault="0075301E" w:rsidP="001274D9">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23</w:t>
            </w:r>
          </w:p>
        </w:tc>
      </w:tr>
      <w:tr w:rsidR="0075301E" w:rsidRPr="00CE26E8" w14:paraId="7435AAFD" w14:textId="77777777" w:rsidTr="00CE26E8">
        <w:trPr>
          <w:trHeight w:val="269"/>
        </w:trPr>
        <w:tc>
          <w:tcPr>
            <w:tcW w:w="3031" w:type="dxa"/>
            <w:gridSpan w:val="2"/>
            <w:noWrap/>
            <w:hideMark/>
          </w:tcPr>
          <w:p w14:paraId="1DD5C90E"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Expenditure phasing / Capacity Utilization</w:t>
            </w:r>
          </w:p>
        </w:tc>
        <w:tc>
          <w:tcPr>
            <w:tcW w:w="1640" w:type="dxa"/>
            <w:noWrap/>
            <w:hideMark/>
          </w:tcPr>
          <w:p w14:paraId="2D8EE50B"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690" w:type="dxa"/>
            <w:noWrap/>
            <w:hideMark/>
          </w:tcPr>
          <w:p w14:paraId="5DF5B15C"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532" w:type="dxa"/>
            <w:noWrap/>
            <w:hideMark/>
          </w:tcPr>
          <w:p w14:paraId="35A1F282"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282" w:type="dxa"/>
            <w:noWrap/>
            <w:hideMark/>
          </w:tcPr>
          <w:p w14:paraId="20E14822"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c>
          <w:tcPr>
            <w:tcW w:w="1190" w:type="dxa"/>
            <w:noWrap/>
            <w:hideMark/>
          </w:tcPr>
          <w:p w14:paraId="7D991132"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100.00%</w:t>
            </w:r>
          </w:p>
        </w:tc>
      </w:tr>
      <w:tr w:rsidR="00CE26E8" w:rsidRPr="00CE26E8" w14:paraId="7E589573" w14:textId="77777777" w:rsidTr="00CE26E8">
        <w:trPr>
          <w:trHeight w:val="229"/>
        </w:trPr>
        <w:tc>
          <w:tcPr>
            <w:tcW w:w="336" w:type="dxa"/>
            <w:noWrap/>
            <w:hideMark/>
          </w:tcPr>
          <w:p w14:paraId="5CC0C7C1" w14:textId="77777777" w:rsidR="00CE26E8" w:rsidRPr="00CE26E8" w:rsidRDefault="00CE26E8" w:rsidP="00CE26E8">
            <w:pP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2695" w:type="dxa"/>
            <w:shd w:val="clear" w:color="auto" w:fill="4472C4" w:themeFill="accent1"/>
            <w:noWrap/>
            <w:hideMark/>
          </w:tcPr>
          <w:p w14:paraId="6ABC2315" w14:textId="500C2D9C" w:rsidR="00CE26E8" w:rsidRPr="00CE26E8" w:rsidRDefault="00CE26E8" w:rsidP="00CE26E8">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 xml:space="preserve"> Operating Period </w:t>
            </w:r>
          </w:p>
        </w:tc>
        <w:tc>
          <w:tcPr>
            <w:tcW w:w="1640" w:type="dxa"/>
            <w:shd w:val="clear" w:color="auto" w:fill="4472C4" w:themeFill="accent1"/>
            <w:noWrap/>
            <w:vAlign w:val="center"/>
            <w:hideMark/>
          </w:tcPr>
          <w:p w14:paraId="4E9AD304" w14:textId="76A8C190" w:rsidR="00CE26E8" w:rsidRPr="00CE26E8" w:rsidRDefault="00CE26E8" w:rsidP="00CE26E8">
            <w:pPr>
              <w:jc w:val="center"/>
              <w:rPr>
                <w:rFonts w:ascii="Arial" w:eastAsia="Times New Roman" w:hAnsi="Arial" w:cs="Arial"/>
                <w:b/>
                <w:bCs/>
                <w:color w:val="FFFFFF" w:themeColor="background1"/>
                <w:sz w:val="18"/>
                <w:szCs w:val="18"/>
                <w:lang w:eastAsia="en-IN"/>
              </w:rPr>
            </w:pPr>
            <w:r w:rsidRPr="00F62D5C">
              <w:rPr>
                <w:rFonts w:ascii="Arial" w:eastAsia="Times New Roman" w:hAnsi="Arial" w:cs="Arial"/>
                <w:b/>
                <w:bCs/>
                <w:color w:val="FFFFFF" w:themeColor="background1"/>
                <w:sz w:val="18"/>
                <w:szCs w:val="18"/>
                <w:lang w:eastAsia="en-IN"/>
              </w:rPr>
              <w:t>2041</w:t>
            </w:r>
          </w:p>
        </w:tc>
        <w:tc>
          <w:tcPr>
            <w:tcW w:w="1690" w:type="dxa"/>
            <w:shd w:val="clear" w:color="auto" w:fill="4472C4" w:themeFill="accent1"/>
            <w:noWrap/>
            <w:vAlign w:val="center"/>
            <w:hideMark/>
          </w:tcPr>
          <w:p w14:paraId="249E19FF" w14:textId="57435688" w:rsidR="00CE26E8" w:rsidRPr="00CE26E8" w:rsidRDefault="00CE26E8" w:rsidP="00CE26E8">
            <w:pPr>
              <w:jc w:val="center"/>
              <w:rPr>
                <w:rFonts w:ascii="Arial" w:eastAsia="Times New Roman" w:hAnsi="Arial" w:cs="Arial"/>
                <w:b/>
                <w:bCs/>
                <w:color w:val="FFFFFF" w:themeColor="background1"/>
                <w:sz w:val="18"/>
                <w:szCs w:val="18"/>
                <w:lang w:eastAsia="en-IN"/>
              </w:rPr>
            </w:pPr>
            <w:r w:rsidRPr="00F62D5C">
              <w:rPr>
                <w:rFonts w:ascii="Arial" w:eastAsia="Times New Roman" w:hAnsi="Arial" w:cs="Arial"/>
                <w:b/>
                <w:bCs/>
                <w:color w:val="FFFFFF" w:themeColor="background1"/>
                <w:sz w:val="18"/>
                <w:szCs w:val="18"/>
                <w:lang w:eastAsia="en-IN"/>
              </w:rPr>
              <w:t>2042</w:t>
            </w:r>
          </w:p>
        </w:tc>
        <w:tc>
          <w:tcPr>
            <w:tcW w:w="1532" w:type="dxa"/>
            <w:shd w:val="clear" w:color="auto" w:fill="4472C4" w:themeFill="accent1"/>
            <w:noWrap/>
            <w:vAlign w:val="center"/>
            <w:hideMark/>
          </w:tcPr>
          <w:p w14:paraId="6058016F" w14:textId="4A6F4A3D" w:rsidR="00CE26E8" w:rsidRPr="00CE26E8" w:rsidRDefault="00CE26E8" w:rsidP="00CE26E8">
            <w:pPr>
              <w:jc w:val="center"/>
              <w:rPr>
                <w:rFonts w:ascii="Arial" w:eastAsia="Times New Roman" w:hAnsi="Arial" w:cs="Arial"/>
                <w:b/>
                <w:bCs/>
                <w:color w:val="FFFFFF" w:themeColor="background1"/>
                <w:sz w:val="18"/>
                <w:szCs w:val="18"/>
                <w:lang w:eastAsia="en-IN"/>
              </w:rPr>
            </w:pPr>
            <w:r w:rsidRPr="00F62D5C">
              <w:rPr>
                <w:rFonts w:ascii="Arial" w:eastAsia="Times New Roman" w:hAnsi="Arial" w:cs="Arial"/>
                <w:b/>
                <w:bCs/>
                <w:color w:val="FFFFFF" w:themeColor="background1"/>
                <w:sz w:val="18"/>
                <w:szCs w:val="18"/>
                <w:lang w:eastAsia="en-IN"/>
              </w:rPr>
              <w:t>2043</w:t>
            </w:r>
          </w:p>
        </w:tc>
        <w:tc>
          <w:tcPr>
            <w:tcW w:w="1282" w:type="dxa"/>
            <w:shd w:val="clear" w:color="auto" w:fill="4472C4" w:themeFill="accent1"/>
            <w:noWrap/>
            <w:vAlign w:val="center"/>
            <w:hideMark/>
          </w:tcPr>
          <w:p w14:paraId="2B3BE933" w14:textId="065116B8" w:rsidR="00CE26E8" w:rsidRPr="00CE26E8" w:rsidRDefault="00CE26E8" w:rsidP="00CE26E8">
            <w:pPr>
              <w:jc w:val="center"/>
              <w:rPr>
                <w:rFonts w:ascii="Arial" w:eastAsia="Times New Roman" w:hAnsi="Arial" w:cs="Arial"/>
                <w:b/>
                <w:bCs/>
                <w:color w:val="FFFFFF" w:themeColor="background1"/>
                <w:sz w:val="18"/>
                <w:szCs w:val="18"/>
                <w:lang w:eastAsia="en-IN"/>
              </w:rPr>
            </w:pPr>
            <w:r w:rsidRPr="00F62D5C">
              <w:rPr>
                <w:rFonts w:ascii="Arial" w:eastAsia="Times New Roman" w:hAnsi="Arial" w:cs="Arial"/>
                <w:b/>
                <w:bCs/>
                <w:color w:val="FFFFFF" w:themeColor="background1"/>
                <w:sz w:val="18"/>
                <w:szCs w:val="18"/>
                <w:lang w:eastAsia="en-IN"/>
              </w:rPr>
              <w:t>2044</w:t>
            </w:r>
          </w:p>
        </w:tc>
        <w:tc>
          <w:tcPr>
            <w:tcW w:w="1190" w:type="dxa"/>
            <w:shd w:val="clear" w:color="auto" w:fill="4472C4" w:themeFill="accent1"/>
            <w:noWrap/>
            <w:vAlign w:val="center"/>
            <w:hideMark/>
          </w:tcPr>
          <w:p w14:paraId="346E1641" w14:textId="310C63B2" w:rsidR="00CE26E8" w:rsidRPr="00CE26E8" w:rsidRDefault="00CE26E8" w:rsidP="00CE26E8">
            <w:pPr>
              <w:jc w:val="center"/>
              <w:rPr>
                <w:rFonts w:ascii="Arial" w:eastAsia="Times New Roman" w:hAnsi="Arial" w:cs="Arial"/>
                <w:b/>
                <w:bCs/>
                <w:color w:val="FFFFFF" w:themeColor="background1"/>
                <w:sz w:val="18"/>
                <w:szCs w:val="18"/>
                <w:lang w:eastAsia="en-IN"/>
              </w:rPr>
            </w:pPr>
            <w:r w:rsidRPr="00F62D5C">
              <w:rPr>
                <w:rFonts w:ascii="Arial" w:eastAsia="Times New Roman" w:hAnsi="Arial" w:cs="Arial"/>
                <w:b/>
                <w:bCs/>
                <w:color w:val="FFFFFF" w:themeColor="background1"/>
                <w:sz w:val="18"/>
                <w:szCs w:val="18"/>
                <w:lang w:eastAsia="en-IN"/>
              </w:rPr>
              <w:t>2045</w:t>
            </w:r>
          </w:p>
        </w:tc>
      </w:tr>
      <w:tr w:rsidR="0075301E" w:rsidRPr="00CE26E8" w14:paraId="21C18EF5" w14:textId="77777777" w:rsidTr="005E64B7">
        <w:trPr>
          <w:trHeight w:val="122"/>
        </w:trPr>
        <w:tc>
          <w:tcPr>
            <w:tcW w:w="10365" w:type="dxa"/>
            <w:gridSpan w:val="7"/>
            <w:noWrap/>
            <w:hideMark/>
          </w:tcPr>
          <w:p w14:paraId="537DF234" w14:textId="77777777" w:rsidR="0075301E" w:rsidRPr="00CE26E8" w:rsidRDefault="0075301E" w:rsidP="001274D9">
            <w:pPr>
              <w:jc w:val="center"/>
              <w:rPr>
                <w:rFonts w:ascii="Arial" w:eastAsia="Times New Roman" w:hAnsi="Arial" w:cs="Arial"/>
                <w:sz w:val="18"/>
                <w:szCs w:val="18"/>
                <w:lang w:eastAsia="en-IN"/>
              </w:rPr>
            </w:pPr>
            <w:r w:rsidRPr="00CE26E8">
              <w:rPr>
                <w:rFonts w:ascii="Arial" w:eastAsia="Times New Roman" w:hAnsi="Arial" w:cs="Arial"/>
                <w:b/>
                <w:bCs/>
                <w:color w:val="000000"/>
                <w:sz w:val="18"/>
                <w:szCs w:val="18"/>
                <w:lang w:eastAsia="en-IN"/>
              </w:rPr>
              <w:t xml:space="preserve">All Figures are in INR Crore </w:t>
            </w:r>
          </w:p>
        </w:tc>
      </w:tr>
      <w:tr w:rsidR="0075301E" w:rsidRPr="00CE26E8" w14:paraId="064D016D" w14:textId="77777777" w:rsidTr="00CE26E8">
        <w:trPr>
          <w:trHeight w:val="392"/>
        </w:trPr>
        <w:tc>
          <w:tcPr>
            <w:tcW w:w="336" w:type="dxa"/>
            <w:noWrap/>
            <w:hideMark/>
          </w:tcPr>
          <w:p w14:paraId="19960D38"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1</w:t>
            </w:r>
          </w:p>
        </w:tc>
        <w:tc>
          <w:tcPr>
            <w:tcW w:w="2695" w:type="dxa"/>
            <w:noWrap/>
            <w:hideMark/>
          </w:tcPr>
          <w:p w14:paraId="2C85EA5F" w14:textId="35D68CD4" w:rsidR="0075301E" w:rsidRPr="00CE26E8" w:rsidRDefault="0075301E" w:rsidP="00110778">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Capex (In INR Crore)</w:t>
            </w:r>
          </w:p>
        </w:tc>
        <w:tc>
          <w:tcPr>
            <w:tcW w:w="1640" w:type="dxa"/>
            <w:noWrap/>
            <w:hideMark/>
          </w:tcPr>
          <w:p w14:paraId="287D0DDD"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690" w:type="dxa"/>
            <w:noWrap/>
            <w:hideMark/>
          </w:tcPr>
          <w:p w14:paraId="60899879"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532" w:type="dxa"/>
            <w:noWrap/>
            <w:hideMark/>
          </w:tcPr>
          <w:p w14:paraId="19AB34D9"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82" w:type="dxa"/>
            <w:noWrap/>
            <w:hideMark/>
          </w:tcPr>
          <w:p w14:paraId="581728F8"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190" w:type="dxa"/>
            <w:noWrap/>
            <w:hideMark/>
          </w:tcPr>
          <w:p w14:paraId="0B8B9E85"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r>
      <w:tr w:rsidR="00BA771E" w:rsidRPr="00CE26E8" w14:paraId="0BA9B094" w14:textId="77777777" w:rsidTr="005E64B7">
        <w:trPr>
          <w:trHeight w:val="392"/>
        </w:trPr>
        <w:tc>
          <w:tcPr>
            <w:tcW w:w="336" w:type="dxa"/>
            <w:noWrap/>
            <w:hideMark/>
          </w:tcPr>
          <w:p w14:paraId="533C7369" w14:textId="77777777" w:rsidR="00BA771E" w:rsidRPr="00CE26E8" w:rsidRDefault="00BA77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0029" w:type="dxa"/>
            <w:gridSpan w:val="6"/>
            <w:noWrap/>
            <w:hideMark/>
          </w:tcPr>
          <w:p w14:paraId="7C84BF3E" w14:textId="626B6887" w:rsidR="00BA771E" w:rsidRPr="00CE26E8" w:rsidRDefault="00BA771E" w:rsidP="00BA771E">
            <w:pPr>
              <w:jc w:val="left"/>
              <w:rPr>
                <w:rFonts w:ascii="Arial" w:eastAsia="Times New Roman" w:hAnsi="Arial" w:cs="Arial"/>
                <w:sz w:val="18"/>
                <w:szCs w:val="18"/>
                <w:lang w:eastAsia="en-IN"/>
              </w:rPr>
            </w:pPr>
            <w:r w:rsidRPr="00CE26E8">
              <w:rPr>
                <w:rFonts w:ascii="Arial" w:eastAsia="Times New Roman" w:hAnsi="Arial" w:cs="Arial"/>
                <w:b/>
                <w:bCs/>
                <w:color w:val="000000"/>
                <w:sz w:val="18"/>
                <w:szCs w:val="18"/>
                <w:lang w:eastAsia="en-IN"/>
              </w:rPr>
              <w:t>Propane Furnace Addition</w:t>
            </w:r>
          </w:p>
        </w:tc>
      </w:tr>
      <w:tr w:rsidR="0075301E" w:rsidRPr="00CE26E8" w14:paraId="37B8C9F0" w14:textId="77777777" w:rsidTr="00CE26E8">
        <w:trPr>
          <w:trHeight w:val="87"/>
        </w:trPr>
        <w:tc>
          <w:tcPr>
            <w:tcW w:w="336" w:type="dxa"/>
            <w:noWrap/>
            <w:hideMark/>
          </w:tcPr>
          <w:p w14:paraId="07E7C568"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2695" w:type="dxa"/>
            <w:noWrap/>
            <w:hideMark/>
          </w:tcPr>
          <w:p w14:paraId="618CDDA1" w14:textId="5F486029"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Total Investme</w:t>
            </w:r>
            <w:r w:rsidR="00747CE4" w:rsidRPr="00CE26E8">
              <w:rPr>
                <w:rFonts w:ascii="Arial" w:eastAsia="Times New Roman" w:hAnsi="Arial" w:cs="Arial"/>
                <w:b/>
                <w:bCs/>
                <w:color w:val="000000"/>
                <w:sz w:val="18"/>
                <w:szCs w:val="18"/>
                <w:lang w:eastAsia="en-IN"/>
              </w:rPr>
              <w:t>nt</w:t>
            </w:r>
          </w:p>
        </w:tc>
        <w:tc>
          <w:tcPr>
            <w:tcW w:w="1640" w:type="dxa"/>
            <w:noWrap/>
            <w:hideMark/>
          </w:tcPr>
          <w:p w14:paraId="741F41D3"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690" w:type="dxa"/>
            <w:noWrap/>
            <w:hideMark/>
          </w:tcPr>
          <w:p w14:paraId="6E2D41C6"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532" w:type="dxa"/>
            <w:noWrap/>
            <w:hideMark/>
          </w:tcPr>
          <w:p w14:paraId="5941282A"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282" w:type="dxa"/>
            <w:noWrap/>
            <w:hideMark/>
          </w:tcPr>
          <w:p w14:paraId="33AEA801"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1190" w:type="dxa"/>
            <w:noWrap/>
            <w:hideMark/>
          </w:tcPr>
          <w:p w14:paraId="4E6FF28C"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r>
      <w:tr w:rsidR="00016BDE" w:rsidRPr="00CE26E8" w14:paraId="19CB60AD" w14:textId="77777777" w:rsidTr="00AE49B5">
        <w:trPr>
          <w:trHeight w:val="229"/>
        </w:trPr>
        <w:tc>
          <w:tcPr>
            <w:tcW w:w="336" w:type="dxa"/>
            <w:noWrap/>
            <w:hideMark/>
          </w:tcPr>
          <w:p w14:paraId="4727D74D"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2</w:t>
            </w:r>
          </w:p>
        </w:tc>
        <w:tc>
          <w:tcPr>
            <w:tcW w:w="2695" w:type="dxa"/>
            <w:shd w:val="clear" w:color="auto" w:fill="4472C4" w:themeFill="accent1"/>
            <w:noWrap/>
            <w:hideMark/>
          </w:tcPr>
          <w:p w14:paraId="5E7B7A04"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Operating Revenue</w:t>
            </w:r>
          </w:p>
        </w:tc>
        <w:tc>
          <w:tcPr>
            <w:tcW w:w="1640" w:type="dxa"/>
            <w:shd w:val="clear" w:color="auto" w:fill="4472C4" w:themeFill="accent1"/>
            <w:noWrap/>
            <w:vAlign w:val="center"/>
            <w:hideMark/>
          </w:tcPr>
          <w:p w14:paraId="4204CB83" w14:textId="3D4CCEE5"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12297.19</w:t>
            </w:r>
          </w:p>
        </w:tc>
        <w:tc>
          <w:tcPr>
            <w:tcW w:w="1690" w:type="dxa"/>
            <w:shd w:val="clear" w:color="auto" w:fill="4472C4" w:themeFill="accent1"/>
            <w:noWrap/>
            <w:vAlign w:val="center"/>
            <w:hideMark/>
          </w:tcPr>
          <w:p w14:paraId="4D00352F" w14:textId="00EB391F"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12988.59</w:t>
            </w:r>
          </w:p>
        </w:tc>
        <w:tc>
          <w:tcPr>
            <w:tcW w:w="1532" w:type="dxa"/>
            <w:shd w:val="clear" w:color="auto" w:fill="4472C4" w:themeFill="accent1"/>
            <w:noWrap/>
            <w:vAlign w:val="center"/>
            <w:hideMark/>
          </w:tcPr>
          <w:p w14:paraId="1C0528B0" w14:textId="69A47BDA"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13719.10</w:t>
            </w:r>
          </w:p>
        </w:tc>
        <w:tc>
          <w:tcPr>
            <w:tcW w:w="1282" w:type="dxa"/>
            <w:shd w:val="clear" w:color="auto" w:fill="4472C4" w:themeFill="accent1"/>
            <w:noWrap/>
            <w:vAlign w:val="center"/>
            <w:hideMark/>
          </w:tcPr>
          <w:p w14:paraId="0CF6AEE6" w14:textId="65F504A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14490.92</w:t>
            </w:r>
          </w:p>
        </w:tc>
        <w:tc>
          <w:tcPr>
            <w:tcW w:w="1190" w:type="dxa"/>
            <w:shd w:val="clear" w:color="auto" w:fill="4472C4" w:themeFill="accent1"/>
            <w:noWrap/>
            <w:vAlign w:val="center"/>
            <w:hideMark/>
          </w:tcPr>
          <w:p w14:paraId="6EA0618D" w14:textId="03AABA1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15306.43</w:t>
            </w:r>
          </w:p>
        </w:tc>
      </w:tr>
      <w:tr w:rsidR="00016BDE" w:rsidRPr="00CE26E8" w14:paraId="721319FA" w14:textId="77777777" w:rsidTr="00AE49B5">
        <w:trPr>
          <w:trHeight w:val="229"/>
        </w:trPr>
        <w:tc>
          <w:tcPr>
            <w:tcW w:w="336" w:type="dxa"/>
            <w:noWrap/>
            <w:hideMark/>
          </w:tcPr>
          <w:p w14:paraId="2A488977"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3BCE720C"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PVC</w:t>
            </w:r>
          </w:p>
        </w:tc>
        <w:tc>
          <w:tcPr>
            <w:tcW w:w="1640" w:type="dxa"/>
            <w:noWrap/>
            <w:vAlign w:val="center"/>
            <w:hideMark/>
          </w:tcPr>
          <w:p w14:paraId="79FA0BB3" w14:textId="7FF033B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5725.74</w:t>
            </w:r>
          </w:p>
        </w:tc>
        <w:tc>
          <w:tcPr>
            <w:tcW w:w="1690" w:type="dxa"/>
            <w:noWrap/>
            <w:vAlign w:val="center"/>
            <w:hideMark/>
          </w:tcPr>
          <w:p w14:paraId="089FCDF6" w14:textId="72791AF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6055.20</w:t>
            </w:r>
          </w:p>
        </w:tc>
        <w:tc>
          <w:tcPr>
            <w:tcW w:w="1532" w:type="dxa"/>
            <w:noWrap/>
            <w:vAlign w:val="center"/>
            <w:hideMark/>
          </w:tcPr>
          <w:p w14:paraId="75AD1AA0" w14:textId="447244A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6403.62</w:t>
            </w:r>
          </w:p>
        </w:tc>
        <w:tc>
          <w:tcPr>
            <w:tcW w:w="1282" w:type="dxa"/>
            <w:noWrap/>
            <w:vAlign w:val="center"/>
            <w:hideMark/>
          </w:tcPr>
          <w:p w14:paraId="0CE3582D" w14:textId="14E1E62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6772.08</w:t>
            </w:r>
          </w:p>
        </w:tc>
        <w:tc>
          <w:tcPr>
            <w:tcW w:w="1190" w:type="dxa"/>
            <w:noWrap/>
            <w:vAlign w:val="center"/>
            <w:hideMark/>
          </w:tcPr>
          <w:p w14:paraId="08BA6721" w14:textId="2579D13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7161.74</w:t>
            </w:r>
          </w:p>
        </w:tc>
      </w:tr>
      <w:tr w:rsidR="00016BDE" w:rsidRPr="00CE26E8" w14:paraId="757647BD" w14:textId="77777777" w:rsidTr="00AE49B5">
        <w:trPr>
          <w:trHeight w:val="229"/>
        </w:trPr>
        <w:tc>
          <w:tcPr>
            <w:tcW w:w="336" w:type="dxa"/>
            <w:noWrap/>
            <w:hideMark/>
          </w:tcPr>
          <w:p w14:paraId="61D8867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4AABDD7F"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Phenol</w:t>
            </w:r>
          </w:p>
        </w:tc>
        <w:tc>
          <w:tcPr>
            <w:tcW w:w="1640" w:type="dxa"/>
            <w:noWrap/>
            <w:vAlign w:val="center"/>
            <w:hideMark/>
          </w:tcPr>
          <w:p w14:paraId="3E5D2F8C" w14:textId="693E3EB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3418.99</w:t>
            </w:r>
          </w:p>
        </w:tc>
        <w:tc>
          <w:tcPr>
            <w:tcW w:w="1690" w:type="dxa"/>
            <w:noWrap/>
            <w:vAlign w:val="center"/>
            <w:hideMark/>
          </w:tcPr>
          <w:p w14:paraId="17F5E29B" w14:textId="3B27AB3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3619.29</w:t>
            </w:r>
          </w:p>
        </w:tc>
        <w:tc>
          <w:tcPr>
            <w:tcW w:w="1532" w:type="dxa"/>
            <w:noWrap/>
            <w:vAlign w:val="center"/>
            <w:hideMark/>
          </w:tcPr>
          <w:p w14:paraId="4F03187E" w14:textId="70E3CF5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3831.32</w:t>
            </w:r>
          </w:p>
        </w:tc>
        <w:tc>
          <w:tcPr>
            <w:tcW w:w="1282" w:type="dxa"/>
            <w:noWrap/>
            <w:vAlign w:val="center"/>
            <w:hideMark/>
          </w:tcPr>
          <w:p w14:paraId="44CF7EDA" w14:textId="273FCCC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4055.78</w:t>
            </w:r>
          </w:p>
        </w:tc>
        <w:tc>
          <w:tcPr>
            <w:tcW w:w="1190" w:type="dxa"/>
            <w:noWrap/>
            <w:vAlign w:val="center"/>
            <w:hideMark/>
          </w:tcPr>
          <w:p w14:paraId="67424C4E" w14:textId="752B3D2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4293.39</w:t>
            </w:r>
          </w:p>
        </w:tc>
      </w:tr>
      <w:tr w:rsidR="00016BDE" w:rsidRPr="00CE26E8" w14:paraId="4EF24455" w14:textId="77777777" w:rsidTr="00AE49B5">
        <w:trPr>
          <w:trHeight w:val="229"/>
        </w:trPr>
        <w:tc>
          <w:tcPr>
            <w:tcW w:w="336" w:type="dxa"/>
            <w:noWrap/>
            <w:hideMark/>
          </w:tcPr>
          <w:p w14:paraId="55AB2415"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21940E60" w14:textId="77777777" w:rsidR="00016BDE" w:rsidRPr="00CE26E8" w:rsidRDefault="00016BDE" w:rsidP="00016BDE">
            <w:pPr>
              <w:jc w:val="center"/>
              <w:rPr>
                <w:rFonts w:ascii="Arial" w:eastAsia="Times New Roman" w:hAnsi="Arial" w:cs="Arial"/>
                <w:sz w:val="18"/>
                <w:szCs w:val="18"/>
                <w:lang w:eastAsia="en-IN"/>
              </w:rPr>
            </w:pPr>
            <w:r w:rsidRPr="00CE26E8">
              <w:rPr>
                <w:rFonts w:ascii="Arial" w:eastAsia="Times New Roman" w:hAnsi="Arial" w:cs="Arial"/>
                <w:sz w:val="18"/>
                <w:szCs w:val="18"/>
                <w:lang w:eastAsia="en-IN"/>
              </w:rPr>
              <w:t>Acetone</w:t>
            </w:r>
          </w:p>
        </w:tc>
        <w:tc>
          <w:tcPr>
            <w:tcW w:w="1640" w:type="dxa"/>
            <w:noWrap/>
            <w:vAlign w:val="center"/>
            <w:hideMark/>
          </w:tcPr>
          <w:p w14:paraId="47F83D0F" w14:textId="563A395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1577.19</w:t>
            </w:r>
          </w:p>
        </w:tc>
        <w:tc>
          <w:tcPr>
            <w:tcW w:w="1690" w:type="dxa"/>
            <w:noWrap/>
            <w:vAlign w:val="center"/>
            <w:hideMark/>
          </w:tcPr>
          <w:p w14:paraId="194B4D88" w14:textId="16AF1100"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1667.94</w:t>
            </w:r>
          </w:p>
        </w:tc>
        <w:tc>
          <w:tcPr>
            <w:tcW w:w="1532" w:type="dxa"/>
            <w:noWrap/>
            <w:vAlign w:val="center"/>
            <w:hideMark/>
          </w:tcPr>
          <w:p w14:paraId="78EA0F27" w14:textId="109A0B1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1763.92</w:t>
            </w:r>
          </w:p>
        </w:tc>
        <w:tc>
          <w:tcPr>
            <w:tcW w:w="1282" w:type="dxa"/>
            <w:noWrap/>
            <w:vAlign w:val="center"/>
            <w:hideMark/>
          </w:tcPr>
          <w:p w14:paraId="46544693" w14:textId="7F3DF54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1865.41</w:t>
            </w:r>
          </w:p>
        </w:tc>
        <w:tc>
          <w:tcPr>
            <w:tcW w:w="1190" w:type="dxa"/>
            <w:noWrap/>
            <w:vAlign w:val="center"/>
            <w:hideMark/>
          </w:tcPr>
          <w:p w14:paraId="2A245589" w14:textId="02B077B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1972.75</w:t>
            </w:r>
          </w:p>
        </w:tc>
      </w:tr>
      <w:tr w:rsidR="00016BDE" w:rsidRPr="00CE26E8" w14:paraId="392EEDE2" w14:textId="77777777" w:rsidTr="00AE49B5">
        <w:trPr>
          <w:trHeight w:val="229"/>
        </w:trPr>
        <w:tc>
          <w:tcPr>
            <w:tcW w:w="336" w:type="dxa"/>
            <w:noWrap/>
            <w:hideMark/>
          </w:tcPr>
          <w:p w14:paraId="3F34495F"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2695" w:type="dxa"/>
            <w:noWrap/>
            <w:hideMark/>
          </w:tcPr>
          <w:p w14:paraId="53EF88D8" w14:textId="69DE8DE8"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Net Revenue Gain Over Base Case from Existing Products</w:t>
            </w:r>
          </w:p>
        </w:tc>
        <w:tc>
          <w:tcPr>
            <w:tcW w:w="1640" w:type="dxa"/>
            <w:noWrap/>
            <w:vAlign w:val="center"/>
            <w:hideMark/>
          </w:tcPr>
          <w:p w14:paraId="27619D50" w14:textId="36359EB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1575.28</w:t>
            </w:r>
          </w:p>
        </w:tc>
        <w:tc>
          <w:tcPr>
            <w:tcW w:w="1690" w:type="dxa"/>
            <w:noWrap/>
            <w:vAlign w:val="center"/>
            <w:hideMark/>
          </w:tcPr>
          <w:p w14:paraId="66DCCD8B" w14:textId="1882420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1646.16</w:t>
            </w:r>
          </w:p>
        </w:tc>
        <w:tc>
          <w:tcPr>
            <w:tcW w:w="1532" w:type="dxa"/>
            <w:noWrap/>
            <w:vAlign w:val="center"/>
            <w:hideMark/>
          </w:tcPr>
          <w:p w14:paraId="3FC63246" w14:textId="39CFC08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1720.24</w:t>
            </w:r>
          </w:p>
        </w:tc>
        <w:tc>
          <w:tcPr>
            <w:tcW w:w="1282" w:type="dxa"/>
            <w:noWrap/>
            <w:vAlign w:val="center"/>
            <w:hideMark/>
          </w:tcPr>
          <w:p w14:paraId="31838D09" w14:textId="4333ADE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1797.65</w:t>
            </w:r>
          </w:p>
        </w:tc>
        <w:tc>
          <w:tcPr>
            <w:tcW w:w="1190" w:type="dxa"/>
            <w:noWrap/>
            <w:vAlign w:val="center"/>
            <w:hideMark/>
          </w:tcPr>
          <w:p w14:paraId="1EC65170" w14:textId="21A6A2D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1878.54</w:t>
            </w:r>
          </w:p>
        </w:tc>
      </w:tr>
      <w:tr w:rsidR="0075301E" w:rsidRPr="00CE26E8" w14:paraId="423FE98E" w14:textId="77777777" w:rsidTr="00CE26E8">
        <w:trPr>
          <w:trHeight w:val="229"/>
        </w:trPr>
        <w:tc>
          <w:tcPr>
            <w:tcW w:w="336" w:type="dxa"/>
            <w:noWrap/>
            <w:hideMark/>
          </w:tcPr>
          <w:p w14:paraId="0928C057" w14:textId="77777777" w:rsidR="0075301E" w:rsidRPr="00CE26E8" w:rsidRDefault="0075301E"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3</w:t>
            </w:r>
          </w:p>
        </w:tc>
        <w:tc>
          <w:tcPr>
            <w:tcW w:w="2695" w:type="dxa"/>
            <w:noWrap/>
            <w:hideMark/>
          </w:tcPr>
          <w:p w14:paraId="7B6789D1" w14:textId="18C23327" w:rsidR="0075301E" w:rsidRPr="00CE26E8" w:rsidRDefault="00110778" w:rsidP="001274D9">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Operating Cost</w:t>
            </w:r>
          </w:p>
        </w:tc>
        <w:tc>
          <w:tcPr>
            <w:tcW w:w="1640" w:type="dxa"/>
            <w:noWrap/>
            <w:hideMark/>
          </w:tcPr>
          <w:p w14:paraId="4E1F0A51"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690" w:type="dxa"/>
            <w:noWrap/>
            <w:hideMark/>
          </w:tcPr>
          <w:p w14:paraId="17DB94C7"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532" w:type="dxa"/>
            <w:noWrap/>
            <w:hideMark/>
          </w:tcPr>
          <w:p w14:paraId="5DE7577B"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282" w:type="dxa"/>
            <w:noWrap/>
            <w:hideMark/>
          </w:tcPr>
          <w:p w14:paraId="0F13E493"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1190" w:type="dxa"/>
            <w:noWrap/>
            <w:hideMark/>
          </w:tcPr>
          <w:p w14:paraId="09349B8B"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r>
      <w:tr w:rsidR="00016BDE" w:rsidRPr="00CE26E8" w14:paraId="7322ACE1" w14:textId="77777777" w:rsidTr="00C9112F">
        <w:trPr>
          <w:trHeight w:val="229"/>
        </w:trPr>
        <w:tc>
          <w:tcPr>
            <w:tcW w:w="336" w:type="dxa"/>
            <w:noWrap/>
            <w:hideMark/>
          </w:tcPr>
          <w:p w14:paraId="28EFC00F"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10A7C044" w14:textId="122BAD02"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xml:space="preserve">Raw Material </w:t>
            </w:r>
          </w:p>
        </w:tc>
        <w:tc>
          <w:tcPr>
            <w:tcW w:w="1640" w:type="dxa"/>
            <w:noWrap/>
            <w:vAlign w:val="center"/>
            <w:hideMark/>
          </w:tcPr>
          <w:p w14:paraId="0E87A8C1" w14:textId="14EF01C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4638.75</w:t>
            </w:r>
          </w:p>
        </w:tc>
        <w:tc>
          <w:tcPr>
            <w:tcW w:w="1690" w:type="dxa"/>
            <w:noWrap/>
            <w:vAlign w:val="center"/>
            <w:hideMark/>
          </w:tcPr>
          <w:p w14:paraId="0561A27F" w14:textId="613FE12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4904.77</w:t>
            </w:r>
          </w:p>
        </w:tc>
        <w:tc>
          <w:tcPr>
            <w:tcW w:w="1532" w:type="dxa"/>
            <w:noWrap/>
            <w:vAlign w:val="center"/>
            <w:hideMark/>
          </w:tcPr>
          <w:p w14:paraId="0DA3A653" w14:textId="2721A04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5186.62</w:t>
            </w:r>
          </w:p>
        </w:tc>
        <w:tc>
          <w:tcPr>
            <w:tcW w:w="1282" w:type="dxa"/>
            <w:noWrap/>
            <w:vAlign w:val="center"/>
            <w:hideMark/>
          </w:tcPr>
          <w:p w14:paraId="5A307CDE" w14:textId="75677A2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5486.05</w:t>
            </w:r>
          </w:p>
        </w:tc>
        <w:tc>
          <w:tcPr>
            <w:tcW w:w="1190" w:type="dxa"/>
            <w:noWrap/>
            <w:vAlign w:val="center"/>
            <w:hideMark/>
          </w:tcPr>
          <w:p w14:paraId="11332BC4" w14:textId="42FE6EF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5800.67</w:t>
            </w:r>
          </w:p>
        </w:tc>
      </w:tr>
      <w:tr w:rsidR="00016BDE" w:rsidRPr="00CE26E8" w14:paraId="5681B04E" w14:textId="77777777" w:rsidTr="00C9112F">
        <w:trPr>
          <w:trHeight w:val="229"/>
        </w:trPr>
        <w:tc>
          <w:tcPr>
            <w:tcW w:w="336" w:type="dxa"/>
            <w:noWrap/>
            <w:hideMark/>
          </w:tcPr>
          <w:p w14:paraId="144F3A2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3E770BA4" w14:textId="744CE07D"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Catchem</w:t>
            </w:r>
          </w:p>
        </w:tc>
        <w:tc>
          <w:tcPr>
            <w:tcW w:w="1640" w:type="dxa"/>
            <w:noWrap/>
            <w:vAlign w:val="center"/>
            <w:hideMark/>
          </w:tcPr>
          <w:p w14:paraId="780656C3" w14:textId="5B66342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297.89</w:t>
            </w:r>
          </w:p>
        </w:tc>
        <w:tc>
          <w:tcPr>
            <w:tcW w:w="1690" w:type="dxa"/>
            <w:noWrap/>
            <w:vAlign w:val="center"/>
            <w:hideMark/>
          </w:tcPr>
          <w:p w14:paraId="263B5BEC" w14:textId="6743BD6E"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315.47</w:t>
            </w:r>
          </w:p>
        </w:tc>
        <w:tc>
          <w:tcPr>
            <w:tcW w:w="1532" w:type="dxa"/>
            <w:noWrap/>
            <w:vAlign w:val="center"/>
            <w:hideMark/>
          </w:tcPr>
          <w:p w14:paraId="4E42218F" w14:textId="6C6B6AA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334.08</w:t>
            </w:r>
          </w:p>
        </w:tc>
        <w:tc>
          <w:tcPr>
            <w:tcW w:w="1282" w:type="dxa"/>
            <w:noWrap/>
            <w:vAlign w:val="center"/>
            <w:hideMark/>
          </w:tcPr>
          <w:p w14:paraId="5A0E46F6" w14:textId="088A387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353.79</w:t>
            </w:r>
          </w:p>
        </w:tc>
        <w:tc>
          <w:tcPr>
            <w:tcW w:w="1190" w:type="dxa"/>
            <w:noWrap/>
            <w:vAlign w:val="center"/>
            <w:hideMark/>
          </w:tcPr>
          <w:p w14:paraId="70C5274D" w14:textId="232B796C"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374.67</w:t>
            </w:r>
          </w:p>
        </w:tc>
      </w:tr>
      <w:tr w:rsidR="00016BDE" w:rsidRPr="00CE26E8" w14:paraId="1CAF6E75" w14:textId="77777777" w:rsidTr="00C9112F">
        <w:trPr>
          <w:trHeight w:val="229"/>
        </w:trPr>
        <w:tc>
          <w:tcPr>
            <w:tcW w:w="336" w:type="dxa"/>
            <w:noWrap/>
            <w:hideMark/>
          </w:tcPr>
          <w:p w14:paraId="48557993"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1225E30F" w14:textId="5C0F7474"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xml:space="preserve">Labor </w:t>
            </w:r>
          </w:p>
        </w:tc>
        <w:tc>
          <w:tcPr>
            <w:tcW w:w="1640" w:type="dxa"/>
            <w:noWrap/>
            <w:vAlign w:val="center"/>
            <w:hideMark/>
          </w:tcPr>
          <w:p w14:paraId="52846414" w14:textId="3C13627F"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99.67</w:t>
            </w:r>
          </w:p>
        </w:tc>
        <w:tc>
          <w:tcPr>
            <w:tcW w:w="1690" w:type="dxa"/>
            <w:noWrap/>
            <w:vAlign w:val="center"/>
            <w:hideMark/>
          </w:tcPr>
          <w:p w14:paraId="3C0044DC" w14:textId="469A1BB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104.16</w:t>
            </w:r>
          </w:p>
        </w:tc>
        <w:tc>
          <w:tcPr>
            <w:tcW w:w="1532" w:type="dxa"/>
            <w:noWrap/>
            <w:vAlign w:val="center"/>
            <w:hideMark/>
          </w:tcPr>
          <w:p w14:paraId="715E6D7B" w14:textId="3C2F3EB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108.84</w:t>
            </w:r>
          </w:p>
        </w:tc>
        <w:tc>
          <w:tcPr>
            <w:tcW w:w="1282" w:type="dxa"/>
            <w:noWrap/>
            <w:vAlign w:val="center"/>
            <w:hideMark/>
          </w:tcPr>
          <w:p w14:paraId="4E9B056A" w14:textId="4D6B25A5"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113.74</w:t>
            </w:r>
          </w:p>
        </w:tc>
        <w:tc>
          <w:tcPr>
            <w:tcW w:w="1190" w:type="dxa"/>
            <w:noWrap/>
            <w:vAlign w:val="center"/>
            <w:hideMark/>
          </w:tcPr>
          <w:p w14:paraId="2C2B858E" w14:textId="0D0B1C31"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118.86</w:t>
            </w:r>
          </w:p>
        </w:tc>
      </w:tr>
      <w:tr w:rsidR="00016BDE" w:rsidRPr="00CE26E8" w14:paraId="5EDD8994" w14:textId="77777777" w:rsidTr="00C9112F">
        <w:trPr>
          <w:trHeight w:val="229"/>
        </w:trPr>
        <w:tc>
          <w:tcPr>
            <w:tcW w:w="336" w:type="dxa"/>
            <w:noWrap/>
            <w:hideMark/>
          </w:tcPr>
          <w:p w14:paraId="112D3820"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0ECEF141" w14:textId="32B823B0"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Variable Overheads</w:t>
            </w:r>
          </w:p>
        </w:tc>
        <w:tc>
          <w:tcPr>
            <w:tcW w:w="1640" w:type="dxa"/>
            <w:noWrap/>
            <w:vAlign w:val="center"/>
            <w:hideMark/>
          </w:tcPr>
          <w:p w14:paraId="340A04FC" w14:textId="3E44490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659.80</w:t>
            </w:r>
          </w:p>
        </w:tc>
        <w:tc>
          <w:tcPr>
            <w:tcW w:w="1690" w:type="dxa"/>
            <w:noWrap/>
            <w:vAlign w:val="center"/>
            <w:hideMark/>
          </w:tcPr>
          <w:p w14:paraId="7F6DFE20" w14:textId="5198417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689.49</w:t>
            </w:r>
          </w:p>
        </w:tc>
        <w:tc>
          <w:tcPr>
            <w:tcW w:w="1532" w:type="dxa"/>
            <w:noWrap/>
            <w:vAlign w:val="center"/>
            <w:hideMark/>
          </w:tcPr>
          <w:p w14:paraId="39BB15E0" w14:textId="75649D8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720.52</w:t>
            </w:r>
          </w:p>
        </w:tc>
        <w:tc>
          <w:tcPr>
            <w:tcW w:w="1282" w:type="dxa"/>
            <w:noWrap/>
            <w:vAlign w:val="center"/>
            <w:hideMark/>
          </w:tcPr>
          <w:p w14:paraId="5942FCC7" w14:textId="5E8A47E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752.94</w:t>
            </w:r>
          </w:p>
        </w:tc>
        <w:tc>
          <w:tcPr>
            <w:tcW w:w="1190" w:type="dxa"/>
            <w:noWrap/>
            <w:vAlign w:val="center"/>
            <w:hideMark/>
          </w:tcPr>
          <w:p w14:paraId="79E8464A" w14:textId="642E21E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786.83</w:t>
            </w:r>
          </w:p>
        </w:tc>
      </w:tr>
      <w:tr w:rsidR="00016BDE" w:rsidRPr="00CE26E8" w14:paraId="0A016589" w14:textId="77777777" w:rsidTr="00C9112F">
        <w:trPr>
          <w:trHeight w:val="229"/>
        </w:trPr>
        <w:tc>
          <w:tcPr>
            <w:tcW w:w="336" w:type="dxa"/>
            <w:noWrap/>
            <w:hideMark/>
          </w:tcPr>
          <w:p w14:paraId="73F3E6FA"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6EF0FA75" w14:textId="2A370BE4"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Fixed Overheads</w:t>
            </w:r>
          </w:p>
        </w:tc>
        <w:tc>
          <w:tcPr>
            <w:tcW w:w="1640" w:type="dxa"/>
            <w:noWrap/>
            <w:vAlign w:val="center"/>
            <w:hideMark/>
          </w:tcPr>
          <w:p w14:paraId="2DC53B3D" w14:textId="62B18292"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184.50</w:t>
            </w:r>
          </w:p>
        </w:tc>
        <w:tc>
          <w:tcPr>
            <w:tcW w:w="1690" w:type="dxa"/>
            <w:noWrap/>
            <w:vAlign w:val="center"/>
            <w:hideMark/>
          </w:tcPr>
          <w:p w14:paraId="027E59D2" w14:textId="27E0A07B"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192.81</w:t>
            </w:r>
          </w:p>
        </w:tc>
        <w:tc>
          <w:tcPr>
            <w:tcW w:w="1532" w:type="dxa"/>
            <w:noWrap/>
            <w:vAlign w:val="center"/>
            <w:hideMark/>
          </w:tcPr>
          <w:p w14:paraId="44488BC8" w14:textId="1B56204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201.48</w:t>
            </w:r>
          </w:p>
        </w:tc>
        <w:tc>
          <w:tcPr>
            <w:tcW w:w="1282" w:type="dxa"/>
            <w:noWrap/>
            <w:vAlign w:val="center"/>
            <w:hideMark/>
          </w:tcPr>
          <w:p w14:paraId="2E273DDE" w14:textId="529607F3"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210.55</w:t>
            </w:r>
          </w:p>
        </w:tc>
        <w:tc>
          <w:tcPr>
            <w:tcW w:w="1190" w:type="dxa"/>
            <w:noWrap/>
            <w:vAlign w:val="center"/>
            <w:hideMark/>
          </w:tcPr>
          <w:p w14:paraId="327D3FB2" w14:textId="20673F2D"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220.03</w:t>
            </w:r>
          </w:p>
        </w:tc>
      </w:tr>
      <w:tr w:rsidR="00016BDE" w:rsidRPr="00CE26E8" w14:paraId="322903C0" w14:textId="77777777" w:rsidTr="00C9112F">
        <w:trPr>
          <w:trHeight w:val="229"/>
        </w:trPr>
        <w:tc>
          <w:tcPr>
            <w:tcW w:w="336" w:type="dxa"/>
            <w:noWrap/>
            <w:hideMark/>
          </w:tcPr>
          <w:p w14:paraId="72A0F263" w14:textId="77777777"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237FB3F5" w14:textId="725D71F9" w:rsidR="00016BDE" w:rsidRPr="00CE26E8" w:rsidRDefault="00016BDE" w:rsidP="00016BDE">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Selling Overheads</w:t>
            </w:r>
          </w:p>
        </w:tc>
        <w:tc>
          <w:tcPr>
            <w:tcW w:w="1640" w:type="dxa"/>
            <w:noWrap/>
            <w:vAlign w:val="center"/>
            <w:hideMark/>
          </w:tcPr>
          <w:p w14:paraId="7527785F" w14:textId="01845E16"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302.40</w:t>
            </w:r>
          </w:p>
        </w:tc>
        <w:tc>
          <w:tcPr>
            <w:tcW w:w="1690" w:type="dxa"/>
            <w:noWrap/>
            <w:vAlign w:val="center"/>
            <w:hideMark/>
          </w:tcPr>
          <w:p w14:paraId="0641C176" w14:textId="594D9E99"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316.01</w:t>
            </w:r>
          </w:p>
        </w:tc>
        <w:tc>
          <w:tcPr>
            <w:tcW w:w="1532" w:type="dxa"/>
            <w:noWrap/>
            <w:vAlign w:val="center"/>
            <w:hideMark/>
          </w:tcPr>
          <w:p w14:paraId="23A7838A" w14:textId="150F3078"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330.23</w:t>
            </w:r>
          </w:p>
        </w:tc>
        <w:tc>
          <w:tcPr>
            <w:tcW w:w="1282" w:type="dxa"/>
            <w:noWrap/>
            <w:vAlign w:val="center"/>
            <w:hideMark/>
          </w:tcPr>
          <w:p w14:paraId="6C6E1D65" w14:textId="13635D84"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345.09</w:t>
            </w:r>
          </w:p>
        </w:tc>
        <w:tc>
          <w:tcPr>
            <w:tcW w:w="1190" w:type="dxa"/>
            <w:noWrap/>
            <w:vAlign w:val="center"/>
            <w:hideMark/>
          </w:tcPr>
          <w:p w14:paraId="576AAAD8" w14:textId="3F747D2A" w:rsidR="00016BDE" w:rsidRPr="00016BDE" w:rsidRDefault="00016BDE" w:rsidP="00016BDE">
            <w:pPr>
              <w:jc w:val="center"/>
              <w:rPr>
                <w:rFonts w:ascii="Arial" w:eastAsia="Times New Roman" w:hAnsi="Arial" w:cs="Arial"/>
                <w:color w:val="000000"/>
                <w:sz w:val="18"/>
                <w:szCs w:val="18"/>
                <w:lang w:eastAsia="en-IN"/>
              </w:rPr>
            </w:pPr>
            <w:r w:rsidRPr="00016BDE">
              <w:rPr>
                <w:rFonts w:ascii="Arial" w:hAnsi="Arial" w:cs="Arial"/>
                <w:color w:val="000000"/>
                <w:sz w:val="18"/>
                <w:szCs w:val="18"/>
              </w:rPr>
              <w:t>360.62</w:t>
            </w:r>
          </w:p>
        </w:tc>
      </w:tr>
      <w:tr w:rsidR="00016BDE" w:rsidRPr="00CE26E8" w14:paraId="247F42EA" w14:textId="77777777" w:rsidTr="007C269D">
        <w:trPr>
          <w:trHeight w:val="229"/>
        </w:trPr>
        <w:tc>
          <w:tcPr>
            <w:tcW w:w="336" w:type="dxa"/>
            <w:noWrap/>
            <w:hideMark/>
          </w:tcPr>
          <w:p w14:paraId="6A81AA13"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2695" w:type="dxa"/>
            <w:shd w:val="clear" w:color="auto" w:fill="4472C4" w:themeFill="accent1"/>
            <w:noWrap/>
            <w:hideMark/>
          </w:tcPr>
          <w:p w14:paraId="0B668621"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Total Operating Cost</w:t>
            </w:r>
          </w:p>
        </w:tc>
        <w:tc>
          <w:tcPr>
            <w:tcW w:w="1640" w:type="dxa"/>
            <w:shd w:val="clear" w:color="auto" w:fill="4472C4" w:themeFill="accent1"/>
            <w:noWrap/>
            <w:vAlign w:val="center"/>
            <w:hideMark/>
          </w:tcPr>
          <w:p w14:paraId="773450B0" w14:textId="5B73871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6183.01</w:t>
            </w:r>
          </w:p>
        </w:tc>
        <w:tc>
          <w:tcPr>
            <w:tcW w:w="1690" w:type="dxa"/>
            <w:shd w:val="clear" w:color="auto" w:fill="4472C4" w:themeFill="accent1"/>
            <w:noWrap/>
            <w:vAlign w:val="center"/>
            <w:hideMark/>
          </w:tcPr>
          <w:p w14:paraId="2D0872B0" w14:textId="2602376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6522.70</w:t>
            </w:r>
          </w:p>
        </w:tc>
        <w:tc>
          <w:tcPr>
            <w:tcW w:w="1532" w:type="dxa"/>
            <w:shd w:val="clear" w:color="auto" w:fill="4472C4" w:themeFill="accent1"/>
            <w:noWrap/>
            <w:vAlign w:val="center"/>
            <w:hideMark/>
          </w:tcPr>
          <w:p w14:paraId="3824A26E" w14:textId="226A4748"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6881.77</w:t>
            </w:r>
          </w:p>
        </w:tc>
        <w:tc>
          <w:tcPr>
            <w:tcW w:w="1282" w:type="dxa"/>
            <w:shd w:val="clear" w:color="auto" w:fill="4472C4" w:themeFill="accent1"/>
            <w:noWrap/>
            <w:vAlign w:val="center"/>
            <w:hideMark/>
          </w:tcPr>
          <w:p w14:paraId="70781D4A" w14:textId="68794E16"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7262.16</w:t>
            </w:r>
          </w:p>
        </w:tc>
        <w:tc>
          <w:tcPr>
            <w:tcW w:w="1190" w:type="dxa"/>
            <w:shd w:val="clear" w:color="auto" w:fill="4472C4" w:themeFill="accent1"/>
            <w:noWrap/>
            <w:vAlign w:val="center"/>
            <w:hideMark/>
          </w:tcPr>
          <w:p w14:paraId="4B089D16" w14:textId="1DE665D8"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7661.66</w:t>
            </w:r>
          </w:p>
        </w:tc>
      </w:tr>
      <w:tr w:rsidR="00016BDE" w:rsidRPr="00CE26E8" w14:paraId="231A4F77" w14:textId="77777777" w:rsidTr="007E3221">
        <w:trPr>
          <w:trHeight w:val="229"/>
        </w:trPr>
        <w:tc>
          <w:tcPr>
            <w:tcW w:w="336" w:type="dxa"/>
            <w:noWrap/>
            <w:hideMark/>
          </w:tcPr>
          <w:p w14:paraId="24AB7155"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4</w:t>
            </w:r>
          </w:p>
        </w:tc>
        <w:tc>
          <w:tcPr>
            <w:tcW w:w="2695" w:type="dxa"/>
            <w:noWrap/>
            <w:hideMark/>
          </w:tcPr>
          <w:p w14:paraId="602789A4"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Gross Margin (EBITDA/PBITDA)</w:t>
            </w:r>
          </w:p>
        </w:tc>
        <w:tc>
          <w:tcPr>
            <w:tcW w:w="1640" w:type="dxa"/>
            <w:noWrap/>
            <w:vAlign w:val="center"/>
            <w:hideMark/>
          </w:tcPr>
          <w:p w14:paraId="67D84885" w14:textId="695E94C3"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6114.18</w:t>
            </w:r>
          </w:p>
        </w:tc>
        <w:tc>
          <w:tcPr>
            <w:tcW w:w="1690" w:type="dxa"/>
            <w:noWrap/>
            <w:vAlign w:val="center"/>
            <w:hideMark/>
          </w:tcPr>
          <w:p w14:paraId="6F62FE64" w14:textId="35EEBCDD"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6465.89</w:t>
            </w:r>
          </w:p>
        </w:tc>
        <w:tc>
          <w:tcPr>
            <w:tcW w:w="1532" w:type="dxa"/>
            <w:noWrap/>
            <w:vAlign w:val="center"/>
            <w:hideMark/>
          </w:tcPr>
          <w:p w14:paraId="43C627A2" w14:textId="2768789D"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6837.32</w:t>
            </w:r>
          </w:p>
        </w:tc>
        <w:tc>
          <w:tcPr>
            <w:tcW w:w="1282" w:type="dxa"/>
            <w:noWrap/>
            <w:vAlign w:val="center"/>
            <w:hideMark/>
          </w:tcPr>
          <w:p w14:paraId="23EB3B82" w14:textId="75385295"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7228.76</w:t>
            </w:r>
          </w:p>
        </w:tc>
        <w:tc>
          <w:tcPr>
            <w:tcW w:w="1190" w:type="dxa"/>
            <w:noWrap/>
            <w:vAlign w:val="center"/>
            <w:hideMark/>
          </w:tcPr>
          <w:p w14:paraId="1256B2E9" w14:textId="7E831325" w:rsidR="00016BDE" w:rsidRPr="00016BDE" w:rsidRDefault="00016BDE" w:rsidP="00016BDE">
            <w:pPr>
              <w:jc w:val="center"/>
              <w:rPr>
                <w:rFonts w:ascii="Arial" w:eastAsia="Times New Roman" w:hAnsi="Arial" w:cs="Arial"/>
                <w:b/>
                <w:bCs/>
                <w:color w:val="000000"/>
                <w:sz w:val="18"/>
                <w:szCs w:val="18"/>
                <w:lang w:eastAsia="en-IN"/>
              </w:rPr>
            </w:pPr>
            <w:r w:rsidRPr="00016BDE">
              <w:rPr>
                <w:rFonts w:ascii="Arial" w:hAnsi="Arial" w:cs="Arial"/>
                <w:b/>
                <w:bCs/>
                <w:color w:val="000000"/>
                <w:sz w:val="18"/>
                <w:szCs w:val="18"/>
              </w:rPr>
              <w:t>7644.77</w:t>
            </w:r>
          </w:p>
        </w:tc>
      </w:tr>
      <w:tr w:rsidR="00016BDE" w:rsidRPr="00CE26E8" w14:paraId="6304EED8" w14:textId="77777777" w:rsidTr="00366324">
        <w:trPr>
          <w:trHeight w:val="229"/>
        </w:trPr>
        <w:tc>
          <w:tcPr>
            <w:tcW w:w="336" w:type="dxa"/>
            <w:noWrap/>
            <w:hideMark/>
          </w:tcPr>
          <w:p w14:paraId="43675242" w14:textId="77777777" w:rsidR="00016BDE" w:rsidRPr="00CE26E8" w:rsidRDefault="00016BDE" w:rsidP="00016BDE">
            <w:pPr>
              <w:jc w:val="center"/>
              <w:rPr>
                <w:rFonts w:ascii="Arial" w:eastAsia="Times New Roman" w:hAnsi="Arial" w:cs="Arial"/>
                <w:b/>
                <w:bCs/>
                <w:color w:val="000000"/>
                <w:sz w:val="18"/>
                <w:szCs w:val="18"/>
                <w:lang w:eastAsia="en-IN"/>
              </w:rPr>
            </w:pPr>
            <w:r w:rsidRPr="00CE26E8">
              <w:rPr>
                <w:rFonts w:ascii="Arial" w:eastAsia="Times New Roman" w:hAnsi="Arial" w:cs="Arial"/>
                <w:b/>
                <w:bCs/>
                <w:color w:val="000000"/>
                <w:sz w:val="18"/>
                <w:szCs w:val="18"/>
                <w:lang w:eastAsia="en-IN"/>
              </w:rPr>
              <w:t> </w:t>
            </w:r>
          </w:p>
        </w:tc>
        <w:tc>
          <w:tcPr>
            <w:tcW w:w="2695" w:type="dxa"/>
            <w:shd w:val="clear" w:color="auto" w:fill="4472C4" w:themeFill="accent1"/>
            <w:noWrap/>
            <w:hideMark/>
          </w:tcPr>
          <w:p w14:paraId="6DCB997F" w14:textId="77777777" w:rsidR="00016BDE" w:rsidRPr="00CE26E8" w:rsidRDefault="00016BDE" w:rsidP="00016BDE">
            <w:pPr>
              <w:jc w:val="center"/>
              <w:rPr>
                <w:rFonts w:ascii="Arial" w:eastAsia="Times New Roman" w:hAnsi="Arial" w:cs="Arial"/>
                <w:b/>
                <w:bCs/>
                <w:color w:val="FFFFFF" w:themeColor="background1"/>
                <w:sz w:val="18"/>
                <w:szCs w:val="18"/>
                <w:lang w:eastAsia="en-IN"/>
              </w:rPr>
            </w:pPr>
            <w:r w:rsidRPr="00CE26E8">
              <w:rPr>
                <w:rFonts w:ascii="Arial" w:eastAsia="Times New Roman" w:hAnsi="Arial" w:cs="Arial"/>
                <w:b/>
                <w:bCs/>
                <w:color w:val="FFFFFF" w:themeColor="background1"/>
                <w:sz w:val="18"/>
                <w:szCs w:val="18"/>
                <w:lang w:eastAsia="en-IN"/>
              </w:rPr>
              <w:t>Net Cash Flow</w:t>
            </w:r>
          </w:p>
        </w:tc>
        <w:tc>
          <w:tcPr>
            <w:tcW w:w="1640" w:type="dxa"/>
            <w:shd w:val="clear" w:color="auto" w:fill="4472C4" w:themeFill="accent1"/>
            <w:noWrap/>
            <w:vAlign w:val="center"/>
            <w:hideMark/>
          </w:tcPr>
          <w:p w14:paraId="36CC9014" w14:textId="75B4B572"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6114.18</w:t>
            </w:r>
          </w:p>
        </w:tc>
        <w:tc>
          <w:tcPr>
            <w:tcW w:w="1690" w:type="dxa"/>
            <w:shd w:val="clear" w:color="auto" w:fill="4472C4" w:themeFill="accent1"/>
            <w:noWrap/>
            <w:vAlign w:val="center"/>
            <w:hideMark/>
          </w:tcPr>
          <w:p w14:paraId="60C01B51" w14:textId="49CD7313"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6465.89</w:t>
            </w:r>
          </w:p>
        </w:tc>
        <w:tc>
          <w:tcPr>
            <w:tcW w:w="1532" w:type="dxa"/>
            <w:shd w:val="clear" w:color="auto" w:fill="4472C4" w:themeFill="accent1"/>
            <w:noWrap/>
            <w:vAlign w:val="center"/>
            <w:hideMark/>
          </w:tcPr>
          <w:p w14:paraId="44E4DA47" w14:textId="3467BE33"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6837.32</w:t>
            </w:r>
          </w:p>
        </w:tc>
        <w:tc>
          <w:tcPr>
            <w:tcW w:w="1282" w:type="dxa"/>
            <w:shd w:val="clear" w:color="auto" w:fill="4472C4" w:themeFill="accent1"/>
            <w:noWrap/>
            <w:vAlign w:val="center"/>
            <w:hideMark/>
          </w:tcPr>
          <w:p w14:paraId="1A96A632" w14:textId="7BEF30D3"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7228.76</w:t>
            </w:r>
          </w:p>
        </w:tc>
        <w:tc>
          <w:tcPr>
            <w:tcW w:w="1190" w:type="dxa"/>
            <w:shd w:val="clear" w:color="auto" w:fill="4472C4" w:themeFill="accent1"/>
            <w:noWrap/>
            <w:vAlign w:val="center"/>
            <w:hideMark/>
          </w:tcPr>
          <w:p w14:paraId="20727BD2" w14:textId="4E41E2D2" w:rsidR="00016BDE" w:rsidRPr="00016BDE" w:rsidRDefault="00016BDE" w:rsidP="00016BDE">
            <w:pPr>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7644.77</w:t>
            </w:r>
          </w:p>
        </w:tc>
      </w:tr>
      <w:tr w:rsidR="0075301E" w:rsidRPr="00CE26E8" w14:paraId="28D32FF4" w14:textId="77777777" w:rsidTr="00CE26E8">
        <w:trPr>
          <w:trHeight w:val="229"/>
        </w:trPr>
        <w:tc>
          <w:tcPr>
            <w:tcW w:w="336" w:type="dxa"/>
            <w:noWrap/>
            <w:hideMark/>
          </w:tcPr>
          <w:p w14:paraId="1785F5F0"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 </w:t>
            </w:r>
          </w:p>
        </w:tc>
        <w:tc>
          <w:tcPr>
            <w:tcW w:w="2695" w:type="dxa"/>
            <w:noWrap/>
            <w:hideMark/>
          </w:tcPr>
          <w:p w14:paraId="0938C18C"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Cost of Capital (10%)</w:t>
            </w:r>
          </w:p>
        </w:tc>
        <w:tc>
          <w:tcPr>
            <w:tcW w:w="1640" w:type="dxa"/>
            <w:noWrap/>
            <w:hideMark/>
          </w:tcPr>
          <w:p w14:paraId="6165C4AA"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0.24</w:t>
            </w:r>
          </w:p>
        </w:tc>
        <w:tc>
          <w:tcPr>
            <w:tcW w:w="1690" w:type="dxa"/>
            <w:noWrap/>
            <w:hideMark/>
          </w:tcPr>
          <w:p w14:paraId="18369F6D"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0.22</w:t>
            </w:r>
          </w:p>
        </w:tc>
        <w:tc>
          <w:tcPr>
            <w:tcW w:w="1532" w:type="dxa"/>
            <w:noWrap/>
            <w:hideMark/>
          </w:tcPr>
          <w:p w14:paraId="028EE122"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0.20</w:t>
            </w:r>
          </w:p>
        </w:tc>
        <w:tc>
          <w:tcPr>
            <w:tcW w:w="1282" w:type="dxa"/>
            <w:noWrap/>
            <w:hideMark/>
          </w:tcPr>
          <w:p w14:paraId="3E5F823C"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0.18</w:t>
            </w:r>
          </w:p>
        </w:tc>
        <w:tc>
          <w:tcPr>
            <w:tcW w:w="1190" w:type="dxa"/>
            <w:noWrap/>
            <w:hideMark/>
          </w:tcPr>
          <w:p w14:paraId="71140A11" w14:textId="77777777" w:rsidR="0075301E" w:rsidRPr="00CE26E8" w:rsidRDefault="0075301E" w:rsidP="001274D9">
            <w:pPr>
              <w:jc w:val="center"/>
              <w:rPr>
                <w:rFonts w:ascii="Arial" w:eastAsia="Times New Roman" w:hAnsi="Arial" w:cs="Arial"/>
                <w:color w:val="000000"/>
                <w:sz w:val="18"/>
                <w:szCs w:val="18"/>
                <w:lang w:eastAsia="en-IN"/>
              </w:rPr>
            </w:pPr>
            <w:r w:rsidRPr="00CE26E8">
              <w:rPr>
                <w:rFonts w:ascii="Arial" w:eastAsia="Times New Roman" w:hAnsi="Arial" w:cs="Arial"/>
                <w:color w:val="000000"/>
                <w:sz w:val="18"/>
                <w:szCs w:val="18"/>
                <w:lang w:eastAsia="en-IN"/>
              </w:rPr>
              <w:t>0.16</w:t>
            </w:r>
          </w:p>
        </w:tc>
      </w:tr>
      <w:bookmarkEnd w:id="13"/>
    </w:tbl>
    <w:p w14:paraId="48E36E32" w14:textId="77777777" w:rsidR="0075301E" w:rsidRPr="00877EAF" w:rsidRDefault="0075301E" w:rsidP="0075301E">
      <w:pPr>
        <w:spacing w:line="240" w:lineRule="auto"/>
        <w:rPr>
          <w:rFonts w:ascii="Arial" w:hAnsi="Arial" w:cs="Arial"/>
          <w:b/>
          <w:bCs/>
          <w:color w:val="000000" w:themeColor="text1"/>
          <w:shd w:val="clear" w:color="auto" w:fill="FFFFFF"/>
        </w:rPr>
      </w:pPr>
    </w:p>
    <w:tbl>
      <w:tblPr>
        <w:tblW w:w="1031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D0D0D" w:themeFill="text1" w:themeFillTint="F2"/>
        <w:tblLook w:val="04A0" w:firstRow="1" w:lastRow="0" w:firstColumn="1" w:lastColumn="0" w:noHBand="0" w:noVBand="1"/>
      </w:tblPr>
      <w:tblGrid>
        <w:gridCol w:w="8339"/>
        <w:gridCol w:w="1973"/>
      </w:tblGrid>
      <w:tr w:rsidR="00016BDE" w:rsidRPr="00AD0E3E" w14:paraId="0C37DDA4" w14:textId="77777777" w:rsidTr="008742F8">
        <w:trPr>
          <w:trHeight w:val="214"/>
        </w:trPr>
        <w:tc>
          <w:tcPr>
            <w:tcW w:w="8339" w:type="dxa"/>
            <w:shd w:val="clear" w:color="auto" w:fill="4472C4" w:themeFill="accent1"/>
            <w:noWrap/>
            <w:vAlign w:val="center"/>
            <w:hideMark/>
          </w:tcPr>
          <w:p w14:paraId="580743BD" w14:textId="77777777" w:rsidR="00016BDE" w:rsidRPr="00AD0E3E" w:rsidRDefault="00000000" w:rsidP="00016BDE">
            <w:pPr>
              <w:spacing w:line="240" w:lineRule="auto"/>
              <w:jc w:val="center"/>
              <w:rPr>
                <w:rFonts w:ascii="Arial" w:eastAsia="Times New Roman" w:hAnsi="Arial" w:cs="Arial"/>
                <w:b/>
                <w:bCs/>
                <w:color w:val="FFFFFF" w:themeColor="background1"/>
                <w:sz w:val="18"/>
                <w:szCs w:val="18"/>
                <w:lang w:eastAsia="en-IN"/>
              </w:rPr>
            </w:pPr>
            <w:hyperlink r:id="rId55" w:history="1">
              <w:r w:rsidR="00016BDE" w:rsidRPr="00AD0E3E">
                <w:rPr>
                  <w:rFonts w:ascii="Arial" w:eastAsia="Times New Roman" w:hAnsi="Arial" w:cs="Arial"/>
                  <w:b/>
                  <w:bCs/>
                  <w:color w:val="FFFFFF" w:themeColor="background1"/>
                  <w:sz w:val="18"/>
                  <w:szCs w:val="18"/>
                  <w:lang w:eastAsia="en-IN"/>
                </w:rPr>
                <w:t>NPV</w:t>
              </w:r>
            </w:hyperlink>
          </w:p>
        </w:tc>
        <w:tc>
          <w:tcPr>
            <w:tcW w:w="1973" w:type="dxa"/>
            <w:shd w:val="clear" w:color="auto" w:fill="4472C4" w:themeFill="accent1"/>
            <w:noWrap/>
            <w:vAlign w:val="center"/>
          </w:tcPr>
          <w:p w14:paraId="29BE7FC1" w14:textId="088AB10A" w:rsidR="00016BDE" w:rsidRPr="00016BDE" w:rsidRDefault="00016BDE" w:rsidP="00016BDE">
            <w:pPr>
              <w:spacing w:line="240" w:lineRule="auto"/>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25804.87</w:t>
            </w:r>
          </w:p>
        </w:tc>
      </w:tr>
      <w:tr w:rsidR="00016BDE" w:rsidRPr="00AD0E3E" w14:paraId="405C19C0" w14:textId="77777777" w:rsidTr="008742F8">
        <w:trPr>
          <w:trHeight w:val="214"/>
        </w:trPr>
        <w:tc>
          <w:tcPr>
            <w:tcW w:w="8339" w:type="dxa"/>
            <w:shd w:val="clear" w:color="auto" w:fill="4472C4" w:themeFill="accent1"/>
            <w:noWrap/>
            <w:vAlign w:val="center"/>
            <w:hideMark/>
          </w:tcPr>
          <w:p w14:paraId="563E9DD7" w14:textId="77777777" w:rsidR="00016BDE" w:rsidRPr="00AD0E3E" w:rsidRDefault="00016BDE" w:rsidP="00016BDE">
            <w:pPr>
              <w:spacing w:line="240" w:lineRule="auto"/>
              <w:jc w:val="center"/>
              <w:rPr>
                <w:rFonts w:ascii="Arial" w:eastAsia="Times New Roman" w:hAnsi="Arial" w:cs="Arial"/>
                <w:b/>
                <w:bCs/>
                <w:color w:val="FFFFFF" w:themeColor="background1"/>
                <w:sz w:val="18"/>
                <w:szCs w:val="18"/>
                <w:lang w:eastAsia="en-IN"/>
              </w:rPr>
            </w:pPr>
            <w:r w:rsidRPr="00AD0E3E">
              <w:rPr>
                <w:rFonts w:ascii="Arial" w:eastAsia="Times New Roman" w:hAnsi="Arial" w:cs="Arial"/>
                <w:b/>
                <w:bCs/>
                <w:color w:val="FFFFFF" w:themeColor="background1"/>
                <w:sz w:val="18"/>
                <w:szCs w:val="18"/>
                <w:lang w:eastAsia="en-IN"/>
              </w:rPr>
              <w:t>IRR</w:t>
            </w:r>
          </w:p>
        </w:tc>
        <w:tc>
          <w:tcPr>
            <w:tcW w:w="1973" w:type="dxa"/>
            <w:shd w:val="clear" w:color="auto" w:fill="4472C4" w:themeFill="accent1"/>
            <w:noWrap/>
            <w:vAlign w:val="center"/>
          </w:tcPr>
          <w:p w14:paraId="3B3A22F6" w14:textId="353D8E3F" w:rsidR="00016BDE" w:rsidRPr="00016BDE" w:rsidRDefault="00016BDE" w:rsidP="00016BDE">
            <w:pPr>
              <w:spacing w:line="240" w:lineRule="auto"/>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19.20%</w:t>
            </w:r>
          </w:p>
        </w:tc>
      </w:tr>
      <w:tr w:rsidR="00016BDE" w:rsidRPr="00AD0E3E" w14:paraId="2815B0C1" w14:textId="77777777" w:rsidTr="008742F8">
        <w:trPr>
          <w:trHeight w:val="214"/>
        </w:trPr>
        <w:tc>
          <w:tcPr>
            <w:tcW w:w="8339" w:type="dxa"/>
            <w:shd w:val="clear" w:color="auto" w:fill="4472C4" w:themeFill="accent1"/>
            <w:noWrap/>
            <w:vAlign w:val="center"/>
            <w:hideMark/>
          </w:tcPr>
          <w:p w14:paraId="2854A12F" w14:textId="4986903E" w:rsidR="00016BDE" w:rsidRPr="00AD0E3E" w:rsidRDefault="00016BDE" w:rsidP="00016BDE">
            <w:pPr>
              <w:spacing w:line="240" w:lineRule="auto"/>
              <w:jc w:val="center"/>
              <w:rPr>
                <w:rFonts w:ascii="Arial" w:eastAsia="Times New Roman" w:hAnsi="Arial" w:cs="Arial"/>
                <w:b/>
                <w:bCs/>
                <w:color w:val="FFFFFF" w:themeColor="background1"/>
                <w:sz w:val="18"/>
                <w:szCs w:val="18"/>
                <w:lang w:eastAsia="en-IN"/>
              </w:rPr>
            </w:pPr>
            <w:r w:rsidRPr="00AD0E3E">
              <w:rPr>
                <w:rFonts w:ascii="Arial" w:eastAsia="Times New Roman" w:hAnsi="Arial" w:cs="Arial"/>
                <w:b/>
                <w:bCs/>
                <w:color w:val="FFFFFF" w:themeColor="background1"/>
                <w:sz w:val="18"/>
                <w:szCs w:val="18"/>
                <w:lang w:eastAsia="en-IN"/>
              </w:rPr>
              <w:t>Payback Period After Project Completion (Simple)</w:t>
            </w:r>
          </w:p>
        </w:tc>
        <w:tc>
          <w:tcPr>
            <w:tcW w:w="1973" w:type="dxa"/>
            <w:shd w:val="clear" w:color="auto" w:fill="4472C4" w:themeFill="accent1"/>
            <w:noWrap/>
            <w:vAlign w:val="bottom"/>
          </w:tcPr>
          <w:p w14:paraId="51B85806" w14:textId="72AFEE02" w:rsidR="00016BDE" w:rsidRPr="00016BDE" w:rsidRDefault="00016BDE" w:rsidP="00016BDE">
            <w:pPr>
              <w:spacing w:line="240" w:lineRule="auto"/>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3.27</w:t>
            </w:r>
          </w:p>
        </w:tc>
      </w:tr>
      <w:tr w:rsidR="00016BDE" w:rsidRPr="00AD0E3E" w14:paraId="3E925808" w14:textId="77777777" w:rsidTr="008742F8">
        <w:trPr>
          <w:trHeight w:val="391"/>
        </w:trPr>
        <w:tc>
          <w:tcPr>
            <w:tcW w:w="8339" w:type="dxa"/>
            <w:shd w:val="clear" w:color="auto" w:fill="4472C4" w:themeFill="accent1"/>
            <w:noWrap/>
            <w:vAlign w:val="center"/>
            <w:hideMark/>
          </w:tcPr>
          <w:p w14:paraId="632A9608" w14:textId="22613ABC" w:rsidR="00016BDE" w:rsidRPr="00AD0E3E" w:rsidRDefault="00016BDE" w:rsidP="00016BDE">
            <w:pPr>
              <w:spacing w:line="240" w:lineRule="auto"/>
              <w:jc w:val="center"/>
              <w:rPr>
                <w:rFonts w:ascii="Arial" w:eastAsia="Times New Roman" w:hAnsi="Arial" w:cs="Arial"/>
                <w:b/>
                <w:bCs/>
                <w:color w:val="FFFFFF" w:themeColor="background1"/>
                <w:sz w:val="18"/>
                <w:szCs w:val="18"/>
                <w:lang w:eastAsia="en-IN"/>
              </w:rPr>
            </w:pPr>
            <w:r w:rsidRPr="00AD0E3E">
              <w:rPr>
                <w:rFonts w:ascii="Arial" w:eastAsia="Times New Roman" w:hAnsi="Arial" w:cs="Arial"/>
                <w:b/>
                <w:bCs/>
                <w:color w:val="FFFFFF" w:themeColor="background1"/>
                <w:sz w:val="18"/>
                <w:szCs w:val="18"/>
                <w:lang w:eastAsia="en-IN"/>
              </w:rPr>
              <w:t>Payback Period After Project Completion (Discounted)</w:t>
            </w:r>
          </w:p>
        </w:tc>
        <w:tc>
          <w:tcPr>
            <w:tcW w:w="1973" w:type="dxa"/>
            <w:shd w:val="clear" w:color="auto" w:fill="4472C4" w:themeFill="accent1"/>
            <w:noWrap/>
            <w:vAlign w:val="bottom"/>
          </w:tcPr>
          <w:p w14:paraId="73CA9A67" w14:textId="6522C473" w:rsidR="00016BDE" w:rsidRPr="00016BDE" w:rsidRDefault="00016BDE" w:rsidP="00016BDE">
            <w:pPr>
              <w:spacing w:line="240" w:lineRule="auto"/>
              <w:jc w:val="center"/>
              <w:rPr>
                <w:rFonts w:ascii="Arial" w:eastAsia="Times New Roman" w:hAnsi="Arial" w:cs="Arial"/>
                <w:b/>
                <w:bCs/>
                <w:color w:val="FFFFFF" w:themeColor="background1"/>
                <w:sz w:val="18"/>
                <w:szCs w:val="18"/>
                <w:lang w:eastAsia="en-IN"/>
              </w:rPr>
            </w:pPr>
            <w:r w:rsidRPr="00016BDE">
              <w:rPr>
                <w:rFonts w:ascii="Arial" w:hAnsi="Arial" w:cs="Arial"/>
                <w:b/>
                <w:bCs/>
                <w:color w:val="FFFFFF" w:themeColor="background1"/>
                <w:sz w:val="18"/>
                <w:szCs w:val="18"/>
              </w:rPr>
              <w:t>3.39</w:t>
            </w:r>
          </w:p>
        </w:tc>
      </w:tr>
    </w:tbl>
    <w:p w14:paraId="0F47F311" w14:textId="77777777" w:rsidR="0075301E" w:rsidRPr="00877EAF" w:rsidRDefault="0075301E" w:rsidP="0075301E">
      <w:pPr>
        <w:spacing w:line="240" w:lineRule="auto"/>
        <w:rPr>
          <w:rFonts w:ascii="Arial" w:hAnsi="Arial" w:cs="Arial"/>
          <w:b/>
          <w:bCs/>
          <w:color w:val="000000" w:themeColor="text1"/>
          <w:shd w:val="clear" w:color="auto" w:fill="FFFFFF"/>
        </w:rPr>
      </w:pPr>
    </w:p>
    <w:p w14:paraId="3F4260DF" w14:textId="53533896" w:rsidR="00BA771E" w:rsidRDefault="00BA771E" w:rsidP="0075301E">
      <w:pPr>
        <w:rPr>
          <w:rFonts w:ascii="Arial" w:hAnsi="Arial" w:cs="Arial"/>
          <w:b/>
          <w:bCs/>
          <w:color w:val="000000" w:themeColor="text1"/>
          <w:shd w:val="clear" w:color="auto" w:fill="FFFFFF"/>
        </w:rPr>
      </w:pPr>
    </w:p>
    <w:p w14:paraId="3AAEB58C" w14:textId="5B779AA4" w:rsidR="00514D67" w:rsidRDefault="00514D67" w:rsidP="0075301E">
      <w:pPr>
        <w:rPr>
          <w:rFonts w:ascii="Arial" w:hAnsi="Arial" w:cs="Arial"/>
          <w:b/>
          <w:bCs/>
          <w:color w:val="000000" w:themeColor="text1"/>
          <w:shd w:val="clear" w:color="auto" w:fill="FFFFFF"/>
        </w:rPr>
      </w:pPr>
    </w:p>
    <w:p w14:paraId="16747D2B" w14:textId="0DF28A34" w:rsidR="00514D67" w:rsidRDefault="00514D67" w:rsidP="0075301E">
      <w:pPr>
        <w:rPr>
          <w:rFonts w:ascii="Arial" w:hAnsi="Arial" w:cs="Arial"/>
          <w:b/>
          <w:bCs/>
          <w:color w:val="000000" w:themeColor="text1"/>
          <w:shd w:val="clear" w:color="auto" w:fill="FFFFFF"/>
        </w:rPr>
      </w:pPr>
    </w:p>
    <w:p w14:paraId="207C4704" w14:textId="5ABD30A7" w:rsidR="00514D67" w:rsidRDefault="00514D67" w:rsidP="0075301E">
      <w:pPr>
        <w:rPr>
          <w:rFonts w:ascii="Arial" w:hAnsi="Arial" w:cs="Arial"/>
          <w:b/>
          <w:bCs/>
          <w:color w:val="000000" w:themeColor="text1"/>
          <w:shd w:val="clear" w:color="auto" w:fill="FFFFFF"/>
        </w:rPr>
      </w:pPr>
    </w:p>
    <w:p w14:paraId="6110EFE8" w14:textId="78BFDAE6" w:rsidR="0075301E" w:rsidRPr="00877EAF" w:rsidRDefault="0075301E" w:rsidP="0075301E">
      <w:pPr>
        <w:rPr>
          <w:rFonts w:ascii="Arial" w:hAnsi="Arial" w:cs="Arial"/>
          <w:b/>
          <w:bCs/>
          <w:color w:val="000000" w:themeColor="text1"/>
          <w:sz w:val="20"/>
          <w:szCs w:val="20"/>
          <w:lang w:eastAsia="en-IN"/>
        </w:rPr>
      </w:pPr>
      <w:r w:rsidRPr="00877EAF">
        <w:rPr>
          <w:rFonts w:ascii="Arial" w:hAnsi="Arial" w:cs="Arial"/>
          <w:b/>
          <w:bCs/>
          <w:color w:val="000000" w:themeColor="text1"/>
          <w:sz w:val="20"/>
          <w:szCs w:val="20"/>
          <w:lang w:eastAsia="en-IN"/>
        </w:rPr>
        <w:t xml:space="preserve">Debt Service Coverage Ratio: </w:t>
      </w:r>
      <w:r w:rsidR="00232890">
        <w:rPr>
          <w:rFonts w:ascii="Arial" w:hAnsi="Arial" w:cs="Arial"/>
          <w:b/>
          <w:bCs/>
          <w:color w:val="000000" w:themeColor="text1"/>
          <w:sz w:val="20"/>
          <w:szCs w:val="20"/>
          <w:lang w:eastAsia="en-IN"/>
        </w:rPr>
        <w:t>Option-4</w:t>
      </w:r>
    </w:p>
    <w:tbl>
      <w:tblPr>
        <w:tblStyle w:val="TableGridLight"/>
        <w:tblW w:w="10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1073"/>
        <w:gridCol w:w="913"/>
        <w:gridCol w:w="913"/>
        <w:gridCol w:w="913"/>
        <w:gridCol w:w="913"/>
        <w:gridCol w:w="913"/>
        <w:gridCol w:w="913"/>
        <w:gridCol w:w="913"/>
        <w:gridCol w:w="925"/>
      </w:tblGrid>
      <w:tr w:rsidR="0075301E" w:rsidRPr="00F02110" w14:paraId="185C1839" w14:textId="77777777" w:rsidTr="00F02110">
        <w:trPr>
          <w:trHeight w:val="242"/>
        </w:trPr>
        <w:tc>
          <w:tcPr>
            <w:tcW w:w="10310" w:type="dxa"/>
            <w:gridSpan w:val="10"/>
            <w:shd w:val="clear" w:color="auto" w:fill="000000" w:themeFill="text1"/>
            <w:noWrap/>
            <w:hideMark/>
          </w:tcPr>
          <w:p w14:paraId="61D08A72" w14:textId="77777777" w:rsidR="0075301E" w:rsidRPr="00F02110" w:rsidRDefault="0075301E" w:rsidP="001274D9">
            <w:pPr>
              <w:jc w:val="center"/>
              <w:rPr>
                <w:rFonts w:asciiTheme="majorHAnsi" w:eastAsia="Times New Roman" w:hAnsiTheme="majorHAnsi" w:cstheme="majorHAnsi"/>
                <w:b/>
                <w:bCs/>
                <w:color w:val="FFFFFF" w:themeColor="background1"/>
                <w:sz w:val="18"/>
                <w:szCs w:val="18"/>
                <w:lang w:eastAsia="en-IN"/>
              </w:rPr>
            </w:pPr>
            <w:bookmarkStart w:id="14" w:name="RANGE!A1:J17"/>
            <w:r w:rsidRPr="00F02110">
              <w:rPr>
                <w:rFonts w:asciiTheme="majorHAnsi" w:eastAsia="Times New Roman" w:hAnsiTheme="majorHAnsi" w:cstheme="majorHAnsi"/>
                <w:b/>
                <w:bCs/>
                <w:color w:val="FFFFFF" w:themeColor="background1"/>
                <w:sz w:val="18"/>
                <w:szCs w:val="18"/>
                <w:lang w:eastAsia="en-IN"/>
              </w:rPr>
              <w:t>Debt Service Coverage Ratio (DSCR)</w:t>
            </w:r>
            <w:bookmarkEnd w:id="14"/>
            <w:r w:rsidRPr="00F02110">
              <w:rPr>
                <w:rFonts w:asciiTheme="majorHAnsi" w:eastAsia="Times New Roman" w:hAnsiTheme="majorHAnsi" w:cstheme="majorHAnsi"/>
                <w:b/>
                <w:bCs/>
                <w:color w:val="FFFFFF" w:themeColor="background1"/>
                <w:sz w:val="18"/>
                <w:szCs w:val="18"/>
                <w:lang w:eastAsia="en-IN"/>
              </w:rPr>
              <w:t>: Combined Scenario</w:t>
            </w:r>
          </w:p>
        </w:tc>
      </w:tr>
      <w:tr w:rsidR="0075301E" w:rsidRPr="00F02110" w14:paraId="22EE8DBE" w14:textId="77777777" w:rsidTr="00F02110">
        <w:trPr>
          <w:trHeight w:val="242"/>
        </w:trPr>
        <w:tc>
          <w:tcPr>
            <w:tcW w:w="10310" w:type="dxa"/>
            <w:gridSpan w:val="10"/>
            <w:shd w:val="clear" w:color="auto" w:fill="000000" w:themeFill="text1"/>
            <w:noWrap/>
            <w:hideMark/>
          </w:tcPr>
          <w:p w14:paraId="201A1043" w14:textId="77777777" w:rsidR="0075301E" w:rsidRPr="00F02110" w:rsidRDefault="0075301E" w:rsidP="001274D9">
            <w:pPr>
              <w:jc w:val="right"/>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(INR Crore)</w:t>
            </w:r>
          </w:p>
        </w:tc>
      </w:tr>
      <w:tr w:rsidR="003D7983" w:rsidRPr="00F02110" w14:paraId="38A00806" w14:textId="77777777" w:rsidTr="00232890">
        <w:trPr>
          <w:trHeight w:val="242"/>
        </w:trPr>
        <w:tc>
          <w:tcPr>
            <w:tcW w:w="1921" w:type="dxa"/>
            <w:shd w:val="clear" w:color="auto" w:fill="000000" w:themeFill="text1"/>
            <w:noWrap/>
            <w:hideMark/>
          </w:tcPr>
          <w:p w14:paraId="34C07CBA"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Particulars</w:t>
            </w:r>
          </w:p>
        </w:tc>
        <w:tc>
          <w:tcPr>
            <w:tcW w:w="1073" w:type="dxa"/>
            <w:shd w:val="clear" w:color="auto" w:fill="000000" w:themeFill="text1"/>
            <w:noWrap/>
            <w:hideMark/>
          </w:tcPr>
          <w:p w14:paraId="577DC914"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1st Year</w:t>
            </w:r>
          </w:p>
        </w:tc>
        <w:tc>
          <w:tcPr>
            <w:tcW w:w="913" w:type="dxa"/>
            <w:shd w:val="clear" w:color="auto" w:fill="000000" w:themeFill="text1"/>
            <w:noWrap/>
            <w:hideMark/>
          </w:tcPr>
          <w:p w14:paraId="0F97F87C"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2nd Year</w:t>
            </w:r>
          </w:p>
        </w:tc>
        <w:tc>
          <w:tcPr>
            <w:tcW w:w="913" w:type="dxa"/>
            <w:shd w:val="clear" w:color="auto" w:fill="000000" w:themeFill="text1"/>
            <w:noWrap/>
            <w:hideMark/>
          </w:tcPr>
          <w:p w14:paraId="542455F5"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3rd Year</w:t>
            </w:r>
          </w:p>
        </w:tc>
        <w:tc>
          <w:tcPr>
            <w:tcW w:w="913" w:type="dxa"/>
            <w:shd w:val="clear" w:color="auto" w:fill="000000" w:themeFill="text1"/>
            <w:noWrap/>
            <w:hideMark/>
          </w:tcPr>
          <w:p w14:paraId="11027897"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4th Year</w:t>
            </w:r>
          </w:p>
        </w:tc>
        <w:tc>
          <w:tcPr>
            <w:tcW w:w="913" w:type="dxa"/>
            <w:shd w:val="clear" w:color="auto" w:fill="000000" w:themeFill="text1"/>
            <w:noWrap/>
            <w:hideMark/>
          </w:tcPr>
          <w:p w14:paraId="26D8F181"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5th Year</w:t>
            </w:r>
          </w:p>
        </w:tc>
        <w:tc>
          <w:tcPr>
            <w:tcW w:w="913" w:type="dxa"/>
            <w:shd w:val="clear" w:color="auto" w:fill="000000" w:themeFill="text1"/>
            <w:noWrap/>
            <w:hideMark/>
          </w:tcPr>
          <w:p w14:paraId="6BB5A1A0"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6th Year</w:t>
            </w:r>
          </w:p>
        </w:tc>
        <w:tc>
          <w:tcPr>
            <w:tcW w:w="913" w:type="dxa"/>
            <w:shd w:val="clear" w:color="auto" w:fill="000000" w:themeFill="text1"/>
            <w:noWrap/>
            <w:hideMark/>
          </w:tcPr>
          <w:p w14:paraId="32066712"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7th Year</w:t>
            </w:r>
          </w:p>
        </w:tc>
        <w:tc>
          <w:tcPr>
            <w:tcW w:w="913" w:type="dxa"/>
            <w:shd w:val="clear" w:color="auto" w:fill="000000" w:themeFill="text1"/>
            <w:noWrap/>
            <w:hideMark/>
          </w:tcPr>
          <w:p w14:paraId="3AACDF67"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8th Year</w:t>
            </w:r>
          </w:p>
        </w:tc>
        <w:tc>
          <w:tcPr>
            <w:tcW w:w="925" w:type="dxa"/>
            <w:shd w:val="clear" w:color="auto" w:fill="000000" w:themeFill="text1"/>
            <w:noWrap/>
            <w:hideMark/>
          </w:tcPr>
          <w:p w14:paraId="15033F4C" w14:textId="77777777" w:rsidR="0075301E" w:rsidRPr="00F02110" w:rsidRDefault="0075301E" w:rsidP="00AD0E3E">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9th Year</w:t>
            </w:r>
          </w:p>
        </w:tc>
      </w:tr>
      <w:tr w:rsidR="00232890" w:rsidRPr="00F02110" w14:paraId="6B13C206" w14:textId="77777777" w:rsidTr="00232890">
        <w:trPr>
          <w:trHeight w:val="242"/>
        </w:trPr>
        <w:tc>
          <w:tcPr>
            <w:tcW w:w="1921" w:type="dxa"/>
            <w:noWrap/>
            <w:hideMark/>
          </w:tcPr>
          <w:p w14:paraId="7A4293D1" w14:textId="77777777" w:rsidR="00232890" w:rsidRPr="00F02110" w:rsidRDefault="00232890" w:rsidP="00232890">
            <w:pPr>
              <w:jc w:val="center"/>
              <w:rPr>
                <w:rFonts w:asciiTheme="majorHAnsi" w:eastAsia="Times New Roman" w:hAnsiTheme="majorHAnsi" w:cstheme="majorHAnsi"/>
                <w:sz w:val="18"/>
                <w:szCs w:val="18"/>
                <w:lang w:eastAsia="en-IN"/>
              </w:rPr>
            </w:pPr>
            <w:r w:rsidRPr="00F02110">
              <w:rPr>
                <w:rFonts w:asciiTheme="majorHAnsi" w:eastAsia="Times New Roman" w:hAnsiTheme="majorHAnsi" w:cstheme="majorHAnsi"/>
                <w:sz w:val="18"/>
                <w:szCs w:val="18"/>
                <w:lang w:eastAsia="en-IN"/>
              </w:rPr>
              <w:t>(a) Profit After Tax</w:t>
            </w:r>
          </w:p>
        </w:tc>
        <w:tc>
          <w:tcPr>
            <w:tcW w:w="1073" w:type="dxa"/>
            <w:noWrap/>
            <w:vAlign w:val="center"/>
            <w:hideMark/>
          </w:tcPr>
          <w:p w14:paraId="672DAF29" w14:textId="119E95EB"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829.97</w:t>
            </w:r>
          </w:p>
        </w:tc>
        <w:tc>
          <w:tcPr>
            <w:tcW w:w="913" w:type="dxa"/>
            <w:noWrap/>
            <w:vAlign w:val="center"/>
            <w:hideMark/>
          </w:tcPr>
          <w:p w14:paraId="5EA5AA02" w14:textId="3005B0C7"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1367.95</w:t>
            </w:r>
          </w:p>
        </w:tc>
        <w:tc>
          <w:tcPr>
            <w:tcW w:w="913" w:type="dxa"/>
            <w:noWrap/>
            <w:vAlign w:val="center"/>
            <w:hideMark/>
          </w:tcPr>
          <w:p w14:paraId="14780112" w14:textId="0384F86E"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1694.66</w:t>
            </w:r>
          </w:p>
        </w:tc>
        <w:tc>
          <w:tcPr>
            <w:tcW w:w="913" w:type="dxa"/>
            <w:noWrap/>
            <w:vAlign w:val="center"/>
            <w:hideMark/>
          </w:tcPr>
          <w:p w14:paraId="5ACDCA0F" w14:textId="3DAC8254"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1827.04</w:t>
            </w:r>
          </w:p>
        </w:tc>
        <w:tc>
          <w:tcPr>
            <w:tcW w:w="913" w:type="dxa"/>
            <w:noWrap/>
            <w:vAlign w:val="center"/>
            <w:hideMark/>
          </w:tcPr>
          <w:p w14:paraId="23CD75F8" w14:textId="00AEF35F"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1968.81</w:t>
            </w:r>
          </w:p>
        </w:tc>
        <w:tc>
          <w:tcPr>
            <w:tcW w:w="913" w:type="dxa"/>
            <w:noWrap/>
            <w:vAlign w:val="center"/>
            <w:hideMark/>
          </w:tcPr>
          <w:p w14:paraId="1C3380BD" w14:textId="7458CCA6"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2117.81</w:t>
            </w:r>
          </w:p>
        </w:tc>
        <w:tc>
          <w:tcPr>
            <w:tcW w:w="913" w:type="dxa"/>
            <w:noWrap/>
            <w:vAlign w:val="center"/>
            <w:hideMark/>
          </w:tcPr>
          <w:p w14:paraId="7EDE9DBC" w14:textId="30D9172F"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2275.55</w:t>
            </w:r>
          </w:p>
        </w:tc>
        <w:tc>
          <w:tcPr>
            <w:tcW w:w="913" w:type="dxa"/>
            <w:noWrap/>
            <w:vAlign w:val="center"/>
            <w:hideMark/>
          </w:tcPr>
          <w:p w14:paraId="3D5635A6" w14:textId="2B208EAD"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2441.96</w:t>
            </w:r>
          </w:p>
        </w:tc>
        <w:tc>
          <w:tcPr>
            <w:tcW w:w="925" w:type="dxa"/>
            <w:noWrap/>
            <w:vAlign w:val="center"/>
            <w:hideMark/>
          </w:tcPr>
          <w:p w14:paraId="2F5500FD" w14:textId="1142FAE6"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2616.51</w:t>
            </w:r>
          </w:p>
        </w:tc>
      </w:tr>
      <w:tr w:rsidR="00232890" w:rsidRPr="00F02110" w14:paraId="10FED5DC" w14:textId="77777777" w:rsidTr="00232890">
        <w:trPr>
          <w:trHeight w:val="242"/>
        </w:trPr>
        <w:tc>
          <w:tcPr>
            <w:tcW w:w="1921" w:type="dxa"/>
            <w:noWrap/>
            <w:hideMark/>
          </w:tcPr>
          <w:p w14:paraId="70075165" w14:textId="77777777" w:rsidR="00232890" w:rsidRPr="00F02110" w:rsidRDefault="00232890" w:rsidP="00232890">
            <w:pPr>
              <w:jc w:val="center"/>
              <w:rPr>
                <w:rFonts w:asciiTheme="majorHAnsi" w:eastAsia="Times New Roman" w:hAnsiTheme="majorHAnsi" w:cstheme="majorHAnsi"/>
                <w:sz w:val="18"/>
                <w:szCs w:val="18"/>
                <w:lang w:eastAsia="en-IN"/>
              </w:rPr>
            </w:pPr>
            <w:r w:rsidRPr="00F02110">
              <w:rPr>
                <w:rFonts w:asciiTheme="majorHAnsi" w:eastAsia="Times New Roman" w:hAnsiTheme="majorHAnsi" w:cstheme="majorHAnsi"/>
                <w:sz w:val="18"/>
                <w:szCs w:val="18"/>
                <w:lang w:eastAsia="en-IN"/>
              </w:rPr>
              <w:t>(b) Add Back Interest on Term Loan</w:t>
            </w:r>
          </w:p>
        </w:tc>
        <w:tc>
          <w:tcPr>
            <w:tcW w:w="1073" w:type="dxa"/>
            <w:noWrap/>
            <w:vAlign w:val="center"/>
            <w:hideMark/>
          </w:tcPr>
          <w:p w14:paraId="63CA7B36" w14:textId="00311F4D"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652.06</w:t>
            </w:r>
          </w:p>
        </w:tc>
        <w:tc>
          <w:tcPr>
            <w:tcW w:w="913" w:type="dxa"/>
            <w:noWrap/>
            <w:vAlign w:val="center"/>
            <w:hideMark/>
          </w:tcPr>
          <w:p w14:paraId="69E5B9A1" w14:textId="15BC80FB"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630.32</w:t>
            </w:r>
          </w:p>
        </w:tc>
        <w:tc>
          <w:tcPr>
            <w:tcW w:w="913" w:type="dxa"/>
            <w:noWrap/>
            <w:vAlign w:val="center"/>
            <w:hideMark/>
          </w:tcPr>
          <w:p w14:paraId="2D0F4EB9" w14:textId="332C0E45"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543.38</w:t>
            </w:r>
          </w:p>
        </w:tc>
        <w:tc>
          <w:tcPr>
            <w:tcW w:w="913" w:type="dxa"/>
            <w:noWrap/>
            <w:vAlign w:val="center"/>
            <w:hideMark/>
          </w:tcPr>
          <w:p w14:paraId="3F4BE500" w14:textId="0850137A"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456.44</w:t>
            </w:r>
          </w:p>
        </w:tc>
        <w:tc>
          <w:tcPr>
            <w:tcW w:w="913" w:type="dxa"/>
            <w:noWrap/>
            <w:vAlign w:val="center"/>
            <w:hideMark/>
          </w:tcPr>
          <w:p w14:paraId="5D9D0A03" w14:textId="5FE245CC"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369.50</w:t>
            </w:r>
          </w:p>
        </w:tc>
        <w:tc>
          <w:tcPr>
            <w:tcW w:w="913" w:type="dxa"/>
            <w:noWrap/>
            <w:vAlign w:val="center"/>
            <w:hideMark/>
          </w:tcPr>
          <w:p w14:paraId="6C960D33" w14:textId="402CB404"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164.15</w:t>
            </w:r>
          </w:p>
        </w:tc>
        <w:tc>
          <w:tcPr>
            <w:tcW w:w="913" w:type="dxa"/>
            <w:noWrap/>
            <w:vAlign w:val="center"/>
            <w:hideMark/>
          </w:tcPr>
          <w:p w14:paraId="53853DE2" w14:textId="1E8B841A"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120.68</w:t>
            </w:r>
          </w:p>
        </w:tc>
        <w:tc>
          <w:tcPr>
            <w:tcW w:w="913" w:type="dxa"/>
            <w:noWrap/>
            <w:vAlign w:val="center"/>
            <w:hideMark/>
          </w:tcPr>
          <w:p w14:paraId="39A3F7B8" w14:textId="5FA92130"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77.21</w:t>
            </w:r>
          </w:p>
        </w:tc>
        <w:tc>
          <w:tcPr>
            <w:tcW w:w="925" w:type="dxa"/>
            <w:noWrap/>
            <w:vAlign w:val="center"/>
            <w:hideMark/>
          </w:tcPr>
          <w:p w14:paraId="626327E8" w14:textId="060C1C3B"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33.74</w:t>
            </w:r>
          </w:p>
        </w:tc>
      </w:tr>
      <w:tr w:rsidR="00232890" w:rsidRPr="00F02110" w14:paraId="2BC64C29" w14:textId="77777777" w:rsidTr="00232890">
        <w:trPr>
          <w:trHeight w:val="242"/>
        </w:trPr>
        <w:tc>
          <w:tcPr>
            <w:tcW w:w="1921" w:type="dxa"/>
            <w:shd w:val="clear" w:color="auto" w:fill="4472C4" w:themeFill="accent1"/>
            <w:noWrap/>
            <w:hideMark/>
          </w:tcPr>
          <w:p w14:paraId="2181A3AE" w14:textId="77777777" w:rsidR="00232890" w:rsidRPr="00F02110" w:rsidRDefault="00232890" w:rsidP="00232890">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Total (a+b)</w:t>
            </w:r>
          </w:p>
        </w:tc>
        <w:tc>
          <w:tcPr>
            <w:tcW w:w="1073" w:type="dxa"/>
            <w:shd w:val="clear" w:color="auto" w:fill="4472C4" w:themeFill="accent1"/>
            <w:noWrap/>
            <w:vAlign w:val="center"/>
            <w:hideMark/>
          </w:tcPr>
          <w:p w14:paraId="0570FEBD" w14:textId="106C94D1"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1482.03</w:t>
            </w:r>
          </w:p>
        </w:tc>
        <w:tc>
          <w:tcPr>
            <w:tcW w:w="913" w:type="dxa"/>
            <w:shd w:val="clear" w:color="auto" w:fill="4472C4" w:themeFill="accent1"/>
            <w:noWrap/>
            <w:vAlign w:val="center"/>
            <w:hideMark/>
          </w:tcPr>
          <w:p w14:paraId="5AE958CC" w14:textId="7E36BC42"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1998.28</w:t>
            </w:r>
          </w:p>
        </w:tc>
        <w:tc>
          <w:tcPr>
            <w:tcW w:w="913" w:type="dxa"/>
            <w:shd w:val="clear" w:color="auto" w:fill="4472C4" w:themeFill="accent1"/>
            <w:noWrap/>
            <w:vAlign w:val="center"/>
            <w:hideMark/>
          </w:tcPr>
          <w:p w14:paraId="45007688" w14:textId="1CFF7219"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2238.04</w:t>
            </w:r>
          </w:p>
        </w:tc>
        <w:tc>
          <w:tcPr>
            <w:tcW w:w="913" w:type="dxa"/>
            <w:shd w:val="clear" w:color="auto" w:fill="4472C4" w:themeFill="accent1"/>
            <w:noWrap/>
            <w:vAlign w:val="center"/>
            <w:hideMark/>
          </w:tcPr>
          <w:p w14:paraId="3DD012E0" w14:textId="4F935424"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2283.48</w:t>
            </w:r>
          </w:p>
        </w:tc>
        <w:tc>
          <w:tcPr>
            <w:tcW w:w="913" w:type="dxa"/>
            <w:shd w:val="clear" w:color="auto" w:fill="4472C4" w:themeFill="accent1"/>
            <w:noWrap/>
            <w:vAlign w:val="center"/>
            <w:hideMark/>
          </w:tcPr>
          <w:p w14:paraId="7271028C" w14:textId="1128A962"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2338.31</w:t>
            </w:r>
          </w:p>
        </w:tc>
        <w:tc>
          <w:tcPr>
            <w:tcW w:w="913" w:type="dxa"/>
            <w:shd w:val="clear" w:color="auto" w:fill="4472C4" w:themeFill="accent1"/>
            <w:noWrap/>
            <w:vAlign w:val="center"/>
            <w:hideMark/>
          </w:tcPr>
          <w:p w14:paraId="747BB9A1" w14:textId="1AD94842"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2281.95</w:t>
            </w:r>
          </w:p>
        </w:tc>
        <w:tc>
          <w:tcPr>
            <w:tcW w:w="913" w:type="dxa"/>
            <w:shd w:val="clear" w:color="auto" w:fill="4472C4" w:themeFill="accent1"/>
            <w:noWrap/>
            <w:vAlign w:val="center"/>
            <w:hideMark/>
          </w:tcPr>
          <w:p w14:paraId="498D5098" w14:textId="043F2E27"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2396.22</w:t>
            </w:r>
          </w:p>
        </w:tc>
        <w:tc>
          <w:tcPr>
            <w:tcW w:w="913" w:type="dxa"/>
            <w:shd w:val="clear" w:color="auto" w:fill="4472C4" w:themeFill="accent1"/>
            <w:noWrap/>
            <w:vAlign w:val="center"/>
            <w:hideMark/>
          </w:tcPr>
          <w:p w14:paraId="4D59C1D7" w14:textId="7CE19673"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2519.16</w:t>
            </w:r>
          </w:p>
        </w:tc>
        <w:tc>
          <w:tcPr>
            <w:tcW w:w="925" w:type="dxa"/>
            <w:shd w:val="clear" w:color="auto" w:fill="4472C4" w:themeFill="accent1"/>
            <w:noWrap/>
            <w:vAlign w:val="center"/>
            <w:hideMark/>
          </w:tcPr>
          <w:p w14:paraId="076E4128" w14:textId="71D2E646"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2650.24</w:t>
            </w:r>
          </w:p>
        </w:tc>
      </w:tr>
      <w:tr w:rsidR="00232890" w:rsidRPr="00F02110" w14:paraId="4A48D912" w14:textId="77777777" w:rsidTr="00232890">
        <w:trPr>
          <w:trHeight w:val="242"/>
        </w:trPr>
        <w:tc>
          <w:tcPr>
            <w:tcW w:w="1921" w:type="dxa"/>
            <w:noWrap/>
            <w:hideMark/>
          </w:tcPr>
          <w:p w14:paraId="58186F02" w14:textId="77777777" w:rsidR="00232890" w:rsidRPr="00F02110" w:rsidRDefault="00232890" w:rsidP="00232890">
            <w:pPr>
              <w:jc w:val="center"/>
              <w:rPr>
                <w:rFonts w:asciiTheme="majorHAnsi" w:eastAsia="Times New Roman" w:hAnsiTheme="majorHAnsi" w:cstheme="majorHAnsi"/>
                <w:sz w:val="18"/>
                <w:szCs w:val="18"/>
                <w:lang w:eastAsia="en-IN"/>
              </w:rPr>
            </w:pPr>
            <w:r w:rsidRPr="00F02110">
              <w:rPr>
                <w:rFonts w:asciiTheme="majorHAnsi" w:eastAsia="Times New Roman" w:hAnsiTheme="majorHAnsi" w:cstheme="majorHAnsi"/>
                <w:sz w:val="18"/>
                <w:szCs w:val="18"/>
                <w:lang w:eastAsia="en-IN"/>
              </w:rPr>
              <w:t>(c) Interest on Term Loan</w:t>
            </w:r>
          </w:p>
        </w:tc>
        <w:tc>
          <w:tcPr>
            <w:tcW w:w="1073" w:type="dxa"/>
            <w:noWrap/>
            <w:vAlign w:val="center"/>
            <w:hideMark/>
          </w:tcPr>
          <w:p w14:paraId="3C67852E" w14:textId="790D8B44"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652.06</w:t>
            </w:r>
          </w:p>
        </w:tc>
        <w:tc>
          <w:tcPr>
            <w:tcW w:w="913" w:type="dxa"/>
            <w:noWrap/>
            <w:vAlign w:val="center"/>
            <w:hideMark/>
          </w:tcPr>
          <w:p w14:paraId="6A6D0D4D" w14:textId="22289E09"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630.32</w:t>
            </w:r>
          </w:p>
        </w:tc>
        <w:tc>
          <w:tcPr>
            <w:tcW w:w="913" w:type="dxa"/>
            <w:noWrap/>
            <w:vAlign w:val="center"/>
            <w:hideMark/>
          </w:tcPr>
          <w:p w14:paraId="74A429C5" w14:textId="3872DA15"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543.38</w:t>
            </w:r>
          </w:p>
        </w:tc>
        <w:tc>
          <w:tcPr>
            <w:tcW w:w="913" w:type="dxa"/>
            <w:noWrap/>
            <w:vAlign w:val="center"/>
            <w:hideMark/>
          </w:tcPr>
          <w:p w14:paraId="58E372DC" w14:textId="1094950A"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456.44</w:t>
            </w:r>
          </w:p>
        </w:tc>
        <w:tc>
          <w:tcPr>
            <w:tcW w:w="913" w:type="dxa"/>
            <w:noWrap/>
            <w:vAlign w:val="center"/>
            <w:hideMark/>
          </w:tcPr>
          <w:p w14:paraId="28BA4B59" w14:textId="6DC018F8"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369.50</w:t>
            </w:r>
          </w:p>
        </w:tc>
        <w:tc>
          <w:tcPr>
            <w:tcW w:w="913" w:type="dxa"/>
            <w:noWrap/>
            <w:vAlign w:val="center"/>
            <w:hideMark/>
          </w:tcPr>
          <w:p w14:paraId="0DE95E9E" w14:textId="51FEC777"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164.15</w:t>
            </w:r>
          </w:p>
        </w:tc>
        <w:tc>
          <w:tcPr>
            <w:tcW w:w="913" w:type="dxa"/>
            <w:noWrap/>
            <w:vAlign w:val="center"/>
            <w:hideMark/>
          </w:tcPr>
          <w:p w14:paraId="4CDF793D" w14:textId="76975109"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120.68</w:t>
            </w:r>
          </w:p>
        </w:tc>
        <w:tc>
          <w:tcPr>
            <w:tcW w:w="913" w:type="dxa"/>
            <w:noWrap/>
            <w:vAlign w:val="center"/>
            <w:hideMark/>
          </w:tcPr>
          <w:p w14:paraId="343AE896" w14:textId="5160B623"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77.21</w:t>
            </w:r>
          </w:p>
        </w:tc>
        <w:tc>
          <w:tcPr>
            <w:tcW w:w="925" w:type="dxa"/>
            <w:noWrap/>
            <w:vAlign w:val="center"/>
            <w:hideMark/>
          </w:tcPr>
          <w:p w14:paraId="52F98AA6" w14:textId="36638DD1"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33.74</w:t>
            </w:r>
          </w:p>
        </w:tc>
      </w:tr>
      <w:tr w:rsidR="00232890" w:rsidRPr="00F02110" w14:paraId="06D4CDB2" w14:textId="77777777" w:rsidTr="00232890">
        <w:trPr>
          <w:trHeight w:val="242"/>
        </w:trPr>
        <w:tc>
          <w:tcPr>
            <w:tcW w:w="1921" w:type="dxa"/>
            <w:noWrap/>
            <w:hideMark/>
          </w:tcPr>
          <w:p w14:paraId="67BC6E6A" w14:textId="77777777" w:rsidR="00232890" w:rsidRPr="00F02110" w:rsidRDefault="00232890" w:rsidP="00232890">
            <w:pPr>
              <w:jc w:val="center"/>
              <w:rPr>
                <w:rFonts w:asciiTheme="majorHAnsi" w:eastAsia="Times New Roman" w:hAnsiTheme="majorHAnsi" w:cstheme="majorHAnsi"/>
                <w:sz w:val="18"/>
                <w:szCs w:val="18"/>
                <w:lang w:eastAsia="en-IN"/>
              </w:rPr>
            </w:pPr>
            <w:r w:rsidRPr="00F02110">
              <w:rPr>
                <w:rFonts w:asciiTheme="majorHAnsi" w:eastAsia="Times New Roman" w:hAnsiTheme="majorHAnsi" w:cstheme="majorHAnsi"/>
                <w:sz w:val="18"/>
                <w:szCs w:val="18"/>
                <w:lang w:eastAsia="en-IN"/>
              </w:rPr>
              <w:t>(d) Term Loan Instalment</w:t>
            </w:r>
          </w:p>
        </w:tc>
        <w:tc>
          <w:tcPr>
            <w:tcW w:w="1073" w:type="dxa"/>
            <w:noWrap/>
            <w:vAlign w:val="center"/>
            <w:hideMark/>
          </w:tcPr>
          <w:p w14:paraId="42E4C168" w14:textId="6FB21B2C"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0.00</w:t>
            </w:r>
          </w:p>
        </w:tc>
        <w:tc>
          <w:tcPr>
            <w:tcW w:w="913" w:type="dxa"/>
            <w:noWrap/>
            <w:vAlign w:val="center"/>
            <w:hideMark/>
          </w:tcPr>
          <w:p w14:paraId="5CDC9802" w14:textId="2F23D2A3"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15C06DC7" w14:textId="21DAC871"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12403819" w14:textId="323C96B8"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44B4D187" w14:textId="0C28D00A"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67D6F597" w14:textId="67BD4279"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3C98A1FC" w14:textId="7BE16F2E"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13" w:type="dxa"/>
            <w:noWrap/>
            <w:vAlign w:val="center"/>
            <w:hideMark/>
          </w:tcPr>
          <w:p w14:paraId="468B0B40" w14:textId="697CBA72"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c>
          <w:tcPr>
            <w:tcW w:w="925" w:type="dxa"/>
            <w:noWrap/>
            <w:vAlign w:val="center"/>
            <w:hideMark/>
          </w:tcPr>
          <w:p w14:paraId="5F3B73C2" w14:textId="166DF83E" w:rsidR="00232890" w:rsidRPr="00232890" w:rsidRDefault="00232890" w:rsidP="00232890">
            <w:pPr>
              <w:jc w:val="center"/>
              <w:rPr>
                <w:rFonts w:asciiTheme="majorHAnsi" w:eastAsia="Times New Roman" w:hAnsiTheme="majorHAnsi" w:cstheme="majorHAnsi"/>
                <w:sz w:val="18"/>
                <w:szCs w:val="18"/>
                <w:lang w:eastAsia="en-IN"/>
              </w:rPr>
            </w:pPr>
            <w:r w:rsidRPr="00232890">
              <w:rPr>
                <w:rFonts w:ascii="Arial" w:hAnsi="Arial" w:cs="Arial"/>
                <w:sz w:val="18"/>
                <w:szCs w:val="18"/>
              </w:rPr>
              <w:t>869.41</w:t>
            </w:r>
          </w:p>
        </w:tc>
      </w:tr>
      <w:tr w:rsidR="00232890" w:rsidRPr="00F02110" w14:paraId="20141FDE" w14:textId="77777777" w:rsidTr="00232890">
        <w:trPr>
          <w:trHeight w:val="242"/>
        </w:trPr>
        <w:tc>
          <w:tcPr>
            <w:tcW w:w="1921" w:type="dxa"/>
            <w:shd w:val="clear" w:color="auto" w:fill="4472C4" w:themeFill="accent1"/>
            <w:noWrap/>
            <w:hideMark/>
          </w:tcPr>
          <w:p w14:paraId="451D4B8E" w14:textId="77777777" w:rsidR="00232890" w:rsidRPr="00F02110" w:rsidRDefault="00232890" w:rsidP="00232890">
            <w:pPr>
              <w:jc w:val="center"/>
              <w:rPr>
                <w:rFonts w:asciiTheme="majorHAnsi" w:eastAsia="Times New Roman" w:hAnsiTheme="majorHAnsi" w:cstheme="majorHAnsi"/>
                <w:b/>
                <w:bCs/>
                <w:color w:val="FFFFFF" w:themeColor="background1"/>
                <w:sz w:val="18"/>
                <w:szCs w:val="18"/>
                <w:lang w:eastAsia="en-IN"/>
              </w:rPr>
            </w:pPr>
            <w:r w:rsidRPr="00F02110">
              <w:rPr>
                <w:rFonts w:asciiTheme="majorHAnsi" w:eastAsia="Times New Roman" w:hAnsiTheme="majorHAnsi" w:cstheme="majorHAnsi"/>
                <w:b/>
                <w:bCs/>
                <w:color w:val="FFFFFF" w:themeColor="background1"/>
                <w:sz w:val="18"/>
                <w:szCs w:val="18"/>
                <w:lang w:eastAsia="en-IN"/>
              </w:rPr>
              <w:t>Total (c+d)</w:t>
            </w:r>
          </w:p>
        </w:tc>
        <w:tc>
          <w:tcPr>
            <w:tcW w:w="1073" w:type="dxa"/>
            <w:shd w:val="clear" w:color="auto" w:fill="4472C4" w:themeFill="accent1"/>
            <w:noWrap/>
            <w:vAlign w:val="center"/>
            <w:hideMark/>
          </w:tcPr>
          <w:p w14:paraId="0FE86CB7" w14:textId="2C17E73F"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652.06</w:t>
            </w:r>
          </w:p>
        </w:tc>
        <w:tc>
          <w:tcPr>
            <w:tcW w:w="913" w:type="dxa"/>
            <w:shd w:val="clear" w:color="auto" w:fill="4472C4" w:themeFill="accent1"/>
            <w:noWrap/>
            <w:vAlign w:val="center"/>
            <w:hideMark/>
          </w:tcPr>
          <w:p w14:paraId="629F720F" w14:textId="5CC6C6AD"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1499.74</w:t>
            </w:r>
          </w:p>
        </w:tc>
        <w:tc>
          <w:tcPr>
            <w:tcW w:w="913" w:type="dxa"/>
            <w:shd w:val="clear" w:color="auto" w:fill="4472C4" w:themeFill="accent1"/>
            <w:noWrap/>
            <w:vAlign w:val="center"/>
            <w:hideMark/>
          </w:tcPr>
          <w:p w14:paraId="19E79187" w14:textId="0BA71833"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1412.80</w:t>
            </w:r>
          </w:p>
        </w:tc>
        <w:tc>
          <w:tcPr>
            <w:tcW w:w="913" w:type="dxa"/>
            <w:shd w:val="clear" w:color="auto" w:fill="4472C4" w:themeFill="accent1"/>
            <w:noWrap/>
            <w:vAlign w:val="center"/>
            <w:hideMark/>
          </w:tcPr>
          <w:p w14:paraId="63C6A6FB" w14:textId="6233FEFB"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1325.85</w:t>
            </w:r>
          </w:p>
        </w:tc>
        <w:tc>
          <w:tcPr>
            <w:tcW w:w="913" w:type="dxa"/>
            <w:shd w:val="clear" w:color="auto" w:fill="4472C4" w:themeFill="accent1"/>
            <w:noWrap/>
            <w:vAlign w:val="center"/>
            <w:hideMark/>
          </w:tcPr>
          <w:p w14:paraId="5700DB33" w14:textId="7C1741CF"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1238.91</w:t>
            </w:r>
          </w:p>
        </w:tc>
        <w:tc>
          <w:tcPr>
            <w:tcW w:w="913" w:type="dxa"/>
            <w:shd w:val="clear" w:color="auto" w:fill="4472C4" w:themeFill="accent1"/>
            <w:noWrap/>
            <w:vAlign w:val="center"/>
            <w:hideMark/>
          </w:tcPr>
          <w:p w14:paraId="56E62292" w14:textId="1C4D8D33"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1033.56</w:t>
            </w:r>
          </w:p>
        </w:tc>
        <w:tc>
          <w:tcPr>
            <w:tcW w:w="913" w:type="dxa"/>
            <w:shd w:val="clear" w:color="auto" w:fill="4472C4" w:themeFill="accent1"/>
            <w:noWrap/>
            <w:vAlign w:val="center"/>
            <w:hideMark/>
          </w:tcPr>
          <w:p w14:paraId="55C91C38" w14:textId="26C21F67"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990.09</w:t>
            </w:r>
          </w:p>
        </w:tc>
        <w:tc>
          <w:tcPr>
            <w:tcW w:w="913" w:type="dxa"/>
            <w:shd w:val="clear" w:color="auto" w:fill="4472C4" w:themeFill="accent1"/>
            <w:noWrap/>
            <w:vAlign w:val="center"/>
            <w:hideMark/>
          </w:tcPr>
          <w:p w14:paraId="1F4C80BD" w14:textId="05F103A1"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946.62</w:t>
            </w:r>
          </w:p>
        </w:tc>
        <w:tc>
          <w:tcPr>
            <w:tcW w:w="925" w:type="dxa"/>
            <w:shd w:val="clear" w:color="auto" w:fill="4472C4" w:themeFill="accent1"/>
            <w:noWrap/>
            <w:vAlign w:val="center"/>
            <w:hideMark/>
          </w:tcPr>
          <w:p w14:paraId="54F397D1" w14:textId="44E10B14" w:rsidR="00232890" w:rsidRPr="00232890" w:rsidRDefault="00232890" w:rsidP="00232890">
            <w:pPr>
              <w:jc w:val="center"/>
              <w:rPr>
                <w:rFonts w:asciiTheme="majorHAnsi" w:eastAsia="Times New Roman" w:hAnsiTheme="majorHAnsi" w:cstheme="majorHAnsi"/>
                <w:b/>
                <w:bCs/>
                <w:color w:val="FFFFFF" w:themeColor="background1"/>
                <w:sz w:val="18"/>
                <w:szCs w:val="18"/>
                <w:lang w:eastAsia="en-IN"/>
              </w:rPr>
            </w:pPr>
            <w:r w:rsidRPr="00232890">
              <w:rPr>
                <w:rFonts w:ascii="Arial" w:hAnsi="Arial" w:cs="Arial"/>
                <w:b/>
                <w:bCs/>
                <w:color w:val="FFFFFF" w:themeColor="background1"/>
                <w:sz w:val="18"/>
                <w:szCs w:val="18"/>
              </w:rPr>
              <w:t>903.15</w:t>
            </w:r>
          </w:p>
        </w:tc>
      </w:tr>
      <w:tr w:rsidR="00232890" w:rsidRPr="00F02110" w14:paraId="59E237B2" w14:textId="77777777" w:rsidTr="00232890">
        <w:trPr>
          <w:trHeight w:val="242"/>
        </w:trPr>
        <w:tc>
          <w:tcPr>
            <w:tcW w:w="1921" w:type="dxa"/>
            <w:noWrap/>
            <w:hideMark/>
          </w:tcPr>
          <w:p w14:paraId="3043715B" w14:textId="77777777" w:rsidR="00232890" w:rsidRPr="00F02110" w:rsidRDefault="00232890" w:rsidP="00232890">
            <w:pPr>
              <w:jc w:val="center"/>
              <w:rPr>
                <w:rFonts w:asciiTheme="majorHAnsi" w:eastAsia="Times New Roman" w:hAnsiTheme="majorHAnsi" w:cstheme="majorHAnsi"/>
                <w:b/>
                <w:bCs/>
                <w:sz w:val="18"/>
                <w:szCs w:val="18"/>
                <w:lang w:eastAsia="en-IN"/>
              </w:rPr>
            </w:pPr>
            <w:r w:rsidRPr="00F02110">
              <w:rPr>
                <w:rFonts w:asciiTheme="majorHAnsi" w:eastAsia="Times New Roman" w:hAnsiTheme="majorHAnsi" w:cstheme="majorHAnsi"/>
                <w:b/>
                <w:bCs/>
                <w:sz w:val="18"/>
                <w:szCs w:val="18"/>
                <w:lang w:eastAsia="en-IN"/>
              </w:rPr>
              <w:t>DSCR</w:t>
            </w:r>
          </w:p>
        </w:tc>
        <w:tc>
          <w:tcPr>
            <w:tcW w:w="1073" w:type="dxa"/>
            <w:noWrap/>
            <w:vAlign w:val="center"/>
            <w:hideMark/>
          </w:tcPr>
          <w:p w14:paraId="26608567" w14:textId="7EC41F30"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2.27</w:t>
            </w:r>
          </w:p>
        </w:tc>
        <w:tc>
          <w:tcPr>
            <w:tcW w:w="913" w:type="dxa"/>
            <w:noWrap/>
            <w:vAlign w:val="center"/>
            <w:hideMark/>
          </w:tcPr>
          <w:p w14:paraId="5FEA95FC" w14:textId="61A10BC7"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1.33</w:t>
            </w:r>
          </w:p>
        </w:tc>
        <w:tc>
          <w:tcPr>
            <w:tcW w:w="913" w:type="dxa"/>
            <w:noWrap/>
            <w:vAlign w:val="center"/>
            <w:hideMark/>
          </w:tcPr>
          <w:p w14:paraId="4588CF05" w14:textId="1484FCAB"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1.58</w:t>
            </w:r>
          </w:p>
        </w:tc>
        <w:tc>
          <w:tcPr>
            <w:tcW w:w="913" w:type="dxa"/>
            <w:noWrap/>
            <w:vAlign w:val="center"/>
            <w:hideMark/>
          </w:tcPr>
          <w:p w14:paraId="2C7AD0EE" w14:textId="77AC78AE"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1.72</w:t>
            </w:r>
          </w:p>
        </w:tc>
        <w:tc>
          <w:tcPr>
            <w:tcW w:w="913" w:type="dxa"/>
            <w:noWrap/>
            <w:vAlign w:val="center"/>
            <w:hideMark/>
          </w:tcPr>
          <w:p w14:paraId="7EADF354" w14:textId="185C50AC"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1.89</w:t>
            </w:r>
          </w:p>
        </w:tc>
        <w:tc>
          <w:tcPr>
            <w:tcW w:w="913" w:type="dxa"/>
            <w:noWrap/>
            <w:vAlign w:val="center"/>
            <w:hideMark/>
          </w:tcPr>
          <w:p w14:paraId="725CD88C" w14:textId="25CC129E"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2.21</w:t>
            </w:r>
          </w:p>
        </w:tc>
        <w:tc>
          <w:tcPr>
            <w:tcW w:w="913" w:type="dxa"/>
            <w:noWrap/>
            <w:vAlign w:val="center"/>
            <w:hideMark/>
          </w:tcPr>
          <w:p w14:paraId="6EEC5696" w14:textId="26CC8FA3"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2.42</w:t>
            </w:r>
          </w:p>
        </w:tc>
        <w:tc>
          <w:tcPr>
            <w:tcW w:w="913" w:type="dxa"/>
            <w:noWrap/>
            <w:vAlign w:val="center"/>
            <w:hideMark/>
          </w:tcPr>
          <w:p w14:paraId="7BC2AFB3" w14:textId="2B2835B8"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2.66</w:t>
            </w:r>
          </w:p>
        </w:tc>
        <w:tc>
          <w:tcPr>
            <w:tcW w:w="925" w:type="dxa"/>
            <w:noWrap/>
            <w:vAlign w:val="center"/>
            <w:hideMark/>
          </w:tcPr>
          <w:p w14:paraId="76DB65ED" w14:textId="13F5D6BE" w:rsidR="00232890" w:rsidRPr="00232890" w:rsidRDefault="00232890" w:rsidP="00232890">
            <w:pPr>
              <w:jc w:val="center"/>
              <w:rPr>
                <w:rFonts w:asciiTheme="majorHAnsi" w:eastAsia="Times New Roman" w:hAnsiTheme="majorHAnsi" w:cstheme="majorHAnsi"/>
                <w:b/>
                <w:bCs/>
                <w:sz w:val="18"/>
                <w:szCs w:val="18"/>
                <w:lang w:eastAsia="en-IN"/>
              </w:rPr>
            </w:pPr>
            <w:r w:rsidRPr="00232890">
              <w:rPr>
                <w:rFonts w:ascii="Arial" w:hAnsi="Arial" w:cs="Arial"/>
                <w:b/>
                <w:bCs/>
                <w:sz w:val="18"/>
                <w:szCs w:val="18"/>
              </w:rPr>
              <w:t>2.93</w:t>
            </w:r>
          </w:p>
        </w:tc>
      </w:tr>
      <w:tr w:rsidR="0075301E" w:rsidRPr="00F02110" w14:paraId="29558048" w14:textId="77777777" w:rsidTr="00232890">
        <w:trPr>
          <w:trHeight w:val="242"/>
        </w:trPr>
        <w:tc>
          <w:tcPr>
            <w:tcW w:w="1921" w:type="dxa"/>
            <w:noWrap/>
            <w:hideMark/>
          </w:tcPr>
          <w:p w14:paraId="3383DE7C" w14:textId="77777777" w:rsidR="0075301E" w:rsidRPr="00F02110" w:rsidRDefault="0075301E" w:rsidP="00AD0E3E">
            <w:pPr>
              <w:jc w:val="center"/>
              <w:rPr>
                <w:rFonts w:asciiTheme="majorHAnsi" w:eastAsia="Times New Roman" w:hAnsiTheme="majorHAnsi" w:cstheme="majorHAnsi"/>
                <w:b/>
                <w:bCs/>
                <w:sz w:val="18"/>
                <w:szCs w:val="18"/>
                <w:lang w:eastAsia="en-IN"/>
              </w:rPr>
            </w:pPr>
            <w:r w:rsidRPr="00F02110">
              <w:rPr>
                <w:rFonts w:asciiTheme="majorHAnsi" w:eastAsia="Times New Roman" w:hAnsiTheme="majorHAnsi" w:cstheme="majorHAnsi"/>
                <w:b/>
                <w:bCs/>
                <w:sz w:val="18"/>
                <w:szCs w:val="18"/>
                <w:lang w:eastAsia="en-IN"/>
              </w:rPr>
              <w:t>Average DSCR (for Loan Period)</w:t>
            </w:r>
          </w:p>
        </w:tc>
        <w:tc>
          <w:tcPr>
            <w:tcW w:w="1073" w:type="dxa"/>
            <w:noWrap/>
            <w:hideMark/>
          </w:tcPr>
          <w:p w14:paraId="64FB09A5" w14:textId="6CA28B05" w:rsidR="0075301E" w:rsidRPr="00F02110" w:rsidRDefault="00F02110" w:rsidP="00F02110">
            <w:pPr>
              <w:jc w:val="center"/>
              <w:rPr>
                <w:rFonts w:ascii="Arial" w:hAnsi="Arial" w:cs="Arial"/>
                <w:b/>
                <w:bCs/>
                <w:sz w:val="18"/>
                <w:szCs w:val="18"/>
              </w:rPr>
            </w:pPr>
            <w:r w:rsidRPr="00F02110">
              <w:rPr>
                <w:rFonts w:ascii="Arial" w:hAnsi="Arial" w:cs="Arial"/>
                <w:b/>
                <w:bCs/>
                <w:sz w:val="18"/>
                <w:szCs w:val="18"/>
              </w:rPr>
              <w:t>1.9</w:t>
            </w:r>
            <w:r w:rsidR="00232890">
              <w:rPr>
                <w:rFonts w:ascii="Arial" w:hAnsi="Arial" w:cs="Arial"/>
                <w:b/>
                <w:bCs/>
                <w:sz w:val="18"/>
                <w:szCs w:val="18"/>
              </w:rPr>
              <w:t>3</w:t>
            </w:r>
          </w:p>
        </w:tc>
        <w:tc>
          <w:tcPr>
            <w:tcW w:w="913" w:type="dxa"/>
            <w:noWrap/>
            <w:hideMark/>
          </w:tcPr>
          <w:p w14:paraId="0DADED8A" w14:textId="07AA126A"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647E7E81" w14:textId="229128E7"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63C7FD9E" w14:textId="35DAE8D4"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0A597FAD" w14:textId="2A22EEB9"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2683CB31" w14:textId="192D03A7"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2916EB3F" w14:textId="6EF1EC57" w:rsidR="0075301E" w:rsidRPr="00F02110" w:rsidRDefault="0075301E" w:rsidP="00AD0E3E">
            <w:pPr>
              <w:jc w:val="center"/>
              <w:rPr>
                <w:rFonts w:asciiTheme="majorHAnsi" w:eastAsia="Times New Roman" w:hAnsiTheme="majorHAnsi" w:cstheme="majorHAnsi"/>
                <w:sz w:val="18"/>
                <w:szCs w:val="18"/>
                <w:lang w:eastAsia="en-IN"/>
              </w:rPr>
            </w:pPr>
          </w:p>
        </w:tc>
        <w:tc>
          <w:tcPr>
            <w:tcW w:w="913" w:type="dxa"/>
            <w:noWrap/>
            <w:hideMark/>
          </w:tcPr>
          <w:p w14:paraId="6F4B9E8F" w14:textId="5204BB2B" w:rsidR="0075301E" w:rsidRPr="00F02110" w:rsidRDefault="0075301E" w:rsidP="00AD0E3E">
            <w:pPr>
              <w:jc w:val="center"/>
              <w:rPr>
                <w:rFonts w:asciiTheme="majorHAnsi" w:eastAsia="Times New Roman" w:hAnsiTheme="majorHAnsi" w:cstheme="majorHAnsi"/>
                <w:sz w:val="18"/>
                <w:szCs w:val="18"/>
                <w:lang w:eastAsia="en-IN"/>
              </w:rPr>
            </w:pPr>
          </w:p>
        </w:tc>
        <w:tc>
          <w:tcPr>
            <w:tcW w:w="925" w:type="dxa"/>
            <w:noWrap/>
            <w:hideMark/>
          </w:tcPr>
          <w:p w14:paraId="430EC983" w14:textId="1A8D3A50" w:rsidR="0075301E" w:rsidRPr="00F02110" w:rsidRDefault="0075301E" w:rsidP="00AD0E3E">
            <w:pPr>
              <w:jc w:val="center"/>
              <w:rPr>
                <w:rFonts w:asciiTheme="majorHAnsi" w:eastAsia="Times New Roman" w:hAnsiTheme="majorHAnsi" w:cstheme="majorHAnsi"/>
                <w:sz w:val="18"/>
                <w:szCs w:val="18"/>
                <w:lang w:eastAsia="en-IN"/>
              </w:rPr>
            </w:pPr>
          </w:p>
        </w:tc>
      </w:tr>
    </w:tbl>
    <w:p w14:paraId="50270DE4" w14:textId="77777777" w:rsidR="0075301E" w:rsidRPr="00877EAF" w:rsidRDefault="0075301E" w:rsidP="0075301E">
      <w:pPr>
        <w:rPr>
          <w:rFonts w:ascii="Arial" w:hAnsi="Arial" w:cs="Arial"/>
          <w:b/>
          <w:bCs/>
          <w:color w:val="000000" w:themeColor="text1"/>
          <w:sz w:val="20"/>
          <w:szCs w:val="20"/>
          <w:lang w:eastAsia="en-IN"/>
        </w:rPr>
      </w:pPr>
    </w:p>
    <w:p w14:paraId="054CC577" w14:textId="77777777" w:rsidR="0075301E" w:rsidRPr="00877EAF" w:rsidRDefault="0075301E" w:rsidP="0075301E">
      <w:pPr>
        <w:rPr>
          <w:rFonts w:ascii="Arial" w:hAnsi="Arial" w:cs="Arial"/>
          <w:b/>
          <w:bCs/>
          <w:color w:val="000000" w:themeColor="text1"/>
          <w:sz w:val="20"/>
          <w:szCs w:val="20"/>
          <w:lang w:eastAsia="en-IN"/>
        </w:rPr>
      </w:pPr>
      <w:r w:rsidRPr="00877EAF">
        <w:rPr>
          <w:rFonts w:ascii="Arial" w:hAnsi="Arial" w:cs="Arial"/>
          <w:b/>
          <w:bCs/>
          <w:color w:val="000000" w:themeColor="text1"/>
          <w:sz w:val="20"/>
          <w:szCs w:val="20"/>
          <w:lang w:eastAsia="en-IN"/>
        </w:rPr>
        <w:t>Breakeven Point</w:t>
      </w:r>
    </w:p>
    <w:tbl>
      <w:tblPr>
        <w:tblStyle w:val="TableGridLight"/>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5"/>
        <w:gridCol w:w="4253"/>
      </w:tblGrid>
      <w:tr w:rsidR="0075301E" w:rsidRPr="00AD0E3E" w14:paraId="4D4CBBC4" w14:textId="77777777" w:rsidTr="00B7494B">
        <w:trPr>
          <w:trHeight w:val="257"/>
        </w:trPr>
        <w:tc>
          <w:tcPr>
            <w:tcW w:w="10368" w:type="dxa"/>
            <w:gridSpan w:val="2"/>
            <w:shd w:val="clear" w:color="auto" w:fill="0D0D0D" w:themeFill="text1" w:themeFillTint="F2"/>
            <w:noWrap/>
            <w:hideMark/>
          </w:tcPr>
          <w:p w14:paraId="6D400D57" w14:textId="77777777" w:rsidR="0075301E" w:rsidRPr="00AD0E3E" w:rsidRDefault="0075301E" w:rsidP="001274D9">
            <w:pPr>
              <w:jc w:val="center"/>
              <w:rPr>
                <w:rFonts w:ascii="Arial" w:eastAsia="Times New Roman" w:hAnsi="Arial" w:cs="Arial"/>
                <w:b/>
                <w:bCs/>
                <w:sz w:val="18"/>
                <w:szCs w:val="18"/>
                <w:lang w:eastAsia="en-IN"/>
              </w:rPr>
            </w:pPr>
            <w:bookmarkStart w:id="15" w:name="RANGE!A1:B15"/>
            <w:r w:rsidRPr="00AD0E3E">
              <w:rPr>
                <w:rFonts w:ascii="Arial" w:eastAsia="Times New Roman" w:hAnsi="Arial" w:cs="Arial"/>
                <w:b/>
                <w:bCs/>
                <w:sz w:val="18"/>
                <w:szCs w:val="18"/>
                <w:lang w:eastAsia="en-IN"/>
              </w:rPr>
              <w:t>350 KTPA Break Even Unit at Optimum Capacity Utilization (4th Year)</w:t>
            </w:r>
            <w:bookmarkEnd w:id="15"/>
          </w:p>
        </w:tc>
      </w:tr>
      <w:tr w:rsidR="0075301E" w:rsidRPr="00AD0E3E" w14:paraId="1885528D" w14:textId="77777777" w:rsidTr="00B7494B">
        <w:trPr>
          <w:trHeight w:val="257"/>
        </w:trPr>
        <w:tc>
          <w:tcPr>
            <w:tcW w:w="10368" w:type="dxa"/>
            <w:gridSpan w:val="2"/>
            <w:noWrap/>
            <w:hideMark/>
          </w:tcPr>
          <w:p w14:paraId="13CC1D1B" w14:textId="77777777" w:rsidR="0075301E" w:rsidRPr="00AD0E3E" w:rsidRDefault="0075301E" w:rsidP="00AD0E3E">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(Rs. Crore)</w:t>
            </w:r>
          </w:p>
        </w:tc>
      </w:tr>
      <w:tr w:rsidR="00475116" w:rsidRPr="00AD0E3E" w14:paraId="354298CE" w14:textId="77777777" w:rsidTr="007F382C">
        <w:trPr>
          <w:trHeight w:val="257"/>
        </w:trPr>
        <w:tc>
          <w:tcPr>
            <w:tcW w:w="6115" w:type="dxa"/>
            <w:noWrap/>
            <w:hideMark/>
          </w:tcPr>
          <w:p w14:paraId="4DBCB879"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(A) Gross Revenue</w:t>
            </w:r>
          </w:p>
        </w:tc>
        <w:tc>
          <w:tcPr>
            <w:tcW w:w="4253" w:type="dxa"/>
            <w:noWrap/>
            <w:vAlign w:val="center"/>
            <w:hideMark/>
          </w:tcPr>
          <w:p w14:paraId="5BFDDE36" w14:textId="56C2A5E3"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3094.33</w:t>
            </w:r>
          </w:p>
        </w:tc>
      </w:tr>
      <w:tr w:rsidR="00475116" w:rsidRPr="00AD0E3E" w14:paraId="739A3C88" w14:textId="77777777" w:rsidTr="007F382C">
        <w:trPr>
          <w:trHeight w:val="257"/>
        </w:trPr>
        <w:tc>
          <w:tcPr>
            <w:tcW w:w="6115" w:type="dxa"/>
            <w:noWrap/>
            <w:hideMark/>
          </w:tcPr>
          <w:p w14:paraId="56ECF2D9"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(B) Variable Expenses</w:t>
            </w:r>
          </w:p>
        </w:tc>
        <w:tc>
          <w:tcPr>
            <w:tcW w:w="4253" w:type="dxa"/>
            <w:noWrap/>
            <w:vAlign w:val="center"/>
            <w:hideMark/>
          </w:tcPr>
          <w:p w14:paraId="5B2D4AC5" w14:textId="0462D35B"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 </w:t>
            </w:r>
          </w:p>
        </w:tc>
      </w:tr>
      <w:tr w:rsidR="00475116" w:rsidRPr="00AD0E3E" w14:paraId="0DA44567" w14:textId="77777777" w:rsidTr="007F382C">
        <w:trPr>
          <w:trHeight w:val="257"/>
        </w:trPr>
        <w:tc>
          <w:tcPr>
            <w:tcW w:w="6115" w:type="dxa"/>
            <w:noWrap/>
            <w:hideMark/>
          </w:tcPr>
          <w:p w14:paraId="7F112CDB"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Raw material and Catalyst &amp; Chemicals</w:t>
            </w:r>
          </w:p>
        </w:tc>
        <w:tc>
          <w:tcPr>
            <w:tcW w:w="4253" w:type="dxa"/>
            <w:noWrap/>
            <w:vAlign w:val="center"/>
            <w:hideMark/>
          </w:tcPr>
          <w:p w14:paraId="50F2CCB6" w14:textId="2E823D37"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1040.05</w:t>
            </w:r>
          </w:p>
        </w:tc>
      </w:tr>
      <w:tr w:rsidR="00475116" w:rsidRPr="00AD0E3E" w14:paraId="6FB84902" w14:textId="77777777" w:rsidTr="007F382C">
        <w:trPr>
          <w:trHeight w:val="257"/>
        </w:trPr>
        <w:tc>
          <w:tcPr>
            <w:tcW w:w="6115" w:type="dxa"/>
            <w:noWrap/>
            <w:hideMark/>
          </w:tcPr>
          <w:p w14:paraId="72072761"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Variable Overheads</w:t>
            </w:r>
          </w:p>
        </w:tc>
        <w:tc>
          <w:tcPr>
            <w:tcW w:w="4253" w:type="dxa"/>
            <w:noWrap/>
            <w:vAlign w:val="center"/>
            <w:hideMark/>
          </w:tcPr>
          <w:p w14:paraId="177E9F77" w14:textId="3D155D4E"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179.39</w:t>
            </w:r>
          </w:p>
        </w:tc>
      </w:tr>
      <w:tr w:rsidR="00475116" w:rsidRPr="00AD0E3E" w14:paraId="6B659693" w14:textId="77777777" w:rsidTr="007F382C">
        <w:trPr>
          <w:trHeight w:val="257"/>
        </w:trPr>
        <w:tc>
          <w:tcPr>
            <w:tcW w:w="6115" w:type="dxa"/>
            <w:noWrap/>
            <w:hideMark/>
          </w:tcPr>
          <w:p w14:paraId="0BD5B516"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Labor</w:t>
            </w:r>
          </w:p>
        </w:tc>
        <w:tc>
          <w:tcPr>
            <w:tcW w:w="4253" w:type="dxa"/>
            <w:noWrap/>
            <w:vAlign w:val="center"/>
            <w:hideMark/>
          </w:tcPr>
          <w:p w14:paraId="2090BB13" w14:textId="33CF2F34"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30.71</w:t>
            </w:r>
          </w:p>
        </w:tc>
      </w:tr>
      <w:tr w:rsidR="00475116" w:rsidRPr="00AD0E3E" w14:paraId="21B805F9" w14:textId="77777777" w:rsidTr="007F382C">
        <w:trPr>
          <w:trHeight w:val="257"/>
        </w:trPr>
        <w:tc>
          <w:tcPr>
            <w:tcW w:w="6115" w:type="dxa"/>
            <w:noWrap/>
            <w:hideMark/>
          </w:tcPr>
          <w:p w14:paraId="334E7AF7"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Selling Overheads</w:t>
            </w:r>
          </w:p>
        </w:tc>
        <w:tc>
          <w:tcPr>
            <w:tcW w:w="4253" w:type="dxa"/>
            <w:noWrap/>
            <w:vAlign w:val="center"/>
            <w:hideMark/>
          </w:tcPr>
          <w:p w14:paraId="64D02F6B" w14:textId="36D24D6F"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88.77</w:t>
            </w:r>
          </w:p>
        </w:tc>
      </w:tr>
      <w:tr w:rsidR="00475116" w:rsidRPr="00AD0E3E" w14:paraId="0F6D3429" w14:textId="77777777" w:rsidTr="007F382C">
        <w:trPr>
          <w:trHeight w:val="257"/>
        </w:trPr>
        <w:tc>
          <w:tcPr>
            <w:tcW w:w="6115" w:type="dxa"/>
            <w:shd w:val="clear" w:color="auto" w:fill="4472C4" w:themeFill="accent1"/>
            <w:noWrap/>
            <w:hideMark/>
          </w:tcPr>
          <w:p w14:paraId="2BC9DCBA" w14:textId="77777777" w:rsidR="00475116" w:rsidRPr="00AD0E3E" w:rsidRDefault="00475116" w:rsidP="00475116">
            <w:pPr>
              <w:jc w:val="center"/>
              <w:rPr>
                <w:rFonts w:ascii="Arial" w:eastAsia="Times New Roman" w:hAnsi="Arial" w:cs="Arial"/>
                <w:b/>
                <w:bCs/>
                <w:color w:val="FFFFFF" w:themeColor="background1"/>
                <w:sz w:val="18"/>
                <w:szCs w:val="18"/>
                <w:lang w:eastAsia="en-IN"/>
              </w:rPr>
            </w:pPr>
            <w:r w:rsidRPr="00AD0E3E">
              <w:rPr>
                <w:rFonts w:ascii="Arial" w:eastAsia="Times New Roman" w:hAnsi="Arial" w:cs="Arial"/>
                <w:b/>
                <w:bCs/>
                <w:color w:val="FFFFFF" w:themeColor="background1"/>
                <w:sz w:val="18"/>
                <w:szCs w:val="18"/>
                <w:lang w:eastAsia="en-IN"/>
              </w:rPr>
              <w:t>Total Variable Expenses</w:t>
            </w:r>
          </w:p>
        </w:tc>
        <w:tc>
          <w:tcPr>
            <w:tcW w:w="4253" w:type="dxa"/>
            <w:shd w:val="clear" w:color="auto" w:fill="4472C4" w:themeFill="accent1"/>
            <w:noWrap/>
            <w:vAlign w:val="center"/>
            <w:hideMark/>
          </w:tcPr>
          <w:p w14:paraId="7A25990B" w14:textId="1462725E" w:rsidR="00475116" w:rsidRPr="00475116" w:rsidRDefault="00475116" w:rsidP="00475116">
            <w:pPr>
              <w:jc w:val="center"/>
              <w:rPr>
                <w:rFonts w:ascii="Arial" w:eastAsia="Times New Roman" w:hAnsi="Arial" w:cs="Arial"/>
                <w:b/>
                <w:bCs/>
                <w:color w:val="FFFFFF" w:themeColor="background1"/>
                <w:sz w:val="18"/>
                <w:szCs w:val="18"/>
                <w:lang w:eastAsia="en-IN"/>
              </w:rPr>
            </w:pPr>
            <w:r w:rsidRPr="00475116">
              <w:rPr>
                <w:rFonts w:ascii="Arial" w:hAnsi="Arial" w:cs="Arial"/>
                <w:b/>
                <w:bCs/>
                <w:color w:val="FFFFFF" w:themeColor="background1"/>
                <w:sz w:val="18"/>
                <w:szCs w:val="18"/>
              </w:rPr>
              <w:t>1338.93</w:t>
            </w:r>
          </w:p>
        </w:tc>
      </w:tr>
      <w:tr w:rsidR="00475116" w:rsidRPr="00AD0E3E" w14:paraId="60D9326D" w14:textId="77777777" w:rsidTr="007F382C">
        <w:trPr>
          <w:trHeight w:val="257"/>
        </w:trPr>
        <w:tc>
          <w:tcPr>
            <w:tcW w:w="6115" w:type="dxa"/>
            <w:noWrap/>
            <w:hideMark/>
          </w:tcPr>
          <w:p w14:paraId="6B76B16E"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(C) Contribution</w:t>
            </w:r>
          </w:p>
        </w:tc>
        <w:tc>
          <w:tcPr>
            <w:tcW w:w="4253" w:type="dxa"/>
            <w:noWrap/>
            <w:vAlign w:val="center"/>
            <w:hideMark/>
          </w:tcPr>
          <w:p w14:paraId="4381AD11" w14:textId="2AF1D563"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1755.41</w:t>
            </w:r>
          </w:p>
        </w:tc>
      </w:tr>
      <w:tr w:rsidR="00475116" w:rsidRPr="00AD0E3E" w14:paraId="69DDF49C" w14:textId="77777777" w:rsidTr="007F382C">
        <w:trPr>
          <w:trHeight w:val="257"/>
        </w:trPr>
        <w:tc>
          <w:tcPr>
            <w:tcW w:w="6115" w:type="dxa"/>
            <w:noWrap/>
            <w:hideMark/>
          </w:tcPr>
          <w:p w14:paraId="077063DB"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(D) Fixed Expenses</w:t>
            </w:r>
          </w:p>
        </w:tc>
        <w:tc>
          <w:tcPr>
            <w:tcW w:w="4253" w:type="dxa"/>
            <w:noWrap/>
            <w:vAlign w:val="center"/>
            <w:hideMark/>
          </w:tcPr>
          <w:p w14:paraId="7DB37D61" w14:textId="1A93EFB0"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 </w:t>
            </w:r>
          </w:p>
        </w:tc>
      </w:tr>
      <w:tr w:rsidR="00475116" w:rsidRPr="00AD0E3E" w14:paraId="4BB355B0" w14:textId="77777777" w:rsidTr="007F382C">
        <w:trPr>
          <w:trHeight w:val="257"/>
        </w:trPr>
        <w:tc>
          <w:tcPr>
            <w:tcW w:w="6115" w:type="dxa"/>
            <w:noWrap/>
            <w:hideMark/>
          </w:tcPr>
          <w:p w14:paraId="02FE06FA"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Fixed Overheads</w:t>
            </w:r>
          </w:p>
        </w:tc>
        <w:tc>
          <w:tcPr>
            <w:tcW w:w="4253" w:type="dxa"/>
            <w:noWrap/>
            <w:vAlign w:val="center"/>
            <w:hideMark/>
          </w:tcPr>
          <w:p w14:paraId="665E536C" w14:textId="2E9D00F2"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78.84</w:t>
            </w:r>
          </w:p>
        </w:tc>
      </w:tr>
      <w:tr w:rsidR="00475116" w:rsidRPr="00AD0E3E" w14:paraId="07FB4633" w14:textId="77777777" w:rsidTr="007F382C">
        <w:trPr>
          <w:trHeight w:val="257"/>
        </w:trPr>
        <w:tc>
          <w:tcPr>
            <w:tcW w:w="6115" w:type="dxa"/>
            <w:noWrap/>
          </w:tcPr>
          <w:p w14:paraId="39EB30A8"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Interest on Term Loan</w:t>
            </w:r>
          </w:p>
        </w:tc>
        <w:tc>
          <w:tcPr>
            <w:tcW w:w="4253" w:type="dxa"/>
            <w:noWrap/>
            <w:vAlign w:val="center"/>
          </w:tcPr>
          <w:p w14:paraId="0EB67034" w14:textId="45050FC8"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311.96</w:t>
            </w:r>
          </w:p>
        </w:tc>
      </w:tr>
      <w:tr w:rsidR="00475116" w:rsidRPr="00AD0E3E" w14:paraId="729433EA" w14:textId="77777777" w:rsidTr="007F382C">
        <w:trPr>
          <w:trHeight w:val="257"/>
        </w:trPr>
        <w:tc>
          <w:tcPr>
            <w:tcW w:w="6115" w:type="dxa"/>
            <w:noWrap/>
            <w:hideMark/>
          </w:tcPr>
          <w:p w14:paraId="4DC0B4B2"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Depreciation</w:t>
            </w:r>
          </w:p>
        </w:tc>
        <w:tc>
          <w:tcPr>
            <w:tcW w:w="4253" w:type="dxa"/>
            <w:noWrap/>
            <w:vAlign w:val="center"/>
            <w:hideMark/>
          </w:tcPr>
          <w:p w14:paraId="74E0E3E8" w14:textId="73224817"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415.94</w:t>
            </w:r>
          </w:p>
        </w:tc>
      </w:tr>
      <w:tr w:rsidR="00475116" w:rsidRPr="00AD0E3E" w14:paraId="48335432" w14:textId="77777777" w:rsidTr="007F382C">
        <w:trPr>
          <w:trHeight w:val="257"/>
        </w:trPr>
        <w:tc>
          <w:tcPr>
            <w:tcW w:w="6115" w:type="dxa"/>
            <w:noWrap/>
            <w:hideMark/>
          </w:tcPr>
          <w:p w14:paraId="3A9882EE"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Total Fixed Cost</w:t>
            </w:r>
          </w:p>
        </w:tc>
        <w:tc>
          <w:tcPr>
            <w:tcW w:w="4253" w:type="dxa"/>
            <w:noWrap/>
            <w:vAlign w:val="center"/>
            <w:hideMark/>
          </w:tcPr>
          <w:p w14:paraId="07E3C619" w14:textId="4C934349"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806.75</w:t>
            </w:r>
          </w:p>
        </w:tc>
      </w:tr>
      <w:tr w:rsidR="00475116" w:rsidRPr="00AD0E3E" w14:paraId="0C4B24F1" w14:textId="77777777" w:rsidTr="007F382C">
        <w:trPr>
          <w:trHeight w:val="257"/>
        </w:trPr>
        <w:tc>
          <w:tcPr>
            <w:tcW w:w="6115" w:type="dxa"/>
            <w:noWrap/>
            <w:hideMark/>
          </w:tcPr>
          <w:p w14:paraId="7431D4F5"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(E) Break Even Point</w:t>
            </w:r>
          </w:p>
        </w:tc>
        <w:tc>
          <w:tcPr>
            <w:tcW w:w="4253" w:type="dxa"/>
            <w:noWrap/>
            <w:vAlign w:val="center"/>
            <w:hideMark/>
          </w:tcPr>
          <w:p w14:paraId="36C3B031" w14:textId="4E8CC6B5"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45.96%</w:t>
            </w:r>
          </w:p>
        </w:tc>
      </w:tr>
    </w:tbl>
    <w:p w14:paraId="39D4DC8F" w14:textId="77777777" w:rsidR="0075301E" w:rsidRPr="00877EAF" w:rsidRDefault="0075301E" w:rsidP="0075301E">
      <w:pPr>
        <w:rPr>
          <w:rFonts w:ascii="Arial" w:hAnsi="Arial" w:cs="Arial"/>
          <w:b/>
          <w:bCs/>
          <w:color w:val="000000" w:themeColor="text1"/>
          <w:lang w:eastAsia="en-IN"/>
        </w:rPr>
      </w:pPr>
    </w:p>
    <w:p w14:paraId="361E3DD4" w14:textId="77777777" w:rsidR="0075301E" w:rsidRPr="00877EAF" w:rsidRDefault="0075301E" w:rsidP="0075301E">
      <w:pPr>
        <w:rPr>
          <w:rFonts w:ascii="Arial" w:hAnsi="Arial" w:cs="Arial"/>
          <w:b/>
          <w:bCs/>
          <w:color w:val="000000" w:themeColor="text1"/>
          <w:lang w:eastAsia="en-IN"/>
        </w:rPr>
      </w:pPr>
      <w:r w:rsidRPr="00877EAF">
        <w:rPr>
          <w:rFonts w:ascii="Arial" w:hAnsi="Arial" w:cs="Arial"/>
          <w:b/>
          <w:bCs/>
          <w:color w:val="000000" w:themeColor="text1"/>
          <w:sz w:val="20"/>
          <w:szCs w:val="20"/>
          <w:lang w:eastAsia="en-IN"/>
        </w:rPr>
        <w:t>Break Even Point- Sensitivity Analysis: 350 KTPA</w:t>
      </w:r>
    </w:p>
    <w:tbl>
      <w:tblPr>
        <w:tblStyle w:val="TableGridLight"/>
        <w:tblW w:w="10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7621"/>
        <w:gridCol w:w="1967"/>
      </w:tblGrid>
      <w:tr w:rsidR="0075301E" w:rsidRPr="00AD0E3E" w14:paraId="2C32E714" w14:textId="77777777" w:rsidTr="00B7494B">
        <w:trPr>
          <w:trHeight w:val="291"/>
        </w:trPr>
        <w:tc>
          <w:tcPr>
            <w:tcW w:w="773" w:type="dxa"/>
            <w:shd w:val="clear" w:color="auto" w:fill="000000" w:themeFill="text1"/>
            <w:noWrap/>
            <w:hideMark/>
          </w:tcPr>
          <w:p w14:paraId="3C439835"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 </w:t>
            </w:r>
          </w:p>
        </w:tc>
        <w:tc>
          <w:tcPr>
            <w:tcW w:w="7621" w:type="dxa"/>
            <w:shd w:val="clear" w:color="auto" w:fill="000000" w:themeFill="text1"/>
            <w:noWrap/>
            <w:hideMark/>
          </w:tcPr>
          <w:p w14:paraId="08330438"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Project Sensitivity</w:t>
            </w:r>
          </w:p>
        </w:tc>
        <w:tc>
          <w:tcPr>
            <w:tcW w:w="1967" w:type="dxa"/>
            <w:shd w:val="clear" w:color="auto" w:fill="000000" w:themeFill="text1"/>
            <w:noWrap/>
            <w:hideMark/>
          </w:tcPr>
          <w:p w14:paraId="28359F74"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Break-Even Point</w:t>
            </w:r>
          </w:p>
        </w:tc>
      </w:tr>
      <w:tr w:rsidR="0075301E" w:rsidRPr="00AD0E3E" w14:paraId="5D0117E8" w14:textId="77777777" w:rsidTr="00B7494B">
        <w:trPr>
          <w:trHeight w:val="291"/>
        </w:trPr>
        <w:tc>
          <w:tcPr>
            <w:tcW w:w="773" w:type="dxa"/>
            <w:noWrap/>
            <w:hideMark/>
          </w:tcPr>
          <w:p w14:paraId="37D7BE1C"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 </w:t>
            </w:r>
          </w:p>
        </w:tc>
        <w:tc>
          <w:tcPr>
            <w:tcW w:w="7621" w:type="dxa"/>
            <w:noWrap/>
            <w:hideMark/>
          </w:tcPr>
          <w:p w14:paraId="6AA51BD3"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Break Even Point (at optimum capacity utilization)</w:t>
            </w:r>
          </w:p>
        </w:tc>
        <w:tc>
          <w:tcPr>
            <w:tcW w:w="1967" w:type="dxa"/>
            <w:noWrap/>
            <w:hideMark/>
          </w:tcPr>
          <w:p w14:paraId="5B295DD2" w14:textId="4C33DEC0"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45.</w:t>
            </w:r>
            <w:r w:rsidR="00475116">
              <w:rPr>
                <w:rFonts w:ascii="Arial" w:hAnsi="Arial" w:cs="Arial"/>
                <w:sz w:val="18"/>
                <w:szCs w:val="18"/>
              </w:rPr>
              <w:t>96</w:t>
            </w:r>
            <w:r w:rsidRPr="00AD0E3E">
              <w:rPr>
                <w:rFonts w:ascii="Arial" w:hAnsi="Arial" w:cs="Arial"/>
                <w:sz w:val="18"/>
                <w:szCs w:val="18"/>
              </w:rPr>
              <w:t>%</w:t>
            </w:r>
          </w:p>
        </w:tc>
      </w:tr>
      <w:tr w:rsidR="00475116" w:rsidRPr="00AD0E3E" w14:paraId="6FC18EC5" w14:textId="77777777" w:rsidTr="00D70FC7">
        <w:trPr>
          <w:trHeight w:val="291"/>
        </w:trPr>
        <w:tc>
          <w:tcPr>
            <w:tcW w:w="773" w:type="dxa"/>
            <w:noWrap/>
            <w:hideMark/>
          </w:tcPr>
          <w:p w14:paraId="0DFEF839" w14:textId="7777777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1</w:t>
            </w:r>
          </w:p>
        </w:tc>
        <w:tc>
          <w:tcPr>
            <w:tcW w:w="7621" w:type="dxa"/>
            <w:noWrap/>
            <w:hideMark/>
          </w:tcPr>
          <w:p w14:paraId="09856D7D"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Selling Price decreases by 11%, Raw Material Price remains same</w:t>
            </w:r>
          </w:p>
        </w:tc>
        <w:tc>
          <w:tcPr>
            <w:tcW w:w="1967" w:type="dxa"/>
            <w:noWrap/>
            <w:vAlign w:val="center"/>
            <w:hideMark/>
          </w:tcPr>
          <w:p w14:paraId="5EC61286" w14:textId="34E2B468"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57.01%</w:t>
            </w:r>
          </w:p>
        </w:tc>
      </w:tr>
      <w:tr w:rsidR="00475116" w:rsidRPr="00AD0E3E" w14:paraId="1EC85CA3" w14:textId="77777777" w:rsidTr="00D70FC7">
        <w:trPr>
          <w:trHeight w:val="291"/>
        </w:trPr>
        <w:tc>
          <w:tcPr>
            <w:tcW w:w="773" w:type="dxa"/>
            <w:noWrap/>
            <w:hideMark/>
          </w:tcPr>
          <w:p w14:paraId="6F8F1193" w14:textId="7777777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2</w:t>
            </w:r>
          </w:p>
        </w:tc>
        <w:tc>
          <w:tcPr>
            <w:tcW w:w="7621" w:type="dxa"/>
            <w:noWrap/>
            <w:hideMark/>
          </w:tcPr>
          <w:p w14:paraId="5EA237E6"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16.5 % with no change in selling price</w:t>
            </w:r>
          </w:p>
        </w:tc>
        <w:tc>
          <w:tcPr>
            <w:tcW w:w="1967" w:type="dxa"/>
            <w:noWrap/>
            <w:vAlign w:val="center"/>
            <w:hideMark/>
          </w:tcPr>
          <w:p w14:paraId="10476A5E" w14:textId="59D6FA79"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50.94%</w:t>
            </w:r>
          </w:p>
        </w:tc>
      </w:tr>
      <w:tr w:rsidR="00475116" w:rsidRPr="00AD0E3E" w14:paraId="7CE66515" w14:textId="77777777" w:rsidTr="00D70FC7">
        <w:trPr>
          <w:trHeight w:val="291"/>
        </w:trPr>
        <w:tc>
          <w:tcPr>
            <w:tcW w:w="773" w:type="dxa"/>
            <w:noWrap/>
            <w:hideMark/>
          </w:tcPr>
          <w:p w14:paraId="07968D72" w14:textId="7777777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3</w:t>
            </w:r>
          </w:p>
        </w:tc>
        <w:tc>
          <w:tcPr>
            <w:tcW w:w="7621" w:type="dxa"/>
            <w:noWrap/>
            <w:hideMark/>
          </w:tcPr>
          <w:p w14:paraId="35BCF2AE"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9 % with decrease in selling price by 5%</w:t>
            </w:r>
          </w:p>
        </w:tc>
        <w:tc>
          <w:tcPr>
            <w:tcW w:w="1967" w:type="dxa"/>
            <w:noWrap/>
            <w:vAlign w:val="center"/>
            <w:hideMark/>
          </w:tcPr>
          <w:p w14:paraId="2CB6D3C1" w14:textId="5663CD43"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53.53%</w:t>
            </w:r>
          </w:p>
        </w:tc>
      </w:tr>
      <w:tr w:rsidR="00475116" w:rsidRPr="00AD0E3E" w14:paraId="7D17820B" w14:textId="77777777" w:rsidTr="00D70FC7">
        <w:trPr>
          <w:trHeight w:val="291"/>
        </w:trPr>
        <w:tc>
          <w:tcPr>
            <w:tcW w:w="773" w:type="dxa"/>
            <w:noWrap/>
            <w:hideMark/>
          </w:tcPr>
          <w:p w14:paraId="2DC0CBE5" w14:textId="7777777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4</w:t>
            </w:r>
          </w:p>
        </w:tc>
        <w:tc>
          <w:tcPr>
            <w:tcW w:w="7621" w:type="dxa"/>
            <w:noWrap/>
            <w:hideMark/>
          </w:tcPr>
          <w:p w14:paraId="585ACE02"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Cost of Production by 14.5% with no change in selling price</w:t>
            </w:r>
          </w:p>
        </w:tc>
        <w:tc>
          <w:tcPr>
            <w:tcW w:w="1967" w:type="dxa"/>
            <w:noWrap/>
            <w:vAlign w:val="center"/>
            <w:hideMark/>
          </w:tcPr>
          <w:p w14:paraId="2E9DF6F3" w14:textId="4E8138EA"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51.67%</w:t>
            </w:r>
          </w:p>
        </w:tc>
      </w:tr>
    </w:tbl>
    <w:p w14:paraId="09E4E1ED" w14:textId="1DE09661" w:rsidR="0075301E" w:rsidRDefault="0075301E" w:rsidP="0075301E">
      <w:pPr>
        <w:rPr>
          <w:rFonts w:ascii="Arial" w:hAnsi="Arial" w:cs="Arial"/>
          <w:b/>
          <w:bCs/>
          <w:color w:val="000000" w:themeColor="text1"/>
          <w:lang w:eastAsia="en-IN"/>
        </w:rPr>
      </w:pPr>
    </w:p>
    <w:p w14:paraId="4BF5D8C3" w14:textId="31897C4B" w:rsidR="00925F63" w:rsidRDefault="00925F63" w:rsidP="0075301E">
      <w:pPr>
        <w:rPr>
          <w:rFonts w:ascii="Arial" w:hAnsi="Arial" w:cs="Arial"/>
          <w:b/>
          <w:bCs/>
          <w:color w:val="000000" w:themeColor="text1"/>
          <w:lang w:eastAsia="en-IN"/>
        </w:rPr>
      </w:pPr>
    </w:p>
    <w:p w14:paraId="3E62BA12" w14:textId="1B036E32" w:rsidR="00925F63" w:rsidRDefault="00925F63" w:rsidP="0075301E">
      <w:pPr>
        <w:rPr>
          <w:rFonts w:ascii="Arial" w:hAnsi="Arial" w:cs="Arial"/>
          <w:b/>
          <w:bCs/>
          <w:color w:val="000000" w:themeColor="text1"/>
          <w:lang w:eastAsia="en-IN"/>
        </w:rPr>
      </w:pPr>
    </w:p>
    <w:p w14:paraId="6DA728D6" w14:textId="40D68E2E" w:rsidR="00AD0E3E" w:rsidRDefault="00AD0E3E" w:rsidP="0075301E">
      <w:pPr>
        <w:rPr>
          <w:rFonts w:ascii="Arial" w:hAnsi="Arial" w:cs="Arial"/>
          <w:b/>
          <w:bCs/>
          <w:color w:val="000000" w:themeColor="text1"/>
          <w:lang w:eastAsia="en-IN"/>
        </w:rPr>
      </w:pPr>
    </w:p>
    <w:p w14:paraId="02195F0B" w14:textId="225FE4CA" w:rsidR="00AD0E3E" w:rsidRDefault="00AD0E3E" w:rsidP="0075301E">
      <w:pPr>
        <w:rPr>
          <w:rFonts w:ascii="Arial" w:hAnsi="Arial" w:cs="Arial"/>
          <w:b/>
          <w:bCs/>
          <w:color w:val="000000" w:themeColor="text1"/>
          <w:lang w:eastAsia="en-IN"/>
        </w:rPr>
      </w:pPr>
    </w:p>
    <w:p w14:paraId="53D8F146" w14:textId="77777777" w:rsidR="00AD0E3E" w:rsidRPr="00877EAF" w:rsidRDefault="00AD0E3E" w:rsidP="0075301E">
      <w:pPr>
        <w:rPr>
          <w:rFonts w:ascii="Arial" w:hAnsi="Arial" w:cs="Arial"/>
          <w:b/>
          <w:bCs/>
          <w:color w:val="000000" w:themeColor="text1"/>
          <w:lang w:eastAsia="en-IN"/>
        </w:rPr>
      </w:pPr>
    </w:p>
    <w:p w14:paraId="514504A4" w14:textId="77777777" w:rsidR="007757F7" w:rsidRDefault="007757F7" w:rsidP="0075301E">
      <w:pPr>
        <w:rPr>
          <w:rFonts w:ascii="Arial" w:hAnsi="Arial" w:cs="Arial"/>
          <w:b/>
          <w:bCs/>
          <w:color w:val="000000" w:themeColor="text1"/>
          <w:sz w:val="20"/>
          <w:szCs w:val="20"/>
          <w:lang w:eastAsia="en-IN"/>
        </w:rPr>
      </w:pPr>
    </w:p>
    <w:p w14:paraId="2CBBF360" w14:textId="70002980" w:rsidR="0075301E" w:rsidRPr="00877EAF" w:rsidRDefault="0075301E" w:rsidP="0075301E">
      <w:pPr>
        <w:rPr>
          <w:rFonts w:ascii="Arial" w:hAnsi="Arial" w:cs="Arial"/>
          <w:b/>
          <w:bCs/>
          <w:color w:val="000000" w:themeColor="text1"/>
          <w:sz w:val="20"/>
          <w:szCs w:val="20"/>
          <w:lang w:eastAsia="en-IN"/>
        </w:rPr>
      </w:pPr>
      <w:r w:rsidRPr="00877EAF">
        <w:rPr>
          <w:rFonts w:ascii="Arial" w:hAnsi="Arial" w:cs="Arial"/>
          <w:b/>
          <w:bCs/>
          <w:color w:val="000000" w:themeColor="text1"/>
          <w:sz w:val="20"/>
          <w:szCs w:val="20"/>
          <w:lang w:eastAsia="en-IN"/>
        </w:rPr>
        <w:t>Profitability- Sensitivity Analysis: 350 KTPA</w:t>
      </w:r>
    </w:p>
    <w:tbl>
      <w:tblPr>
        <w:tblStyle w:val="TableGridLight"/>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4"/>
        <w:gridCol w:w="1534"/>
        <w:gridCol w:w="1980"/>
      </w:tblGrid>
      <w:tr w:rsidR="0075301E" w:rsidRPr="00AD0E3E" w14:paraId="2D3E7D0B" w14:textId="77777777" w:rsidTr="00B7494B">
        <w:trPr>
          <w:trHeight w:val="257"/>
        </w:trPr>
        <w:tc>
          <w:tcPr>
            <w:tcW w:w="10318" w:type="dxa"/>
            <w:gridSpan w:val="3"/>
            <w:shd w:val="clear" w:color="auto" w:fill="000000" w:themeFill="text1"/>
            <w:noWrap/>
            <w:hideMark/>
          </w:tcPr>
          <w:p w14:paraId="41747F25"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Project Sensitivity Analysis</w:t>
            </w:r>
          </w:p>
        </w:tc>
      </w:tr>
      <w:tr w:rsidR="0075301E" w:rsidRPr="00AD0E3E" w14:paraId="43F85848" w14:textId="77777777" w:rsidTr="00B7494B">
        <w:trPr>
          <w:trHeight w:val="257"/>
        </w:trPr>
        <w:tc>
          <w:tcPr>
            <w:tcW w:w="6804" w:type="dxa"/>
            <w:noWrap/>
            <w:hideMark/>
          </w:tcPr>
          <w:p w14:paraId="514FD73A"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Project Sensitivity</w:t>
            </w:r>
          </w:p>
        </w:tc>
        <w:tc>
          <w:tcPr>
            <w:tcW w:w="1534" w:type="dxa"/>
            <w:noWrap/>
            <w:hideMark/>
          </w:tcPr>
          <w:p w14:paraId="7F00A9CD"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Profit After Tax</w:t>
            </w:r>
          </w:p>
        </w:tc>
        <w:tc>
          <w:tcPr>
            <w:tcW w:w="1980" w:type="dxa"/>
            <w:noWrap/>
            <w:hideMark/>
          </w:tcPr>
          <w:p w14:paraId="577F2697"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Percentage Change</w:t>
            </w:r>
          </w:p>
        </w:tc>
      </w:tr>
      <w:tr w:rsidR="00475116" w:rsidRPr="00AD0E3E" w14:paraId="053642C6" w14:textId="77777777" w:rsidTr="00401282">
        <w:trPr>
          <w:trHeight w:val="257"/>
        </w:trPr>
        <w:tc>
          <w:tcPr>
            <w:tcW w:w="6804" w:type="dxa"/>
            <w:noWrap/>
            <w:hideMark/>
          </w:tcPr>
          <w:p w14:paraId="295F8B70"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Profit After Tax (at optimum capacity utilization)</w:t>
            </w:r>
          </w:p>
        </w:tc>
        <w:tc>
          <w:tcPr>
            <w:tcW w:w="1534" w:type="dxa"/>
            <w:noWrap/>
            <w:vAlign w:val="center"/>
            <w:hideMark/>
          </w:tcPr>
          <w:p w14:paraId="517513E4" w14:textId="7569BC4F"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943.32</w:t>
            </w:r>
          </w:p>
        </w:tc>
        <w:tc>
          <w:tcPr>
            <w:tcW w:w="1980" w:type="dxa"/>
            <w:noWrap/>
            <w:hideMark/>
          </w:tcPr>
          <w:p w14:paraId="1388E141" w14:textId="7777777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Nil</w:t>
            </w:r>
          </w:p>
        </w:tc>
      </w:tr>
      <w:tr w:rsidR="00475116" w:rsidRPr="00AD0E3E" w14:paraId="49E36251" w14:textId="77777777" w:rsidTr="00401282">
        <w:trPr>
          <w:trHeight w:val="257"/>
        </w:trPr>
        <w:tc>
          <w:tcPr>
            <w:tcW w:w="6804" w:type="dxa"/>
            <w:noWrap/>
            <w:hideMark/>
          </w:tcPr>
          <w:p w14:paraId="0DAC5656"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Selling Price decreases by 11%, Raw Material Price remains same</w:t>
            </w:r>
          </w:p>
        </w:tc>
        <w:tc>
          <w:tcPr>
            <w:tcW w:w="1534" w:type="dxa"/>
            <w:noWrap/>
            <w:vAlign w:val="center"/>
            <w:hideMark/>
          </w:tcPr>
          <w:p w14:paraId="2778E1C2" w14:textId="238B0F1E"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688.62</w:t>
            </w:r>
          </w:p>
        </w:tc>
        <w:tc>
          <w:tcPr>
            <w:tcW w:w="1980" w:type="dxa"/>
            <w:noWrap/>
            <w:hideMark/>
          </w:tcPr>
          <w:p w14:paraId="63799203" w14:textId="277F2A99"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2</w:t>
            </w:r>
            <w:r>
              <w:rPr>
                <w:rFonts w:ascii="Arial" w:eastAsia="Times New Roman" w:hAnsi="Arial" w:cs="Arial"/>
                <w:sz w:val="18"/>
                <w:szCs w:val="18"/>
                <w:lang w:eastAsia="en-IN"/>
              </w:rPr>
              <w:t>7</w:t>
            </w:r>
            <w:r w:rsidRPr="00AD0E3E">
              <w:rPr>
                <w:rFonts w:ascii="Arial" w:eastAsia="Times New Roman" w:hAnsi="Arial" w:cs="Arial"/>
                <w:sz w:val="18"/>
                <w:szCs w:val="18"/>
                <w:lang w:eastAsia="en-IN"/>
              </w:rPr>
              <w:t>% decrease</w:t>
            </w:r>
          </w:p>
        </w:tc>
      </w:tr>
      <w:tr w:rsidR="00475116" w:rsidRPr="00AD0E3E" w14:paraId="7F27E916" w14:textId="77777777" w:rsidTr="00401282">
        <w:trPr>
          <w:trHeight w:val="257"/>
        </w:trPr>
        <w:tc>
          <w:tcPr>
            <w:tcW w:w="6804" w:type="dxa"/>
            <w:noWrap/>
            <w:hideMark/>
          </w:tcPr>
          <w:p w14:paraId="333FA67A"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16.5 % with no change in selling price</w:t>
            </w:r>
          </w:p>
        </w:tc>
        <w:tc>
          <w:tcPr>
            <w:tcW w:w="1534" w:type="dxa"/>
            <w:noWrap/>
            <w:vAlign w:val="center"/>
            <w:hideMark/>
          </w:tcPr>
          <w:p w14:paraId="2BE26320" w14:textId="43528B2A"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830.01</w:t>
            </w:r>
          </w:p>
        </w:tc>
        <w:tc>
          <w:tcPr>
            <w:tcW w:w="1980" w:type="dxa"/>
            <w:noWrap/>
            <w:hideMark/>
          </w:tcPr>
          <w:p w14:paraId="27017D12" w14:textId="7BFA0588"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1</w:t>
            </w:r>
            <w:r>
              <w:rPr>
                <w:rFonts w:ascii="Arial" w:eastAsia="Times New Roman" w:hAnsi="Arial" w:cs="Arial"/>
                <w:sz w:val="18"/>
                <w:szCs w:val="18"/>
                <w:lang w:eastAsia="en-IN"/>
              </w:rPr>
              <w:t>2</w:t>
            </w:r>
            <w:r w:rsidRPr="00AD0E3E">
              <w:rPr>
                <w:rFonts w:ascii="Arial" w:eastAsia="Times New Roman" w:hAnsi="Arial" w:cs="Arial"/>
                <w:sz w:val="18"/>
                <w:szCs w:val="18"/>
                <w:lang w:eastAsia="en-IN"/>
              </w:rPr>
              <w:t>% decrease</w:t>
            </w:r>
          </w:p>
        </w:tc>
      </w:tr>
      <w:tr w:rsidR="00475116" w:rsidRPr="00AD0E3E" w14:paraId="15D0854F" w14:textId="77777777" w:rsidTr="00401282">
        <w:trPr>
          <w:trHeight w:val="257"/>
        </w:trPr>
        <w:tc>
          <w:tcPr>
            <w:tcW w:w="6804" w:type="dxa"/>
            <w:noWrap/>
            <w:hideMark/>
          </w:tcPr>
          <w:p w14:paraId="3925F11F"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9 % with decrease in selling price by 5%</w:t>
            </w:r>
          </w:p>
        </w:tc>
        <w:tc>
          <w:tcPr>
            <w:tcW w:w="1534" w:type="dxa"/>
            <w:noWrap/>
            <w:vAlign w:val="center"/>
            <w:hideMark/>
          </w:tcPr>
          <w:p w14:paraId="7F9FFD1D" w14:textId="4A5E5FD7"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765.74</w:t>
            </w:r>
          </w:p>
        </w:tc>
        <w:tc>
          <w:tcPr>
            <w:tcW w:w="1980" w:type="dxa"/>
            <w:noWrap/>
            <w:hideMark/>
          </w:tcPr>
          <w:p w14:paraId="37BE2CFC" w14:textId="11BDA707"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1</w:t>
            </w:r>
            <w:r>
              <w:rPr>
                <w:rFonts w:ascii="Arial" w:eastAsia="Times New Roman" w:hAnsi="Arial" w:cs="Arial"/>
                <w:sz w:val="18"/>
                <w:szCs w:val="18"/>
                <w:lang w:eastAsia="en-IN"/>
              </w:rPr>
              <w:t>9</w:t>
            </w:r>
            <w:r w:rsidRPr="00AD0E3E">
              <w:rPr>
                <w:rFonts w:ascii="Arial" w:eastAsia="Times New Roman" w:hAnsi="Arial" w:cs="Arial"/>
                <w:sz w:val="18"/>
                <w:szCs w:val="18"/>
                <w:lang w:eastAsia="en-IN"/>
              </w:rPr>
              <w:t>% decrease</w:t>
            </w:r>
          </w:p>
        </w:tc>
      </w:tr>
      <w:tr w:rsidR="00475116" w:rsidRPr="00AD0E3E" w14:paraId="12D9C681" w14:textId="77777777" w:rsidTr="00401282">
        <w:trPr>
          <w:trHeight w:val="257"/>
        </w:trPr>
        <w:tc>
          <w:tcPr>
            <w:tcW w:w="6804" w:type="dxa"/>
            <w:noWrap/>
            <w:hideMark/>
          </w:tcPr>
          <w:p w14:paraId="7B96DF4B" w14:textId="77777777" w:rsidR="00475116" w:rsidRPr="00AD0E3E" w:rsidRDefault="00475116" w:rsidP="00475116">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Cost of Production by 14.5% with no change in selling price</w:t>
            </w:r>
          </w:p>
        </w:tc>
        <w:tc>
          <w:tcPr>
            <w:tcW w:w="1534" w:type="dxa"/>
            <w:noWrap/>
            <w:vAlign w:val="center"/>
            <w:hideMark/>
          </w:tcPr>
          <w:p w14:paraId="660137E8" w14:textId="1BC7DFCC"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789.49</w:t>
            </w:r>
          </w:p>
        </w:tc>
        <w:tc>
          <w:tcPr>
            <w:tcW w:w="1980" w:type="dxa"/>
            <w:noWrap/>
            <w:hideMark/>
          </w:tcPr>
          <w:p w14:paraId="57CA9C44" w14:textId="049FD1EA" w:rsidR="00475116" w:rsidRPr="00AD0E3E" w:rsidRDefault="00475116" w:rsidP="00475116">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1</w:t>
            </w:r>
            <w:r>
              <w:rPr>
                <w:rFonts w:ascii="Arial" w:eastAsia="Times New Roman" w:hAnsi="Arial" w:cs="Arial"/>
                <w:sz w:val="18"/>
                <w:szCs w:val="18"/>
                <w:lang w:eastAsia="en-IN"/>
              </w:rPr>
              <w:t>6</w:t>
            </w:r>
            <w:r w:rsidRPr="00AD0E3E">
              <w:rPr>
                <w:rFonts w:ascii="Arial" w:eastAsia="Times New Roman" w:hAnsi="Arial" w:cs="Arial"/>
                <w:sz w:val="18"/>
                <w:szCs w:val="18"/>
                <w:lang w:eastAsia="en-IN"/>
              </w:rPr>
              <w:t>% decrease</w:t>
            </w:r>
          </w:p>
        </w:tc>
      </w:tr>
    </w:tbl>
    <w:p w14:paraId="47A1089F" w14:textId="77777777" w:rsidR="0075301E" w:rsidRPr="00877EAF" w:rsidRDefault="0075301E" w:rsidP="0075301E">
      <w:pPr>
        <w:rPr>
          <w:rFonts w:ascii="Arial" w:hAnsi="Arial" w:cs="Arial"/>
          <w:b/>
          <w:bCs/>
          <w:color w:val="000000" w:themeColor="text1"/>
          <w:lang w:eastAsia="en-IN"/>
        </w:rPr>
      </w:pPr>
    </w:p>
    <w:tbl>
      <w:tblPr>
        <w:tblStyle w:val="TableGridLight"/>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8"/>
        <w:gridCol w:w="2070"/>
      </w:tblGrid>
      <w:tr w:rsidR="0075301E" w:rsidRPr="00AD0E3E" w14:paraId="021A1F82" w14:textId="77777777" w:rsidTr="00B7494B">
        <w:trPr>
          <w:trHeight w:val="267"/>
        </w:trPr>
        <w:tc>
          <w:tcPr>
            <w:tcW w:w="10368" w:type="dxa"/>
            <w:gridSpan w:val="2"/>
            <w:shd w:val="clear" w:color="auto" w:fill="000000" w:themeFill="text1"/>
            <w:noWrap/>
            <w:hideMark/>
          </w:tcPr>
          <w:p w14:paraId="07D499BA"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500 KTPA Unit - Break Even Point at Optimum Capacity Utilization (4th Year)</w:t>
            </w:r>
          </w:p>
        </w:tc>
      </w:tr>
      <w:tr w:rsidR="0075301E" w:rsidRPr="00AD0E3E" w14:paraId="4D87B2C3" w14:textId="77777777" w:rsidTr="00B7494B">
        <w:trPr>
          <w:trHeight w:val="267"/>
        </w:trPr>
        <w:tc>
          <w:tcPr>
            <w:tcW w:w="10368" w:type="dxa"/>
            <w:gridSpan w:val="2"/>
            <w:noWrap/>
            <w:hideMark/>
          </w:tcPr>
          <w:p w14:paraId="3F3774C6" w14:textId="77777777" w:rsidR="0075301E" w:rsidRPr="00AD0E3E" w:rsidRDefault="0075301E" w:rsidP="001274D9">
            <w:pPr>
              <w:jc w:val="righ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(Rs. Crore)</w:t>
            </w:r>
          </w:p>
        </w:tc>
      </w:tr>
      <w:tr w:rsidR="00475116" w:rsidRPr="00AD0E3E" w14:paraId="4A0B0937" w14:textId="77777777" w:rsidTr="00BE455F">
        <w:trPr>
          <w:trHeight w:val="267"/>
        </w:trPr>
        <w:tc>
          <w:tcPr>
            <w:tcW w:w="8298" w:type="dxa"/>
            <w:noWrap/>
            <w:hideMark/>
          </w:tcPr>
          <w:p w14:paraId="69E1C3B8"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(A) Gross Revenue</w:t>
            </w:r>
          </w:p>
        </w:tc>
        <w:tc>
          <w:tcPr>
            <w:tcW w:w="2070" w:type="dxa"/>
            <w:noWrap/>
            <w:vAlign w:val="center"/>
            <w:hideMark/>
          </w:tcPr>
          <w:p w14:paraId="151E64BB" w14:textId="798816F8"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4420.47</w:t>
            </w:r>
          </w:p>
        </w:tc>
      </w:tr>
      <w:tr w:rsidR="00475116" w:rsidRPr="00AD0E3E" w14:paraId="2BB7FB4C" w14:textId="77777777" w:rsidTr="00BE455F">
        <w:trPr>
          <w:trHeight w:val="267"/>
        </w:trPr>
        <w:tc>
          <w:tcPr>
            <w:tcW w:w="8298" w:type="dxa"/>
            <w:noWrap/>
            <w:hideMark/>
          </w:tcPr>
          <w:p w14:paraId="246D4E10"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(B) Variable Expenses</w:t>
            </w:r>
          </w:p>
        </w:tc>
        <w:tc>
          <w:tcPr>
            <w:tcW w:w="2070" w:type="dxa"/>
            <w:noWrap/>
            <w:vAlign w:val="center"/>
            <w:hideMark/>
          </w:tcPr>
          <w:p w14:paraId="10586F71" w14:textId="74E612CA" w:rsidR="00475116" w:rsidRPr="00475116" w:rsidRDefault="00475116" w:rsidP="00475116">
            <w:pPr>
              <w:jc w:val="center"/>
              <w:rPr>
                <w:rFonts w:ascii="Arial" w:eastAsia="Times New Roman" w:hAnsi="Arial" w:cs="Arial"/>
                <w:sz w:val="18"/>
                <w:szCs w:val="18"/>
                <w:lang w:eastAsia="en-IN"/>
              </w:rPr>
            </w:pPr>
          </w:p>
        </w:tc>
      </w:tr>
      <w:tr w:rsidR="00475116" w:rsidRPr="00AD0E3E" w14:paraId="18CF9EDA" w14:textId="77777777" w:rsidTr="00BE455F">
        <w:trPr>
          <w:trHeight w:val="267"/>
        </w:trPr>
        <w:tc>
          <w:tcPr>
            <w:tcW w:w="8298" w:type="dxa"/>
            <w:noWrap/>
            <w:hideMark/>
          </w:tcPr>
          <w:p w14:paraId="4C3063C2"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Raw material and Catalyst &amp; Chemicals</w:t>
            </w:r>
          </w:p>
        </w:tc>
        <w:tc>
          <w:tcPr>
            <w:tcW w:w="2070" w:type="dxa"/>
            <w:noWrap/>
            <w:vAlign w:val="center"/>
            <w:hideMark/>
          </w:tcPr>
          <w:p w14:paraId="776FD873" w14:textId="760D95FF"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1733.59</w:t>
            </w:r>
          </w:p>
        </w:tc>
      </w:tr>
      <w:tr w:rsidR="00475116" w:rsidRPr="00AD0E3E" w14:paraId="7EEEE836" w14:textId="77777777" w:rsidTr="00BE455F">
        <w:trPr>
          <w:trHeight w:val="267"/>
        </w:trPr>
        <w:tc>
          <w:tcPr>
            <w:tcW w:w="8298" w:type="dxa"/>
            <w:noWrap/>
            <w:hideMark/>
          </w:tcPr>
          <w:p w14:paraId="700DDA66"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Variable Overheads</w:t>
            </w:r>
          </w:p>
        </w:tc>
        <w:tc>
          <w:tcPr>
            <w:tcW w:w="2070" w:type="dxa"/>
            <w:noWrap/>
            <w:vAlign w:val="center"/>
            <w:hideMark/>
          </w:tcPr>
          <w:p w14:paraId="5E8066A6" w14:textId="79E6BFE1"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224.30</w:t>
            </w:r>
          </w:p>
        </w:tc>
      </w:tr>
      <w:tr w:rsidR="00475116" w:rsidRPr="00AD0E3E" w14:paraId="134EE2DA" w14:textId="77777777" w:rsidTr="00BE455F">
        <w:trPr>
          <w:trHeight w:val="267"/>
        </w:trPr>
        <w:tc>
          <w:tcPr>
            <w:tcW w:w="8298" w:type="dxa"/>
            <w:noWrap/>
            <w:hideMark/>
          </w:tcPr>
          <w:p w14:paraId="2E4F4DC3"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Labor</w:t>
            </w:r>
          </w:p>
        </w:tc>
        <w:tc>
          <w:tcPr>
            <w:tcW w:w="2070" w:type="dxa"/>
            <w:noWrap/>
            <w:vAlign w:val="center"/>
            <w:hideMark/>
          </w:tcPr>
          <w:p w14:paraId="33670C48" w14:textId="7D710D90"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35.01</w:t>
            </w:r>
          </w:p>
        </w:tc>
      </w:tr>
      <w:tr w:rsidR="00475116" w:rsidRPr="00AD0E3E" w14:paraId="5EEE94B4" w14:textId="77777777" w:rsidTr="00BE455F">
        <w:trPr>
          <w:trHeight w:val="267"/>
        </w:trPr>
        <w:tc>
          <w:tcPr>
            <w:tcW w:w="8298" w:type="dxa"/>
            <w:noWrap/>
            <w:hideMark/>
          </w:tcPr>
          <w:p w14:paraId="54617D9E"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Selling Overheads</w:t>
            </w:r>
          </w:p>
        </w:tc>
        <w:tc>
          <w:tcPr>
            <w:tcW w:w="2070" w:type="dxa"/>
            <w:noWrap/>
            <w:vAlign w:val="center"/>
            <w:hideMark/>
          </w:tcPr>
          <w:p w14:paraId="3B1CE79F" w14:textId="401E7176"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136.83</w:t>
            </w:r>
          </w:p>
        </w:tc>
      </w:tr>
      <w:tr w:rsidR="00475116" w:rsidRPr="00AD0E3E" w14:paraId="6B7C3C10" w14:textId="77777777" w:rsidTr="00BE455F">
        <w:trPr>
          <w:trHeight w:val="267"/>
        </w:trPr>
        <w:tc>
          <w:tcPr>
            <w:tcW w:w="8298" w:type="dxa"/>
            <w:shd w:val="clear" w:color="auto" w:fill="4472C4" w:themeFill="accent1"/>
            <w:noWrap/>
            <w:hideMark/>
          </w:tcPr>
          <w:p w14:paraId="01CBA459" w14:textId="77777777" w:rsidR="00475116" w:rsidRPr="00AD0E3E" w:rsidRDefault="00475116" w:rsidP="00475116">
            <w:pPr>
              <w:jc w:val="center"/>
              <w:rPr>
                <w:rFonts w:ascii="Arial" w:eastAsia="Times New Roman" w:hAnsi="Arial" w:cs="Arial"/>
                <w:b/>
                <w:bCs/>
                <w:color w:val="FFFFFF" w:themeColor="background1"/>
                <w:sz w:val="18"/>
                <w:szCs w:val="18"/>
                <w:lang w:eastAsia="en-IN"/>
              </w:rPr>
            </w:pPr>
            <w:r w:rsidRPr="00AD0E3E">
              <w:rPr>
                <w:rFonts w:ascii="Arial" w:eastAsia="Times New Roman" w:hAnsi="Arial" w:cs="Arial"/>
                <w:b/>
                <w:bCs/>
                <w:color w:val="FFFFFF" w:themeColor="background1"/>
                <w:sz w:val="18"/>
                <w:szCs w:val="18"/>
                <w:lang w:eastAsia="en-IN"/>
              </w:rPr>
              <w:t>Total Variable Expenses</w:t>
            </w:r>
          </w:p>
        </w:tc>
        <w:tc>
          <w:tcPr>
            <w:tcW w:w="2070" w:type="dxa"/>
            <w:shd w:val="clear" w:color="auto" w:fill="4472C4" w:themeFill="accent1"/>
            <w:noWrap/>
            <w:vAlign w:val="center"/>
            <w:hideMark/>
          </w:tcPr>
          <w:p w14:paraId="7C6C8D78" w14:textId="1DE590E0" w:rsidR="00475116" w:rsidRPr="00475116" w:rsidRDefault="00475116" w:rsidP="00475116">
            <w:pPr>
              <w:jc w:val="center"/>
              <w:rPr>
                <w:rFonts w:ascii="Arial" w:eastAsia="Times New Roman" w:hAnsi="Arial" w:cs="Arial"/>
                <w:b/>
                <w:bCs/>
                <w:color w:val="FFFFFF" w:themeColor="background1"/>
                <w:sz w:val="18"/>
                <w:szCs w:val="18"/>
                <w:lang w:eastAsia="en-IN"/>
              </w:rPr>
            </w:pPr>
            <w:r w:rsidRPr="00475116">
              <w:rPr>
                <w:rFonts w:ascii="Arial" w:hAnsi="Arial" w:cs="Arial"/>
                <w:b/>
                <w:bCs/>
                <w:color w:val="FFFFFF" w:themeColor="background1"/>
                <w:sz w:val="18"/>
                <w:szCs w:val="18"/>
              </w:rPr>
              <w:t>2129.73</w:t>
            </w:r>
          </w:p>
        </w:tc>
      </w:tr>
      <w:tr w:rsidR="00475116" w:rsidRPr="00AD0E3E" w14:paraId="79A24D72" w14:textId="77777777" w:rsidTr="00BE455F">
        <w:trPr>
          <w:trHeight w:val="267"/>
        </w:trPr>
        <w:tc>
          <w:tcPr>
            <w:tcW w:w="8298" w:type="dxa"/>
            <w:noWrap/>
            <w:hideMark/>
          </w:tcPr>
          <w:p w14:paraId="18193251"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(C) Contribution</w:t>
            </w:r>
          </w:p>
        </w:tc>
        <w:tc>
          <w:tcPr>
            <w:tcW w:w="2070" w:type="dxa"/>
            <w:noWrap/>
            <w:vAlign w:val="center"/>
            <w:hideMark/>
          </w:tcPr>
          <w:p w14:paraId="19AC14AF" w14:textId="41AD124F"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2290.75</w:t>
            </w:r>
          </w:p>
        </w:tc>
      </w:tr>
      <w:tr w:rsidR="00475116" w:rsidRPr="00AD0E3E" w14:paraId="585EF592" w14:textId="77777777" w:rsidTr="00BE455F">
        <w:trPr>
          <w:trHeight w:val="267"/>
        </w:trPr>
        <w:tc>
          <w:tcPr>
            <w:tcW w:w="8298" w:type="dxa"/>
            <w:noWrap/>
            <w:hideMark/>
          </w:tcPr>
          <w:p w14:paraId="62820061"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(D) Fixed Expenses</w:t>
            </w:r>
          </w:p>
        </w:tc>
        <w:tc>
          <w:tcPr>
            <w:tcW w:w="2070" w:type="dxa"/>
            <w:noWrap/>
            <w:vAlign w:val="center"/>
            <w:hideMark/>
          </w:tcPr>
          <w:p w14:paraId="30556DB8" w14:textId="27A446AE" w:rsidR="00475116" w:rsidRPr="00475116" w:rsidRDefault="00475116" w:rsidP="00475116">
            <w:pPr>
              <w:jc w:val="center"/>
              <w:rPr>
                <w:rFonts w:ascii="Arial" w:eastAsia="Times New Roman" w:hAnsi="Arial" w:cs="Arial"/>
                <w:sz w:val="18"/>
                <w:szCs w:val="18"/>
                <w:lang w:eastAsia="en-IN"/>
              </w:rPr>
            </w:pPr>
          </w:p>
        </w:tc>
      </w:tr>
      <w:tr w:rsidR="00475116" w:rsidRPr="00AD0E3E" w14:paraId="6A9EB46C" w14:textId="77777777" w:rsidTr="00BE455F">
        <w:trPr>
          <w:trHeight w:val="267"/>
        </w:trPr>
        <w:tc>
          <w:tcPr>
            <w:tcW w:w="8298" w:type="dxa"/>
            <w:noWrap/>
            <w:hideMark/>
          </w:tcPr>
          <w:p w14:paraId="4DFFD80D"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Fixed Overheads</w:t>
            </w:r>
          </w:p>
        </w:tc>
        <w:tc>
          <w:tcPr>
            <w:tcW w:w="2070" w:type="dxa"/>
            <w:noWrap/>
            <w:vAlign w:val="center"/>
            <w:hideMark/>
          </w:tcPr>
          <w:p w14:paraId="6B1047C8" w14:textId="5C836783" w:rsidR="00475116" w:rsidRPr="00475116" w:rsidRDefault="00475116" w:rsidP="00475116">
            <w:pPr>
              <w:jc w:val="center"/>
              <w:rPr>
                <w:rFonts w:ascii="Arial" w:eastAsia="Times New Roman" w:hAnsi="Arial" w:cs="Arial"/>
                <w:sz w:val="18"/>
                <w:szCs w:val="18"/>
                <w:lang w:eastAsia="en-IN"/>
              </w:rPr>
            </w:pPr>
            <w:r w:rsidRPr="00475116">
              <w:rPr>
                <w:rFonts w:ascii="Arial" w:hAnsi="Arial" w:cs="Arial"/>
                <w:sz w:val="18"/>
                <w:szCs w:val="18"/>
              </w:rPr>
              <w:t>114.02</w:t>
            </w:r>
          </w:p>
        </w:tc>
      </w:tr>
      <w:tr w:rsidR="00333E1D" w:rsidRPr="00AD0E3E" w14:paraId="797CCF04" w14:textId="77777777" w:rsidTr="00BE455F">
        <w:trPr>
          <w:trHeight w:val="267"/>
        </w:trPr>
        <w:tc>
          <w:tcPr>
            <w:tcW w:w="8298" w:type="dxa"/>
            <w:noWrap/>
          </w:tcPr>
          <w:p w14:paraId="657C7B4F" w14:textId="77777777" w:rsidR="00333E1D" w:rsidRPr="00AD0E3E" w:rsidRDefault="00333E1D" w:rsidP="00333E1D">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Interest on Term Loan</w:t>
            </w:r>
          </w:p>
        </w:tc>
        <w:tc>
          <w:tcPr>
            <w:tcW w:w="2070" w:type="dxa"/>
            <w:noWrap/>
            <w:vAlign w:val="center"/>
          </w:tcPr>
          <w:p w14:paraId="73936B00" w14:textId="3B1C209B" w:rsidR="00333E1D" w:rsidRPr="00333E1D" w:rsidRDefault="00333E1D" w:rsidP="00333E1D">
            <w:pPr>
              <w:jc w:val="center"/>
              <w:rPr>
                <w:rFonts w:ascii="Arial" w:eastAsia="Times New Roman" w:hAnsi="Arial" w:cs="Arial"/>
                <w:sz w:val="18"/>
                <w:szCs w:val="18"/>
                <w:lang w:eastAsia="en-IN"/>
              </w:rPr>
            </w:pPr>
            <w:r w:rsidRPr="00333E1D">
              <w:rPr>
                <w:rFonts w:ascii="Arial" w:hAnsi="Arial" w:cs="Arial"/>
                <w:sz w:val="18"/>
                <w:szCs w:val="18"/>
              </w:rPr>
              <w:t>454.01</w:t>
            </w:r>
          </w:p>
        </w:tc>
      </w:tr>
      <w:tr w:rsidR="00333E1D" w:rsidRPr="00AD0E3E" w14:paraId="51BFD594" w14:textId="77777777" w:rsidTr="00BE455F">
        <w:trPr>
          <w:trHeight w:val="267"/>
        </w:trPr>
        <w:tc>
          <w:tcPr>
            <w:tcW w:w="8298" w:type="dxa"/>
            <w:noWrap/>
            <w:hideMark/>
          </w:tcPr>
          <w:p w14:paraId="441EBB92" w14:textId="77777777" w:rsidR="00333E1D" w:rsidRPr="00AD0E3E" w:rsidRDefault="00333E1D" w:rsidP="00333E1D">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Depreciation</w:t>
            </w:r>
          </w:p>
        </w:tc>
        <w:tc>
          <w:tcPr>
            <w:tcW w:w="2070" w:type="dxa"/>
            <w:noWrap/>
            <w:vAlign w:val="center"/>
            <w:hideMark/>
          </w:tcPr>
          <w:p w14:paraId="6A0EB843" w14:textId="5F5F2187" w:rsidR="00333E1D" w:rsidRPr="00333E1D" w:rsidRDefault="00333E1D" w:rsidP="00333E1D">
            <w:pPr>
              <w:jc w:val="center"/>
              <w:rPr>
                <w:rFonts w:ascii="Arial" w:eastAsia="Times New Roman" w:hAnsi="Arial" w:cs="Arial"/>
                <w:sz w:val="18"/>
                <w:szCs w:val="18"/>
                <w:lang w:eastAsia="en-IN"/>
              </w:rPr>
            </w:pPr>
            <w:r w:rsidRPr="00333E1D">
              <w:rPr>
                <w:rFonts w:ascii="Arial" w:hAnsi="Arial" w:cs="Arial"/>
                <w:sz w:val="18"/>
                <w:szCs w:val="18"/>
              </w:rPr>
              <w:t>605.35</w:t>
            </w:r>
          </w:p>
        </w:tc>
      </w:tr>
      <w:tr w:rsidR="00475116" w:rsidRPr="00AD0E3E" w14:paraId="59E80D3C" w14:textId="77777777" w:rsidTr="00BE455F">
        <w:trPr>
          <w:trHeight w:val="267"/>
        </w:trPr>
        <w:tc>
          <w:tcPr>
            <w:tcW w:w="8298" w:type="dxa"/>
            <w:noWrap/>
            <w:hideMark/>
          </w:tcPr>
          <w:p w14:paraId="4771768B" w14:textId="77777777" w:rsidR="00475116" w:rsidRPr="00AD0E3E" w:rsidRDefault="00475116" w:rsidP="00475116">
            <w:pPr>
              <w:jc w:val="left"/>
              <w:rPr>
                <w:rFonts w:ascii="Arial" w:eastAsia="Times New Roman" w:hAnsi="Arial" w:cs="Arial"/>
                <w:sz w:val="18"/>
                <w:szCs w:val="18"/>
                <w:lang w:eastAsia="en-IN"/>
              </w:rPr>
            </w:pPr>
            <w:r w:rsidRPr="00AD0E3E">
              <w:rPr>
                <w:rFonts w:ascii="Arial" w:eastAsia="Times New Roman" w:hAnsi="Arial" w:cs="Arial"/>
                <w:sz w:val="18"/>
                <w:szCs w:val="18"/>
                <w:lang w:eastAsia="en-IN"/>
              </w:rPr>
              <w:t>Total Fixed Cost</w:t>
            </w:r>
          </w:p>
        </w:tc>
        <w:tc>
          <w:tcPr>
            <w:tcW w:w="2070" w:type="dxa"/>
            <w:noWrap/>
            <w:vAlign w:val="center"/>
            <w:hideMark/>
          </w:tcPr>
          <w:p w14:paraId="66DD7BEC" w14:textId="687B7076"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1173.37</w:t>
            </w:r>
          </w:p>
        </w:tc>
      </w:tr>
      <w:tr w:rsidR="00475116" w:rsidRPr="00AD0E3E" w14:paraId="58D23D19" w14:textId="77777777" w:rsidTr="00BE455F">
        <w:trPr>
          <w:trHeight w:val="267"/>
        </w:trPr>
        <w:tc>
          <w:tcPr>
            <w:tcW w:w="8298" w:type="dxa"/>
            <w:noWrap/>
            <w:hideMark/>
          </w:tcPr>
          <w:p w14:paraId="3650A458" w14:textId="77777777" w:rsidR="00475116" w:rsidRPr="00AD0E3E" w:rsidRDefault="00475116" w:rsidP="00475116">
            <w:pPr>
              <w:jc w:val="left"/>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(E) Break Even Point</w:t>
            </w:r>
          </w:p>
        </w:tc>
        <w:tc>
          <w:tcPr>
            <w:tcW w:w="2070" w:type="dxa"/>
            <w:noWrap/>
            <w:vAlign w:val="center"/>
            <w:hideMark/>
          </w:tcPr>
          <w:p w14:paraId="4EBD8CE0" w14:textId="38FE9E6F" w:rsidR="00475116" w:rsidRPr="00475116" w:rsidRDefault="00475116" w:rsidP="00475116">
            <w:pPr>
              <w:jc w:val="center"/>
              <w:rPr>
                <w:rFonts w:ascii="Arial" w:eastAsia="Times New Roman" w:hAnsi="Arial" w:cs="Arial"/>
                <w:b/>
                <w:bCs/>
                <w:sz w:val="18"/>
                <w:szCs w:val="18"/>
                <w:lang w:eastAsia="en-IN"/>
              </w:rPr>
            </w:pPr>
            <w:r w:rsidRPr="00475116">
              <w:rPr>
                <w:rFonts w:ascii="Arial" w:hAnsi="Arial" w:cs="Arial"/>
                <w:b/>
                <w:bCs/>
                <w:sz w:val="18"/>
                <w:szCs w:val="18"/>
              </w:rPr>
              <w:t>51.22%</w:t>
            </w:r>
          </w:p>
        </w:tc>
      </w:tr>
    </w:tbl>
    <w:p w14:paraId="147ECC1D" w14:textId="77777777" w:rsidR="0075301E" w:rsidRPr="00877EAF" w:rsidRDefault="0075301E" w:rsidP="0075301E">
      <w:pPr>
        <w:rPr>
          <w:rFonts w:ascii="Arial" w:hAnsi="Arial" w:cs="Arial"/>
          <w:b/>
          <w:bCs/>
          <w:color w:val="000000" w:themeColor="text1"/>
          <w:lang w:eastAsia="en-IN"/>
        </w:rPr>
      </w:pPr>
    </w:p>
    <w:p w14:paraId="5F693AD1" w14:textId="77777777" w:rsidR="0075301E" w:rsidRPr="00877EAF" w:rsidRDefault="0075301E" w:rsidP="0075301E">
      <w:pPr>
        <w:rPr>
          <w:rFonts w:ascii="Arial" w:hAnsi="Arial" w:cs="Arial"/>
          <w:b/>
          <w:bCs/>
          <w:color w:val="000000" w:themeColor="text1"/>
          <w:sz w:val="20"/>
          <w:szCs w:val="20"/>
          <w:lang w:eastAsia="en-IN"/>
        </w:rPr>
      </w:pPr>
      <w:r w:rsidRPr="00877EAF">
        <w:rPr>
          <w:rFonts w:ascii="Arial" w:hAnsi="Arial" w:cs="Arial"/>
          <w:b/>
          <w:bCs/>
          <w:color w:val="000000" w:themeColor="text1"/>
          <w:sz w:val="20"/>
          <w:szCs w:val="20"/>
          <w:lang w:eastAsia="en-IN"/>
        </w:rPr>
        <w:t>Break Even Point- Sensitivity Analysis: 500 KTPA</w:t>
      </w:r>
    </w:p>
    <w:tbl>
      <w:tblPr>
        <w:tblStyle w:val="TableGridLight"/>
        <w:tblW w:w="10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7587"/>
        <w:gridCol w:w="1960"/>
      </w:tblGrid>
      <w:tr w:rsidR="0075301E" w:rsidRPr="00AD0E3E" w14:paraId="35C7EE5A" w14:textId="77777777" w:rsidTr="00B7494B">
        <w:trPr>
          <w:trHeight w:val="267"/>
        </w:trPr>
        <w:tc>
          <w:tcPr>
            <w:tcW w:w="769" w:type="dxa"/>
            <w:shd w:val="clear" w:color="auto" w:fill="000000" w:themeFill="text1"/>
            <w:noWrap/>
            <w:hideMark/>
          </w:tcPr>
          <w:p w14:paraId="1DDA57C4" w14:textId="6B2B922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 </w:t>
            </w:r>
            <w:r w:rsidR="00925F63" w:rsidRPr="00AD0E3E">
              <w:rPr>
                <w:rFonts w:ascii="Arial" w:eastAsia="Times New Roman" w:hAnsi="Arial" w:cs="Arial"/>
                <w:sz w:val="18"/>
                <w:szCs w:val="18"/>
                <w:lang w:eastAsia="en-IN"/>
              </w:rPr>
              <w:t>Sr</w:t>
            </w:r>
            <w:r w:rsidR="00CB0E5D">
              <w:rPr>
                <w:rFonts w:ascii="Arial" w:eastAsia="Times New Roman" w:hAnsi="Arial" w:cs="Arial"/>
                <w:sz w:val="18"/>
                <w:szCs w:val="18"/>
                <w:lang w:eastAsia="en-IN"/>
              </w:rPr>
              <w:t>.No</w:t>
            </w:r>
          </w:p>
        </w:tc>
        <w:tc>
          <w:tcPr>
            <w:tcW w:w="7587" w:type="dxa"/>
            <w:shd w:val="clear" w:color="auto" w:fill="000000" w:themeFill="text1"/>
            <w:noWrap/>
            <w:hideMark/>
          </w:tcPr>
          <w:p w14:paraId="5C65CD4C"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Project Sensitivity</w:t>
            </w:r>
          </w:p>
        </w:tc>
        <w:tc>
          <w:tcPr>
            <w:tcW w:w="1960" w:type="dxa"/>
            <w:shd w:val="clear" w:color="auto" w:fill="000000" w:themeFill="text1"/>
            <w:noWrap/>
            <w:hideMark/>
          </w:tcPr>
          <w:p w14:paraId="4881C74F" w14:textId="77777777" w:rsidR="0075301E" w:rsidRPr="00AD0E3E" w:rsidRDefault="0075301E" w:rsidP="001274D9">
            <w:pPr>
              <w:jc w:val="center"/>
              <w:rPr>
                <w:rFonts w:ascii="Arial" w:eastAsia="Times New Roman" w:hAnsi="Arial" w:cs="Arial"/>
                <w:b/>
                <w:bCs/>
                <w:sz w:val="18"/>
                <w:szCs w:val="18"/>
                <w:lang w:eastAsia="en-IN"/>
              </w:rPr>
            </w:pPr>
            <w:r w:rsidRPr="00AD0E3E">
              <w:rPr>
                <w:rFonts w:ascii="Arial" w:eastAsia="Times New Roman" w:hAnsi="Arial" w:cs="Arial"/>
                <w:b/>
                <w:bCs/>
                <w:sz w:val="18"/>
                <w:szCs w:val="18"/>
                <w:lang w:eastAsia="en-IN"/>
              </w:rPr>
              <w:t>Break-Even Point</w:t>
            </w:r>
          </w:p>
        </w:tc>
      </w:tr>
      <w:tr w:rsidR="0075301E" w:rsidRPr="00AD0E3E" w14:paraId="16791F6C" w14:textId="77777777" w:rsidTr="00B7494B">
        <w:trPr>
          <w:trHeight w:val="267"/>
        </w:trPr>
        <w:tc>
          <w:tcPr>
            <w:tcW w:w="769" w:type="dxa"/>
            <w:noWrap/>
            <w:hideMark/>
          </w:tcPr>
          <w:p w14:paraId="520FC591"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 </w:t>
            </w:r>
          </w:p>
        </w:tc>
        <w:tc>
          <w:tcPr>
            <w:tcW w:w="7587" w:type="dxa"/>
            <w:noWrap/>
            <w:hideMark/>
          </w:tcPr>
          <w:p w14:paraId="421B2178"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Break Even Point (at optimum capacity utilization)</w:t>
            </w:r>
          </w:p>
        </w:tc>
        <w:tc>
          <w:tcPr>
            <w:tcW w:w="1960" w:type="dxa"/>
            <w:noWrap/>
            <w:hideMark/>
          </w:tcPr>
          <w:p w14:paraId="25DFD19C" w14:textId="69D13C88"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5</w:t>
            </w:r>
            <w:r w:rsidR="00786D84">
              <w:rPr>
                <w:rFonts w:ascii="Arial" w:hAnsi="Arial" w:cs="Arial"/>
                <w:sz w:val="18"/>
                <w:szCs w:val="18"/>
              </w:rPr>
              <w:t>1</w:t>
            </w:r>
            <w:r w:rsidRPr="00AD0E3E">
              <w:rPr>
                <w:rFonts w:ascii="Arial" w:hAnsi="Arial" w:cs="Arial"/>
                <w:sz w:val="18"/>
                <w:szCs w:val="18"/>
              </w:rPr>
              <w:t>.</w:t>
            </w:r>
            <w:r w:rsidR="00786D84">
              <w:rPr>
                <w:rFonts w:ascii="Arial" w:hAnsi="Arial" w:cs="Arial"/>
                <w:sz w:val="18"/>
                <w:szCs w:val="18"/>
              </w:rPr>
              <w:t>22</w:t>
            </w:r>
            <w:r w:rsidRPr="00AD0E3E">
              <w:rPr>
                <w:rFonts w:ascii="Arial" w:hAnsi="Arial" w:cs="Arial"/>
                <w:sz w:val="18"/>
                <w:szCs w:val="18"/>
              </w:rPr>
              <w:t>%</w:t>
            </w:r>
          </w:p>
        </w:tc>
      </w:tr>
      <w:tr w:rsidR="0075301E" w:rsidRPr="00AD0E3E" w14:paraId="662869CB" w14:textId="77777777" w:rsidTr="00B7494B">
        <w:trPr>
          <w:trHeight w:val="267"/>
        </w:trPr>
        <w:tc>
          <w:tcPr>
            <w:tcW w:w="769" w:type="dxa"/>
            <w:noWrap/>
            <w:hideMark/>
          </w:tcPr>
          <w:p w14:paraId="3FB72C3B"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1</w:t>
            </w:r>
          </w:p>
        </w:tc>
        <w:tc>
          <w:tcPr>
            <w:tcW w:w="7587" w:type="dxa"/>
            <w:noWrap/>
            <w:hideMark/>
          </w:tcPr>
          <w:p w14:paraId="71289D89"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Selling Price decreases by 11%, Raw Material Price remains same</w:t>
            </w:r>
          </w:p>
        </w:tc>
        <w:tc>
          <w:tcPr>
            <w:tcW w:w="1960" w:type="dxa"/>
            <w:noWrap/>
            <w:hideMark/>
          </w:tcPr>
          <w:p w14:paraId="3E308343" w14:textId="2B855C20"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6</w:t>
            </w:r>
            <w:r w:rsidR="00786D84">
              <w:rPr>
                <w:rFonts w:ascii="Arial" w:hAnsi="Arial" w:cs="Arial"/>
                <w:sz w:val="18"/>
                <w:szCs w:val="18"/>
              </w:rPr>
              <w:t>5.02</w:t>
            </w:r>
            <w:r w:rsidRPr="00AD0E3E">
              <w:rPr>
                <w:rFonts w:ascii="Arial" w:hAnsi="Arial" w:cs="Arial"/>
                <w:sz w:val="18"/>
                <w:szCs w:val="18"/>
              </w:rPr>
              <w:t>%</w:t>
            </w:r>
          </w:p>
        </w:tc>
      </w:tr>
      <w:tr w:rsidR="0075301E" w:rsidRPr="00AD0E3E" w14:paraId="1BED33A6" w14:textId="77777777" w:rsidTr="00B7494B">
        <w:trPr>
          <w:trHeight w:val="267"/>
        </w:trPr>
        <w:tc>
          <w:tcPr>
            <w:tcW w:w="769" w:type="dxa"/>
            <w:noWrap/>
            <w:hideMark/>
          </w:tcPr>
          <w:p w14:paraId="376F8363"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2</w:t>
            </w:r>
          </w:p>
        </w:tc>
        <w:tc>
          <w:tcPr>
            <w:tcW w:w="7587" w:type="dxa"/>
            <w:noWrap/>
            <w:hideMark/>
          </w:tcPr>
          <w:p w14:paraId="4C10435B"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16.5 % with no change in selling price</w:t>
            </w:r>
          </w:p>
        </w:tc>
        <w:tc>
          <w:tcPr>
            <w:tcW w:w="1960" w:type="dxa"/>
            <w:noWrap/>
            <w:hideMark/>
          </w:tcPr>
          <w:p w14:paraId="26F4E475" w14:textId="311742B9"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58.</w:t>
            </w:r>
            <w:r w:rsidR="00786D84">
              <w:rPr>
                <w:rFonts w:ascii="Arial" w:hAnsi="Arial" w:cs="Arial"/>
                <w:sz w:val="18"/>
                <w:szCs w:val="18"/>
              </w:rPr>
              <w:t>53</w:t>
            </w:r>
            <w:r w:rsidRPr="00AD0E3E">
              <w:rPr>
                <w:rFonts w:ascii="Arial" w:hAnsi="Arial" w:cs="Arial"/>
                <w:sz w:val="18"/>
                <w:szCs w:val="18"/>
              </w:rPr>
              <w:t>%</w:t>
            </w:r>
          </w:p>
        </w:tc>
      </w:tr>
      <w:tr w:rsidR="0075301E" w:rsidRPr="00AD0E3E" w14:paraId="263FAB21" w14:textId="77777777" w:rsidTr="00B7494B">
        <w:trPr>
          <w:trHeight w:val="267"/>
        </w:trPr>
        <w:tc>
          <w:tcPr>
            <w:tcW w:w="769" w:type="dxa"/>
            <w:noWrap/>
            <w:hideMark/>
          </w:tcPr>
          <w:p w14:paraId="75E3244B"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3</w:t>
            </w:r>
          </w:p>
        </w:tc>
        <w:tc>
          <w:tcPr>
            <w:tcW w:w="7587" w:type="dxa"/>
            <w:noWrap/>
            <w:hideMark/>
          </w:tcPr>
          <w:p w14:paraId="25F44BE8"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raw material price by 9 % with decrease in selling price by 5%</w:t>
            </w:r>
          </w:p>
        </w:tc>
        <w:tc>
          <w:tcPr>
            <w:tcW w:w="1960" w:type="dxa"/>
            <w:noWrap/>
            <w:hideMark/>
          </w:tcPr>
          <w:p w14:paraId="2810C419" w14:textId="278F8047"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6</w:t>
            </w:r>
            <w:r w:rsidR="00786D84">
              <w:rPr>
                <w:rFonts w:ascii="Arial" w:hAnsi="Arial" w:cs="Arial"/>
                <w:sz w:val="18"/>
                <w:szCs w:val="18"/>
              </w:rPr>
              <w:t>1.31</w:t>
            </w:r>
            <w:r w:rsidRPr="00AD0E3E">
              <w:rPr>
                <w:rFonts w:ascii="Arial" w:hAnsi="Arial" w:cs="Arial"/>
                <w:sz w:val="18"/>
                <w:szCs w:val="18"/>
              </w:rPr>
              <w:t>%</w:t>
            </w:r>
          </w:p>
        </w:tc>
      </w:tr>
      <w:tr w:rsidR="0075301E" w:rsidRPr="00AD0E3E" w14:paraId="0C07E3B3" w14:textId="77777777" w:rsidTr="00B7494B">
        <w:trPr>
          <w:trHeight w:val="267"/>
        </w:trPr>
        <w:tc>
          <w:tcPr>
            <w:tcW w:w="769" w:type="dxa"/>
            <w:noWrap/>
            <w:hideMark/>
          </w:tcPr>
          <w:p w14:paraId="7394E5BB" w14:textId="77777777" w:rsidR="0075301E" w:rsidRPr="00AD0E3E" w:rsidRDefault="0075301E" w:rsidP="001274D9">
            <w:pPr>
              <w:jc w:val="center"/>
              <w:rPr>
                <w:rFonts w:ascii="Arial" w:eastAsia="Times New Roman" w:hAnsi="Arial" w:cs="Arial"/>
                <w:sz w:val="18"/>
                <w:szCs w:val="18"/>
                <w:lang w:eastAsia="en-IN"/>
              </w:rPr>
            </w:pPr>
            <w:r w:rsidRPr="00AD0E3E">
              <w:rPr>
                <w:rFonts w:ascii="Arial" w:eastAsia="Times New Roman" w:hAnsi="Arial" w:cs="Arial"/>
                <w:sz w:val="18"/>
                <w:szCs w:val="18"/>
                <w:lang w:eastAsia="en-IN"/>
              </w:rPr>
              <w:t>4</w:t>
            </w:r>
          </w:p>
        </w:tc>
        <w:tc>
          <w:tcPr>
            <w:tcW w:w="7587" w:type="dxa"/>
            <w:noWrap/>
            <w:hideMark/>
          </w:tcPr>
          <w:p w14:paraId="323E217C" w14:textId="77777777" w:rsidR="0075301E" w:rsidRPr="00AD0E3E" w:rsidRDefault="0075301E" w:rsidP="001274D9">
            <w:pPr>
              <w:rPr>
                <w:rFonts w:ascii="Arial" w:eastAsia="Times New Roman" w:hAnsi="Arial" w:cs="Arial"/>
                <w:sz w:val="18"/>
                <w:szCs w:val="18"/>
                <w:lang w:eastAsia="en-IN"/>
              </w:rPr>
            </w:pPr>
            <w:r w:rsidRPr="00AD0E3E">
              <w:rPr>
                <w:rFonts w:ascii="Arial" w:eastAsia="Times New Roman" w:hAnsi="Arial" w:cs="Arial"/>
                <w:sz w:val="18"/>
                <w:szCs w:val="18"/>
                <w:lang w:eastAsia="en-IN"/>
              </w:rPr>
              <w:t>Increase in Cost of Production by 14.5% with no change in selling price</w:t>
            </w:r>
          </w:p>
        </w:tc>
        <w:tc>
          <w:tcPr>
            <w:tcW w:w="1960" w:type="dxa"/>
            <w:noWrap/>
            <w:hideMark/>
          </w:tcPr>
          <w:p w14:paraId="149750EA" w14:textId="0244ECC6" w:rsidR="0075301E" w:rsidRPr="00AD0E3E" w:rsidRDefault="0075301E" w:rsidP="001274D9">
            <w:pPr>
              <w:jc w:val="center"/>
              <w:rPr>
                <w:rFonts w:ascii="Arial" w:eastAsia="Times New Roman" w:hAnsi="Arial" w:cs="Arial"/>
                <w:sz w:val="18"/>
                <w:szCs w:val="18"/>
                <w:lang w:eastAsia="en-IN"/>
              </w:rPr>
            </w:pPr>
            <w:r w:rsidRPr="00AD0E3E">
              <w:rPr>
                <w:rFonts w:ascii="Arial" w:hAnsi="Arial" w:cs="Arial"/>
                <w:sz w:val="18"/>
                <w:szCs w:val="18"/>
              </w:rPr>
              <w:t>5</w:t>
            </w:r>
            <w:r w:rsidR="00786D84">
              <w:rPr>
                <w:rFonts w:ascii="Arial" w:hAnsi="Arial" w:cs="Arial"/>
                <w:sz w:val="18"/>
                <w:szCs w:val="18"/>
              </w:rPr>
              <w:t>9.20</w:t>
            </w:r>
            <w:r w:rsidRPr="00AD0E3E">
              <w:rPr>
                <w:rFonts w:ascii="Arial" w:hAnsi="Arial" w:cs="Arial"/>
                <w:sz w:val="18"/>
                <w:szCs w:val="18"/>
              </w:rPr>
              <w:t>%</w:t>
            </w:r>
          </w:p>
        </w:tc>
      </w:tr>
    </w:tbl>
    <w:p w14:paraId="400CDB2F" w14:textId="77777777" w:rsidR="0075301E" w:rsidRPr="00877EAF" w:rsidRDefault="0075301E" w:rsidP="0075301E">
      <w:pPr>
        <w:rPr>
          <w:rFonts w:ascii="Arial" w:hAnsi="Arial" w:cs="Arial"/>
          <w:b/>
          <w:bCs/>
          <w:color w:val="000000" w:themeColor="text1"/>
          <w:lang w:eastAsia="en-IN"/>
        </w:rPr>
      </w:pPr>
    </w:p>
    <w:p w14:paraId="484173EA" w14:textId="74AE12E2" w:rsidR="00925F63" w:rsidRDefault="00925F63">
      <w:pPr>
        <w:rPr>
          <w:rFonts w:ascii="Arial" w:hAnsi="Arial" w:cs="Arial"/>
          <w:b/>
          <w:bCs/>
          <w:color w:val="000000" w:themeColor="text1"/>
          <w:lang w:eastAsia="en-IN"/>
        </w:rPr>
      </w:pPr>
      <w:r>
        <w:rPr>
          <w:rFonts w:ascii="Arial" w:hAnsi="Arial" w:cs="Arial"/>
          <w:b/>
          <w:bCs/>
          <w:color w:val="000000" w:themeColor="text1"/>
          <w:lang w:eastAsia="en-IN"/>
        </w:rPr>
        <w:br w:type="page"/>
      </w:r>
    </w:p>
    <w:p w14:paraId="55174D7B" w14:textId="77777777" w:rsidR="00B7494B" w:rsidRDefault="00B7494B">
      <w:pPr>
        <w:rPr>
          <w:rFonts w:ascii="Arial" w:hAnsi="Arial" w:cs="Arial"/>
          <w:b/>
          <w:bCs/>
          <w:color w:val="000000" w:themeColor="text1"/>
          <w:lang w:eastAsia="en-IN"/>
        </w:rPr>
      </w:pPr>
    </w:p>
    <w:p w14:paraId="63E14F2B" w14:textId="47588AF7" w:rsidR="0075301E" w:rsidRDefault="0075301E" w:rsidP="00B7494B">
      <w:pPr>
        <w:shd w:val="clear" w:color="auto" w:fill="000000" w:themeFill="text1"/>
        <w:rPr>
          <w:rFonts w:ascii="Arial" w:hAnsi="Arial" w:cs="Arial"/>
          <w:b/>
          <w:bCs/>
          <w:color w:val="FFFFFF" w:themeColor="background1"/>
          <w:lang w:eastAsia="en-IN"/>
        </w:rPr>
      </w:pPr>
      <w:r w:rsidRPr="00B7494B">
        <w:rPr>
          <w:rFonts w:ascii="Arial" w:hAnsi="Arial" w:cs="Arial"/>
          <w:b/>
          <w:bCs/>
          <w:color w:val="FFFFFF" w:themeColor="background1"/>
          <w:lang w:eastAsia="en-IN"/>
        </w:rPr>
        <w:t>1</w:t>
      </w:r>
      <w:r w:rsidR="00D81828">
        <w:rPr>
          <w:rFonts w:ascii="Arial" w:hAnsi="Arial" w:cs="Arial"/>
          <w:b/>
          <w:bCs/>
          <w:color w:val="FFFFFF" w:themeColor="background1"/>
          <w:lang w:eastAsia="en-IN"/>
        </w:rPr>
        <w:t>3</w:t>
      </w:r>
      <w:r w:rsidRPr="00B7494B">
        <w:rPr>
          <w:rFonts w:ascii="Arial" w:hAnsi="Arial" w:cs="Arial"/>
          <w:b/>
          <w:bCs/>
          <w:color w:val="FFFFFF" w:themeColor="background1"/>
          <w:lang w:eastAsia="en-IN"/>
        </w:rPr>
        <w:t xml:space="preserve">. </w:t>
      </w:r>
      <w:r w:rsidR="00C40904" w:rsidRPr="00B7494B">
        <w:rPr>
          <w:rFonts w:ascii="Arial" w:hAnsi="Arial" w:cs="Arial"/>
          <w:b/>
          <w:bCs/>
          <w:color w:val="FFFFFF" w:themeColor="background1"/>
          <w:lang w:eastAsia="en-IN"/>
        </w:rPr>
        <w:t xml:space="preserve">Project Schedule </w:t>
      </w:r>
      <w:r w:rsidR="00D81828">
        <w:rPr>
          <w:rFonts w:ascii="Arial" w:hAnsi="Arial" w:cs="Arial"/>
          <w:b/>
          <w:bCs/>
          <w:color w:val="FFFFFF" w:themeColor="background1"/>
          <w:lang w:eastAsia="en-IN"/>
        </w:rPr>
        <w:t>a</w:t>
      </w:r>
      <w:r w:rsidR="00C40904">
        <w:rPr>
          <w:rFonts w:ascii="Arial" w:hAnsi="Arial" w:cs="Arial"/>
          <w:b/>
          <w:bCs/>
          <w:color w:val="FFFFFF" w:themeColor="background1"/>
          <w:lang w:eastAsia="en-IN"/>
        </w:rPr>
        <w:t>nd</w:t>
      </w:r>
      <w:r w:rsidR="00C40904" w:rsidRPr="00B7494B">
        <w:rPr>
          <w:rFonts w:ascii="Arial" w:hAnsi="Arial" w:cs="Arial"/>
          <w:b/>
          <w:bCs/>
          <w:color w:val="FFFFFF" w:themeColor="background1"/>
          <w:lang w:eastAsia="en-IN"/>
        </w:rPr>
        <w:t xml:space="preserve"> Implementation Strategy</w:t>
      </w:r>
    </w:p>
    <w:p w14:paraId="0EF3D322" w14:textId="77777777" w:rsidR="00B7494B" w:rsidRPr="00B7494B" w:rsidRDefault="00B7494B" w:rsidP="00B7494B">
      <w:pPr>
        <w:rPr>
          <w:rFonts w:ascii="Arial" w:hAnsi="Arial" w:cs="Arial"/>
          <w:b/>
          <w:bCs/>
          <w:color w:val="FFFFFF" w:themeColor="background1"/>
          <w:lang w:eastAsia="en-IN"/>
        </w:rPr>
      </w:pPr>
    </w:p>
    <w:tbl>
      <w:tblPr>
        <w:tblW w:w="10440" w:type="dxa"/>
        <w:tblInd w:w="-72" w:type="dxa"/>
        <w:tblLook w:val="04A0" w:firstRow="1" w:lastRow="0" w:firstColumn="1" w:lastColumn="0" w:noHBand="0" w:noVBand="1"/>
      </w:tblPr>
      <w:tblGrid>
        <w:gridCol w:w="1386"/>
        <w:gridCol w:w="299"/>
        <w:gridCol w:w="299"/>
        <w:gridCol w:w="299"/>
        <w:gridCol w:w="299"/>
        <w:gridCol w:w="387"/>
        <w:gridCol w:w="387"/>
        <w:gridCol w:w="387"/>
        <w:gridCol w:w="387"/>
        <w:gridCol w:w="387"/>
        <w:gridCol w:w="387"/>
        <w:gridCol w:w="387"/>
        <w:gridCol w:w="387"/>
        <w:gridCol w:w="387"/>
        <w:gridCol w:w="387"/>
        <w:gridCol w:w="387"/>
        <w:gridCol w:w="542"/>
        <w:gridCol w:w="387"/>
        <w:gridCol w:w="387"/>
        <w:gridCol w:w="387"/>
        <w:gridCol w:w="387"/>
        <w:gridCol w:w="387"/>
        <w:gridCol w:w="387"/>
        <w:gridCol w:w="387"/>
        <w:gridCol w:w="350"/>
      </w:tblGrid>
      <w:tr w:rsidR="0075301E" w:rsidRPr="00877EAF" w14:paraId="06201CA4" w14:textId="77777777" w:rsidTr="00B7494B">
        <w:trPr>
          <w:trHeight w:val="271"/>
        </w:trPr>
        <w:tc>
          <w:tcPr>
            <w:tcW w:w="10440" w:type="dxa"/>
            <w:gridSpan w:val="25"/>
            <w:tcBorders>
              <w:top w:val="single" w:sz="8" w:space="0" w:color="auto"/>
              <w:left w:val="single" w:sz="8" w:space="0" w:color="auto"/>
              <w:bottom w:val="single" w:sz="8" w:space="0" w:color="auto"/>
              <w:right w:val="single" w:sz="8" w:space="0" w:color="000000"/>
            </w:tcBorders>
            <w:shd w:val="clear" w:color="auto" w:fill="000000" w:themeFill="text1"/>
            <w:noWrap/>
            <w:vAlign w:val="center"/>
            <w:hideMark/>
          </w:tcPr>
          <w:p w14:paraId="55A716BC" w14:textId="77777777" w:rsidR="0075301E" w:rsidRPr="00877EAF" w:rsidRDefault="0075301E" w:rsidP="001274D9">
            <w:pPr>
              <w:spacing w:line="240" w:lineRule="auto"/>
              <w:jc w:val="center"/>
              <w:rPr>
                <w:rFonts w:ascii="Arial" w:eastAsia="Times New Roman" w:hAnsi="Arial" w:cs="Arial"/>
                <w:b/>
                <w:bCs/>
                <w:color w:val="FFFFFF"/>
                <w:sz w:val="12"/>
                <w:szCs w:val="12"/>
                <w:lang w:eastAsia="en-IN"/>
              </w:rPr>
            </w:pPr>
            <w:r w:rsidRPr="00B7494B">
              <w:rPr>
                <w:rFonts w:ascii="Arial" w:eastAsia="Times New Roman" w:hAnsi="Arial" w:cs="Arial"/>
                <w:b/>
                <w:bCs/>
                <w:color w:val="FFFFFF"/>
                <w:sz w:val="14"/>
                <w:szCs w:val="14"/>
                <w:lang w:eastAsia="en-IN"/>
              </w:rPr>
              <w:t>PROJECT IMPLEMENTATION SCHEDULE</w:t>
            </w:r>
          </w:p>
        </w:tc>
      </w:tr>
      <w:tr w:rsidR="0075301E" w:rsidRPr="00877EAF" w14:paraId="5774DDEF"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18F77A1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r w:rsidRPr="00877EAF">
              <w:rPr>
                <w:rFonts w:ascii="Arial" w:eastAsia="Times New Roman" w:hAnsi="Arial" w:cs="Arial"/>
                <w:b/>
                <w:bCs/>
                <w:color w:val="000000"/>
                <w:sz w:val="12"/>
                <w:szCs w:val="12"/>
                <w:lang w:eastAsia="en-IN"/>
              </w:rPr>
              <w:t>Activity</w:t>
            </w:r>
          </w:p>
        </w:tc>
        <w:tc>
          <w:tcPr>
            <w:tcW w:w="299" w:type="dxa"/>
            <w:tcBorders>
              <w:top w:val="nil"/>
              <w:left w:val="nil"/>
              <w:bottom w:val="single" w:sz="8" w:space="0" w:color="auto"/>
              <w:right w:val="nil"/>
            </w:tcBorders>
            <w:shd w:val="clear" w:color="auto" w:fill="auto"/>
            <w:noWrap/>
            <w:vAlign w:val="center"/>
            <w:hideMark/>
          </w:tcPr>
          <w:p w14:paraId="6913E599"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 </w:t>
            </w:r>
          </w:p>
        </w:tc>
        <w:tc>
          <w:tcPr>
            <w:tcW w:w="8727" w:type="dxa"/>
            <w:gridSpan w:val="2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B5C1A97" w14:textId="77777777" w:rsidR="0075301E" w:rsidRPr="00877EAF" w:rsidRDefault="0075301E" w:rsidP="001274D9">
            <w:pPr>
              <w:spacing w:line="240" w:lineRule="auto"/>
              <w:jc w:val="center"/>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Month</w:t>
            </w:r>
          </w:p>
        </w:tc>
      </w:tr>
      <w:tr w:rsidR="0075301E" w:rsidRPr="00877EAF" w14:paraId="38728C5B" w14:textId="77777777" w:rsidTr="00AD0E3E">
        <w:trPr>
          <w:trHeight w:val="271"/>
        </w:trPr>
        <w:tc>
          <w:tcPr>
            <w:tcW w:w="1414" w:type="dxa"/>
            <w:tcBorders>
              <w:top w:val="nil"/>
              <w:left w:val="single" w:sz="8" w:space="0" w:color="auto"/>
              <w:bottom w:val="nil"/>
              <w:right w:val="single" w:sz="8" w:space="0" w:color="auto"/>
            </w:tcBorders>
            <w:shd w:val="clear" w:color="auto" w:fill="auto"/>
            <w:vAlign w:val="center"/>
            <w:hideMark/>
          </w:tcPr>
          <w:p w14:paraId="3972F3D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nil"/>
              <w:right w:val="single" w:sz="8" w:space="0" w:color="auto"/>
            </w:tcBorders>
            <w:shd w:val="clear" w:color="auto" w:fill="auto"/>
            <w:noWrap/>
            <w:vAlign w:val="center"/>
            <w:hideMark/>
          </w:tcPr>
          <w:p w14:paraId="0A00522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w:t>
            </w:r>
          </w:p>
        </w:tc>
        <w:tc>
          <w:tcPr>
            <w:tcW w:w="299" w:type="dxa"/>
            <w:tcBorders>
              <w:top w:val="nil"/>
              <w:left w:val="nil"/>
              <w:bottom w:val="nil"/>
              <w:right w:val="single" w:sz="8" w:space="0" w:color="auto"/>
            </w:tcBorders>
            <w:shd w:val="clear" w:color="auto" w:fill="auto"/>
            <w:noWrap/>
            <w:vAlign w:val="center"/>
            <w:hideMark/>
          </w:tcPr>
          <w:p w14:paraId="495D332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w:t>
            </w:r>
          </w:p>
        </w:tc>
        <w:tc>
          <w:tcPr>
            <w:tcW w:w="299" w:type="dxa"/>
            <w:tcBorders>
              <w:top w:val="nil"/>
              <w:left w:val="nil"/>
              <w:bottom w:val="nil"/>
              <w:right w:val="single" w:sz="8" w:space="0" w:color="auto"/>
            </w:tcBorders>
            <w:shd w:val="clear" w:color="auto" w:fill="auto"/>
            <w:noWrap/>
            <w:vAlign w:val="center"/>
            <w:hideMark/>
          </w:tcPr>
          <w:p w14:paraId="177F6E5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6</w:t>
            </w:r>
          </w:p>
        </w:tc>
        <w:tc>
          <w:tcPr>
            <w:tcW w:w="299" w:type="dxa"/>
            <w:tcBorders>
              <w:top w:val="nil"/>
              <w:left w:val="nil"/>
              <w:bottom w:val="nil"/>
              <w:right w:val="single" w:sz="8" w:space="0" w:color="auto"/>
            </w:tcBorders>
            <w:shd w:val="clear" w:color="auto" w:fill="auto"/>
            <w:noWrap/>
            <w:vAlign w:val="center"/>
            <w:hideMark/>
          </w:tcPr>
          <w:p w14:paraId="0EB8513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8</w:t>
            </w:r>
          </w:p>
        </w:tc>
        <w:tc>
          <w:tcPr>
            <w:tcW w:w="387" w:type="dxa"/>
            <w:tcBorders>
              <w:top w:val="nil"/>
              <w:left w:val="nil"/>
              <w:bottom w:val="nil"/>
              <w:right w:val="single" w:sz="8" w:space="0" w:color="auto"/>
            </w:tcBorders>
            <w:shd w:val="clear" w:color="auto" w:fill="auto"/>
            <w:noWrap/>
            <w:vAlign w:val="center"/>
            <w:hideMark/>
          </w:tcPr>
          <w:p w14:paraId="5010E73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10</w:t>
            </w:r>
          </w:p>
        </w:tc>
        <w:tc>
          <w:tcPr>
            <w:tcW w:w="387" w:type="dxa"/>
            <w:tcBorders>
              <w:top w:val="nil"/>
              <w:left w:val="nil"/>
              <w:bottom w:val="nil"/>
              <w:right w:val="single" w:sz="8" w:space="0" w:color="auto"/>
            </w:tcBorders>
            <w:shd w:val="clear" w:color="auto" w:fill="auto"/>
            <w:noWrap/>
            <w:vAlign w:val="center"/>
            <w:hideMark/>
          </w:tcPr>
          <w:p w14:paraId="3382742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12</w:t>
            </w:r>
          </w:p>
        </w:tc>
        <w:tc>
          <w:tcPr>
            <w:tcW w:w="387" w:type="dxa"/>
            <w:tcBorders>
              <w:top w:val="nil"/>
              <w:left w:val="nil"/>
              <w:bottom w:val="nil"/>
              <w:right w:val="single" w:sz="8" w:space="0" w:color="auto"/>
            </w:tcBorders>
            <w:shd w:val="clear" w:color="auto" w:fill="auto"/>
            <w:noWrap/>
            <w:vAlign w:val="center"/>
            <w:hideMark/>
          </w:tcPr>
          <w:p w14:paraId="2EAEFA3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14</w:t>
            </w:r>
          </w:p>
        </w:tc>
        <w:tc>
          <w:tcPr>
            <w:tcW w:w="387" w:type="dxa"/>
            <w:tcBorders>
              <w:top w:val="nil"/>
              <w:left w:val="nil"/>
              <w:bottom w:val="nil"/>
              <w:right w:val="single" w:sz="8" w:space="0" w:color="auto"/>
            </w:tcBorders>
            <w:shd w:val="clear" w:color="auto" w:fill="auto"/>
            <w:noWrap/>
            <w:vAlign w:val="center"/>
            <w:hideMark/>
          </w:tcPr>
          <w:p w14:paraId="09C13DF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16</w:t>
            </w:r>
          </w:p>
        </w:tc>
        <w:tc>
          <w:tcPr>
            <w:tcW w:w="387" w:type="dxa"/>
            <w:tcBorders>
              <w:top w:val="nil"/>
              <w:left w:val="nil"/>
              <w:bottom w:val="nil"/>
              <w:right w:val="single" w:sz="8" w:space="0" w:color="auto"/>
            </w:tcBorders>
            <w:shd w:val="clear" w:color="auto" w:fill="auto"/>
            <w:noWrap/>
            <w:vAlign w:val="center"/>
            <w:hideMark/>
          </w:tcPr>
          <w:p w14:paraId="5571D7A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18</w:t>
            </w:r>
          </w:p>
        </w:tc>
        <w:tc>
          <w:tcPr>
            <w:tcW w:w="387" w:type="dxa"/>
            <w:tcBorders>
              <w:top w:val="nil"/>
              <w:left w:val="nil"/>
              <w:bottom w:val="nil"/>
              <w:right w:val="single" w:sz="8" w:space="0" w:color="auto"/>
            </w:tcBorders>
            <w:shd w:val="clear" w:color="auto" w:fill="auto"/>
            <w:noWrap/>
            <w:vAlign w:val="center"/>
            <w:hideMark/>
          </w:tcPr>
          <w:p w14:paraId="0B6A4B9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20</w:t>
            </w:r>
          </w:p>
        </w:tc>
        <w:tc>
          <w:tcPr>
            <w:tcW w:w="387" w:type="dxa"/>
            <w:tcBorders>
              <w:top w:val="nil"/>
              <w:left w:val="nil"/>
              <w:bottom w:val="nil"/>
              <w:right w:val="single" w:sz="8" w:space="0" w:color="auto"/>
            </w:tcBorders>
            <w:shd w:val="clear" w:color="auto" w:fill="auto"/>
            <w:noWrap/>
            <w:vAlign w:val="center"/>
            <w:hideMark/>
          </w:tcPr>
          <w:p w14:paraId="07E22B8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22</w:t>
            </w:r>
          </w:p>
        </w:tc>
        <w:tc>
          <w:tcPr>
            <w:tcW w:w="387" w:type="dxa"/>
            <w:tcBorders>
              <w:top w:val="nil"/>
              <w:left w:val="nil"/>
              <w:bottom w:val="nil"/>
              <w:right w:val="single" w:sz="8" w:space="0" w:color="auto"/>
            </w:tcBorders>
            <w:shd w:val="clear" w:color="auto" w:fill="auto"/>
            <w:noWrap/>
            <w:vAlign w:val="center"/>
            <w:hideMark/>
          </w:tcPr>
          <w:p w14:paraId="0AADC8AC" w14:textId="77777777" w:rsidR="0075301E" w:rsidRPr="00877EAF" w:rsidRDefault="0075301E" w:rsidP="001274D9">
            <w:pPr>
              <w:spacing w:line="240" w:lineRule="auto"/>
              <w:jc w:val="right"/>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24</w:t>
            </w:r>
          </w:p>
        </w:tc>
        <w:tc>
          <w:tcPr>
            <w:tcW w:w="387" w:type="dxa"/>
            <w:tcBorders>
              <w:top w:val="nil"/>
              <w:left w:val="nil"/>
              <w:bottom w:val="nil"/>
              <w:right w:val="single" w:sz="8" w:space="0" w:color="auto"/>
            </w:tcBorders>
            <w:shd w:val="clear" w:color="auto" w:fill="auto"/>
            <w:noWrap/>
            <w:vAlign w:val="center"/>
            <w:hideMark/>
          </w:tcPr>
          <w:p w14:paraId="47F8190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26</w:t>
            </w:r>
          </w:p>
        </w:tc>
        <w:tc>
          <w:tcPr>
            <w:tcW w:w="387" w:type="dxa"/>
            <w:tcBorders>
              <w:top w:val="nil"/>
              <w:left w:val="nil"/>
              <w:bottom w:val="nil"/>
              <w:right w:val="single" w:sz="8" w:space="0" w:color="auto"/>
            </w:tcBorders>
            <w:shd w:val="clear" w:color="auto" w:fill="auto"/>
            <w:noWrap/>
            <w:vAlign w:val="center"/>
            <w:hideMark/>
          </w:tcPr>
          <w:p w14:paraId="13E59B6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28</w:t>
            </w:r>
          </w:p>
        </w:tc>
        <w:tc>
          <w:tcPr>
            <w:tcW w:w="387" w:type="dxa"/>
            <w:tcBorders>
              <w:top w:val="nil"/>
              <w:left w:val="nil"/>
              <w:bottom w:val="nil"/>
              <w:right w:val="single" w:sz="8" w:space="0" w:color="auto"/>
            </w:tcBorders>
            <w:shd w:val="clear" w:color="auto" w:fill="auto"/>
            <w:noWrap/>
            <w:vAlign w:val="center"/>
            <w:hideMark/>
          </w:tcPr>
          <w:p w14:paraId="6A889C0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30</w:t>
            </w:r>
          </w:p>
        </w:tc>
        <w:tc>
          <w:tcPr>
            <w:tcW w:w="542" w:type="dxa"/>
            <w:tcBorders>
              <w:top w:val="nil"/>
              <w:left w:val="nil"/>
              <w:bottom w:val="nil"/>
              <w:right w:val="single" w:sz="8" w:space="0" w:color="auto"/>
            </w:tcBorders>
            <w:shd w:val="clear" w:color="auto" w:fill="auto"/>
            <w:noWrap/>
            <w:vAlign w:val="center"/>
            <w:hideMark/>
          </w:tcPr>
          <w:p w14:paraId="15D6CD4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32</w:t>
            </w:r>
          </w:p>
        </w:tc>
        <w:tc>
          <w:tcPr>
            <w:tcW w:w="387" w:type="dxa"/>
            <w:tcBorders>
              <w:top w:val="nil"/>
              <w:left w:val="nil"/>
              <w:bottom w:val="nil"/>
              <w:right w:val="single" w:sz="8" w:space="0" w:color="auto"/>
            </w:tcBorders>
            <w:shd w:val="clear" w:color="auto" w:fill="auto"/>
            <w:noWrap/>
            <w:vAlign w:val="center"/>
            <w:hideMark/>
          </w:tcPr>
          <w:p w14:paraId="6C8DE59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34</w:t>
            </w:r>
          </w:p>
        </w:tc>
        <w:tc>
          <w:tcPr>
            <w:tcW w:w="387" w:type="dxa"/>
            <w:tcBorders>
              <w:top w:val="nil"/>
              <w:left w:val="nil"/>
              <w:bottom w:val="nil"/>
              <w:right w:val="single" w:sz="8" w:space="0" w:color="auto"/>
            </w:tcBorders>
            <w:shd w:val="clear" w:color="auto" w:fill="auto"/>
            <w:noWrap/>
            <w:vAlign w:val="center"/>
            <w:hideMark/>
          </w:tcPr>
          <w:p w14:paraId="1AAEF3E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36</w:t>
            </w:r>
          </w:p>
        </w:tc>
        <w:tc>
          <w:tcPr>
            <w:tcW w:w="387" w:type="dxa"/>
            <w:tcBorders>
              <w:top w:val="nil"/>
              <w:left w:val="nil"/>
              <w:bottom w:val="nil"/>
              <w:right w:val="single" w:sz="8" w:space="0" w:color="auto"/>
            </w:tcBorders>
            <w:shd w:val="clear" w:color="auto" w:fill="auto"/>
            <w:noWrap/>
            <w:vAlign w:val="center"/>
            <w:hideMark/>
          </w:tcPr>
          <w:p w14:paraId="44CEE6F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38</w:t>
            </w:r>
          </w:p>
        </w:tc>
        <w:tc>
          <w:tcPr>
            <w:tcW w:w="387" w:type="dxa"/>
            <w:tcBorders>
              <w:top w:val="nil"/>
              <w:left w:val="nil"/>
              <w:bottom w:val="nil"/>
              <w:right w:val="single" w:sz="8" w:space="0" w:color="auto"/>
            </w:tcBorders>
            <w:shd w:val="clear" w:color="auto" w:fill="auto"/>
            <w:noWrap/>
            <w:vAlign w:val="center"/>
            <w:hideMark/>
          </w:tcPr>
          <w:p w14:paraId="507F5E9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40</w:t>
            </w:r>
          </w:p>
        </w:tc>
        <w:tc>
          <w:tcPr>
            <w:tcW w:w="387" w:type="dxa"/>
            <w:tcBorders>
              <w:top w:val="nil"/>
              <w:left w:val="nil"/>
              <w:bottom w:val="nil"/>
              <w:right w:val="single" w:sz="8" w:space="0" w:color="auto"/>
            </w:tcBorders>
            <w:shd w:val="clear" w:color="auto" w:fill="auto"/>
            <w:noWrap/>
            <w:vAlign w:val="center"/>
            <w:hideMark/>
          </w:tcPr>
          <w:p w14:paraId="415D481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42</w:t>
            </w:r>
          </w:p>
        </w:tc>
        <w:tc>
          <w:tcPr>
            <w:tcW w:w="387" w:type="dxa"/>
            <w:tcBorders>
              <w:top w:val="nil"/>
              <w:left w:val="nil"/>
              <w:bottom w:val="nil"/>
              <w:right w:val="single" w:sz="8" w:space="0" w:color="auto"/>
            </w:tcBorders>
            <w:shd w:val="clear" w:color="auto" w:fill="auto"/>
            <w:noWrap/>
            <w:vAlign w:val="center"/>
            <w:hideMark/>
          </w:tcPr>
          <w:p w14:paraId="32A33D6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44</w:t>
            </w:r>
          </w:p>
        </w:tc>
        <w:tc>
          <w:tcPr>
            <w:tcW w:w="387" w:type="dxa"/>
            <w:tcBorders>
              <w:top w:val="nil"/>
              <w:left w:val="nil"/>
              <w:bottom w:val="nil"/>
              <w:right w:val="single" w:sz="8" w:space="0" w:color="auto"/>
            </w:tcBorders>
            <w:shd w:val="clear" w:color="auto" w:fill="auto"/>
            <w:noWrap/>
            <w:vAlign w:val="center"/>
            <w:hideMark/>
          </w:tcPr>
          <w:p w14:paraId="3B78326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46</w:t>
            </w:r>
          </w:p>
        </w:tc>
        <w:tc>
          <w:tcPr>
            <w:tcW w:w="322" w:type="dxa"/>
            <w:tcBorders>
              <w:top w:val="nil"/>
              <w:left w:val="nil"/>
              <w:bottom w:val="nil"/>
              <w:right w:val="single" w:sz="8" w:space="0" w:color="auto"/>
            </w:tcBorders>
            <w:shd w:val="clear" w:color="auto" w:fill="auto"/>
            <w:noWrap/>
            <w:vAlign w:val="center"/>
            <w:hideMark/>
          </w:tcPr>
          <w:p w14:paraId="0D31540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48</w:t>
            </w:r>
          </w:p>
        </w:tc>
      </w:tr>
      <w:tr w:rsidR="0075301E" w:rsidRPr="00877EAF" w14:paraId="5B0D19E9" w14:textId="77777777" w:rsidTr="00AD0E3E">
        <w:trPr>
          <w:trHeight w:val="596"/>
        </w:trPr>
        <w:tc>
          <w:tcPr>
            <w:tcW w:w="141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D7F4EC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1. Kick Off Meeting, Detailed Engineering and Licensing</w:t>
            </w:r>
          </w:p>
        </w:tc>
        <w:tc>
          <w:tcPr>
            <w:tcW w:w="299" w:type="dxa"/>
            <w:tcBorders>
              <w:top w:val="single" w:sz="8" w:space="0" w:color="auto"/>
              <w:left w:val="nil"/>
              <w:bottom w:val="single" w:sz="8" w:space="0" w:color="auto"/>
              <w:right w:val="single" w:sz="8" w:space="0" w:color="auto"/>
            </w:tcBorders>
            <w:shd w:val="clear" w:color="000000" w:fill="00B0F0"/>
            <w:noWrap/>
            <w:vAlign w:val="center"/>
            <w:hideMark/>
          </w:tcPr>
          <w:p w14:paraId="37FE32B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single" w:sz="8" w:space="0" w:color="auto"/>
              <w:right w:val="single" w:sz="8" w:space="0" w:color="auto"/>
            </w:tcBorders>
            <w:shd w:val="clear" w:color="000000" w:fill="00B0F0"/>
            <w:noWrap/>
            <w:vAlign w:val="center"/>
            <w:hideMark/>
          </w:tcPr>
          <w:p w14:paraId="2DEB503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single" w:sz="8" w:space="0" w:color="auto"/>
              <w:right w:val="single" w:sz="8" w:space="0" w:color="auto"/>
            </w:tcBorders>
            <w:shd w:val="clear" w:color="auto" w:fill="auto"/>
            <w:noWrap/>
            <w:vAlign w:val="center"/>
            <w:hideMark/>
          </w:tcPr>
          <w:p w14:paraId="37715CB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single" w:sz="8" w:space="0" w:color="auto"/>
              <w:right w:val="single" w:sz="8" w:space="0" w:color="auto"/>
            </w:tcBorders>
            <w:shd w:val="clear" w:color="auto" w:fill="auto"/>
            <w:noWrap/>
            <w:vAlign w:val="center"/>
            <w:hideMark/>
          </w:tcPr>
          <w:p w14:paraId="12FED9A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55F0E19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150A41D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458D41A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571C8E5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7D8E78C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5DBD235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3C01BCE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29B91D9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3DB1401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53F46D1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630A418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single" w:sz="8" w:space="0" w:color="auto"/>
              <w:left w:val="nil"/>
              <w:bottom w:val="single" w:sz="8" w:space="0" w:color="auto"/>
              <w:right w:val="single" w:sz="8" w:space="0" w:color="auto"/>
            </w:tcBorders>
            <w:shd w:val="clear" w:color="auto" w:fill="auto"/>
            <w:noWrap/>
            <w:vAlign w:val="center"/>
            <w:hideMark/>
          </w:tcPr>
          <w:p w14:paraId="1B7FE18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13FB046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1FE5BF6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4BEC011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37F3D90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20D9C86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5DEA99C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0C19FFC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single" w:sz="8" w:space="0" w:color="auto"/>
              <w:left w:val="nil"/>
              <w:bottom w:val="single" w:sz="8" w:space="0" w:color="auto"/>
              <w:right w:val="single" w:sz="8" w:space="0" w:color="auto"/>
            </w:tcBorders>
            <w:shd w:val="clear" w:color="auto" w:fill="auto"/>
            <w:noWrap/>
            <w:vAlign w:val="center"/>
            <w:hideMark/>
          </w:tcPr>
          <w:p w14:paraId="5C76F7C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16950D03" w14:textId="77777777" w:rsidTr="00AD0E3E">
        <w:trPr>
          <w:trHeight w:val="271"/>
        </w:trPr>
        <w:tc>
          <w:tcPr>
            <w:tcW w:w="1414" w:type="dxa"/>
            <w:tcBorders>
              <w:top w:val="nil"/>
              <w:left w:val="single" w:sz="8" w:space="0" w:color="auto"/>
              <w:bottom w:val="single" w:sz="8" w:space="0" w:color="auto"/>
              <w:right w:val="nil"/>
            </w:tcBorders>
            <w:shd w:val="clear" w:color="auto" w:fill="auto"/>
            <w:vAlign w:val="center"/>
            <w:hideMark/>
          </w:tcPr>
          <w:p w14:paraId="20A7E074"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1. Engineering</w:t>
            </w:r>
          </w:p>
        </w:tc>
        <w:tc>
          <w:tcPr>
            <w:tcW w:w="299" w:type="dxa"/>
            <w:tcBorders>
              <w:top w:val="nil"/>
              <w:left w:val="nil"/>
              <w:bottom w:val="single" w:sz="8" w:space="0" w:color="auto"/>
              <w:right w:val="nil"/>
            </w:tcBorders>
            <w:shd w:val="clear" w:color="auto" w:fill="auto"/>
            <w:noWrap/>
            <w:vAlign w:val="center"/>
            <w:hideMark/>
          </w:tcPr>
          <w:p w14:paraId="635A8FB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2447531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5F4A7DE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47CBFE4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7E5AB1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0E1D3B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2841A9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0FC665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DEF423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ECC28A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9412F8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4C8BD6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417328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8FAF0C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DF342C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nil"/>
            </w:tcBorders>
            <w:shd w:val="clear" w:color="auto" w:fill="auto"/>
            <w:noWrap/>
            <w:vAlign w:val="center"/>
            <w:hideMark/>
          </w:tcPr>
          <w:p w14:paraId="2854BEC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626C77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8BEA91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569020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87F0B3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CDD82C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8EE478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83A29C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5A62AD0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60A80D21" w14:textId="77777777" w:rsidTr="00AD0E3E">
        <w:trPr>
          <w:trHeight w:val="401"/>
        </w:trPr>
        <w:tc>
          <w:tcPr>
            <w:tcW w:w="1414" w:type="dxa"/>
            <w:tcBorders>
              <w:top w:val="nil"/>
              <w:left w:val="single" w:sz="8" w:space="0" w:color="auto"/>
              <w:bottom w:val="single" w:sz="8" w:space="0" w:color="auto"/>
              <w:right w:val="nil"/>
            </w:tcBorders>
            <w:shd w:val="clear" w:color="auto" w:fill="auto"/>
            <w:vAlign w:val="center"/>
            <w:hideMark/>
          </w:tcPr>
          <w:p w14:paraId="6F20DE4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Basic Engineering / Documents</w:t>
            </w:r>
          </w:p>
        </w:tc>
        <w:tc>
          <w:tcPr>
            <w:tcW w:w="299" w:type="dxa"/>
            <w:tcBorders>
              <w:top w:val="nil"/>
              <w:left w:val="nil"/>
              <w:bottom w:val="single" w:sz="8" w:space="0" w:color="auto"/>
              <w:right w:val="single" w:sz="8" w:space="0" w:color="auto"/>
            </w:tcBorders>
            <w:shd w:val="clear" w:color="000000" w:fill="00B0F0"/>
            <w:noWrap/>
            <w:vAlign w:val="center"/>
            <w:hideMark/>
          </w:tcPr>
          <w:p w14:paraId="5AFCB1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2B341AA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000000" w:fill="00B0F0"/>
            <w:noWrap/>
            <w:vAlign w:val="center"/>
            <w:hideMark/>
          </w:tcPr>
          <w:p w14:paraId="08EF6DD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645647B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D09490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843C22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A7C0A8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3AC343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05BAF5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8619D0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3D0FC7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372378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FC9D94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DA1C72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261B99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nil"/>
            </w:tcBorders>
            <w:shd w:val="clear" w:color="auto" w:fill="auto"/>
            <w:noWrap/>
            <w:vAlign w:val="center"/>
            <w:hideMark/>
          </w:tcPr>
          <w:p w14:paraId="6A18FBC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B8067D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81CC62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2EA833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9B9700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A0CD26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8F19DC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83EB0A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80B32C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65CAD41F" w14:textId="77777777" w:rsidTr="00AD0E3E">
        <w:trPr>
          <w:trHeight w:val="401"/>
        </w:trPr>
        <w:tc>
          <w:tcPr>
            <w:tcW w:w="1414" w:type="dxa"/>
            <w:tcBorders>
              <w:top w:val="nil"/>
              <w:left w:val="single" w:sz="8" w:space="0" w:color="auto"/>
              <w:bottom w:val="single" w:sz="8" w:space="0" w:color="auto"/>
              <w:right w:val="nil"/>
            </w:tcBorders>
            <w:shd w:val="clear" w:color="auto" w:fill="auto"/>
            <w:vAlign w:val="center"/>
            <w:hideMark/>
          </w:tcPr>
          <w:p w14:paraId="2A0C892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xml:space="preserve">Detail Engineering/ Documents </w:t>
            </w:r>
          </w:p>
        </w:tc>
        <w:tc>
          <w:tcPr>
            <w:tcW w:w="299" w:type="dxa"/>
            <w:tcBorders>
              <w:top w:val="nil"/>
              <w:left w:val="nil"/>
              <w:bottom w:val="single" w:sz="8" w:space="0" w:color="auto"/>
              <w:right w:val="nil"/>
            </w:tcBorders>
            <w:shd w:val="clear" w:color="auto" w:fill="auto"/>
            <w:noWrap/>
            <w:vAlign w:val="center"/>
            <w:hideMark/>
          </w:tcPr>
          <w:p w14:paraId="3DF7433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51D958F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1A379F8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62EED72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FC1C5D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7CFC9E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981AC6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EC01DE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B47CDA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CA97C5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D1445C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DC5251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F2D396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500E26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DFAD1D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nil"/>
            </w:tcBorders>
            <w:shd w:val="clear" w:color="auto" w:fill="auto"/>
            <w:noWrap/>
            <w:vAlign w:val="center"/>
            <w:hideMark/>
          </w:tcPr>
          <w:p w14:paraId="6A516DC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0ECBC5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501272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848A238"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584130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6DA3DA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D7CB25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3D1CE8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52ECE99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64571D96" w14:textId="77777777" w:rsidTr="00AD0E3E">
        <w:trPr>
          <w:trHeight w:val="271"/>
        </w:trPr>
        <w:tc>
          <w:tcPr>
            <w:tcW w:w="1414" w:type="dxa"/>
            <w:tcBorders>
              <w:top w:val="nil"/>
              <w:left w:val="single" w:sz="8" w:space="0" w:color="auto"/>
              <w:bottom w:val="single" w:sz="8" w:space="0" w:color="auto"/>
              <w:right w:val="nil"/>
            </w:tcBorders>
            <w:shd w:val="clear" w:color="auto" w:fill="auto"/>
            <w:vAlign w:val="center"/>
            <w:hideMark/>
          </w:tcPr>
          <w:p w14:paraId="313889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610FE25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396B5257"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65429D8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auto" w:fill="auto"/>
            <w:noWrap/>
            <w:vAlign w:val="center"/>
            <w:hideMark/>
          </w:tcPr>
          <w:p w14:paraId="47A35B8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0FA348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9BF43D6"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99A6C8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442D773"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3505781"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7C39CC19"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057CBEC"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53370BD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1CE925A"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CD1263D"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2EB4DE1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nil"/>
            </w:tcBorders>
            <w:shd w:val="clear" w:color="auto" w:fill="auto"/>
            <w:noWrap/>
            <w:vAlign w:val="center"/>
            <w:hideMark/>
          </w:tcPr>
          <w:p w14:paraId="6BB7C594"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423C0B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6AA41EF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3543D8D2"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06E1BEE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D64F910"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45B3922F"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nil"/>
            </w:tcBorders>
            <w:shd w:val="clear" w:color="auto" w:fill="auto"/>
            <w:noWrap/>
            <w:vAlign w:val="center"/>
            <w:hideMark/>
          </w:tcPr>
          <w:p w14:paraId="14FBF7D5"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215F694B" w14:textId="77777777" w:rsidR="0075301E" w:rsidRPr="00877EAF" w:rsidRDefault="0075301E" w:rsidP="001274D9">
            <w:pPr>
              <w:spacing w:line="240" w:lineRule="auto"/>
              <w:jc w:val="center"/>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76269EA5" w14:textId="77777777" w:rsidTr="00AD0E3E">
        <w:trPr>
          <w:trHeight w:val="271"/>
        </w:trPr>
        <w:tc>
          <w:tcPr>
            <w:tcW w:w="10440"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D16FE4C"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2. Civil Work</w:t>
            </w:r>
          </w:p>
        </w:tc>
      </w:tr>
      <w:tr w:rsidR="0075301E" w:rsidRPr="00877EAF" w14:paraId="6D92876E" w14:textId="77777777" w:rsidTr="00AD0E3E">
        <w:trPr>
          <w:trHeight w:val="401"/>
        </w:trPr>
        <w:tc>
          <w:tcPr>
            <w:tcW w:w="1414" w:type="dxa"/>
            <w:tcBorders>
              <w:top w:val="nil"/>
              <w:left w:val="single" w:sz="8" w:space="0" w:color="auto"/>
              <w:bottom w:val="single" w:sz="8" w:space="0" w:color="auto"/>
              <w:right w:val="nil"/>
            </w:tcBorders>
            <w:shd w:val="clear" w:color="auto" w:fill="auto"/>
            <w:vAlign w:val="center"/>
            <w:hideMark/>
          </w:tcPr>
          <w:p w14:paraId="42A115A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Company Registration</w:t>
            </w:r>
          </w:p>
        </w:tc>
        <w:tc>
          <w:tcPr>
            <w:tcW w:w="299" w:type="dxa"/>
            <w:tcBorders>
              <w:top w:val="nil"/>
              <w:left w:val="single" w:sz="8" w:space="0" w:color="auto"/>
              <w:bottom w:val="single" w:sz="8" w:space="0" w:color="auto"/>
              <w:right w:val="nil"/>
            </w:tcBorders>
            <w:shd w:val="clear" w:color="auto" w:fill="auto"/>
            <w:noWrap/>
            <w:vAlign w:val="center"/>
            <w:hideMark/>
          </w:tcPr>
          <w:p w14:paraId="38C88F4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single" w:sz="8" w:space="0" w:color="auto"/>
              <w:bottom w:val="single" w:sz="8" w:space="0" w:color="auto"/>
              <w:right w:val="nil"/>
            </w:tcBorders>
            <w:shd w:val="clear" w:color="auto" w:fill="auto"/>
            <w:noWrap/>
            <w:vAlign w:val="center"/>
            <w:hideMark/>
          </w:tcPr>
          <w:p w14:paraId="012E121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single" w:sz="8" w:space="0" w:color="auto"/>
              <w:bottom w:val="single" w:sz="8" w:space="0" w:color="auto"/>
              <w:right w:val="single" w:sz="8" w:space="0" w:color="auto"/>
            </w:tcBorders>
            <w:shd w:val="clear" w:color="000000" w:fill="00B0F0"/>
            <w:noWrap/>
            <w:vAlign w:val="center"/>
            <w:hideMark/>
          </w:tcPr>
          <w:p w14:paraId="5F7951D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C44F87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FC2F3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AB355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02AB3A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13A23F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E81C97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19B55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94D9F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1FCDCC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CAD9E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BA830D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E655EC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21F1A92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EF2DAC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5BF616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A07875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DE05B9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32780A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D7F99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3234B2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5C06024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1CB322DE" w14:textId="77777777" w:rsidTr="00AD0E3E">
        <w:trPr>
          <w:trHeight w:val="271"/>
        </w:trPr>
        <w:tc>
          <w:tcPr>
            <w:tcW w:w="1414" w:type="dxa"/>
            <w:tcBorders>
              <w:top w:val="nil"/>
              <w:left w:val="single" w:sz="8" w:space="0" w:color="auto"/>
              <w:bottom w:val="single" w:sz="8" w:space="0" w:color="auto"/>
              <w:right w:val="nil"/>
            </w:tcBorders>
            <w:shd w:val="clear" w:color="auto" w:fill="auto"/>
            <w:vAlign w:val="center"/>
            <w:hideMark/>
          </w:tcPr>
          <w:p w14:paraId="296269C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Land Acquisition</w:t>
            </w:r>
          </w:p>
        </w:tc>
        <w:tc>
          <w:tcPr>
            <w:tcW w:w="299" w:type="dxa"/>
            <w:tcBorders>
              <w:top w:val="nil"/>
              <w:left w:val="single" w:sz="8" w:space="0" w:color="auto"/>
              <w:bottom w:val="single" w:sz="8" w:space="0" w:color="auto"/>
              <w:right w:val="nil"/>
            </w:tcBorders>
            <w:shd w:val="clear" w:color="auto" w:fill="auto"/>
            <w:noWrap/>
            <w:vAlign w:val="center"/>
            <w:hideMark/>
          </w:tcPr>
          <w:p w14:paraId="3F815AB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single" w:sz="8" w:space="0" w:color="auto"/>
              <w:bottom w:val="single" w:sz="8" w:space="0" w:color="auto"/>
              <w:right w:val="single" w:sz="8" w:space="0" w:color="auto"/>
            </w:tcBorders>
            <w:shd w:val="clear" w:color="auto" w:fill="auto"/>
            <w:noWrap/>
            <w:vAlign w:val="center"/>
            <w:hideMark/>
          </w:tcPr>
          <w:p w14:paraId="6081699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5FBC49D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556915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B6C52E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5B661B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0CF30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777020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B950FA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08526A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F27EB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977240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AADD6D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A18D09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5066DA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02A92F7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F8F41A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5D741F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E0AB9C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87179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59FAF3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A121B9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3B929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61733B3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3C1B6374" w14:textId="77777777" w:rsidTr="00AD0E3E">
        <w:trPr>
          <w:trHeight w:val="401"/>
        </w:trPr>
        <w:tc>
          <w:tcPr>
            <w:tcW w:w="1414" w:type="dxa"/>
            <w:tcBorders>
              <w:top w:val="nil"/>
              <w:left w:val="single" w:sz="8" w:space="0" w:color="auto"/>
              <w:bottom w:val="single" w:sz="8" w:space="0" w:color="auto"/>
              <w:right w:val="nil"/>
            </w:tcBorders>
            <w:shd w:val="clear" w:color="auto" w:fill="auto"/>
            <w:vAlign w:val="center"/>
            <w:hideMark/>
          </w:tcPr>
          <w:p w14:paraId="1F4D647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Finalization of Building Design</w:t>
            </w:r>
          </w:p>
        </w:tc>
        <w:tc>
          <w:tcPr>
            <w:tcW w:w="299" w:type="dxa"/>
            <w:tcBorders>
              <w:top w:val="nil"/>
              <w:left w:val="single" w:sz="8" w:space="0" w:color="auto"/>
              <w:bottom w:val="single" w:sz="8" w:space="0" w:color="auto"/>
              <w:right w:val="nil"/>
            </w:tcBorders>
            <w:shd w:val="clear" w:color="auto" w:fill="auto"/>
            <w:noWrap/>
            <w:vAlign w:val="center"/>
            <w:hideMark/>
          </w:tcPr>
          <w:p w14:paraId="7714A79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single" w:sz="8" w:space="0" w:color="auto"/>
              <w:bottom w:val="single" w:sz="8" w:space="0" w:color="auto"/>
              <w:right w:val="single" w:sz="8" w:space="0" w:color="auto"/>
            </w:tcBorders>
            <w:shd w:val="clear" w:color="auto" w:fill="auto"/>
            <w:noWrap/>
            <w:vAlign w:val="center"/>
            <w:hideMark/>
          </w:tcPr>
          <w:p w14:paraId="6E6EFF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3341980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7673180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86E385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774FDA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E3406D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F8882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58B422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A7524F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B18C37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00EB57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F549A4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BAE8B6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226B57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120BDE1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C54B02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7F6120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1D310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8EF187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78A39C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D8BD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1E3EE3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5035D43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28610882" w14:textId="77777777" w:rsidTr="00AD0E3E">
        <w:trPr>
          <w:trHeight w:val="401"/>
        </w:trPr>
        <w:tc>
          <w:tcPr>
            <w:tcW w:w="1414" w:type="dxa"/>
            <w:tcBorders>
              <w:top w:val="nil"/>
              <w:left w:val="single" w:sz="8" w:space="0" w:color="auto"/>
              <w:bottom w:val="single" w:sz="8" w:space="0" w:color="auto"/>
              <w:right w:val="nil"/>
            </w:tcBorders>
            <w:shd w:val="clear" w:color="auto" w:fill="auto"/>
            <w:vAlign w:val="center"/>
            <w:hideMark/>
          </w:tcPr>
          <w:p w14:paraId="01C31D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Invitation of Tenders and Award</w:t>
            </w:r>
          </w:p>
        </w:tc>
        <w:tc>
          <w:tcPr>
            <w:tcW w:w="299" w:type="dxa"/>
            <w:tcBorders>
              <w:top w:val="nil"/>
              <w:left w:val="single" w:sz="8" w:space="0" w:color="auto"/>
              <w:bottom w:val="single" w:sz="8" w:space="0" w:color="auto"/>
              <w:right w:val="nil"/>
            </w:tcBorders>
            <w:shd w:val="clear" w:color="auto" w:fill="auto"/>
            <w:noWrap/>
            <w:vAlign w:val="center"/>
            <w:hideMark/>
          </w:tcPr>
          <w:p w14:paraId="3548DE3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single" w:sz="8" w:space="0" w:color="auto"/>
              <w:bottom w:val="single" w:sz="8" w:space="0" w:color="auto"/>
              <w:right w:val="single" w:sz="8" w:space="0" w:color="auto"/>
            </w:tcBorders>
            <w:shd w:val="clear" w:color="auto" w:fill="auto"/>
            <w:noWrap/>
            <w:vAlign w:val="center"/>
            <w:hideMark/>
          </w:tcPr>
          <w:p w14:paraId="4782588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E8BDEE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6F3414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D1BEF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3D0143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0A54A6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023BD4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620927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AA1063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E77BA3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2302BE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D10CE7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8CCFEF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B5D7C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0C88C99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6AA83E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929A1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2E63A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BB2152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9E31D7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8EE27F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37FD80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0A8EEE8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52330736"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2D9032C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Factory Shed</w:t>
            </w:r>
          </w:p>
        </w:tc>
        <w:tc>
          <w:tcPr>
            <w:tcW w:w="299" w:type="dxa"/>
            <w:tcBorders>
              <w:top w:val="nil"/>
              <w:left w:val="nil"/>
              <w:bottom w:val="single" w:sz="8" w:space="0" w:color="auto"/>
              <w:right w:val="single" w:sz="8" w:space="0" w:color="auto"/>
            </w:tcBorders>
            <w:shd w:val="clear" w:color="auto" w:fill="auto"/>
            <w:noWrap/>
            <w:vAlign w:val="center"/>
            <w:hideMark/>
          </w:tcPr>
          <w:p w14:paraId="0FF9B89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A2A613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6DFC9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nil"/>
              <w:right w:val="single" w:sz="8" w:space="0" w:color="auto"/>
            </w:tcBorders>
            <w:shd w:val="clear" w:color="auto" w:fill="auto"/>
            <w:noWrap/>
            <w:vAlign w:val="center"/>
            <w:hideMark/>
          </w:tcPr>
          <w:p w14:paraId="1234BF1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0C940B6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268763A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3306348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01A612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F0F13C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07598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A59C24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07E7ED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FD5240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ED2CD5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81BA66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000000" w:fill="00B0F0"/>
            <w:noWrap/>
            <w:vAlign w:val="center"/>
            <w:hideMark/>
          </w:tcPr>
          <w:p w14:paraId="57CBBD5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E2ACF0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B550A0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86E50C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B1E093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A5510F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C77FF0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280D8E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240E43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1AB6CDB5"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0AA87D8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Auxiliary Building</w:t>
            </w:r>
          </w:p>
        </w:tc>
        <w:tc>
          <w:tcPr>
            <w:tcW w:w="299" w:type="dxa"/>
            <w:tcBorders>
              <w:top w:val="nil"/>
              <w:left w:val="nil"/>
              <w:bottom w:val="single" w:sz="8" w:space="0" w:color="auto"/>
              <w:right w:val="single" w:sz="8" w:space="0" w:color="auto"/>
            </w:tcBorders>
            <w:shd w:val="clear" w:color="auto" w:fill="auto"/>
            <w:noWrap/>
            <w:vAlign w:val="center"/>
            <w:hideMark/>
          </w:tcPr>
          <w:p w14:paraId="7CE3A45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42570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B4E74C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nil"/>
              <w:right w:val="single" w:sz="8" w:space="0" w:color="auto"/>
            </w:tcBorders>
            <w:shd w:val="clear" w:color="auto" w:fill="auto"/>
            <w:noWrap/>
            <w:vAlign w:val="center"/>
            <w:hideMark/>
          </w:tcPr>
          <w:p w14:paraId="3BE3A44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27212C0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3EA3D1C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2DB39E1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EC4367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86B2F5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30476A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D4887C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28EF14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0CC26C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2F7D03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7FAE16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000000" w:fill="00B0F0"/>
            <w:noWrap/>
            <w:vAlign w:val="center"/>
            <w:hideMark/>
          </w:tcPr>
          <w:p w14:paraId="4EA64B6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CA80C4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5EBF9C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8DA160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18C7A2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53772C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B3A134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E0186D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B9EEB5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72BA7FA8"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71FE6AA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Administrative Block</w:t>
            </w:r>
          </w:p>
        </w:tc>
        <w:tc>
          <w:tcPr>
            <w:tcW w:w="299" w:type="dxa"/>
            <w:tcBorders>
              <w:top w:val="nil"/>
              <w:left w:val="nil"/>
              <w:bottom w:val="single" w:sz="8" w:space="0" w:color="auto"/>
              <w:right w:val="single" w:sz="8" w:space="0" w:color="auto"/>
            </w:tcBorders>
            <w:shd w:val="clear" w:color="auto" w:fill="auto"/>
            <w:noWrap/>
            <w:vAlign w:val="center"/>
            <w:hideMark/>
          </w:tcPr>
          <w:p w14:paraId="484E509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F76E5C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F5B031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nil"/>
              <w:right w:val="single" w:sz="8" w:space="0" w:color="auto"/>
            </w:tcBorders>
            <w:shd w:val="clear" w:color="auto" w:fill="auto"/>
            <w:noWrap/>
            <w:vAlign w:val="center"/>
            <w:hideMark/>
          </w:tcPr>
          <w:p w14:paraId="3191D7D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4311B76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19B4FC8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nil"/>
              <w:right w:val="single" w:sz="8" w:space="0" w:color="auto"/>
            </w:tcBorders>
            <w:shd w:val="clear" w:color="auto" w:fill="auto"/>
            <w:noWrap/>
            <w:vAlign w:val="center"/>
            <w:hideMark/>
          </w:tcPr>
          <w:p w14:paraId="4F47826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5639E3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9B8645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1ED38D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4AA598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639B6E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F2ACFD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873C0E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BBCED7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69EE85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E859F0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7339E1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244FFF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C1CB39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22BAA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35EF9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D88086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6B7581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3D57446C"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77C0370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Other Construction</w:t>
            </w:r>
          </w:p>
        </w:tc>
        <w:tc>
          <w:tcPr>
            <w:tcW w:w="299" w:type="dxa"/>
            <w:tcBorders>
              <w:top w:val="nil"/>
              <w:left w:val="nil"/>
              <w:bottom w:val="single" w:sz="8" w:space="0" w:color="auto"/>
              <w:right w:val="single" w:sz="8" w:space="0" w:color="auto"/>
            </w:tcBorders>
            <w:shd w:val="clear" w:color="auto" w:fill="auto"/>
            <w:noWrap/>
            <w:vAlign w:val="center"/>
            <w:hideMark/>
          </w:tcPr>
          <w:p w14:paraId="240D0B0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36BBC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731B26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single" w:sz="8" w:space="0" w:color="auto"/>
              <w:left w:val="nil"/>
              <w:bottom w:val="single" w:sz="8" w:space="0" w:color="auto"/>
              <w:right w:val="single" w:sz="8" w:space="0" w:color="auto"/>
            </w:tcBorders>
            <w:shd w:val="clear" w:color="auto" w:fill="auto"/>
            <w:noWrap/>
            <w:vAlign w:val="center"/>
            <w:hideMark/>
          </w:tcPr>
          <w:p w14:paraId="489601C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3DCFA3A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61C5645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6CA7BD1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A0EFB5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BCE2C7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F8D0A6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0D3FEB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FDF4CE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49724E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56E5F3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647C9D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3B186AB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2C3E93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0D7D0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27159A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189431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9DED67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4D768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6C38BD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06D8919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925F63" w:rsidRPr="00877EAF" w14:paraId="445629A9"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57E8BDE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Disbursal of Finances</w:t>
            </w:r>
          </w:p>
        </w:tc>
        <w:tc>
          <w:tcPr>
            <w:tcW w:w="299" w:type="dxa"/>
            <w:tcBorders>
              <w:top w:val="nil"/>
              <w:left w:val="nil"/>
              <w:bottom w:val="single" w:sz="8" w:space="0" w:color="auto"/>
              <w:right w:val="single" w:sz="8" w:space="0" w:color="auto"/>
            </w:tcBorders>
            <w:shd w:val="clear" w:color="auto" w:fill="auto"/>
            <w:noWrap/>
            <w:vAlign w:val="center"/>
            <w:hideMark/>
          </w:tcPr>
          <w:p w14:paraId="16C9F22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5C5B949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060373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632914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CFBD39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3F030C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08CFB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B8A95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E88B82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E0EB3B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5109E9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9A0C20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741336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B5CF51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8335FE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000000" w:fill="00B0F0"/>
            <w:noWrap/>
            <w:vAlign w:val="center"/>
            <w:hideMark/>
          </w:tcPr>
          <w:p w14:paraId="55F3E88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92B7BC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439204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E97C4C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F647AE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FFFFFF"/>
            <w:noWrap/>
            <w:vAlign w:val="center"/>
            <w:hideMark/>
          </w:tcPr>
          <w:p w14:paraId="6CCBD8B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FFFFFF"/>
            <w:noWrap/>
            <w:vAlign w:val="center"/>
            <w:hideMark/>
          </w:tcPr>
          <w:p w14:paraId="6346CF4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FFFFFF"/>
            <w:noWrap/>
            <w:vAlign w:val="center"/>
            <w:hideMark/>
          </w:tcPr>
          <w:p w14:paraId="2E8AEA7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000000" w:fill="FFFFFF"/>
            <w:noWrap/>
            <w:vAlign w:val="center"/>
            <w:hideMark/>
          </w:tcPr>
          <w:p w14:paraId="225224B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7EE929D1" w14:textId="77777777" w:rsidTr="00AD0E3E">
        <w:trPr>
          <w:trHeight w:val="271"/>
        </w:trPr>
        <w:tc>
          <w:tcPr>
            <w:tcW w:w="10440"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8891B4D"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3. Plant and Machinery</w:t>
            </w:r>
          </w:p>
        </w:tc>
      </w:tr>
      <w:tr w:rsidR="0075301E" w:rsidRPr="00877EAF" w14:paraId="745AB84C"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51F636C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Specification Detailing</w:t>
            </w:r>
          </w:p>
        </w:tc>
        <w:tc>
          <w:tcPr>
            <w:tcW w:w="299" w:type="dxa"/>
            <w:tcBorders>
              <w:top w:val="nil"/>
              <w:left w:val="nil"/>
              <w:bottom w:val="single" w:sz="8" w:space="0" w:color="auto"/>
              <w:right w:val="single" w:sz="8" w:space="0" w:color="auto"/>
            </w:tcBorders>
            <w:shd w:val="clear" w:color="auto" w:fill="auto"/>
            <w:noWrap/>
            <w:vAlign w:val="center"/>
            <w:hideMark/>
          </w:tcPr>
          <w:p w14:paraId="6D9F5F7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161DE11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13505A2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C9FC2F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8066E8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9CB9FE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3C2B0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EFBAAD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7D6257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D682F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01A8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7BA4BE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0006B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90F3E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8D6E2C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06C7947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19833D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70A5E7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3D678A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E0A4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61A1ED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31D2AF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05326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F6C2F2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34EBB571"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575D2BA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Invitation of Quotations</w:t>
            </w:r>
          </w:p>
        </w:tc>
        <w:tc>
          <w:tcPr>
            <w:tcW w:w="299" w:type="dxa"/>
            <w:tcBorders>
              <w:top w:val="nil"/>
              <w:left w:val="nil"/>
              <w:bottom w:val="single" w:sz="8" w:space="0" w:color="auto"/>
              <w:right w:val="single" w:sz="8" w:space="0" w:color="auto"/>
            </w:tcBorders>
            <w:shd w:val="clear" w:color="auto" w:fill="auto"/>
            <w:noWrap/>
            <w:vAlign w:val="center"/>
            <w:hideMark/>
          </w:tcPr>
          <w:p w14:paraId="2C5F883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7FA9AA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40CA4C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000000" w:fill="00B0F0"/>
            <w:noWrap/>
            <w:vAlign w:val="center"/>
            <w:hideMark/>
          </w:tcPr>
          <w:p w14:paraId="44196C0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nil"/>
            </w:tcBorders>
            <w:shd w:val="clear" w:color="auto" w:fill="auto"/>
            <w:noWrap/>
            <w:vAlign w:val="center"/>
            <w:hideMark/>
          </w:tcPr>
          <w:p w14:paraId="1E517826" w14:textId="77777777" w:rsidR="0075301E" w:rsidRPr="00877EAF" w:rsidRDefault="0075301E" w:rsidP="001274D9">
            <w:pPr>
              <w:spacing w:line="240" w:lineRule="auto"/>
              <w:rPr>
                <w:rFonts w:ascii="Arial" w:eastAsia="Times New Roman" w:hAnsi="Arial" w:cs="Arial"/>
                <w:color w:val="000000"/>
                <w:sz w:val="12"/>
                <w:szCs w:val="12"/>
                <w:lang w:eastAsia="en-IN"/>
              </w:rPr>
            </w:pPr>
          </w:p>
        </w:tc>
        <w:tc>
          <w:tcPr>
            <w:tcW w:w="387" w:type="dxa"/>
            <w:tcBorders>
              <w:top w:val="nil"/>
              <w:left w:val="single" w:sz="8" w:space="0" w:color="auto"/>
              <w:bottom w:val="nil"/>
              <w:right w:val="single" w:sz="8" w:space="0" w:color="auto"/>
            </w:tcBorders>
            <w:shd w:val="clear" w:color="auto" w:fill="auto"/>
            <w:noWrap/>
            <w:vAlign w:val="center"/>
            <w:hideMark/>
          </w:tcPr>
          <w:p w14:paraId="367B011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7E61E3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222AAD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700685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AFF64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A88A4E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72A8C3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6527F5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5EBE02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503372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2768684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B74543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8CF8A3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CF6175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7EABA7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2FFB73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7240F2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D66D72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6D5A1BD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925F63" w:rsidRPr="00877EAF" w14:paraId="07C677E9"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519C86E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Mechanical Piping &amp; fitting</w:t>
            </w:r>
          </w:p>
        </w:tc>
        <w:tc>
          <w:tcPr>
            <w:tcW w:w="299" w:type="dxa"/>
            <w:tcBorders>
              <w:top w:val="nil"/>
              <w:left w:val="nil"/>
              <w:bottom w:val="single" w:sz="8" w:space="0" w:color="auto"/>
              <w:right w:val="single" w:sz="8" w:space="0" w:color="auto"/>
            </w:tcBorders>
            <w:shd w:val="clear" w:color="auto" w:fill="auto"/>
            <w:noWrap/>
            <w:vAlign w:val="center"/>
            <w:hideMark/>
          </w:tcPr>
          <w:p w14:paraId="7CEFC6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5A5994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CF5850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nil"/>
            </w:tcBorders>
            <w:shd w:val="clear" w:color="000000" w:fill="FFFFFF"/>
            <w:noWrap/>
            <w:vAlign w:val="center"/>
            <w:hideMark/>
          </w:tcPr>
          <w:p w14:paraId="41FCD6F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CF02B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6FA809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C82AB8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BFC37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F8B60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16B73E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24AEEB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FB3BA7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D06449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483613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F35C36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000000" w:fill="00B0F0"/>
            <w:noWrap/>
            <w:vAlign w:val="center"/>
            <w:hideMark/>
          </w:tcPr>
          <w:p w14:paraId="2C968F1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6FBB66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1905EF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A98C8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25B75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000000" w:fill="00B0F0"/>
            <w:noWrap/>
            <w:vAlign w:val="center"/>
            <w:hideMark/>
          </w:tcPr>
          <w:p w14:paraId="59B0D4B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000000" w:fill="00B0F0"/>
            <w:noWrap/>
            <w:vAlign w:val="center"/>
            <w:hideMark/>
          </w:tcPr>
          <w:p w14:paraId="6FDDF32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000000" w:fill="FFFFFF"/>
            <w:noWrap/>
            <w:vAlign w:val="center"/>
            <w:hideMark/>
          </w:tcPr>
          <w:p w14:paraId="30C53A1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nil"/>
              <w:right w:val="single" w:sz="8" w:space="0" w:color="auto"/>
            </w:tcBorders>
            <w:shd w:val="clear" w:color="000000" w:fill="FFFFFF"/>
            <w:noWrap/>
            <w:vAlign w:val="center"/>
            <w:hideMark/>
          </w:tcPr>
          <w:p w14:paraId="19525D0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56838306"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63F2CDE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Placing Orders</w:t>
            </w:r>
          </w:p>
        </w:tc>
        <w:tc>
          <w:tcPr>
            <w:tcW w:w="299" w:type="dxa"/>
            <w:tcBorders>
              <w:top w:val="nil"/>
              <w:left w:val="nil"/>
              <w:bottom w:val="single" w:sz="8" w:space="0" w:color="auto"/>
              <w:right w:val="single" w:sz="8" w:space="0" w:color="auto"/>
            </w:tcBorders>
            <w:shd w:val="clear" w:color="auto" w:fill="auto"/>
            <w:noWrap/>
            <w:vAlign w:val="center"/>
            <w:hideMark/>
          </w:tcPr>
          <w:p w14:paraId="74D11F5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5ABDD9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D61B2D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817B8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10EF0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nil"/>
            </w:tcBorders>
            <w:shd w:val="clear" w:color="auto" w:fill="auto"/>
            <w:noWrap/>
            <w:vAlign w:val="center"/>
            <w:hideMark/>
          </w:tcPr>
          <w:p w14:paraId="2537E50D" w14:textId="77777777" w:rsidR="0075301E" w:rsidRPr="00877EAF" w:rsidRDefault="0075301E" w:rsidP="001274D9">
            <w:pPr>
              <w:spacing w:line="240" w:lineRule="auto"/>
              <w:rPr>
                <w:rFonts w:ascii="Arial" w:eastAsia="Times New Roman" w:hAnsi="Arial" w:cs="Arial"/>
                <w:color w:val="000000"/>
                <w:sz w:val="12"/>
                <w:szCs w:val="12"/>
                <w:lang w:eastAsia="en-IN"/>
              </w:rPr>
            </w:pPr>
          </w:p>
        </w:tc>
        <w:tc>
          <w:tcPr>
            <w:tcW w:w="387" w:type="dxa"/>
            <w:tcBorders>
              <w:top w:val="nil"/>
              <w:left w:val="single" w:sz="8" w:space="0" w:color="auto"/>
              <w:bottom w:val="single" w:sz="8" w:space="0" w:color="auto"/>
              <w:right w:val="single" w:sz="8" w:space="0" w:color="auto"/>
            </w:tcBorders>
            <w:shd w:val="clear" w:color="auto" w:fill="auto"/>
            <w:noWrap/>
            <w:vAlign w:val="center"/>
            <w:hideMark/>
          </w:tcPr>
          <w:p w14:paraId="6C5AE6A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64EB68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4BE606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684D17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063B23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BB8E3D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F096C4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78A8F1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9A150C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5CA3FAD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9DA03B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BCC2FA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4D2D2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2C9107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7688CDD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794E791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nil"/>
              <w:right w:val="single" w:sz="8" w:space="0" w:color="auto"/>
            </w:tcBorders>
            <w:shd w:val="clear" w:color="auto" w:fill="auto"/>
            <w:noWrap/>
            <w:vAlign w:val="center"/>
            <w:hideMark/>
          </w:tcPr>
          <w:p w14:paraId="5287739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nil"/>
              <w:right w:val="single" w:sz="8" w:space="0" w:color="auto"/>
            </w:tcBorders>
            <w:shd w:val="clear" w:color="auto" w:fill="auto"/>
            <w:noWrap/>
            <w:vAlign w:val="center"/>
            <w:hideMark/>
          </w:tcPr>
          <w:p w14:paraId="316A4F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68A582B4"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0E464F1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Delivery at Plant Site &amp; Inspection</w:t>
            </w:r>
          </w:p>
        </w:tc>
        <w:tc>
          <w:tcPr>
            <w:tcW w:w="299" w:type="dxa"/>
            <w:tcBorders>
              <w:top w:val="nil"/>
              <w:left w:val="nil"/>
              <w:bottom w:val="single" w:sz="8" w:space="0" w:color="auto"/>
              <w:right w:val="single" w:sz="8" w:space="0" w:color="auto"/>
            </w:tcBorders>
            <w:shd w:val="clear" w:color="auto" w:fill="auto"/>
            <w:noWrap/>
            <w:vAlign w:val="center"/>
            <w:hideMark/>
          </w:tcPr>
          <w:p w14:paraId="3A547A3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55E0B86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90EA1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314B2F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C707C8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7267075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9241F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F9902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F1BDF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B5B93E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34554B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D0B85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33DC29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35F0FF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0F4734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000000" w:fill="00B0F0"/>
            <w:noWrap/>
            <w:vAlign w:val="center"/>
            <w:hideMark/>
          </w:tcPr>
          <w:p w14:paraId="3CF6A6D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D6B1C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13FF7C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E1223F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8FA0F3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0C25DCE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2398B82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single" w:sz="8" w:space="0" w:color="auto"/>
              <w:left w:val="nil"/>
              <w:bottom w:val="single" w:sz="8" w:space="0" w:color="auto"/>
              <w:right w:val="single" w:sz="8" w:space="0" w:color="auto"/>
            </w:tcBorders>
            <w:shd w:val="clear" w:color="auto" w:fill="auto"/>
            <w:noWrap/>
            <w:vAlign w:val="center"/>
            <w:hideMark/>
          </w:tcPr>
          <w:p w14:paraId="34DC898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single" w:sz="8" w:space="0" w:color="auto"/>
              <w:left w:val="nil"/>
              <w:bottom w:val="single" w:sz="8" w:space="0" w:color="auto"/>
              <w:right w:val="single" w:sz="8" w:space="0" w:color="auto"/>
            </w:tcBorders>
            <w:shd w:val="clear" w:color="auto" w:fill="auto"/>
            <w:noWrap/>
            <w:vAlign w:val="center"/>
            <w:hideMark/>
          </w:tcPr>
          <w:p w14:paraId="0B94DB1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240271A3"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3094179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Installation and Commissioning</w:t>
            </w:r>
          </w:p>
        </w:tc>
        <w:tc>
          <w:tcPr>
            <w:tcW w:w="299" w:type="dxa"/>
            <w:tcBorders>
              <w:top w:val="nil"/>
              <w:left w:val="nil"/>
              <w:bottom w:val="single" w:sz="8" w:space="0" w:color="auto"/>
              <w:right w:val="single" w:sz="8" w:space="0" w:color="auto"/>
            </w:tcBorders>
            <w:shd w:val="clear" w:color="auto" w:fill="auto"/>
            <w:noWrap/>
            <w:vAlign w:val="center"/>
            <w:hideMark/>
          </w:tcPr>
          <w:p w14:paraId="3C59104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3FD1941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62BD1B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3A19F1C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05D99B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1DED85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D1DAFA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6E7BEC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8ECBD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82E87A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17641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866BBC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83FFA0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9677B8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1FB424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5F2ACC9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7F800D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046251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E0967B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9DC2C6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EA00D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D41863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5C6FA7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3D84A03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39929382"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0CCE3B0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Check-up of the Plant &amp; Machinery</w:t>
            </w:r>
          </w:p>
        </w:tc>
        <w:tc>
          <w:tcPr>
            <w:tcW w:w="299" w:type="dxa"/>
            <w:tcBorders>
              <w:top w:val="nil"/>
              <w:left w:val="nil"/>
              <w:bottom w:val="single" w:sz="8" w:space="0" w:color="auto"/>
              <w:right w:val="single" w:sz="8" w:space="0" w:color="auto"/>
            </w:tcBorders>
            <w:shd w:val="clear" w:color="auto" w:fill="auto"/>
            <w:noWrap/>
            <w:vAlign w:val="center"/>
            <w:hideMark/>
          </w:tcPr>
          <w:p w14:paraId="5EBB59F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5476BA6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9D92C2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B7F92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832C33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E77EA0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959C84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46680A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B61529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FAB3EB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79262C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5E433C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EA317B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1D1605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86A689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253B210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86FD28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ED5B7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0DAC1D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34A43B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315C18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AEAC1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C0CC9F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1ADF4B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6F902DE0"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4731B985"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4. Arrangement of Power/Water</w:t>
            </w:r>
          </w:p>
        </w:tc>
        <w:tc>
          <w:tcPr>
            <w:tcW w:w="299" w:type="dxa"/>
            <w:tcBorders>
              <w:top w:val="nil"/>
              <w:left w:val="nil"/>
              <w:bottom w:val="single" w:sz="8" w:space="0" w:color="auto"/>
              <w:right w:val="single" w:sz="8" w:space="0" w:color="auto"/>
            </w:tcBorders>
            <w:shd w:val="clear" w:color="auto" w:fill="auto"/>
            <w:noWrap/>
            <w:vAlign w:val="center"/>
            <w:hideMark/>
          </w:tcPr>
          <w:p w14:paraId="59A6EE3E"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40EB2F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2F3890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3DD152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38269B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D1F644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857ECB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020DCE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7C875F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06381E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247AE1E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938CE6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35338C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AB72C8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034DE6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07453D0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43426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D578A9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26C358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C4F106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0342E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CF7762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C7D5DF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308B6AE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7E5F5FC5" w14:textId="77777777" w:rsidTr="00AD0E3E">
        <w:trPr>
          <w:trHeight w:val="271"/>
        </w:trPr>
        <w:tc>
          <w:tcPr>
            <w:tcW w:w="10440"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93CD90C"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5. Other Items</w:t>
            </w:r>
          </w:p>
        </w:tc>
      </w:tr>
      <w:tr w:rsidR="0075301E" w:rsidRPr="00877EAF" w14:paraId="2A225DF0"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2BEA148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Finalize Management Reporting</w:t>
            </w:r>
          </w:p>
        </w:tc>
        <w:tc>
          <w:tcPr>
            <w:tcW w:w="299" w:type="dxa"/>
            <w:tcBorders>
              <w:top w:val="nil"/>
              <w:left w:val="nil"/>
              <w:bottom w:val="single" w:sz="8" w:space="0" w:color="auto"/>
              <w:right w:val="single" w:sz="8" w:space="0" w:color="auto"/>
            </w:tcBorders>
            <w:shd w:val="clear" w:color="auto" w:fill="auto"/>
            <w:noWrap/>
            <w:vAlign w:val="center"/>
            <w:hideMark/>
          </w:tcPr>
          <w:p w14:paraId="4E228AE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E38D16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04C57F4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7B0CF7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513C7B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2E0CBB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F4BD7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C166E9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39CFB8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869789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14485A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CC781F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CD128E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F1B40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77B8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62E2A60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C07BC5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FD1747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616D62F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C7AECA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52D6C39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419BB9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A3F4E6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29AE98A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034CF2B5"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037A86E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Finalize Official Practices</w:t>
            </w:r>
          </w:p>
        </w:tc>
        <w:tc>
          <w:tcPr>
            <w:tcW w:w="299" w:type="dxa"/>
            <w:tcBorders>
              <w:top w:val="nil"/>
              <w:left w:val="nil"/>
              <w:bottom w:val="single" w:sz="8" w:space="0" w:color="auto"/>
              <w:right w:val="single" w:sz="8" w:space="0" w:color="auto"/>
            </w:tcBorders>
            <w:shd w:val="clear" w:color="auto" w:fill="auto"/>
            <w:noWrap/>
            <w:vAlign w:val="center"/>
            <w:hideMark/>
          </w:tcPr>
          <w:p w14:paraId="0E96D13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4AE42D4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EA8D20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D8E585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8DF0C5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FE95B8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669B9B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10764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398D8A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9BC148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F6D1A3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792DA1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7C65E3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019D33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9C9311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266CEAB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B76350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0DCCA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1618BD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63F65B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092EF66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9AE9E3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AF94A1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789B926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5F09D020" w14:textId="77777777" w:rsidTr="00AD0E3E">
        <w:trPr>
          <w:trHeight w:val="27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3A07C98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Executive Systems</w:t>
            </w:r>
          </w:p>
        </w:tc>
        <w:tc>
          <w:tcPr>
            <w:tcW w:w="299" w:type="dxa"/>
            <w:tcBorders>
              <w:top w:val="nil"/>
              <w:left w:val="nil"/>
              <w:bottom w:val="single" w:sz="8" w:space="0" w:color="auto"/>
              <w:right w:val="single" w:sz="8" w:space="0" w:color="auto"/>
            </w:tcBorders>
            <w:shd w:val="clear" w:color="auto" w:fill="auto"/>
            <w:noWrap/>
            <w:vAlign w:val="center"/>
            <w:hideMark/>
          </w:tcPr>
          <w:p w14:paraId="57CABCE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17BD9C46"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020DF4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8237DD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49E83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028D29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924EBE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87B34C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9A51FF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EC941B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9EAFFA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75E219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13AECE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CA028E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74EC41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13C4B46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C492F9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EB407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B91A52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1D78A9B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3913E3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B11D93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C6A80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0E293CA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1C8E9D8E" w14:textId="77777777" w:rsidTr="00AD0E3E">
        <w:trPr>
          <w:trHeight w:val="401"/>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16825191"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6. Training and Personnel</w:t>
            </w:r>
          </w:p>
        </w:tc>
        <w:tc>
          <w:tcPr>
            <w:tcW w:w="299" w:type="dxa"/>
            <w:tcBorders>
              <w:top w:val="nil"/>
              <w:left w:val="nil"/>
              <w:bottom w:val="single" w:sz="8" w:space="0" w:color="auto"/>
              <w:right w:val="single" w:sz="8" w:space="0" w:color="auto"/>
            </w:tcBorders>
            <w:shd w:val="clear" w:color="auto" w:fill="auto"/>
            <w:noWrap/>
            <w:vAlign w:val="center"/>
            <w:hideMark/>
          </w:tcPr>
          <w:p w14:paraId="207FD768"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3777F4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A5BBAF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2C20513A"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6ED8DA3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0392A8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C216B4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91CCA9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09520B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41574E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632D35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6E31331"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063FD1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6F04CD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BC0C20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7CE04BE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CDA49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2FA7B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6430608"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44B2AD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2B81E7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C75FF0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5C52E6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auto" w:fill="auto"/>
            <w:noWrap/>
            <w:vAlign w:val="center"/>
            <w:hideMark/>
          </w:tcPr>
          <w:p w14:paraId="2892A34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r w:rsidR="0075301E" w:rsidRPr="00877EAF" w14:paraId="559E1A63" w14:textId="77777777" w:rsidTr="00AD0E3E">
        <w:trPr>
          <w:trHeight w:val="596"/>
        </w:trPr>
        <w:tc>
          <w:tcPr>
            <w:tcW w:w="1414" w:type="dxa"/>
            <w:tcBorders>
              <w:top w:val="nil"/>
              <w:left w:val="single" w:sz="8" w:space="0" w:color="auto"/>
              <w:bottom w:val="single" w:sz="8" w:space="0" w:color="auto"/>
              <w:right w:val="single" w:sz="8" w:space="0" w:color="auto"/>
            </w:tcBorders>
            <w:shd w:val="clear" w:color="auto" w:fill="auto"/>
            <w:vAlign w:val="center"/>
            <w:hideMark/>
          </w:tcPr>
          <w:p w14:paraId="263F245C"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7. Start -up/ Commercial Production</w:t>
            </w:r>
          </w:p>
        </w:tc>
        <w:tc>
          <w:tcPr>
            <w:tcW w:w="299" w:type="dxa"/>
            <w:tcBorders>
              <w:top w:val="nil"/>
              <w:left w:val="nil"/>
              <w:bottom w:val="single" w:sz="8" w:space="0" w:color="auto"/>
              <w:right w:val="single" w:sz="8" w:space="0" w:color="auto"/>
            </w:tcBorders>
            <w:shd w:val="clear" w:color="auto" w:fill="auto"/>
            <w:noWrap/>
            <w:vAlign w:val="center"/>
            <w:hideMark/>
          </w:tcPr>
          <w:p w14:paraId="5F6293BE" w14:textId="77777777" w:rsidR="0075301E" w:rsidRPr="00877EAF" w:rsidRDefault="0075301E" w:rsidP="001274D9">
            <w:pPr>
              <w:spacing w:line="240" w:lineRule="auto"/>
              <w:rPr>
                <w:rFonts w:ascii="Arial" w:eastAsia="Times New Roman" w:hAnsi="Arial" w:cs="Arial"/>
                <w:b/>
                <w:bCs/>
                <w:color w:val="000000"/>
                <w:sz w:val="12"/>
                <w:szCs w:val="12"/>
                <w:lang w:eastAsia="en-IN"/>
              </w:rPr>
            </w:pPr>
            <w:r w:rsidRPr="00877EAF">
              <w:rPr>
                <w:rFonts w:ascii="Arial" w:eastAsia="Times New Roman" w:hAnsi="Arial" w:cs="Arial"/>
                <w:b/>
                <w:bCs/>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3CAD44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773FD74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299" w:type="dxa"/>
            <w:tcBorders>
              <w:top w:val="nil"/>
              <w:left w:val="nil"/>
              <w:bottom w:val="single" w:sz="8" w:space="0" w:color="auto"/>
              <w:right w:val="single" w:sz="8" w:space="0" w:color="auto"/>
            </w:tcBorders>
            <w:shd w:val="clear" w:color="auto" w:fill="auto"/>
            <w:noWrap/>
            <w:vAlign w:val="center"/>
            <w:hideMark/>
          </w:tcPr>
          <w:p w14:paraId="6733A7C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B91CA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F8CB01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34D685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BA955C3"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7A4BC020"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71684D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5F3C1D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361223D"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06B47AB"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1EA925DE"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5A1E78B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542" w:type="dxa"/>
            <w:tcBorders>
              <w:top w:val="nil"/>
              <w:left w:val="nil"/>
              <w:bottom w:val="single" w:sz="8" w:space="0" w:color="auto"/>
              <w:right w:val="single" w:sz="8" w:space="0" w:color="auto"/>
            </w:tcBorders>
            <w:shd w:val="clear" w:color="auto" w:fill="auto"/>
            <w:noWrap/>
            <w:vAlign w:val="center"/>
            <w:hideMark/>
          </w:tcPr>
          <w:p w14:paraId="5E09A765"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3367C042"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2E477367"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622FE94"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078D242C"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auto" w:fill="auto"/>
            <w:noWrap/>
            <w:vAlign w:val="center"/>
            <w:hideMark/>
          </w:tcPr>
          <w:p w14:paraId="4CB16C7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4D9C2D09"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87" w:type="dxa"/>
            <w:tcBorders>
              <w:top w:val="nil"/>
              <w:left w:val="nil"/>
              <w:bottom w:val="single" w:sz="8" w:space="0" w:color="auto"/>
              <w:right w:val="single" w:sz="8" w:space="0" w:color="auto"/>
            </w:tcBorders>
            <w:shd w:val="clear" w:color="000000" w:fill="00B0F0"/>
            <w:noWrap/>
            <w:vAlign w:val="center"/>
            <w:hideMark/>
          </w:tcPr>
          <w:p w14:paraId="7B78977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c>
          <w:tcPr>
            <w:tcW w:w="322" w:type="dxa"/>
            <w:tcBorders>
              <w:top w:val="nil"/>
              <w:left w:val="nil"/>
              <w:bottom w:val="single" w:sz="8" w:space="0" w:color="auto"/>
              <w:right w:val="single" w:sz="8" w:space="0" w:color="auto"/>
            </w:tcBorders>
            <w:shd w:val="clear" w:color="000000" w:fill="00B0F0"/>
            <w:noWrap/>
            <w:vAlign w:val="center"/>
            <w:hideMark/>
          </w:tcPr>
          <w:p w14:paraId="5C58CC2F" w14:textId="77777777" w:rsidR="0075301E" w:rsidRPr="00877EAF" w:rsidRDefault="0075301E" w:rsidP="001274D9">
            <w:pPr>
              <w:spacing w:line="240" w:lineRule="auto"/>
              <w:rPr>
                <w:rFonts w:ascii="Arial" w:eastAsia="Times New Roman" w:hAnsi="Arial" w:cs="Arial"/>
                <w:color w:val="000000"/>
                <w:sz w:val="12"/>
                <w:szCs w:val="12"/>
                <w:lang w:eastAsia="en-IN"/>
              </w:rPr>
            </w:pPr>
            <w:r w:rsidRPr="00877EAF">
              <w:rPr>
                <w:rFonts w:ascii="Arial" w:eastAsia="Times New Roman" w:hAnsi="Arial" w:cs="Arial"/>
                <w:color w:val="000000"/>
                <w:sz w:val="12"/>
                <w:szCs w:val="12"/>
                <w:lang w:eastAsia="en-IN"/>
              </w:rPr>
              <w:t> </w:t>
            </w:r>
          </w:p>
        </w:tc>
      </w:tr>
    </w:tbl>
    <w:p w14:paraId="2D6736B6" w14:textId="6EBB9442" w:rsidR="00496388" w:rsidRDefault="00496388" w:rsidP="0075301E">
      <w:pPr>
        <w:tabs>
          <w:tab w:val="left" w:pos="1440"/>
        </w:tabs>
        <w:adjustRightInd w:val="0"/>
        <w:rPr>
          <w:rFonts w:ascii="Arial" w:eastAsia="ArialUnicodeMS" w:hAnsi="Arial" w:cs="Arial"/>
          <w:b/>
          <w:color w:val="000000" w:themeColor="text1"/>
        </w:rPr>
      </w:pPr>
    </w:p>
    <w:p w14:paraId="6BAAA96C" w14:textId="48352243" w:rsidR="0075301E" w:rsidRDefault="00392066" w:rsidP="0075301E">
      <w:pPr>
        <w:tabs>
          <w:tab w:val="left" w:pos="1440"/>
        </w:tabs>
        <w:adjustRightInd w:val="0"/>
        <w:rPr>
          <w:rFonts w:ascii="Arial" w:eastAsia="ArialUnicodeMS" w:hAnsi="Arial" w:cs="Arial"/>
          <w:b/>
          <w:color w:val="000000" w:themeColor="text1"/>
          <w:sz w:val="20"/>
          <w:szCs w:val="20"/>
        </w:rPr>
      </w:pPr>
      <w:r>
        <w:rPr>
          <w:noProof/>
        </w:rPr>
        <w:lastRenderedPageBreak/>
        <mc:AlternateContent>
          <mc:Choice Requires="wps">
            <w:drawing>
              <wp:anchor distT="0" distB="0" distL="114300" distR="114300" simplePos="0" relativeHeight="251732992" behindDoc="0" locked="0" layoutInCell="1" allowOverlap="1" wp14:anchorId="765F42EC" wp14:editId="61566FA3">
                <wp:simplePos x="0" y="0"/>
                <wp:positionH relativeFrom="column">
                  <wp:posOffset>-1495425</wp:posOffset>
                </wp:positionH>
                <wp:positionV relativeFrom="paragraph">
                  <wp:posOffset>11073765</wp:posOffset>
                </wp:positionV>
                <wp:extent cx="534670" cy="1089660"/>
                <wp:effectExtent l="0" t="0" r="0" b="0"/>
                <wp:wrapNone/>
                <wp:docPr id="6" name="Diamond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08966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2C4FB88A" w14:textId="77777777" w:rsidR="0075301E" w:rsidRDefault="0075301E" w:rsidP="0075301E">
                            <w:pPr>
                              <w:jc w:val="center"/>
                              <w:rPr>
                                <w:rFonts w:hAnsi="Calibri"/>
                                <w:b/>
                                <w:bCs/>
                                <w:color w:val="000000" w:themeColor="text1"/>
                                <w:kern w:val="24"/>
                                <w:sz w:val="40"/>
                                <w:szCs w:val="40"/>
                                <w:lang w:val="en-US"/>
                              </w:rPr>
                            </w:pPr>
                            <w:r>
                              <w:rPr>
                                <w:rFonts w:hAnsi="Calibri"/>
                                <w:b/>
                                <w:bCs/>
                                <w:color w:val="000000" w:themeColor="text1"/>
                                <w:kern w:val="24"/>
                                <w:sz w:val="40"/>
                                <w:szCs w:val="40"/>
                                <w:lang w:val="en-US"/>
                              </w:rPr>
                              <w:t>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765F42EC" id="_x0000_t4" coordsize="21600,21600" o:spt="4" path="m10800,l,10800,10800,21600,21600,10800xe">
                <v:stroke joinstyle="miter"/>
                <v:path gradientshapeok="t" o:connecttype="rect" textboxrect="5400,5400,16200,16200"/>
              </v:shapetype>
              <v:shape id="Diamond 6" o:spid="_x0000_s1044" type="#_x0000_t4" style="position:absolute;left:0;text-align:left;margin-left:-117.75pt;margin-top:871.95pt;width:42.1pt;height:85.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h4gEAAAQEAAAOAAAAZHJzL2Uyb0RvYy54bWysU8tu2zAQvBfoPxC815Ld1kkFy0GRoL0E&#10;bZC0H0DzYREhuSxJW/Lfd0nJSh8+Fb0QIrkzOzNcbW4Ga8hRhqjBtXS5qCmRjoPQbt/S798+vbmm&#10;JCbmBDPgZEtPMtKb7etXm943cgUdGCEDQRIXm963tEvJN1UVeSctiwvw0uGlgmBZwm3YVyKwHtmt&#10;qVZ1va56CMIH4DJGPL0bL+m28CslefqqVJSJmJaitlTWUNZdXqvthjX7wHyn+SSD/YMKy7TDpjPV&#10;HUuMHIL+i8pqHiCCSgsOtgKlNJfFA7pZ1n+4eeqYl8ULhhP9HFP8f7T8y/HJP4QsPfp74M8RE6l6&#10;H5v5Jm/iVDOoYHMtCidDSfE0pyiHRDgevn/7bn2FWXO8WtbXH9brEnPFmjPah5g+S7Akf7RUaGbB&#10;iZIfO97HlCWw5lw16RklFDHpZGRWYdyjVEQLbLoq6DI28tYEcmT44Ixz6dIyPzLyleoMU9qYGbi8&#10;BDQzaKrNMFnGaQbWl4C/d5wRpSu4NIOtdhAuEYjns1w11p/dj56z/TTsBjSN4V5lZ/loB+L0EEiP&#10;c9zS+OPAgqQkJHML49gzxzvAqedpbOrg4yGB0iXpF4KpF45aCWz6LfIs/7ovVS8/7/YnAAAA//8D&#10;AFBLAwQUAAYACAAAACEAu6pvJuAAAAAPAQAADwAAAGRycy9kb3ducmV2LnhtbEyPy07DMBBF90j8&#10;gzVIbFDqPAi0IU6FKnUDqxY+wIndJKo9jmy3Tf6eYQXLmXt0H/V2toZdtQ+jQwHZKgWmsXNqxF7A&#10;99c+WQMLUaKSxqEWsOgA2+b+rpaVcjc86Osx9oxMMFRSwBDjVHEeukFbGVZu0kjayXkrI52+58rL&#10;G5lbw/M0feFWjkgJg5z0btDd+XixFPLk2/ljceMe84Ny7nM5m2knxOPD/P4GLOo5/sHwW5+qQ0Od&#10;WndBFZgRkORFWRJLyutzsQFGTJKVWQGspd8mI5U3Nf+/o/kBAAD//wMAUEsBAi0AFAAGAAgAAAAh&#10;ALaDOJL+AAAA4QEAABMAAAAAAAAAAAAAAAAAAAAAAFtDb250ZW50X1R5cGVzXS54bWxQSwECLQAU&#10;AAYACAAAACEAOP0h/9YAAACUAQAACwAAAAAAAAAAAAAAAAAvAQAAX3JlbHMvLnJlbHNQSwECLQAU&#10;AAYACAAAACEAXB//YeIBAAAEBAAADgAAAAAAAAAAAAAAAAAuAgAAZHJzL2Uyb0RvYy54bWxQSwEC&#10;LQAUAAYACAAAACEAu6pvJuAAAAAPAQAADwAAAAAAAAAAAAAAAAA8BAAAZHJzL2Rvd25yZXYueG1s&#10;UEsFBgAAAAAEAAQA8wAAAEkFAAAAAA==&#10;" fillcolor="white [3201]" strokecolor="#4472c4 [3204]" strokeweight="2pt">
                <v:path arrowok="t"/>
                <v:textbox>
                  <w:txbxContent>
                    <w:p w14:paraId="2C4FB88A" w14:textId="77777777" w:rsidR="0075301E" w:rsidRDefault="0075301E" w:rsidP="0075301E">
                      <w:pPr>
                        <w:jc w:val="center"/>
                        <w:rPr>
                          <w:rFonts w:hAnsi="Calibri"/>
                          <w:b/>
                          <w:bCs/>
                          <w:color w:val="000000" w:themeColor="text1"/>
                          <w:kern w:val="24"/>
                          <w:sz w:val="40"/>
                          <w:szCs w:val="40"/>
                          <w:lang w:val="en-US"/>
                        </w:rPr>
                      </w:pPr>
                      <w:r>
                        <w:rPr>
                          <w:rFonts w:hAnsi="Calibri"/>
                          <w:b/>
                          <w:bCs/>
                          <w:color w:val="000000" w:themeColor="text1"/>
                          <w:kern w:val="24"/>
                          <w:sz w:val="40"/>
                          <w:szCs w:val="40"/>
                          <w:lang w:val="en-US"/>
                        </w:rPr>
                        <w:t>O</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A021109" wp14:editId="12C2209C">
                <wp:simplePos x="0" y="0"/>
                <wp:positionH relativeFrom="column">
                  <wp:posOffset>16068675</wp:posOffset>
                </wp:positionH>
                <wp:positionV relativeFrom="paragraph">
                  <wp:posOffset>11035665</wp:posOffset>
                </wp:positionV>
                <wp:extent cx="534670" cy="1089660"/>
                <wp:effectExtent l="0" t="0" r="0" b="0"/>
                <wp:wrapNone/>
                <wp:docPr id="3" name="Diamond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08966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5A616D17" w14:textId="77777777" w:rsidR="0075301E" w:rsidRDefault="0075301E" w:rsidP="0075301E">
                            <w:pPr>
                              <w:jc w:val="center"/>
                              <w:rPr>
                                <w:rFonts w:hAnsi="Calibri"/>
                                <w:b/>
                                <w:bCs/>
                                <w:color w:val="000000" w:themeColor="text1"/>
                                <w:kern w:val="24"/>
                                <w:sz w:val="40"/>
                                <w:szCs w:val="40"/>
                                <w:lang w:val="en-US"/>
                              </w:rPr>
                            </w:pPr>
                            <w:r>
                              <w:rPr>
                                <w:rFonts w:hAnsi="Calibri"/>
                                <w:b/>
                                <w:bCs/>
                                <w:color w:val="000000" w:themeColor="text1"/>
                                <w:kern w:val="24"/>
                                <w:sz w:val="40"/>
                                <w:szCs w:val="40"/>
                                <w:lang w:val="en-US"/>
                              </w:rPr>
                              <w:t>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A021109" id="Diamond 3" o:spid="_x0000_s1045" type="#_x0000_t4" style="position:absolute;left:0;text-align:left;margin-left:1265.25pt;margin-top:868.95pt;width:42.1pt;height:85.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NX4QEAAAQEAAAOAAAAZHJzL2Uyb0RvYy54bWysU9uO0zAUfEfiHyy/06QFSomartCu4GUF&#10;KxY+wPWlsdb2MbbbpH/PsZNmufQJ8WLF9pk5M+OT7c1gDTnJEDW4li4XNSXScRDaHVr6/dvHVxtK&#10;YmJOMANOtvQsI73ZvXyx7X0jV9CBETIQJHGx6X1Lu5R8U1WRd9KyuAAvHV4qCJYl3IZDJQLrkd2a&#10;alXX66qHIHwALmPE07vxku4Kv1KSpy9KRZmIaSlqS2UNZd3ntdptWXMIzHeaTzLYP6iwTDtsOlPd&#10;scTIMei/qKzmASKotOBgK1BKc1k8oJtl/Yebx455WbxgONHPMcX/R8s/nx79Q8jSo78H/hQxkar3&#10;sZlv8iZONYMKNteicDKUFM9zinJIhOPh29dv1u8wa45Xy3rzfr0uMVesuaB9iOmTBEvyR0uFZhac&#10;KPmx031MWQJrLlWTnlFCEZPORmYVxn2VimiBTVcFXcZG3ppATgwfnHEuXVrmR0a+Up1hShszA5fX&#10;gGYGTbUZJss4zcD6GvD3jjOidAWXZrDVDsI1AvF0kavG+ov70XO2n4b9gKYx3E12lo/2IM4PgfQ4&#10;xy2NP44sSEpCMrcwjj1zvAOcep7Gpg4+HBMoXZJ+Jph64aiVwKbfIs/yr/tS9fzz7n4CAAD//wMA&#10;UEsDBBQABgAIAAAAIQCjYOA/4QAAAA8BAAAPAAAAZHJzL2Rvd25yZXYueG1sTI9NbsIwEIX3lXoH&#10;a5C6qYpNaEgT4qAKiU27AnoAJ3aTiHgc2QaS23e6apcz79P7KXeTHdjN+NA7lLBaCmAGG6d7bCV8&#10;nQ8vb8BCVKjV4NBImE2AXfX4UKpCuzseze0UW0YmGAoloYtxLDgPTWesCks3GiTt23mrIp2+5dqr&#10;O5nbgSdCbLhVPVJCp0az70xzOV0thTz7evqYXX/A5Kid+5wvw7iX8mkxvW+BRTPFPxh+61N1qKhT&#10;7a6oAxskJOlapMSSkq2zHBgxyWb1mgGr6ZeLPAVelfz/juoHAAD//wMAUEsBAi0AFAAGAAgAAAAh&#10;ALaDOJL+AAAA4QEAABMAAAAAAAAAAAAAAAAAAAAAAFtDb250ZW50X1R5cGVzXS54bWxQSwECLQAU&#10;AAYACAAAACEAOP0h/9YAAACUAQAACwAAAAAAAAAAAAAAAAAvAQAAX3JlbHMvLnJlbHNQSwECLQAU&#10;AAYACAAAACEASXFDV+EBAAAEBAAADgAAAAAAAAAAAAAAAAAuAgAAZHJzL2Uyb0RvYy54bWxQSwEC&#10;LQAUAAYACAAAACEAo2DgP+EAAAAPAQAADwAAAAAAAAAAAAAAAAA7BAAAZHJzL2Rvd25yZXYueG1s&#10;UEsFBgAAAAAEAAQA8wAAAEkFAAAAAA==&#10;" fillcolor="white [3201]" strokecolor="#4472c4 [3204]" strokeweight="2pt">
                <v:path arrowok="t"/>
                <v:textbox>
                  <w:txbxContent>
                    <w:p w14:paraId="5A616D17" w14:textId="77777777" w:rsidR="0075301E" w:rsidRDefault="0075301E" w:rsidP="0075301E">
                      <w:pPr>
                        <w:jc w:val="center"/>
                        <w:rPr>
                          <w:rFonts w:hAnsi="Calibri"/>
                          <w:b/>
                          <w:bCs/>
                          <w:color w:val="000000" w:themeColor="text1"/>
                          <w:kern w:val="24"/>
                          <w:sz w:val="40"/>
                          <w:szCs w:val="40"/>
                          <w:lang w:val="en-US"/>
                        </w:rPr>
                      </w:pPr>
                      <w:r>
                        <w:rPr>
                          <w:rFonts w:hAnsi="Calibri"/>
                          <w:b/>
                          <w:bCs/>
                          <w:color w:val="000000" w:themeColor="text1"/>
                          <w:kern w:val="24"/>
                          <w:sz w:val="40"/>
                          <w:szCs w:val="40"/>
                          <w:lang w:val="en-US"/>
                        </w:rPr>
                        <w:t>T</w:t>
                      </w:r>
                    </w:p>
                  </w:txbxContent>
                </v:textbox>
              </v:shape>
            </w:pict>
          </mc:Fallback>
        </mc:AlternateContent>
      </w:r>
      <w:r w:rsidR="0075301E" w:rsidRPr="00877EAF">
        <w:rPr>
          <w:rFonts w:ascii="Arial" w:eastAsia="ArialUnicodeMS" w:hAnsi="Arial" w:cs="Arial"/>
          <w:b/>
          <w:color w:val="000000" w:themeColor="text1"/>
        </w:rPr>
        <w:t>1</w:t>
      </w:r>
      <w:r w:rsidR="00D81828">
        <w:rPr>
          <w:rFonts w:ascii="Arial" w:eastAsia="ArialUnicodeMS" w:hAnsi="Arial" w:cs="Arial"/>
          <w:b/>
          <w:color w:val="000000" w:themeColor="text1"/>
        </w:rPr>
        <w:t>4</w:t>
      </w:r>
      <w:r w:rsidR="0075301E" w:rsidRPr="00877EAF">
        <w:rPr>
          <w:rFonts w:ascii="Arial" w:eastAsia="ArialUnicodeMS" w:hAnsi="Arial" w:cs="Arial"/>
          <w:b/>
          <w:color w:val="000000" w:themeColor="text1"/>
        </w:rPr>
        <w:t xml:space="preserve">. </w:t>
      </w:r>
      <w:r w:rsidR="0075301E" w:rsidRPr="00877EAF">
        <w:rPr>
          <w:rFonts w:ascii="Arial" w:eastAsia="ArialUnicodeMS" w:hAnsi="Arial" w:cs="Arial"/>
          <w:b/>
          <w:color w:val="000000" w:themeColor="text1"/>
          <w:sz w:val="20"/>
          <w:szCs w:val="20"/>
        </w:rPr>
        <w:t>SWOT Analysis</w:t>
      </w:r>
      <w:r w:rsidR="003F090B">
        <w:rPr>
          <w:rFonts w:ascii="Arial" w:eastAsia="ArialUnicodeMS" w:hAnsi="Arial" w:cs="Arial"/>
          <w:b/>
          <w:color w:val="000000" w:themeColor="text1"/>
          <w:sz w:val="20"/>
          <w:szCs w:val="20"/>
        </w:rPr>
        <w:t xml:space="preserve">: </w:t>
      </w:r>
    </w:p>
    <w:p w14:paraId="6DFA1E78" w14:textId="1553BF4E" w:rsidR="00496388" w:rsidRDefault="00496388" w:rsidP="0075301E">
      <w:pPr>
        <w:tabs>
          <w:tab w:val="left" w:pos="1440"/>
        </w:tabs>
        <w:adjustRightInd w:val="0"/>
        <w:rPr>
          <w:rFonts w:ascii="Arial" w:eastAsia="ArialUnicodeMS" w:hAnsi="Arial" w:cs="Arial"/>
          <w:b/>
          <w:color w:val="000000" w:themeColor="text1"/>
          <w:sz w:val="20"/>
          <w:szCs w:val="20"/>
        </w:rPr>
      </w:pPr>
      <w:r>
        <w:rPr>
          <w:rFonts w:ascii="Arial" w:eastAsia="ArialUnicodeMS" w:hAnsi="Arial" w:cs="Arial"/>
          <w:b/>
          <w:color w:val="000000" w:themeColor="text1"/>
          <w:sz w:val="20"/>
          <w:szCs w:val="20"/>
        </w:rPr>
        <w:t xml:space="preserve">Strengths </w:t>
      </w:r>
    </w:p>
    <w:p w14:paraId="38C4AF3F" w14:textId="0B1E9DB1" w:rsidR="00A80C58" w:rsidRPr="00A80C58" w:rsidRDefault="00A80C58" w:rsidP="00AD0E3E">
      <w:pPr>
        <w:pStyle w:val="ListParagraph"/>
        <w:numPr>
          <w:ilvl w:val="0"/>
          <w:numId w:val="35"/>
        </w:numPr>
        <w:tabs>
          <w:tab w:val="left" w:pos="1440"/>
        </w:tabs>
        <w:adjustRightInd w:val="0"/>
        <w:spacing w:line="360" w:lineRule="auto"/>
        <w:ind w:left="360" w:hanging="357"/>
        <w:rPr>
          <w:rFonts w:eastAsia="ArialUnicodeMS"/>
          <w:bCs/>
          <w:color w:val="000000" w:themeColor="text1"/>
          <w:sz w:val="20"/>
          <w:szCs w:val="20"/>
        </w:rPr>
      </w:pPr>
      <w:r w:rsidRPr="00A80C58">
        <w:rPr>
          <w:rFonts w:eastAsia="ArialUnicodeMS"/>
          <w:bCs/>
          <w:color w:val="000000" w:themeColor="text1"/>
          <w:sz w:val="20"/>
          <w:szCs w:val="20"/>
        </w:rPr>
        <w:t xml:space="preserve">The company’s executives have decades of experience in plastic, engineering, and successful startups. Market know-how and network are vital advantages </w:t>
      </w:r>
    </w:p>
    <w:p w14:paraId="6C83C7FF" w14:textId="08D0315C" w:rsidR="00A80C58" w:rsidRPr="00A80C58" w:rsidRDefault="00A80C58" w:rsidP="00AD0E3E">
      <w:pPr>
        <w:pStyle w:val="ListParagraph"/>
        <w:numPr>
          <w:ilvl w:val="0"/>
          <w:numId w:val="35"/>
        </w:numPr>
        <w:tabs>
          <w:tab w:val="left" w:pos="1440"/>
        </w:tabs>
        <w:adjustRightInd w:val="0"/>
        <w:spacing w:line="360" w:lineRule="auto"/>
        <w:ind w:left="360" w:hanging="357"/>
        <w:rPr>
          <w:rFonts w:eastAsia="ArialUnicodeMS"/>
          <w:bCs/>
          <w:color w:val="000000" w:themeColor="text1"/>
          <w:sz w:val="20"/>
          <w:szCs w:val="20"/>
        </w:rPr>
      </w:pPr>
      <w:r w:rsidRPr="00A80C58">
        <w:rPr>
          <w:rFonts w:eastAsia="ArialUnicodeMS"/>
          <w:bCs/>
          <w:color w:val="000000" w:themeColor="text1"/>
          <w:sz w:val="20"/>
          <w:szCs w:val="20"/>
        </w:rPr>
        <w:t>Being on the western side of the country, its proximity to the middle eastern region for sourcing key raw materials, i.e., EDC and VCM for manufacturing PVC, serves as the major strength.</w:t>
      </w:r>
    </w:p>
    <w:p w14:paraId="26FDCAE2" w14:textId="238AE319" w:rsidR="00A80C58" w:rsidRPr="00A80C58" w:rsidRDefault="00A80C58" w:rsidP="00AD0E3E">
      <w:pPr>
        <w:pStyle w:val="ListParagraph"/>
        <w:numPr>
          <w:ilvl w:val="0"/>
          <w:numId w:val="35"/>
        </w:numPr>
        <w:tabs>
          <w:tab w:val="left" w:pos="1440"/>
        </w:tabs>
        <w:adjustRightInd w:val="0"/>
        <w:spacing w:line="360" w:lineRule="auto"/>
        <w:ind w:left="360" w:hanging="357"/>
        <w:rPr>
          <w:rFonts w:eastAsia="ArialUnicodeMS"/>
          <w:bCs/>
          <w:color w:val="000000" w:themeColor="text1"/>
        </w:rPr>
      </w:pPr>
      <w:r w:rsidRPr="00A80C58">
        <w:rPr>
          <w:rFonts w:eastAsia="ArialUnicodeMS"/>
          <w:bCs/>
          <w:color w:val="000000" w:themeColor="text1"/>
          <w:sz w:val="20"/>
          <w:szCs w:val="20"/>
        </w:rPr>
        <w:t xml:space="preserve">One of the leading suppliers of polymers in the Indian market and expansion plans to cater to the growing demand, </w:t>
      </w:r>
      <w:r w:rsidR="00B81AC7">
        <w:rPr>
          <w:rFonts w:eastAsia="ArialUnicodeMS"/>
          <w:bCs/>
          <w:color w:val="000000" w:themeColor="text1"/>
          <w:sz w:val="20"/>
          <w:szCs w:val="20"/>
        </w:rPr>
        <w:t>the client</w:t>
      </w:r>
      <w:r w:rsidRPr="00A80C58">
        <w:rPr>
          <w:rFonts w:eastAsia="ArialUnicodeMS"/>
          <w:bCs/>
          <w:color w:val="000000" w:themeColor="text1"/>
          <w:sz w:val="20"/>
          <w:szCs w:val="20"/>
        </w:rPr>
        <w:t xml:space="preserve"> is well-placed to benefit from an uptick in the PVC resin market</w:t>
      </w:r>
    </w:p>
    <w:p w14:paraId="5D9A55EE" w14:textId="77777777" w:rsidR="00A80C58" w:rsidRPr="00D80A6A" w:rsidRDefault="00A80C58" w:rsidP="00AD0E3E">
      <w:pPr>
        <w:pStyle w:val="ListParagraph"/>
        <w:widowControl/>
        <w:numPr>
          <w:ilvl w:val="0"/>
          <w:numId w:val="35"/>
        </w:numPr>
        <w:autoSpaceDE/>
        <w:autoSpaceDN/>
        <w:ind w:left="360"/>
        <w:contextualSpacing/>
        <w:rPr>
          <w:rFonts w:eastAsia="Verdana"/>
          <w:color w:val="000000" w:themeColor="dark1"/>
          <w:kern w:val="24"/>
          <w:sz w:val="20"/>
          <w:szCs w:val="20"/>
        </w:rPr>
      </w:pPr>
      <w:r w:rsidRPr="00FA1923">
        <w:rPr>
          <w:rFonts w:eastAsia="Verdana"/>
          <w:color w:val="000000" w:themeColor="dark1"/>
          <w:kern w:val="24"/>
          <w:sz w:val="20"/>
          <w:szCs w:val="20"/>
        </w:rPr>
        <w:t>The company has a good relationship with the firms that collect and distribute PVC resin.</w:t>
      </w:r>
    </w:p>
    <w:p w14:paraId="0D32951D" w14:textId="22957870" w:rsidR="0075301E" w:rsidRPr="005B1CD6" w:rsidRDefault="001054A3" w:rsidP="00A80C58">
      <w:pPr>
        <w:tabs>
          <w:tab w:val="left" w:pos="1440"/>
        </w:tabs>
        <w:adjustRightInd w:val="0"/>
        <w:rPr>
          <w:rFonts w:ascii="Arial" w:eastAsia="ArialUnicodeMS" w:hAnsi="Arial" w:cs="Arial"/>
          <w:b/>
          <w:color w:val="000000" w:themeColor="text1"/>
          <w:sz w:val="20"/>
          <w:szCs w:val="20"/>
        </w:rPr>
      </w:pPr>
      <w:r w:rsidRPr="005B1CD6">
        <w:rPr>
          <w:rFonts w:ascii="Arial" w:eastAsia="ArialUnicodeMS" w:hAnsi="Arial" w:cs="Arial"/>
          <w:b/>
          <w:color w:val="000000" w:themeColor="text1"/>
          <w:sz w:val="20"/>
          <w:szCs w:val="20"/>
        </w:rPr>
        <w:t>Weakness</w:t>
      </w:r>
      <w:r>
        <w:rPr>
          <w:rFonts w:ascii="Arial" w:eastAsia="ArialUnicodeMS" w:hAnsi="Arial" w:cs="Arial"/>
          <w:b/>
          <w:color w:val="000000" w:themeColor="text1"/>
          <w:sz w:val="20"/>
          <w:szCs w:val="20"/>
        </w:rPr>
        <w:t xml:space="preserve">es </w:t>
      </w:r>
    </w:p>
    <w:p w14:paraId="042B78A1" w14:textId="7FCF4B02" w:rsidR="00A80C58" w:rsidRPr="00A80C58" w:rsidRDefault="00A80C58" w:rsidP="00AD0E3E">
      <w:pPr>
        <w:pStyle w:val="ListParagraph"/>
        <w:numPr>
          <w:ilvl w:val="0"/>
          <w:numId w:val="36"/>
        </w:numPr>
        <w:tabs>
          <w:tab w:val="left" w:pos="1440"/>
        </w:tabs>
        <w:adjustRightInd w:val="0"/>
        <w:spacing w:line="360" w:lineRule="auto"/>
        <w:ind w:left="360" w:hanging="357"/>
        <w:rPr>
          <w:rFonts w:eastAsia="ArialUnicodeMS"/>
          <w:bCs/>
          <w:color w:val="000000" w:themeColor="text1"/>
          <w:sz w:val="20"/>
          <w:szCs w:val="20"/>
        </w:rPr>
      </w:pPr>
      <w:r w:rsidRPr="00A80C58">
        <w:rPr>
          <w:rFonts w:eastAsia="ArialUnicodeMS"/>
          <w:bCs/>
          <w:color w:val="000000" w:themeColor="text1"/>
          <w:sz w:val="20"/>
          <w:szCs w:val="20"/>
        </w:rPr>
        <w:t>PVC-Naphtha spread has reduced as Naphtha prices have risen sharply in the last six months. In 2020, this gap slightly improved from lower feedstock prices, offsetting weak product demand due to COVID-19.</w:t>
      </w:r>
    </w:p>
    <w:p w14:paraId="12BF7DF3" w14:textId="111AEC86" w:rsidR="00A80C58" w:rsidRPr="00A80C58" w:rsidRDefault="00A80C58" w:rsidP="00AD0E3E">
      <w:pPr>
        <w:pStyle w:val="ListParagraph"/>
        <w:numPr>
          <w:ilvl w:val="0"/>
          <w:numId w:val="36"/>
        </w:numPr>
        <w:tabs>
          <w:tab w:val="left" w:pos="1440"/>
        </w:tabs>
        <w:adjustRightInd w:val="0"/>
        <w:spacing w:line="360" w:lineRule="auto"/>
        <w:ind w:left="360" w:hanging="357"/>
        <w:rPr>
          <w:rFonts w:eastAsia="ArialUnicodeMS"/>
          <w:bCs/>
          <w:color w:val="000000" w:themeColor="text1"/>
          <w:sz w:val="20"/>
          <w:szCs w:val="20"/>
        </w:rPr>
      </w:pPr>
      <w:r w:rsidRPr="00A80C58">
        <w:rPr>
          <w:rFonts w:eastAsia="ArialUnicodeMS"/>
          <w:bCs/>
          <w:color w:val="000000" w:themeColor="text1"/>
          <w:sz w:val="20"/>
          <w:szCs w:val="20"/>
        </w:rPr>
        <w:t>The company does not have a captive Chlor alkali unit; hence will rely on external procurement of chlorine.</w:t>
      </w:r>
    </w:p>
    <w:p w14:paraId="50356496" w14:textId="3ED29BEA" w:rsidR="00A80C58" w:rsidRDefault="00A80C58" w:rsidP="00AD0E3E">
      <w:pPr>
        <w:pStyle w:val="ListParagraph"/>
        <w:numPr>
          <w:ilvl w:val="0"/>
          <w:numId w:val="36"/>
        </w:numPr>
        <w:tabs>
          <w:tab w:val="left" w:pos="1440"/>
        </w:tabs>
        <w:adjustRightInd w:val="0"/>
        <w:spacing w:line="360" w:lineRule="auto"/>
        <w:ind w:left="360" w:hanging="357"/>
        <w:rPr>
          <w:rFonts w:eastAsia="ArialUnicodeMS"/>
          <w:bCs/>
          <w:color w:val="000000" w:themeColor="text1"/>
          <w:sz w:val="20"/>
          <w:szCs w:val="20"/>
        </w:rPr>
      </w:pPr>
      <w:r w:rsidRPr="00A80C58">
        <w:rPr>
          <w:rFonts w:eastAsia="ArialUnicodeMS"/>
          <w:bCs/>
          <w:color w:val="000000" w:themeColor="text1"/>
          <w:sz w:val="20"/>
          <w:szCs w:val="20"/>
        </w:rPr>
        <w:t>Energy prices have increased significantly and have insufficient nitrogen supply; therefore, procuring nitrogen from outside leads to raised capital costs and hampers the company’s optimum business operation.</w:t>
      </w:r>
    </w:p>
    <w:p w14:paraId="30B42F95" w14:textId="0F81C91E" w:rsidR="00D04ACF" w:rsidRPr="00D04ACF" w:rsidRDefault="00D04ACF" w:rsidP="00D04ACF">
      <w:pPr>
        <w:tabs>
          <w:tab w:val="left" w:pos="1440"/>
        </w:tabs>
        <w:adjustRightInd w:val="0"/>
        <w:rPr>
          <w:b/>
          <w:bCs/>
          <w:sz w:val="20"/>
          <w:szCs w:val="20"/>
        </w:rPr>
      </w:pPr>
      <w:r w:rsidRPr="00D04ACF">
        <w:rPr>
          <w:b/>
          <w:bCs/>
          <w:sz w:val="20"/>
          <w:szCs w:val="20"/>
        </w:rPr>
        <w:t xml:space="preserve">Opportunities </w:t>
      </w:r>
    </w:p>
    <w:p w14:paraId="57571816" w14:textId="439C856E" w:rsidR="00D04ACF" w:rsidRPr="00D04ACF" w:rsidRDefault="00D04ACF" w:rsidP="00AD0E3E">
      <w:pPr>
        <w:pStyle w:val="ListParagraph"/>
        <w:numPr>
          <w:ilvl w:val="0"/>
          <w:numId w:val="37"/>
        </w:numPr>
        <w:tabs>
          <w:tab w:val="left" w:pos="1440"/>
        </w:tabs>
        <w:adjustRightInd w:val="0"/>
        <w:spacing w:line="360" w:lineRule="auto"/>
        <w:ind w:left="360" w:hanging="357"/>
        <w:rPr>
          <w:rFonts w:eastAsia="ArialUnicodeMS"/>
          <w:bCs/>
          <w:color w:val="000000" w:themeColor="text1"/>
          <w:sz w:val="20"/>
          <w:szCs w:val="20"/>
        </w:rPr>
      </w:pPr>
      <w:r w:rsidRPr="00D04ACF">
        <w:rPr>
          <w:rFonts w:eastAsia="ArialUnicodeMS"/>
          <w:bCs/>
          <w:color w:val="000000" w:themeColor="text1"/>
          <w:sz w:val="20"/>
          <w:szCs w:val="20"/>
        </w:rPr>
        <w:t>The demand outlook for suspension and paste resin will likely be relatively robust in the coming years due to a significant deficit and high import dependence in the domestic market. In addition, increasing tight supply at the global level for both these products augurs well for domestic manufacturers.</w:t>
      </w:r>
    </w:p>
    <w:p w14:paraId="4343E95F" w14:textId="7E36B841" w:rsidR="00D04ACF" w:rsidRPr="00D04ACF" w:rsidRDefault="00D04ACF" w:rsidP="00AD0E3E">
      <w:pPr>
        <w:pStyle w:val="ListParagraph"/>
        <w:numPr>
          <w:ilvl w:val="0"/>
          <w:numId w:val="37"/>
        </w:numPr>
        <w:tabs>
          <w:tab w:val="left" w:pos="1440"/>
        </w:tabs>
        <w:adjustRightInd w:val="0"/>
        <w:spacing w:line="360" w:lineRule="auto"/>
        <w:ind w:left="360" w:hanging="357"/>
        <w:rPr>
          <w:rFonts w:eastAsia="ArialUnicodeMS"/>
          <w:bCs/>
          <w:color w:val="000000" w:themeColor="text1"/>
          <w:sz w:val="20"/>
          <w:szCs w:val="20"/>
        </w:rPr>
      </w:pPr>
      <w:r w:rsidRPr="00D04ACF">
        <w:rPr>
          <w:rFonts w:eastAsia="ArialUnicodeMS"/>
          <w:bCs/>
          <w:color w:val="000000" w:themeColor="text1"/>
          <w:sz w:val="20"/>
          <w:szCs w:val="20"/>
        </w:rPr>
        <w:t>Restricted EDC/VCM supply due to limited availability of chlorine in markets where ethylene is available results in lower capacity utilization of the companies which are not fully integrated.</w:t>
      </w:r>
    </w:p>
    <w:p w14:paraId="34FBA400" w14:textId="793EE2E3" w:rsidR="00A80C58" w:rsidRDefault="00B81AC7" w:rsidP="00AD0E3E">
      <w:pPr>
        <w:pStyle w:val="ListParagraph"/>
        <w:numPr>
          <w:ilvl w:val="0"/>
          <w:numId w:val="37"/>
        </w:numPr>
        <w:tabs>
          <w:tab w:val="left" w:pos="1440"/>
        </w:tabs>
        <w:adjustRightInd w:val="0"/>
        <w:spacing w:line="360" w:lineRule="auto"/>
        <w:ind w:left="360" w:hanging="357"/>
        <w:rPr>
          <w:rFonts w:eastAsia="ArialUnicodeMS"/>
          <w:bCs/>
          <w:color w:val="000000" w:themeColor="text1"/>
          <w:sz w:val="20"/>
          <w:szCs w:val="20"/>
        </w:rPr>
      </w:pPr>
      <w:r>
        <w:rPr>
          <w:rFonts w:eastAsia="ArialUnicodeMS"/>
          <w:bCs/>
          <w:color w:val="000000" w:themeColor="text1"/>
          <w:sz w:val="20"/>
          <w:szCs w:val="20"/>
        </w:rPr>
        <w:t>The client</w:t>
      </w:r>
      <w:r w:rsidR="00D04ACF" w:rsidRPr="00D04ACF">
        <w:rPr>
          <w:rFonts w:eastAsia="ArialUnicodeMS"/>
          <w:bCs/>
          <w:color w:val="000000" w:themeColor="text1"/>
          <w:sz w:val="20"/>
          <w:szCs w:val="20"/>
        </w:rPr>
        <w:t xml:space="preserve"> has an opportunity to have a fully integrated unit as the company has captive ethylene and assured supply from GACL, DCM Shriram, and Meghmani.</w:t>
      </w:r>
    </w:p>
    <w:p w14:paraId="1C2AFE4B" w14:textId="20E694F0" w:rsidR="00D04ACF" w:rsidRPr="00D04ACF" w:rsidRDefault="00D04ACF" w:rsidP="001054A3">
      <w:pPr>
        <w:tabs>
          <w:tab w:val="left" w:pos="1440"/>
        </w:tabs>
        <w:adjustRightInd w:val="0"/>
        <w:rPr>
          <w:rFonts w:eastAsia="ArialUnicodeMS"/>
          <w:b/>
          <w:color w:val="000000" w:themeColor="text1"/>
          <w:sz w:val="20"/>
          <w:szCs w:val="20"/>
        </w:rPr>
      </w:pPr>
      <w:r w:rsidRPr="00D04ACF">
        <w:rPr>
          <w:rFonts w:eastAsia="ArialUnicodeMS"/>
          <w:b/>
          <w:color w:val="000000" w:themeColor="text1"/>
          <w:sz w:val="20"/>
          <w:szCs w:val="20"/>
        </w:rPr>
        <w:t xml:space="preserve">Threats </w:t>
      </w:r>
    </w:p>
    <w:p w14:paraId="341D6071" w14:textId="77777777" w:rsidR="00D04ACF" w:rsidRDefault="00D04ACF" w:rsidP="00AD0E3E">
      <w:pPr>
        <w:pStyle w:val="ListParagraph"/>
        <w:numPr>
          <w:ilvl w:val="0"/>
          <w:numId w:val="38"/>
        </w:numPr>
        <w:tabs>
          <w:tab w:val="left" w:pos="1440"/>
        </w:tabs>
        <w:adjustRightInd w:val="0"/>
        <w:spacing w:line="360" w:lineRule="auto"/>
        <w:ind w:left="360" w:hanging="357"/>
        <w:rPr>
          <w:rFonts w:eastAsia="ArialUnicodeMS"/>
          <w:bCs/>
          <w:color w:val="000000" w:themeColor="text1"/>
          <w:sz w:val="20"/>
          <w:szCs w:val="20"/>
        </w:rPr>
      </w:pPr>
      <w:r w:rsidRPr="00D04ACF">
        <w:rPr>
          <w:rFonts w:eastAsia="ArialUnicodeMS"/>
          <w:bCs/>
          <w:color w:val="000000" w:themeColor="text1"/>
          <w:sz w:val="20"/>
          <w:szCs w:val="20"/>
        </w:rPr>
        <w:t>Whenever the government regulations are updated, the company needs to develop a technically and economically feasible recycling solution that meets the standards.</w:t>
      </w:r>
    </w:p>
    <w:p w14:paraId="077FEF80" w14:textId="0D1685F3" w:rsidR="00D04ACF" w:rsidRPr="00D04ACF" w:rsidRDefault="00D04ACF" w:rsidP="00AD0E3E">
      <w:pPr>
        <w:pStyle w:val="ListParagraph"/>
        <w:numPr>
          <w:ilvl w:val="0"/>
          <w:numId w:val="38"/>
        </w:numPr>
        <w:tabs>
          <w:tab w:val="left" w:pos="1440"/>
        </w:tabs>
        <w:adjustRightInd w:val="0"/>
        <w:spacing w:line="360" w:lineRule="auto"/>
        <w:ind w:left="360" w:hanging="357"/>
        <w:rPr>
          <w:rFonts w:eastAsia="ArialUnicodeMS"/>
          <w:bCs/>
          <w:color w:val="000000" w:themeColor="text1"/>
          <w:sz w:val="20"/>
          <w:szCs w:val="20"/>
        </w:rPr>
      </w:pPr>
      <w:r w:rsidRPr="00D04ACF">
        <w:rPr>
          <w:rFonts w:eastAsia="ArialUnicodeMS"/>
          <w:bCs/>
          <w:color w:val="000000" w:themeColor="text1"/>
          <w:sz w:val="20"/>
          <w:szCs w:val="20"/>
        </w:rPr>
        <w:t>The company model is PVC dependent. Therefore, if the use of pipes, window frames, drainage pipes, etc., declines, the supply will be reduced.</w:t>
      </w:r>
    </w:p>
    <w:p w14:paraId="16EBAC97" w14:textId="5385A8D7" w:rsidR="003F090B" w:rsidRPr="003F090B" w:rsidRDefault="00D04ACF" w:rsidP="00AD0E3E">
      <w:pPr>
        <w:pStyle w:val="ListParagraph"/>
        <w:numPr>
          <w:ilvl w:val="0"/>
          <w:numId w:val="38"/>
        </w:numPr>
        <w:tabs>
          <w:tab w:val="left" w:pos="1440"/>
        </w:tabs>
        <w:adjustRightInd w:val="0"/>
        <w:spacing w:line="360" w:lineRule="auto"/>
        <w:ind w:left="360" w:hanging="357"/>
        <w:rPr>
          <w:rFonts w:eastAsia="ArialUnicodeMS"/>
          <w:bCs/>
          <w:color w:val="000000" w:themeColor="text1"/>
          <w:sz w:val="20"/>
          <w:szCs w:val="20"/>
        </w:rPr>
      </w:pPr>
      <w:r w:rsidRPr="00D04ACF">
        <w:rPr>
          <w:rFonts w:eastAsia="ArialUnicodeMS"/>
          <w:bCs/>
          <w:color w:val="000000" w:themeColor="text1"/>
          <w:sz w:val="20"/>
          <w:szCs w:val="20"/>
        </w:rPr>
        <w:t>Fluctuation in the supply may occur.  RIL Dahej unit is planning to add 1000 KTPA capacity in the near vicinity, which may result in oversupply conditions in the western regi</w:t>
      </w:r>
    </w:p>
    <w:p w14:paraId="488BA1AF" w14:textId="1A065E01" w:rsidR="0075301E" w:rsidRDefault="0075301E" w:rsidP="0075301E">
      <w:pPr>
        <w:spacing w:line="240" w:lineRule="auto"/>
        <w:rPr>
          <w:rFonts w:ascii="Arial" w:eastAsia="Times New Roman" w:hAnsi="Arial" w:cs="Arial"/>
          <w:b/>
          <w:bCs/>
          <w:color w:val="000000"/>
          <w:sz w:val="20"/>
          <w:szCs w:val="20"/>
          <w:lang w:eastAsia="en-IN"/>
        </w:rPr>
      </w:pPr>
      <w:r w:rsidRPr="00877EAF">
        <w:rPr>
          <w:rFonts w:ascii="Arial" w:eastAsia="Times New Roman" w:hAnsi="Arial" w:cs="Arial"/>
          <w:b/>
          <w:bCs/>
          <w:color w:val="000000"/>
          <w:sz w:val="20"/>
          <w:szCs w:val="20"/>
          <w:lang w:eastAsia="en-IN"/>
        </w:rPr>
        <w:t>PVC Industry SWOT Analysis</w:t>
      </w:r>
    </w:p>
    <w:p w14:paraId="0150FD38" w14:textId="1AFF84B6" w:rsidR="003F090B" w:rsidRPr="003F090B" w:rsidRDefault="003F090B" w:rsidP="003F090B">
      <w:pPr>
        <w:rPr>
          <w:rFonts w:asciiTheme="majorHAnsi" w:eastAsia="Times New Roman" w:hAnsiTheme="majorHAnsi" w:cstheme="majorHAnsi"/>
          <w:b/>
          <w:bCs/>
          <w:color w:val="000000"/>
          <w:sz w:val="20"/>
          <w:szCs w:val="20"/>
          <w:lang w:eastAsia="en-IN"/>
        </w:rPr>
      </w:pPr>
      <w:r w:rsidRPr="003F090B">
        <w:rPr>
          <w:rFonts w:asciiTheme="majorHAnsi" w:eastAsia="Times New Roman" w:hAnsiTheme="majorHAnsi" w:cstheme="majorHAnsi"/>
          <w:b/>
          <w:bCs/>
          <w:color w:val="000000"/>
          <w:sz w:val="20"/>
          <w:szCs w:val="20"/>
          <w:lang w:eastAsia="en-IN"/>
        </w:rPr>
        <w:t xml:space="preserve">Strengths </w:t>
      </w:r>
    </w:p>
    <w:p w14:paraId="57C9E0CF" w14:textId="77777777" w:rsidR="005B1CD6" w:rsidRPr="003F090B" w:rsidRDefault="005B1CD6" w:rsidP="00AD0E3E">
      <w:pPr>
        <w:pStyle w:val="ListParagraph"/>
        <w:numPr>
          <w:ilvl w:val="0"/>
          <w:numId w:val="24"/>
        </w:numPr>
        <w:spacing w:line="360" w:lineRule="auto"/>
        <w:ind w:left="360"/>
        <w:rPr>
          <w:rFonts w:asciiTheme="majorHAnsi" w:eastAsia="Open Sans" w:hAnsiTheme="majorHAnsi" w:cstheme="majorHAnsi"/>
          <w:color w:val="171717" w:themeColor="background2" w:themeShade="1A"/>
          <w:kern w:val="24"/>
          <w:sz w:val="20"/>
          <w:szCs w:val="20"/>
          <w:lang w:val="en-IN"/>
        </w:rPr>
      </w:pPr>
      <w:r w:rsidRPr="003F090B">
        <w:rPr>
          <w:rFonts w:asciiTheme="majorHAnsi" w:eastAsia="Open Sans" w:hAnsiTheme="majorHAnsi" w:cstheme="majorHAnsi"/>
          <w:color w:val="171717" w:themeColor="background2" w:themeShade="1A"/>
          <w:kern w:val="24"/>
          <w:sz w:val="20"/>
          <w:szCs w:val="20"/>
          <w:lang w:val="en-IN"/>
        </w:rPr>
        <w:t>Growing infrastructure and rising demand for PVC for the manufacturing of pipes and cables.</w:t>
      </w:r>
    </w:p>
    <w:p w14:paraId="76C25926" w14:textId="04B4A250" w:rsidR="005B1CD6" w:rsidRPr="003F090B" w:rsidRDefault="005B1CD6" w:rsidP="00AD0E3E">
      <w:pPr>
        <w:pStyle w:val="ListParagraph"/>
        <w:numPr>
          <w:ilvl w:val="0"/>
          <w:numId w:val="24"/>
        </w:numPr>
        <w:spacing w:line="360" w:lineRule="auto"/>
        <w:ind w:left="360"/>
        <w:rPr>
          <w:rFonts w:asciiTheme="majorHAnsi" w:eastAsia="Open Sans" w:hAnsiTheme="majorHAnsi" w:cstheme="majorHAnsi"/>
          <w:color w:val="171717" w:themeColor="background2" w:themeShade="1A"/>
          <w:kern w:val="24"/>
          <w:sz w:val="20"/>
          <w:szCs w:val="20"/>
          <w:lang w:val="en-IN"/>
        </w:rPr>
      </w:pPr>
      <w:r w:rsidRPr="003F090B">
        <w:rPr>
          <w:rFonts w:asciiTheme="majorHAnsi" w:eastAsia="Open Sans" w:hAnsiTheme="majorHAnsi" w:cstheme="majorHAnsi"/>
          <w:color w:val="171717" w:themeColor="background2" w:themeShade="1A"/>
          <w:kern w:val="24"/>
          <w:sz w:val="20"/>
          <w:szCs w:val="20"/>
          <w:lang w:val="en-IN"/>
        </w:rPr>
        <w:t xml:space="preserve">The growing agriculture sector in the country, coupled with </w:t>
      </w:r>
      <w:r w:rsidR="003F090B" w:rsidRPr="003F090B">
        <w:rPr>
          <w:rFonts w:asciiTheme="majorHAnsi" w:eastAsia="Open Sans" w:hAnsiTheme="majorHAnsi" w:cstheme="majorHAnsi"/>
          <w:color w:val="171717" w:themeColor="background2" w:themeShade="1A"/>
          <w:kern w:val="24"/>
          <w:sz w:val="20"/>
          <w:szCs w:val="20"/>
          <w:lang w:val="en-IN"/>
        </w:rPr>
        <w:t>favourable</w:t>
      </w:r>
      <w:r w:rsidRPr="003F090B">
        <w:rPr>
          <w:rFonts w:asciiTheme="majorHAnsi" w:eastAsia="Open Sans" w:hAnsiTheme="majorHAnsi" w:cstheme="majorHAnsi"/>
          <w:color w:val="171717" w:themeColor="background2" w:themeShade="1A"/>
          <w:kern w:val="24"/>
          <w:sz w:val="20"/>
          <w:szCs w:val="20"/>
          <w:lang w:val="en-IN"/>
        </w:rPr>
        <w:t xml:space="preserve"> government policies to provide clean drinking water across the country, is anticipated to derive the demand for PVC in the coming years.</w:t>
      </w:r>
    </w:p>
    <w:p w14:paraId="2F57D66D" w14:textId="6A96BC6A" w:rsidR="005B1CD6" w:rsidRPr="003F090B" w:rsidRDefault="003F090B" w:rsidP="003F090B">
      <w:pPr>
        <w:rPr>
          <w:rFonts w:asciiTheme="majorHAnsi" w:eastAsia="Times New Roman" w:hAnsiTheme="majorHAnsi" w:cstheme="majorHAnsi"/>
          <w:b/>
          <w:bCs/>
          <w:color w:val="000000"/>
          <w:sz w:val="20"/>
          <w:szCs w:val="20"/>
          <w:lang w:eastAsia="en-IN"/>
        </w:rPr>
      </w:pPr>
      <w:r w:rsidRPr="003F090B">
        <w:rPr>
          <w:rFonts w:asciiTheme="majorHAnsi" w:eastAsia="Times New Roman" w:hAnsiTheme="majorHAnsi" w:cstheme="majorHAnsi"/>
          <w:b/>
          <w:bCs/>
          <w:color w:val="000000"/>
          <w:sz w:val="20"/>
          <w:szCs w:val="20"/>
          <w:lang w:eastAsia="en-IN"/>
        </w:rPr>
        <w:t xml:space="preserve">Weakness </w:t>
      </w:r>
    </w:p>
    <w:p w14:paraId="4A4E664D" w14:textId="0133613B" w:rsidR="005B1CD6" w:rsidRDefault="005B1CD6" w:rsidP="00AD0E3E">
      <w:pPr>
        <w:pStyle w:val="ListParagraph"/>
        <w:numPr>
          <w:ilvl w:val="0"/>
          <w:numId w:val="8"/>
        </w:numPr>
        <w:spacing w:line="360" w:lineRule="auto"/>
        <w:ind w:left="360"/>
        <w:contextualSpacing/>
        <w:rPr>
          <w:rFonts w:asciiTheme="majorHAnsi" w:eastAsia="Open Sans" w:hAnsiTheme="majorHAnsi" w:cstheme="majorHAnsi"/>
          <w:color w:val="171717" w:themeColor="background2" w:themeShade="1A"/>
          <w:kern w:val="24"/>
          <w:sz w:val="20"/>
          <w:szCs w:val="20"/>
        </w:rPr>
      </w:pPr>
      <w:r w:rsidRPr="003F090B">
        <w:rPr>
          <w:rFonts w:asciiTheme="majorHAnsi" w:eastAsia="Open Sans" w:hAnsiTheme="majorHAnsi" w:cstheme="majorHAnsi"/>
          <w:color w:val="171717" w:themeColor="background2" w:themeShade="1A"/>
          <w:kern w:val="24"/>
          <w:sz w:val="20"/>
          <w:szCs w:val="20"/>
        </w:rPr>
        <w:t>Availability of raw materials such as chlorine and ethylene are major challenges for domestic manufacturers (PVC production from EDC/VCM).</w:t>
      </w:r>
    </w:p>
    <w:p w14:paraId="2B25BCBF" w14:textId="77777777" w:rsidR="000E1E35" w:rsidRPr="003F090B" w:rsidRDefault="000E1E35" w:rsidP="000E1E35">
      <w:pPr>
        <w:pStyle w:val="ListParagraph"/>
        <w:spacing w:line="360" w:lineRule="auto"/>
        <w:ind w:left="360" w:firstLine="0"/>
        <w:contextualSpacing/>
        <w:rPr>
          <w:rFonts w:asciiTheme="majorHAnsi" w:eastAsia="Open Sans" w:hAnsiTheme="majorHAnsi" w:cstheme="majorHAnsi"/>
          <w:color w:val="171717" w:themeColor="background2" w:themeShade="1A"/>
          <w:kern w:val="24"/>
          <w:sz w:val="20"/>
          <w:szCs w:val="20"/>
        </w:rPr>
      </w:pPr>
    </w:p>
    <w:p w14:paraId="3CB76CCB" w14:textId="4013CF4B" w:rsidR="005B1CD6" w:rsidRPr="003F090B" w:rsidRDefault="005B1CD6" w:rsidP="00AD0E3E">
      <w:pPr>
        <w:pStyle w:val="ListParagraph"/>
        <w:numPr>
          <w:ilvl w:val="0"/>
          <w:numId w:val="8"/>
        </w:numPr>
        <w:spacing w:line="360" w:lineRule="auto"/>
        <w:ind w:left="360"/>
        <w:contextualSpacing/>
        <w:rPr>
          <w:rFonts w:asciiTheme="majorHAnsi" w:eastAsia="Open Sans" w:hAnsiTheme="majorHAnsi" w:cstheme="majorHAnsi"/>
          <w:color w:val="171717" w:themeColor="background2" w:themeShade="1A"/>
          <w:kern w:val="24"/>
          <w:sz w:val="20"/>
          <w:szCs w:val="20"/>
        </w:rPr>
      </w:pPr>
      <w:r w:rsidRPr="003F090B">
        <w:rPr>
          <w:rFonts w:asciiTheme="majorHAnsi" w:eastAsia="Open Sans" w:hAnsiTheme="majorHAnsi" w:cstheme="majorHAnsi"/>
          <w:color w:val="171717" w:themeColor="background2" w:themeShade="1A"/>
          <w:kern w:val="24"/>
          <w:sz w:val="20"/>
          <w:szCs w:val="20"/>
        </w:rPr>
        <w:t xml:space="preserve">Shortage of Ethylene: As a producer prefers to produce other valuable derivatives derived from ethylene, the </w:t>
      </w:r>
      <w:r w:rsidRPr="003F090B">
        <w:rPr>
          <w:rFonts w:asciiTheme="majorHAnsi" w:eastAsia="Open Sans" w:hAnsiTheme="majorHAnsi" w:cstheme="majorHAnsi"/>
          <w:color w:val="171717" w:themeColor="background2" w:themeShade="1A"/>
          <w:kern w:val="24"/>
          <w:sz w:val="20"/>
          <w:szCs w:val="20"/>
        </w:rPr>
        <w:lastRenderedPageBreak/>
        <w:t>storage and handling of Ethylene becomes a major challenge.</w:t>
      </w:r>
    </w:p>
    <w:p w14:paraId="53044C2F" w14:textId="45295D81" w:rsidR="003F090B" w:rsidRPr="003F090B" w:rsidRDefault="003F090B" w:rsidP="003F090B">
      <w:pPr>
        <w:contextualSpacing/>
        <w:rPr>
          <w:rFonts w:asciiTheme="majorHAnsi" w:eastAsia="Open Sans" w:hAnsiTheme="majorHAnsi" w:cstheme="majorHAnsi"/>
          <w:b/>
          <w:bCs/>
          <w:color w:val="171717" w:themeColor="background2" w:themeShade="1A"/>
          <w:kern w:val="24"/>
          <w:sz w:val="20"/>
          <w:szCs w:val="20"/>
        </w:rPr>
      </w:pPr>
      <w:r w:rsidRPr="003F090B">
        <w:rPr>
          <w:rFonts w:asciiTheme="majorHAnsi" w:eastAsia="Open Sans" w:hAnsiTheme="majorHAnsi" w:cstheme="majorHAnsi"/>
          <w:b/>
          <w:bCs/>
          <w:color w:val="171717" w:themeColor="background2" w:themeShade="1A"/>
          <w:kern w:val="24"/>
          <w:sz w:val="20"/>
          <w:szCs w:val="20"/>
        </w:rPr>
        <w:t xml:space="preserve">Opportunities </w:t>
      </w:r>
    </w:p>
    <w:p w14:paraId="7D3B0631" w14:textId="4F7651D4" w:rsidR="003F090B" w:rsidRPr="003F090B" w:rsidRDefault="003F090B" w:rsidP="00AD0E3E">
      <w:pPr>
        <w:numPr>
          <w:ilvl w:val="0"/>
          <w:numId w:val="8"/>
        </w:numPr>
        <w:ind w:left="360"/>
        <w:jc w:val="left"/>
        <w:rPr>
          <w:rFonts w:asciiTheme="majorHAnsi" w:eastAsia="Times New Roman" w:hAnsiTheme="majorHAnsi" w:cstheme="majorHAnsi"/>
          <w:color w:val="0E101A"/>
          <w:sz w:val="20"/>
          <w:szCs w:val="20"/>
          <w:lang w:eastAsia="en-IN"/>
        </w:rPr>
      </w:pPr>
      <w:r w:rsidRPr="003F090B">
        <w:rPr>
          <w:rFonts w:asciiTheme="majorHAnsi" w:eastAsia="Times New Roman" w:hAnsiTheme="majorHAnsi" w:cstheme="majorHAnsi"/>
          <w:color w:val="0E101A"/>
          <w:sz w:val="20"/>
          <w:szCs w:val="20"/>
          <w:lang w:eastAsia="en-IN"/>
        </w:rPr>
        <w:t>Rising demand from the construction sector because of government investments supported with schemes, for the manufacturing of PVC sheets, profiles, PVC windows and wood PVC composites in India </w:t>
      </w:r>
    </w:p>
    <w:p w14:paraId="5C6974FE" w14:textId="1F28055F" w:rsidR="003F090B" w:rsidRPr="003F090B" w:rsidRDefault="003F090B" w:rsidP="00AD0E3E">
      <w:pPr>
        <w:numPr>
          <w:ilvl w:val="0"/>
          <w:numId w:val="8"/>
        </w:numPr>
        <w:ind w:left="360"/>
        <w:jc w:val="left"/>
        <w:rPr>
          <w:rFonts w:asciiTheme="majorHAnsi" w:eastAsia="Times New Roman" w:hAnsiTheme="majorHAnsi" w:cstheme="majorHAnsi"/>
          <w:color w:val="0E101A"/>
          <w:sz w:val="20"/>
          <w:szCs w:val="20"/>
          <w:lang w:eastAsia="en-IN"/>
        </w:rPr>
      </w:pPr>
      <w:r w:rsidRPr="003F090B">
        <w:rPr>
          <w:rFonts w:asciiTheme="majorHAnsi" w:eastAsia="Times New Roman" w:hAnsiTheme="majorHAnsi" w:cstheme="majorHAnsi"/>
          <w:color w:val="0E101A"/>
          <w:sz w:val="20"/>
          <w:szCs w:val="20"/>
          <w:lang w:eastAsia="en-IN"/>
        </w:rPr>
        <w:t>Rising export potential in neighbouring countries, such as Bangladesh, Nepal, Myanmar, Sri Lanka, and Singapore</w:t>
      </w:r>
    </w:p>
    <w:p w14:paraId="5D62BF0A" w14:textId="3D8144CB" w:rsidR="003F090B" w:rsidRPr="003F090B" w:rsidRDefault="003F090B" w:rsidP="003F090B">
      <w:pPr>
        <w:jc w:val="left"/>
        <w:rPr>
          <w:rFonts w:asciiTheme="majorHAnsi" w:eastAsia="Times New Roman" w:hAnsiTheme="majorHAnsi" w:cstheme="majorHAnsi"/>
          <w:b/>
          <w:bCs/>
          <w:color w:val="0E101A"/>
          <w:sz w:val="20"/>
          <w:szCs w:val="20"/>
          <w:lang w:eastAsia="en-IN"/>
        </w:rPr>
      </w:pPr>
      <w:r w:rsidRPr="003F090B">
        <w:rPr>
          <w:rFonts w:asciiTheme="majorHAnsi" w:eastAsia="Times New Roman" w:hAnsiTheme="majorHAnsi" w:cstheme="majorHAnsi"/>
          <w:b/>
          <w:bCs/>
          <w:color w:val="0E101A"/>
          <w:sz w:val="20"/>
          <w:szCs w:val="20"/>
          <w:lang w:eastAsia="en-IN"/>
        </w:rPr>
        <w:t xml:space="preserve">Threats </w:t>
      </w:r>
    </w:p>
    <w:p w14:paraId="012E15B4" w14:textId="77777777" w:rsidR="003F090B" w:rsidRPr="003F090B" w:rsidRDefault="003F090B" w:rsidP="00AD0E3E">
      <w:pPr>
        <w:numPr>
          <w:ilvl w:val="0"/>
          <w:numId w:val="39"/>
        </w:numPr>
        <w:tabs>
          <w:tab w:val="clear" w:pos="720"/>
        </w:tabs>
        <w:ind w:left="360"/>
        <w:jc w:val="left"/>
        <w:rPr>
          <w:rFonts w:asciiTheme="majorHAnsi" w:eastAsia="Times New Roman" w:hAnsiTheme="majorHAnsi" w:cstheme="majorHAnsi"/>
          <w:color w:val="0E101A"/>
          <w:sz w:val="20"/>
          <w:szCs w:val="20"/>
          <w:lang w:eastAsia="en-IN"/>
        </w:rPr>
      </w:pPr>
      <w:r w:rsidRPr="003F090B">
        <w:rPr>
          <w:rFonts w:asciiTheme="majorHAnsi" w:eastAsia="Times New Roman" w:hAnsiTheme="majorHAnsi" w:cstheme="majorHAnsi"/>
          <w:color w:val="0E101A"/>
          <w:sz w:val="20"/>
          <w:szCs w:val="20"/>
          <w:lang w:eastAsia="en-IN"/>
        </w:rPr>
        <w:t>Fluctuating raw material prices.</w:t>
      </w:r>
    </w:p>
    <w:p w14:paraId="60033DC1" w14:textId="77777777" w:rsidR="003F090B" w:rsidRPr="003F090B" w:rsidRDefault="003F090B" w:rsidP="00AD0E3E">
      <w:pPr>
        <w:numPr>
          <w:ilvl w:val="0"/>
          <w:numId w:val="39"/>
        </w:numPr>
        <w:tabs>
          <w:tab w:val="clear" w:pos="720"/>
        </w:tabs>
        <w:ind w:left="360"/>
        <w:jc w:val="left"/>
        <w:rPr>
          <w:rFonts w:asciiTheme="majorHAnsi" w:eastAsia="Times New Roman" w:hAnsiTheme="majorHAnsi" w:cstheme="majorHAnsi"/>
          <w:color w:val="0E101A"/>
          <w:sz w:val="20"/>
          <w:szCs w:val="20"/>
          <w:lang w:eastAsia="en-IN"/>
        </w:rPr>
      </w:pPr>
      <w:r w:rsidRPr="003F090B">
        <w:rPr>
          <w:rFonts w:asciiTheme="majorHAnsi" w:eastAsia="Times New Roman" w:hAnsiTheme="majorHAnsi" w:cstheme="majorHAnsi"/>
          <w:color w:val="0E101A"/>
          <w:sz w:val="20"/>
          <w:szCs w:val="20"/>
          <w:lang w:eastAsia="en-IN"/>
        </w:rPr>
        <w:t>Few countries have surplus PVC capacity and stagnant growth, which can potentially threaten new players as these players may dump their products at a lower cost.</w:t>
      </w:r>
    </w:p>
    <w:p w14:paraId="200621DC" w14:textId="3E150B51" w:rsidR="0075301E" w:rsidRDefault="003F090B" w:rsidP="00AD0E3E">
      <w:pPr>
        <w:numPr>
          <w:ilvl w:val="0"/>
          <w:numId w:val="39"/>
        </w:numPr>
        <w:tabs>
          <w:tab w:val="clear" w:pos="720"/>
        </w:tabs>
        <w:ind w:left="360"/>
        <w:jc w:val="left"/>
        <w:rPr>
          <w:rFonts w:asciiTheme="majorHAnsi" w:eastAsia="Times New Roman" w:hAnsiTheme="majorHAnsi" w:cstheme="majorHAnsi"/>
          <w:color w:val="0E101A"/>
          <w:sz w:val="20"/>
          <w:szCs w:val="20"/>
          <w:lang w:eastAsia="en-IN"/>
        </w:rPr>
      </w:pPr>
      <w:r w:rsidRPr="003F090B">
        <w:rPr>
          <w:rFonts w:asciiTheme="majorHAnsi" w:eastAsia="Times New Roman" w:hAnsiTheme="majorHAnsi" w:cstheme="majorHAnsi"/>
          <w:color w:val="0E101A"/>
          <w:sz w:val="20"/>
          <w:szCs w:val="20"/>
          <w:lang w:eastAsia="en-IN"/>
        </w:rPr>
        <w:t>Customers will switch to HDPE when PVC prices are at par for the piping application.</w:t>
      </w:r>
    </w:p>
    <w:p w14:paraId="485FEFD4" w14:textId="77777777" w:rsidR="001054A3" w:rsidRPr="001054A3" w:rsidRDefault="001054A3" w:rsidP="001054A3">
      <w:pPr>
        <w:ind w:left="360"/>
        <w:jc w:val="left"/>
        <w:rPr>
          <w:rFonts w:asciiTheme="majorHAnsi" w:eastAsia="Times New Roman" w:hAnsiTheme="majorHAnsi" w:cstheme="majorHAnsi"/>
          <w:color w:val="0E101A"/>
          <w:sz w:val="20"/>
          <w:szCs w:val="20"/>
          <w:lang w:eastAsia="en-IN"/>
        </w:rPr>
      </w:pPr>
    </w:p>
    <w:p w14:paraId="3A8EA6C4" w14:textId="77777777" w:rsidR="00360726" w:rsidRPr="00360726" w:rsidRDefault="00360726" w:rsidP="00360726">
      <w:pPr>
        <w:rPr>
          <w:rFonts w:asciiTheme="majorHAnsi" w:eastAsia="Times New Roman" w:hAnsiTheme="majorHAnsi" w:cstheme="majorHAnsi"/>
          <w:color w:val="0E101A"/>
          <w:sz w:val="20"/>
          <w:szCs w:val="20"/>
          <w:lang w:eastAsia="en-IN"/>
        </w:rPr>
      </w:pPr>
      <w:r w:rsidRPr="00360726">
        <w:rPr>
          <w:rFonts w:asciiTheme="majorHAnsi" w:eastAsia="Times New Roman" w:hAnsiTheme="majorHAnsi" w:cstheme="majorHAnsi"/>
          <w:color w:val="0E101A"/>
          <w:sz w:val="20"/>
          <w:szCs w:val="20"/>
          <w:lang w:eastAsia="en-IN"/>
        </w:rPr>
        <w:t>Reliance Industries is the only Indian manufacturer with a complete integrated value chain to produce PVC. RIL has ethylene and Chlor-Alkali capacity through which the Indian petrochemical giant can produce PVC in bulk quantities, which is available in domestic and international markets. The integrated process allows RIL to streamline PVC production and, at the same time, control supply dynamics. </w:t>
      </w:r>
    </w:p>
    <w:p w14:paraId="0DA093A2" w14:textId="77777777" w:rsidR="00360726" w:rsidRPr="00360726" w:rsidRDefault="00360726" w:rsidP="00360726">
      <w:pPr>
        <w:rPr>
          <w:rFonts w:asciiTheme="majorHAnsi" w:eastAsia="Times New Roman" w:hAnsiTheme="majorHAnsi" w:cstheme="majorHAnsi"/>
          <w:color w:val="0E101A"/>
          <w:sz w:val="20"/>
          <w:szCs w:val="20"/>
          <w:lang w:eastAsia="en-IN"/>
        </w:rPr>
      </w:pPr>
      <w:r w:rsidRPr="00360726">
        <w:rPr>
          <w:rFonts w:asciiTheme="majorHAnsi" w:eastAsia="Times New Roman" w:hAnsiTheme="majorHAnsi" w:cstheme="majorHAnsi"/>
          <w:color w:val="0E101A"/>
          <w:sz w:val="20"/>
          <w:szCs w:val="20"/>
          <w:lang w:eastAsia="en-IN"/>
        </w:rPr>
        <w:t>Chemplast Sanmar Limited and Finolex Limited are among those PVC manufacturers that rely heavily on imports of EDC or VCM depending on appropriate market dynamics. Importing EDC/VCM allows these manufacturers to produce PVC with relative ease. These manufacturers import EDC/VCM from Qatar, Saudi Arabia, the USA, and South Korea. However, depending only on imports leaves them vulnerable to market volatility, which is not an ideal scenario. Since the outbreak of COVID-19, the petrochemical market has been anything but stable, where marginal changes in supply dynamics locally have global repercussions. </w:t>
      </w:r>
    </w:p>
    <w:p w14:paraId="644C6CF0" w14:textId="64904F97" w:rsidR="00360726" w:rsidRPr="00360726" w:rsidRDefault="00360726" w:rsidP="00360726">
      <w:pPr>
        <w:rPr>
          <w:rFonts w:asciiTheme="majorHAnsi" w:eastAsia="Times New Roman" w:hAnsiTheme="majorHAnsi" w:cstheme="majorHAnsi"/>
          <w:color w:val="0E101A"/>
          <w:sz w:val="20"/>
          <w:szCs w:val="20"/>
          <w:lang w:eastAsia="en-IN"/>
        </w:rPr>
      </w:pPr>
      <w:r w:rsidRPr="00360726">
        <w:rPr>
          <w:rFonts w:asciiTheme="majorHAnsi" w:eastAsia="Times New Roman" w:hAnsiTheme="majorHAnsi" w:cstheme="majorHAnsi"/>
          <w:color w:val="0E101A"/>
          <w:sz w:val="20"/>
          <w:szCs w:val="20"/>
          <w:lang w:eastAsia="en-IN"/>
        </w:rPr>
        <w:t xml:space="preserve">Hence, Techsci Research strongly recommends </w:t>
      </w:r>
      <w:r w:rsidR="00B81AC7">
        <w:rPr>
          <w:rFonts w:asciiTheme="majorHAnsi" w:eastAsia="Times New Roman" w:hAnsiTheme="majorHAnsi" w:cstheme="majorHAnsi"/>
          <w:color w:val="0E101A"/>
          <w:sz w:val="20"/>
          <w:szCs w:val="20"/>
          <w:lang w:eastAsia="en-IN"/>
        </w:rPr>
        <w:t>client</w:t>
      </w:r>
      <w:r w:rsidRPr="00360726">
        <w:rPr>
          <w:rFonts w:asciiTheme="majorHAnsi" w:eastAsia="Times New Roman" w:hAnsiTheme="majorHAnsi" w:cstheme="majorHAnsi"/>
          <w:color w:val="0E101A"/>
          <w:sz w:val="20"/>
          <w:szCs w:val="20"/>
          <w:lang w:eastAsia="en-IN"/>
        </w:rPr>
        <w:t xml:space="preserve"> install an integrated process instead of depending on imports of EDC/VCM for PVC production. It will smoothen the production and make the Indian PVC market more competitive.</w:t>
      </w:r>
    </w:p>
    <w:p w14:paraId="62FC3124" w14:textId="77777777" w:rsidR="00360726" w:rsidRPr="00360726" w:rsidRDefault="00360726" w:rsidP="00360726">
      <w:pPr>
        <w:rPr>
          <w:rFonts w:asciiTheme="majorHAnsi" w:eastAsia="Times New Roman" w:hAnsiTheme="majorHAnsi" w:cstheme="majorHAnsi"/>
          <w:color w:val="0E101A"/>
          <w:sz w:val="20"/>
          <w:szCs w:val="20"/>
          <w:lang w:eastAsia="en-IN"/>
        </w:rPr>
      </w:pPr>
      <w:r w:rsidRPr="00360726">
        <w:rPr>
          <w:rFonts w:asciiTheme="majorHAnsi" w:eastAsia="Times New Roman" w:hAnsiTheme="majorHAnsi" w:cstheme="majorHAnsi"/>
          <w:color w:val="0E101A"/>
          <w:sz w:val="20"/>
          <w:szCs w:val="20"/>
          <w:lang w:eastAsia="en-IN"/>
        </w:rPr>
        <w:t>In the second alternative, EDC can be transported directly to the storage tanks via underground pipes from the marine terminal facility. In addition, an open jetty facility with a total CapEx of INR 1500-1800 is also required at the berth location of 10.5m. The storage of raw materials enables the company to ensure smooth operations functioning despite supply uncertainties and price volatilities. The stocking of inventories is based on long-term contracts and expected orders which are confirmed in the backdrop of a well-established relationship with customers.</w:t>
      </w:r>
    </w:p>
    <w:p w14:paraId="7FF618E0" w14:textId="540C25E3" w:rsidR="00360726" w:rsidRPr="00360726" w:rsidRDefault="00B81AC7" w:rsidP="00AD0E3E">
      <w:pPr>
        <w:numPr>
          <w:ilvl w:val="0"/>
          <w:numId w:val="40"/>
        </w:numPr>
        <w:tabs>
          <w:tab w:val="clear" w:pos="720"/>
        </w:tabs>
        <w:ind w:left="360"/>
        <w:rPr>
          <w:rFonts w:asciiTheme="majorHAnsi" w:eastAsia="Times New Roman" w:hAnsiTheme="majorHAnsi" w:cstheme="majorHAnsi"/>
          <w:color w:val="0E101A"/>
          <w:sz w:val="20"/>
          <w:szCs w:val="20"/>
          <w:lang w:eastAsia="en-IN"/>
        </w:rPr>
      </w:pPr>
      <w:r>
        <w:rPr>
          <w:rFonts w:asciiTheme="majorHAnsi" w:eastAsia="Times New Roman" w:hAnsiTheme="majorHAnsi" w:cstheme="majorHAnsi"/>
          <w:color w:val="0E101A"/>
          <w:sz w:val="20"/>
          <w:szCs w:val="20"/>
          <w:lang w:eastAsia="en-IN"/>
        </w:rPr>
        <w:t>The client</w:t>
      </w:r>
      <w:r w:rsidR="00360726" w:rsidRPr="00360726">
        <w:rPr>
          <w:rFonts w:asciiTheme="majorHAnsi" w:eastAsia="Times New Roman" w:hAnsiTheme="majorHAnsi" w:cstheme="majorHAnsi"/>
          <w:color w:val="0E101A"/>
          <w:sz w:val="20"/>
          <w:szCs w:val="20"/>
          <w:lang w:eastAsia="en-IN"/>
        </w:rPr>
        <w:t xml:space="preserve"> can also opt for a hybrid model where </w:t>
      </w:r>
      <w:r>
        <w:rPr>
          <w:rFonts w:asciiTheme="majorHAnsi" w:eastAsia="Times New Roman" w:hAnsiTheme="majorHAnsi" w:cstheme="majorHAnsi"/>
          <w:color w:val="0E101A"/>
          <w:sz w:val="20"/>
          <w:szCs w:val="20"/>
          <w:lang w:eastAsia="en-IN"/>
        </w:rPr>
        <w:t>client</w:t>
      </w:r>
      <w:r w:rsidR="00360726" w:rsidRPr="00360726">
        <w:rPr>
          <w:rFonts w:asciiTheme="majorHAnsi" w:eastAsia="Times New Roman" w:hAnsiTheme="majorHAnsi" w:cstheme="majorHAnsi"/>
          <w:color w:val="0E101A"/>
          <w:sz w:val="20"/>
          <w:szCs w:val="20"/>
          <w:lang w:eastAsia="en-IN"/>
        </w:rPr>
        <w:t xml:space="preserve"> can import a certain amount of EDC/VCM from the international market while adding some ethylene capacity and gradually starting its integrated PVC value chain. </w:t>
      </w:r>
      <w:r>
        <w:rPr>
          <w:rFonts w:asciiTheme="majorHAnsi" w:eastAsia="Times New Roman" w:hAnsiTheme="majorHAnsi" w:cstheme="majorHAnsi"/>
          <w:color w:val="0E101A"/>
          <w:sz w:val="20"/>
          <w:szCs w:val="20"/>
          <w:lang w:eastAsia="en-IN"/>
        </w:rPr>
        <w:t>The client</w:t>
      </w:r>
      <w:r w:rsidR="00360726" w:rsidRPr="00360726">
        <w:rPr>
          <w:rFonts w:asciiTheme="majorHAnsi" w:eastAsia="Times New Roman" w:hAnsiTheme="majorHAnsi" w:cstheme="majorHAnsi"/>
          <w:color w:val="0E101A"/>
          <w:sz w:val="20"/>
          <w:szCs w:val="20"/>
          <w:lang w:eastAsia="en-IN"/>
        </w:rPr>
        <w:t xml:space="preserve"> already has the edge in terms of location, whereas Dahej, being on the Western shores, provides ample opportunity to have LNG access from the Middle East.</w:t>
      </w:r>
    </w:p>
    <w:p w14:paraId="6AE95B19" w14:textId="1558BE1A" w:rsidR="003F090B" w:rsidRDefault="003F090B" w:rsidP="0075301E">
      <w:pPr>
        <w:rPr>
          <w:rFonts w:ascii="Arial" w:hAnsi="Arial" w:cs="Arial"/>
          <w:color w:val="000000" w:themeColor="text1"/>
          <w:sz w:val="20"/>
          <w:szCs w:val="20"/>
          <w:lang w:val="en-US"/>
        </w:rPr>
      </w:pPr>
    </w:p>
    <w:p w14:paraId="0881B434" w14:textId="72EAF0AD" w:rsidR="003F090B" w:rsidRDefault="003F090B" w:rsidP="0075301E">
      <w:pPr>
        <w:rPr>
          <w:rFonts w:ascii="Arial" w:hAnsi="Arial" w:cs="Arial"/>
          <w:color w:val="000000" w:themeColor="text1"/>
          <w:sz w:val="20"/>
          <w:szCs w:val="20"/>
          <w:lang w:val="en-US"/>
        </w:rPr>
      </w:pPr>
    </w:p>
    <w:p w14:paraId="3A20091F" w14:textId="46FD2958" w:rsidR="003F090B" w:rsidRDefault="003F090B" w:rsidP="0075301E">
      <w:pPr>
        <w:rPr>
          <w:rFonts w:ascii="Arial" w:hAnsi="Arial" w:cs="Arial"/>
          <w:color w:val="000000" w:themeColor="text1"/>
          <w:sz w:val="20"/>
          <w:szCs w:val="20"/>
          <w:lang w:val="en-US"/>
        </w:rPr>
      </w:pPr>
    </w:p>
    <w:p w14:paraId="7927E4D7" w14:textId="0A82FE13" w:rsidR="00571902" w:rsidRDefault="00571902" w:rsidP="0075301E">
      <w:pPr>
        <w:rPr>
          <w:rFonts w:ascii="Arial" w:hAnsi="Arial" w:cs="Arial"/>
          <w:color w:val="000000" w:themeColor="text1"/>
          <w:sz w:val="20"/>
          <w:szCs w:val="20"/>
          <w:lang w:val="en-US"/>
        </w:rPr>
      </w:pPr>
    </w:p>
    <w:p w14:paraId="5E59DD04" w14:textId="77777777" w:rsidR="00571902" w:rsidRDefault="00571902" w:rsidP="0075301E">
      <w:pPr>
        <w:rPr>
          <w:rFonts w:ascii="Arial" w:hAnsi="Arial" w:cs="Arial"/>
          <w:color w:val="000000" w:themeColor="text1"/>
          <w:sz w:val="20"/>
          <w:szCs w:val="20"/>
          <w:lang w:val="en-US"/>
        </w:rPr>
      </w:pPr>
    </w:p>
    <w:p w14:paraId="0709CE0A" w14:textId="1E3208D0" w:rsidR="003F090B" w:rsidRDefault="003F090B" w:rsidP="0075301E">
      <w:pPr>
        <w:rPr>
          <w:rFonts w:ascii="Arial" w:hAnsi="Arial" w:cs="Arial"/>
          <w:color w:val="000000" w:themeColor="text1"/>
          <w:sz w:val="20"/>
          <w:szCs w:val="20"/>
          <w:lang w:val="en-US"/>
        </w:rPr>
      </w:pPr>
    </w:p>
    <w:p w14:paraId="63740917" w14:textId="54FB3054" w:rsidR="0075301E" w:rsidRDefault="0075301E" w:rsidP="00AD0E3E">
      <w:pPr>
        <w:shd w:val="clear" w:color="auto" w:fill="000000" w:themeFill="text1"/>
        <w:rPr>
          <w:rFonts w:ascii="Arial" w:hAnsi="Arial" w:cs="Arial"/>
          <w:b/>
          <w:bCs/>
          <w:sz w:val="20"/>
          <w:szCs w:val="20"/>
        </w:rPr>
      </w:pPr>
      <w:r w:rsidRPr="00877EAF">
        <w:rPr>
          <w:rFonts w:ascii="Arial" w:hAnsi="Arial" w:cs="Arial"/>
          <w:b/>
          <w:bCs/>
          <w:sz w:val="20"/>
          <w:szCs w:val="20"/>
        </w:rPr>
        <w:t>1</w:t>
      </w:r>
      <w:r w:rsidR="00D81828">
        <w:rPr>
          <w:rFonts w:ascii="Arial" w:hAnsi="Arial" w:cs="Arial"/>
          <w:b/>
          <w:bCs/>
          <w:sz w:val="20"/>
          <w:szCs w:val="20"/>
        </w:rPr>
        <w:t>5</w:t>
      </w:r>
      <w:r w:rsidRPr="00877EAF">
        <w:rPr>
          <w:rFonts w:ascii="Arial" w:hAnsi="Arial" w:cs="Arial"/>
          <w:b/>
          <w:bCs/>
          <w:sz w:val="20"/>
          <w:szCs w:val="20"/>
        </w:rPr>
        <w:t>. Risk Factors and Mitigation</w:t>
      </w:r>
    </w:p>
    <w:p w14:paraId="1228BE53" w14:textId="77777777" w:rsidR="00AD0E3E" w:rsidRPr="00877EAF" w:rsidRDefault="00AD0E3E" w:rsidP="0075301E">
      <w:pPr>
        <w:rPr>
          <w:rFonts w:ascii="Arial" w:hAnsi="Arial" w:cs="Arial"/>
          <w:sz w:val="20"/>
          <w:szCs w:val="20"/>
        </w:rPr>
      </w:pPr>
    </w:p>
    <w:p w14:paraId="53867725" w14:textId="58DC30DB" w:rsidR="0075301E" w:rsidRPr="00360726" w:rsidRDefault="0075301E" w:rsidP="00AD0E3E">
      <w:pPr>
        <w:pStyle w:val="ListParagraph"/>
        <w:numPr>
          <w:ilvl w:val="0"/>
          <w:numId w:val="12"/>
        </w:numPr>
        <w:spacing w:line="360" w:lineRule="auto"/>
        <w:ind w:left="360"/>
        <w:rPr>
          <w:b/>
          <w:bCs/>
          <w:color w:val="171717"/>
          <w:sz w:val="20"/>
          <w:szCs w:val="20"/>
        </w:rPr>
      </w:pPr>
      <w:r w:rsidRPr="00877EAF">
        <w:rPr>
          <w:b/>
          <w:bCs/>
          <w:color w:val="171717"/>
          <w:sz w:val="20"/>
          <w:szCs w:val="20"/>
        </w:rPr>
        <w:t>Rising Feedstock Prices (Ethylene, Chlorine, Oxygen)</w:t>
      </w:r>
      <w:r w:rsidR="00360726">
        <w:rPr>
          <w:b/>
          <w:bCs/>
          <w:color w:val="171717"/>
          <w:sz w:val="20"/>
          <w:szCs w:val="20"/>
        </w:rPr>
        <w:t xml:space="preserve">, </w:t>
      </w:r>
      <w:r w:rsidRPr="00360726">
        <w:rPr>
          <w:b/>
          <w:bCs/>
          <w:color w:val="171717"/>
          <w:sz w:val="20"/>
          <w:szCs w:val="20"/>
        </w:rPr>
        <w:t>Mitigation:</w:t>
      </w:r>
      <w:r w:rsidRPr="00360726">
        <w:rPr>
          <w:color w:val="171717"/>
          <w:sz w:val="20"/>
          <w:szCs w:val="20"/>
        </w:rPr>
        <w:t xml:space="preserve"> </w:t>
      </w:r>
      <w:r w:rsidR="0089203D">
        <w:rPr>
          <w:color w:val="171717"/>
          <w:sz w:val="20"/>
          <w:szCs w:val="20"/>
        </w:rPr>
        <w:t>The client</w:t>
      </w:r>
      <w:r w:rsidRPr="00360726">
        <w:rPr>
          <w:color w:val="171717"/>
          <w:sz w:val="20"/>
          <w:szCs w:val="20"/>
        </w:rPr>
        <w:t xml:space="preserve"> should mitigate this risk by adopting long-term contracts with the existing suppliers in the domestic and global markets.</w:t>
      </w:r>
    </w:p>
    <w:p w14:paraId="50B9AA3D" w14:textId="190D262D" w:rsidR="0075301E" w:rsidRPr="00360726" w:rsidRDefault="0075301E" w:rsidP="00AD0E3E">
      <w:pPr>
        <w:pStyle w:val="ListParagraph"/>
        <w:numPr>
          <w:ilvl w:val="0"/>
          <w:numId w:val="12"/>
        </w:numPr>
        <w:spacing w:line="360" w:lineRule="auto"/>
        <w:ind w:left="360"/>
        <w:rPr>
          <w:b/>
          <w:bCs/>
          <w:color w:val="171717"/>
          <w:sz w:val="20"/>
          <w:szCs w:val="20"/>
        </w:rPr>
      </w:pPr>
      <w:r w:rsidRPr="00877EAF">
        <w:rPr>
          <w:b/>
          <w:bCs/>
          <w:color w:val="171717"/>
          <w:sz w:val="20"/>
          <w:szCs w:val="20"/>
        </w:rPr>
        <w:t xml:space="preserve">Dumping of PVC resins from surplus and </w:t>
      </w:r>
      <w:r w:rsidRPr="00877EAF">
        <w:rPr>
          <w:b/>
          <w:bCs/>
          <w:sz w:val="20"/>
          <w:szCs w:val="20"/>
        </w:rPr>
        <w:t>low-cost PVC producing companies</w:t>
      </w:r>
      <w:r w:rsidR="00360726">
        <w:rPr>
          <w:b/>
          <w:bCs/>
          <w:color w:val="171717"/>
          <w:sz w:val="20"/>
          <w:szCs w:val="20"/>
        </w:rPr>
        <w:t xml:space="preserve">, </w:t>
      </w:r>
      <w:r w:rsidRPr="00360726">
        <w:rPr>
          <w:b/>
          <w:bCs/>
          <w:color w:val="171717"/>
          <w:sz w:val="20"/>
          <w:szCs w:val="20"/>
        </w:rPr>
        <w:t xml:space="preserve">Mitigation: </w:t>
      </w:r>
      <w:r w:rsidR="0089203D">
        <w:rPr>
          <w:color w:val="171717"/>
          <w:sz w:val="20"/>
          <w:szCs w:val="20"/>
        </w:rPr>
        <w:t>The client</w:t>
      </w:r>
      <w:r w:rsidRPr="00360726">
        <w:rPr>
          <w:color w:val="171717"/>
          <w:sz w:val="20"/>
          <w:szCs w:val="20"/>
        </w:rPr>
        <w:t xml:space="preserve"> can reach nodal agencies for the imposition of anti-dumping duties.</w:t>
      </w:r>
    </w:p>
    <w:p w14:paraId="286B8BAA" w14:textId="4356D068" w:rsidR="0075301E" w:rsidRPr="001054A3" w:rsidRDefault="0075301E" w:rsidP="00AD0E3E">
      <w:pPr>
        <w:pStyle w:val="ListParagraph"/>
        <w:numPr>
          <w:ilvl w:val="0"/>
          <w:numId w:val="12"/>
        </w:numPr>
        <w:spacing w:line="360" w:lineRule="auto"/>
        <w:ind w:left="360"/>
        <w:rPr>
          <w:b/>
          <w:bCs/>
          <w:color w:val="171717"/>
          <w:sz w:val="20"/>
          <w:szCs w:val="20"/>
        </w:rPr>
      </w:pPr>
      <w:r w:rsidRPr="00877EAF">
        <w:rPr>
          <w:b/>
          <w:bCs/>
          <w:color w:val="171717"/>
          <w:sz w:val="20"/>
          <w:szCs w:val="20"/>
        </w:rPr>
        <w:t>Availability and Transportation of Chlorine</w:t>
      </w:r>
      <w:r w:rsidR="00360726">
        <w:rPr>
          <w:b/>
          <w:bCs/>
          <w:color w:val="171717"/>
          <w:sz w:val="20"/>
          <w:szCs w:val="20"/>
        </w:rPr>
        <w:t xml:space="preserve">, </w:t>
      </w:r>
      <w:r w:rsidRPr="00360726">
        <w:rPr>
          <w:b/>
          <w:bCs/>
          <w:color w:val="171717"/>
          <w:sz w:val="20"/>
          <w:szCs w:val="20"/>
        </w:rPr>
        <w:t>Mitigation</w:t>
      </w:r>
      <w:r w:rsidR="00360726">
        <w:rPr>
          <w:b/>
          <w:bCs/>
          <w:color w:val="171717"/>
          <w:sz w:val="20"/>
          <w:szCs w:val="20"/>
        </w:rPr>
        <w:t xml:space="preserve">: </w:t>
      </w:r>
      <w:r w:rsidR="0089203D">
        <w:rPr>
          <w:color w:val="171717"/>
          <w:sz w:val="20"/>
          <w:szCs w:val="20"/>
        </w:rPr>
        <w:t>The client</w:t>
      </w:r>
      <w:r w:rsidRPr="00360726">
        <w:rPr>
          <w:color w:val="171717"/>
          <w:sz w:val="20"/>
          <w:szCs w:val="20"/>
        </w:rPr>
        <w:t xml:space="preserve"> can reach out to caustic soda manufacturing companies for long-term contracts for procuring chlorine and transportation can be achieved by pipeline.</w:t>
      </w:r>
    </w:p>
    <w:p w14:paraId="0F83286B" w14:textId="77777777" w:rsidR="001054A3" w:rsidRPr="00360726" w:rsidRDefault="001054A3" w:rsidP="001054A3">
      <w:pPr>
        <w:pStyle w:val="ListParagraph"/>
        <w:spacing w:line="360" w:lineRule="auto"/>
        <w:ind w:left="720" w:firstLine="0"/>
        <w:rPr>
          <w:b/>
          <w:bCs/>
          <w:color w:val="171717"/>
          <w:sz w:val="20"/>
          <w:szCs w:val="20"/>
        </w:rPr>
      </w:pPr>
    </w:p>
    <w:p w14:paraId="40D9C2F0" w14:textId="34450461" w:rsidR="0075301E" w:rsidRPr="002B4B36" w:rsidRDefault="0075301E" w:rsidP="002B4B36">
      <w:pPr>
        <w:shd w:val="clear" w:color="auto" w:fill="000000" w:themeFill="text1"/>
        <w:tabs>
          <w:tab w:val="left" w:pos="1440"/>
        </w:tabs>
        <w:adjustRightInd w:val="0"/>
        <w:rPr>
          <w:rFonts w:ascii="Arial" w:eastAsia="ArialUnicodeMS" w:hAnsi="Arial" w:cs="Arial"/>
          <w:b/>
          <w:color w:val="FFFFFF" w:themeColor="background1"/>
          <w:sz w:val="20"/>
          <w:szCs w:val="20"/>
        </w:rPr>
      </w:pPr>
      <w:r w:rsidRPr="002B4B36">
        <w:rPr>
          <w:rFonts w:ascii="Arial" w:eastAsia="ArialUnicodeMS" w:hAnsi="Arial" w:cs="Arial"/>
          <w:b/>
          <w:color w:val="FFFFFF" w:themeColor="background1"/>
          <w:sz w:val="20"/>
          <w:szCs w:val="20"/>
        </w:rPr>
        <w:t>1</w:t>
      </w:r>
      <w:r w:rsidR="00D81828">
        <w:rPr>
          <w:rFonts w:ascii="Arial" w:eastAsia="ArialUnicodeMS" w:hAnsi="Arial" w:cs="Arial"/>
          <w:b/>
          <w:color w:val="FFFFFF" w:themeColor="background1"/>
          <w:sz w:val="20"/>
          <w:szCs w:val="20"/>
        </w:rPr>
        <w:t>6</w:t>
      </w:r>
      <w:r w:rsidRPr="002B4B36">
        <w:rPr>
          <w:rFonts w:ascii="Arial" w:eastAsia="ArialUnicodeMS" w:hAnsi="Arial" w:cs="Arial"/>
          <w:b/>
          <w:color w:val="FFFFFF" w:themeColor="background1"/>
          <w:sz w:val="20"/>
          <w:szCs w:val="20"/>
        </w:rPr>
        <w:t>. Technology Licensors</w:t>
      </w:r>
    </w:p>
    <w:p w14:paraId="025231D8" w14:textId="77777777" w:rsidR="00AD0E3E" w:rsidRPr="00877EAF" w:rsidRDefault="00AD0E3E" w:rsidP="0075301E">
      <w:pPr>
        <w:tabs>
          <w:tab w:val="left" w:pos="1440"/>
        </w:tabs>
        <w:adjustRightInd w:val="0"/>
        <w:rPr>
          <w:rFonts w:ascii="Arial" w:eastAsia="ArialUnicodeMS" w:hAnsi="Arial" w:cs="Arial"/>
          <w:b/>
          <w:color w:val="000000" w:themeColor="text1"/>
          <w:sz w:val="20"/>
          <w:szCs w:val="20"/>
        </w:rPr>
      </w:pPr>
    </w:p>
    <w:p w14:paraId="2A72E127" w14:textId="7FE05CB7" w:rsidR="0075301E" w:rsidRPr="00360726" w:rsidRDefault="0075301E" w:rsidP="00360726">
      <w:pPr>
        <w:pStyle w:val="PlainText"/>
        <w:rPr>
          <w:rFonts w:ascii="Arial" w:hAnsi="Arial" w:cs="Arial"/>
          <w:color w:val="000000"/>
          <w:sz w:val="20"/>
          <w:szCs w:val="20"/>
        </w:rPr>
      </w:pPr>
      <w:r w:rsidRPr="00877EAF">
        <w:rPr>
          <w:rFonts w:ascii="Arial" w:hAnsi="Arial" w:cs="Arial"/>
          <w:color w:val="000000"/>
          <w:sz w:val="20"/>
          <w:szCs w:val="20"/>
        </w:rPr>
        <w:t>Technologies available for the EDC, VCM, and PVC are as follows:</w:t>
      </w:r>
    </w:p>
    <w:tbl>
      <w:tblPr>
        <w:tblW w:w="101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2"/>
        <w:gridCol w:w="1398"/>
        <w:gridCol w:w="1195"/>
        <w:gridCol w:w="6173"/>
      </w:tblGrid>
      <w:tr w:rsidR="00360726" w:rsidRPr="00AD0E3E" w14:paraId="0273E2CE" w14:textId="77777777" w:rsidTr="002B4B36">
        <w:trPr>
          <w:trHeight w:val="350"/>
          <w:jc w:val="center"/>
        </w:trPr>
        <w:tc>
          <w:tcPr>
            <w:tcW w:w="10178" w:type="dxa"/>
            <w:gridSpan w:val="4"/>
            <w:tcBorders>
              <w:top w:val="single" w:sz="4" w:space="0" w:color="auto"/>
              <w:left w:val="single" w:sz="4" w:space="0" w:color="auto"/>
              <w:bottom w:val="single" w:sz="4" w:space="0" w:color="auto"/>
              <w:right w:val="single" w:sz="4" w:space="0" w:color="auto"/>
            </w:tcBorders>
            <w:shd w:val="clear" w:color="auto" w:fill="000000" w:themeFill="text1"/>
          </w:tcPr>
          <w:p w14:paraId="1A030F6F" w14:textId="16AE7792" w:rsidR="00360726" w:rsidRPr="00AD0E3E" w:rsidRDefault="00360726" w:rsidP="00360726">
            <w:pPr>
              <w:spacing w:line="240" w:lineRule="auto"/>
              <w:jc w:val="center"/>
              <w:rPr>
                <w:rFonts w:ascii="Arial" w:hAnsi="Arial" w:cs="Arial"/>
                <w:color w:val="000000"/>
                <w:sz w:val="18"/>
                <w:szCs w:val="18"/>
              </w:rPr>
            </w:pPr>
            <w:r w:rsidRPr="00AD0E3E">
              <w:rPr>
                <w:rFonts w:ascii="Arial" w:hAnsi="Arial" w:cs="Arial"/>
                <w:color w:val="FFFFFF" w:themeColor="background1"/>
                <w:sz w:val="18"/>
                <w:szCs w:val="18"/>
              </w:rPr>
              <w:t>EDC</w:t>
            </w:r>
          </w:p>
        </w:tc>
      </w:tr>
      <w:tr w:rsidR="0075301E" w:rsidRPr="00AD0E3E" w14:paraId="0A02C4D2" w14:textId="77777777" w:rsidTr="002B4B36">
        <w:trPr>
          <w:trHeight w:val="350"/>
          <w:jc w:val="center"/>
        </w:trPr>
        <w:tc>
          <w:tcPr>
            <w:tcW w:w="1456" w:type="dxa"/>
            <w:tcBorders>
              <w:top w:val="single" w:sz="4" w:space="0" w:color="auto"/>
              <w:left w:val="single" w:sz="4" w:space="0" w:color="auto"/>
              <w:bottom w:val="single" w:sz="4" w:space="0" w:color="auto"/>
              <w:right w:val="single" w:sz="4" w:space="0" w:color="auto"/>
            </w:tcBorders>
            <w:hideMark/>
          </w:tcPr>
          <w:p w14:paraId="143462B9" w14:textId="77777777"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ABB Lummus Global!  Solvay SA</w:t>
            </w:r>
          </w:p>
        </w:tc>
        <w:tc>
          <w:tcPr>
            <w:tcW w:w="1471" w:type="dxa"/>
            <w:tcBorders>
              <w:top w:val="single" w:sz="4" w:space="0" w:color="auto"/>
              <w:left w:val="single" w:sz="4" w:space="0" w:color="auto"/>
              <w:bottom w:val="single" w:sz="4" w:space="0" w:color="auto"/>
              <w:right w:val="single" w:sz="4" w:space="0" w:color="auto"/>
            </w:tcBorders>
            <w:hideMark/>
          </w:tcPr>
          <w:p w14:paraId="38BC069C" w14:textId="23FD881B"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 (EDC)</w:t>
            </w:r>
          </w:p>
        </w:tc>
        <w:tc>
          <w:tcPr>
            <w:tcW w:w="1275" w:type="dxa"/>
            <w:tcBorders>
              <w:top w:val="single" w:sz="4" w:space="0" w:color="auto"/>
              <w:left w:val="single" w:sz="4" w:space="0" w:color="auto"/>
              <w:bottom w:val="single" w:sz="4" w:space="0" w:color="auto"/>
              <w:right w:val="single" w:sz="4" w:space="0" w:color="auto"/>
            </w:tcBorders>
            <w:hideMark/>
          </w:tcPr>
          <w:p w14:paraId="20565961" w14:textId="505B47F4"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and chlorine</w:t>
            </w:r>
          </w:p>
        </w:tc>
        <w:tc>
          <w:tcPr>
            <w:tcW w:w="0" w:type="auto"/>
            <w:tcBorders>
              <w:top w:val="single" w:sz="4" w:space="0" w:color="auto"/>
              <w:left w:val="single" w:sz="4" w:space="0" w:color="auto"/>
              <w:bottom w:val="single" w:sz="4" w:space="0" w:color="auto"/>
              <w:right w:val="single" w:sz="4" w:space="0" w:color="auto"/>
            </w:tcBorders>
            <w:hideMark/>
          </w:tcPr>
          <w:p w14:paraId="2BAF9563" w14:textId="77777777"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High-yield direct chlorination; no purification prior to cracking; energy efficient</w:t>
            </w:r>
          </w:p>
        </w:tc>
      </w:tr>
      <w:tr w:rsidR="0075301E" w:rsidRPr="00AD0E3E" w14:paraId="2D68BAC3" w14:textId="77777777" w:rsidTr="002B4B36">
        <w:trPr>
          <w:trHeight w:val="466"/>
          <w:jc w:val="center"/>
        </w:trPr>
        <w:tc>
          <w:tcPr>
            <w:tcW w:w="1456" w:type="dxa"/>
            <w:tcBorders>
              <w:top w:val="single" w:sz="4" w:space="0" w:color="auto"/>
              <w:left w:val="single" w:sz="4" w:space="0" w:color="auto"/>
              <w:bottom w:val="single" w:sz="4" w:space="0" w:color="auto"/>
              <w:right w:val="single" w:sz="4" w:space="0" w:color="auto"/>
            </w:tcBorders>
            <w:hideMark/>
          </w:tcPr>
          <w:p w14:paraId="27455534" w14:textId="58E434CE"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ABB Lummus Global! Solvay SA</w:t>
            </w:r>
          </w:p>
        </w:tc>
        <w:tc>
          <w:tcPr>
            <w:tcW w:w="1471" w:type="dxa"/>
            <w:tcBorders>
              <w:top w:val="single" w:sz="4" w:space="0" w:color="auto"/>
              <w:left w:val="single" w:sz="4" w:space="0" w:color="auto"/>
              <w:bottom w:val="single" w:sz="4" w:space="0" w:color="auto"/>
              <w:right w:val="single" w:sz="4" w:space="0" w:color="auto"/>
            </w:tcBorders>
            <w:hideMark/>
          </w:tcPr>
          <w:p w14:paraId="29E2661D" w14:textId="45CAA285"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 (EDC)</w:t>
            </w:r>
          </w:p>
        </w:tc>
        <w:tc>
          <w:tcPr>
            <w:tcW w:w="1275" w:type="dxa"/>
            <w:tcBorders>
              <w:top w:val="single" w:sz="4" w:space="0" w:color="auto"/>
              <w:left w:val="single" w:sz="4" w:space="0" w:color="auto"/>
              <w:bottom w:val="single" w:sz="4" w:space="0" w:color="auto"/>
              <w:right w:val="single" w:sz="4" w:space="0" w:color="auto"/>
            </w:tcBorders>
            <w:hideMark/>
          </w:tcPr>
          <w:p w14:paraId="6D741F2E" w14:textId="09C9A070"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hydrogen chlorine and oxygen</w:t>
            </w:r>
          </w:p>
        </w:tc>
        <w:tc>
          <w:tcPr>
            <w:tcW w:w="0" w:type="auto"/>
            <w:tcBorders>
              <w:top w:val="single" w:sz="4" w:space="0" w:color="auto"/>
              <w:left w:val="single" w:sz="4" w:space="0" w:color="auto"/>
              <w:bottom w:val="single" w:sz="4" w:space="0" w:color="auto"/>
              <w:right w:val="single" w:sz="4" w:space="0" w:color="auto"/>
            </w:tcBorders>
            <w:hideMark/>
          </w:tcPr>
          <w:p w14:paraId="1ADD0DD7" w14:textId="171C8D2E"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Oxychlorination with small fluid-bed reactor design; high per-pass conversion; energy efficient</w:t>
            </w:r>
          </w:p>
        </w:tc>
      </w:tr>
      <w:tr w:rsidR="0075301E" w:rsidRPr="00AD0E3E" w14:paraId="289D1B54" w14:textId="77777777" w:rsidTr="002B4B36">
        <w:trPr>
          <w:trHeight w:val="342"/>
          <w:jc w:val="center"/>
        </w:trPr>
        <w:tc>
          <w:tcPr>
            <w:tcW w:w="1456" w:type="dxa"/>
            <w:tcBorders>
              <w:top w:val="single" w:sz="4" w:space="0" w:color="auto"/>
              <w:left w:val="single" w:sz="4" w:space="0" w:color="auto"/>
              <w:bottom w:val="single" w:sz="4" w:space="0" w:color="auto"/>
              <w:right w:val="single" w:sz="4" w:space="0" w:color="auto"/>
            </w:tcBorders>
            <w:hideMark/>
          </w:tcPr>
          <w:p w14:paraId="25D19386" w14:textId="77777777"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INEOS Technologies</w:t>
            </w:r>
          </w:p>
        </w:tc>
        <w:tc>
          <w:tcPr>
            <w:tcW w:w="1471" w:type="dxa"/>
            <w:tcBorders>
              <w:top w:val="single" w:sz="4" w:space="0" w:color="auto"/>
              <w:left w:val="single" w:sz="4" w:space="0" w:color="auto"/>
              <w:bottom w:val="single" w:sz="4" w:space="0" w:color="auto"/>
              <w:right w:val="single" w:sz="4" w:space="0" w:color="auto"/>
            </w:tcBorders>
            <w:hideMark/>
          </w:tcPr>
          <w:p w14:paraId="7415367F" w14:textId="3D60E2CC"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Direct chlorination, high temperature chlorination</w:t>
            </w:r>
          </w:p>
        </w:tc>
        <w:tc>
          <w:tcPr>
            <w:tcW w:w="1275" w:type="dxa"/>
            <w:tcBorders>
              <w:top w:val="single" w:sz="4" w:space="0" w:color="auto"/>
              <w:left w:val="single" w:sz="4" w:space="0" w:color="auto"/>
              <w:bottom w:val="single" w:sz="4" w:space="0" w:color="auto"/>
              <w:right w:val="single" w:sz="4" w:space="0" w:color="auto"/>
            </w:tcBorders>
            <w:hideMark/>
          </w:tcPr>
          <w:p w14:paraId="6CD89687" w14:textId="48E971B8"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chlorine</w:t>
            </w:r>
          </w:p>
        </w:tc>
        <w:tc>
          <w:tcPr>
            <w:tcW w:w="0" w:type="auto"/>
            <w:tcBorders>
              <w:top w:val="single" w:sz="4" w:space="0" w:color="auto"/>
              <w:left w:val="single" w:sz="4" w:space="0" w:color="auto"/>
              <w:bottom w:val="single" w:sz="4" w:space="0" w:color="auto"/>
              <w:right w:val="single" w:sz="4" w:space="0" w:color="auto"/>
            </w:tcBorders>
            <w:hideMark/>
          </w:tcPr>
          <w:p w14:paraId="4C13A491" w14:textId="3EBC6FDE"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Energy efficient process, product purity of 99.95%, low maintenance, no EDC washing</w:t>
            </w:r>
          </w:p>
        </w:tc>
      </w:tr>
      <w:tr w:rsidR="0075301E" w:rsidRPr="00AD0E3E" w14:paraId="280567AD" w14:textId="77777777" w:rsidTr="002B4B36">
        <w:trPr>
          <w:trHeight w:val="350"/>
          <w:jc w:val="center"/>
        </w:trPr>
        <w:tc>
          <w:tcPr>
            <w:tcW w:w="1456" w:type="dxa"/>
            <w:tcBorders>
              <w:top w:val="single" w:sz="4" w:space="0" w:color="auto"/>
              <w:left w:val="single" w:sz="4" w:space="0" w:color="auto"/>
              <w:bottom w:val="single" w:sz="4" w:space="0" w:color="auto"/>
              <w:right w:val="single" w:sz="4" w:space="0" w:color="auto"/>
            </w:tcBorders>
            <w:hideMark/>
          </w:tcPr>
          <w:p w14:paraId="2E2E3863" w14:textId="5E1C7130"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The Geon Co.</w:t>
            </w:r>
          </w:p>
        </w:tc>
        <w:tc>
          <w:tcPr>
            <w:tcW w:w="1471" w:type="dxa"/>
            <w:tcBorders>
              <w:top w:val="single" w:sz="4" w:space="0" w:color="auto"/>
              <w:left w:val="single" w:sz="4" w:space="0" w:color="auto"/>
              <w:bottom w:val="single" w:sz="4" w:space="0" w:color="auto"/>
              <w:right w:val="single" w:sz="4" w:space="0" w:color="auto"/>
            </w:tcBorders>
            <w:hideMark/>
          </w:tcPr>
          <w:p w14:paraId="3E3603C2" w14:textId="042F1A9A"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 (EDC)</w:t>
            </w:r>
          </w:p>
        </w:tc>
        <w:tc>
          <w:tcPr>
            <w:tcW w:w="1275" w:type="dxa"/>
            <w:tcBorders>
              <w:top w:val="single" w:sz="4" w:space="0" w:color="auto"/>
              <w:left w:val="single" w:sz="4" w:space="0" w:color="auto"/>
              <w:bottom w:val="single" w:sz="4" w:space="0" w:color="auto"/>
              <w:right w:val="single" w:sz="4" w:space="0" w:color="auto"/>
            </w:tcBorders>
            <w:hideMark/>
          </w:tcPr>
          <w:p w14:paraId="393B027E" w14:textId="1E1C4975"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and chlorine</w:t>
            </w:r>
          </w:p>
        </w:tc>
        <w:tc>
          <w:tcPr>
            <w:tcW w:w="0" w:type="auto"/>
            <w:tcBorders>
              <w:top w:val="single" w:sz="4" w:space="0" w:color="auto"/>
              <w:left w:val="single" w:sz="4" w:space="0" w:color="auto"/>
              <w:bottom w:val="single" w:sz="4" w:space="0" w:color="auto"/>
              <w:right w:val="single" w:sz="4" w:space="0" w:color="auto"/>
            </w:tcBorders>
            <w:hideMark/>
          </w:tcPr>
          <w:p w14:paraId="27DB6D86" w14:textId="3E3ADA3B"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High temperature direct chlorination with catalyst, energy efficient</w:t>
            </w:r>
          </w:p>
        </w:tc>
      </w:tr>
      <w:tr w:rsidR="0075301E" w:rsidRPr="00AD0E3E" w14:paraId="29A3E3C5" w14:textId="77777777" w:rsidTr="002B4B36">
        <w:trPr>
          <w:trHeight w:val="342"/>
          <w:jc w:val="center"/>
        </w:trPr>
        <w:tc>
          <w:tcPr>
            <w:tcW w:w="1456" w:type="dxa"/>
            <w:tcBorders>
              <w:top w:val="single" w:sz="4" w:space="0" w:color="auto"/>
              <w:left w:val="single" w:sz="4" w:space="0" w:color="auto"/>
              <w:bottom w:val="single" w:sz="4" w:space="0" w:color="auto"/>
              <w:right w:val="single" w:sz="4" w:space="0" w:color="auto"/>
            </w:tcBorders>
            <w:hideMark/>
          </w:tcPr>
          <w:p w14:paraId="726721F3" w14:textId="72D2E345"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The Geon Co.</w:t>
            </w:r>
          </w:p>
        </w:tc>
        <w:tc>
          <w:tcPr>
            <w:tcW w:w="1471" w:type="dxa"/>
            <w:tcBorders>
              <w:top w:val="single" w:sz="4" w:space="0" w:color="auto"/>
              <w:left w:val="single" w:sz="4" w:space="0" w:color="auto"/>
              <w:bottom w:val="single" w:sz="4" w:space="0" w:color="auto"/>
              <w:right w:val="single" w:sz="4" w:space="0" w:color="auto"/>
            </w:tcBorders>
            <w:hideMark/>
          </w:tcPr>
          <w:p w14:paraId="798E59C4" w14:textId="1F65C61B"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 (EDC)</w:t>
            </w:r>
          </w:p>
        </w:tc>
        <w:tc>
          <w:tcPr>
            <w:tcW w:w="1275" w:type="dxa"/>
            <w:tcBorders>
              <w:top w:val="single" w:sz="4" w:space="0" w:color="auto"/>
              <w:left w:val="single" w:sz="4" w:space="0" w:color="auto"/>
              <w:bottom w:val="single" w:sz="4" w:space="0" w:color="auto"/>
              <w:right w:val="single" w:sz="4" w:space="0" w:color="auto"/>
            </w:tcBorders>
            <w:hideMark/>
          </w:tcPr>
          <w:p w14:paraId="6516A305" w14:textId="1E6DACFD"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hydrogen chloride and oxygen</w:t>
            </w:r>
          </w:p>
        </w:tc>
        <w:tc>
          <w:tcPr>
            <w:tcW w:w="0" w:type="auto"/>
            <w:tcBorders>
              <w:top w:val="single" w:sz="4" w:space="0" w:color="auto"/>
              <w:left w:val="single" w:sz="4" w:space="0" w:color="auto"/>
              <w:bottom w:val="single" w:sz="4" w:space="0" w:color="auto"/>
              <w:right w:val="single" w:sz="4" w:space="0" w:color="auto"/>
            </w:tcBorders>
            <w:hideMark/>
          </w:tcPr>
          <w:p w14:paraId="3078E988" w14:textId="70921BB5"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Oxyhydrochlorination in fluid bed reactor with high efficiency catalyst</w:t>
            </w:r>
          </w:p>
        </w:tc>
      </w:tr>
      <w:tr w:rsidR="0075301E" w:rsidRPr="00AD0E3E" w14:paraId="77591BEE" w14:textId="77777777" w:rsidTr="002B4B36">
        <w:trPr>
          <w:trHeight w:val="350"/>
          <w:jc w:val="center"/>
        </w:trPr>
        <w:tc>
          <w:tcPr>
            <w:tcW w:w="1456" w:type="dxa"/>
            <w:tcBorders>
              <w:top w:val="single" w:sz="4" w:space="0" w:color="auto"/>
              <w:left w:val="single" w:sz="4" w:space="0" w:color="auto"/>
              <w:bottom w:val="single" w:sz="4" w:space="0" w:color="auto"/>
              <w:right w:val="single" w:sz="4" w:space="0" w:color="auto"/>
            </w:tcBorders>
            <w:hideMark/>
          </w:tcPr>
          <w:p w14:paraId="0F65BC7C" w14:textId="303DD8A1"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The Geon Co.</w:t>
            </w:r>
          </w:p>
        </w:tc>
        <w:tc>
          <w:tcPr>
            <w:tcW w:w="1471" w:type="dxa"/>
            <w:tcBorders>
              <w:top w:val="single" w:sz="4" w:space="0" w:color="auto"/>
              <w:left w:val="single" w:sz="4" w:space="0" w:color="auto"/>
              <w:bottom w:val="single" w:sz="4" w:space="0" w:color="auto"/>
              <w:right w:val="single" w:sz="4" w:space="0" w:color="auto"/>
            </w:tcBorders>
            <w:hideMark/>
          </w:tcPr>
          <w:p w14:paraId="4CFC9233" w14:textId="4FAC654A"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 (EDC), low temperature</w:t>
            </w:r>
          </w:p>
        </w:tc>
        <w:tc>
          <w:tcPr>
            <w:tcW w:w="1275" w:type="dxa"/>
            <w:tcBorders>
              <w:top w:val="single" w:sz="4" w:space="0" w:color="auto"/>
              <w:left w:val="single" w:sz="4" w:space="0" w:color="auto"/>
              <w:bottom w:val="single" w:sz="4" w:space="0" w:color="auto"/>
              <w:right w:val="single" w:sz="4" w:space="0" w:color="auto"/>
            </w:tcBorders>
            <w:hideMark/>
          </w:tcPr>
          <w:p w14:paraId="10818E5D" w14:textId="23B6A8B1"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and chlorine</w:t>
            </w:r>
          </w:p>
        </w:tc>
        <w:tc>
          <w:tcPr>
            <w:tcW w:w="0" w:type="auto"/>
            <w:tcBorders>
              <w:top w:val="single" w:sz="4" w:space="0" w:color="auto"/>
              <w:left w:val="single" w:sz="4" w:space="0" w:color="auto"/>
              <w:bottom w:val="single" w:sz="4" w:space="0" w:color="auto"/>
              <w:right w:val="single" w:sz="4" w:space="0" w:color="auto"/>
            </w:tcBorders>
            <w:hideMark/>
          </w:tcPr>
          <w:p w14:paraId="553F4579" w14:textId="31725BDA" w:rsidR="0075301E" w:rsidRPr="00AD0E3E" w:rsidRDefault="0075301E" w:rsidP="00AD0E3E">
            <w:pPr>
              <w:spacing w:line="240" w:lineRule="auto"/>
              <w:rPr>
                <w:rFonts w:ascii="Arial" w:hAnsi="Arial" w:cs="Arial"/>
                <w:color w:val="000000"/>
                <w:sz w:val="18"/>
                <w:szCs w:val="18"/>
              </w:rPr>
            </w:pPr>
            <w:r w:rsidRPr="00AD0E3E">
              <w:rPr>
                <w:rFonts w:ascii="Arial" w:hAnsi="Arial" w:cs="Arial"/>
                <w:color w:val="000000"/>
                <w:sz w:val="18"/>
                <w:szCs w:val="18"/>
              </w:rPr>
              <w:t>Low temperature process for direct chlorination offer.; high selectivity</w:t>
            </w:r>
          </w:p>
        </w:tc>
      </w:tr>
      <w:tr w:rsidR="0075301E" w:rsidRPr="00AD0E3E" w14:paraId="5F8B690A" w14:textId="77777777" w:rsidTr="002B4B36">
        <w:trPr>
          <w:trHeight w:val="227"/>
          <w:jc w:val="center"/>
        </w:trPr>
        <w:tc>
          <w:tcPr>
            <w:tcW w:w="1456" w:type="dxa"/>
            <w:tcBorders>
              <w:top w:val="single" w:sz="4" w:space="0" w:color="auto"/>
              <w:left w:val="single" w:sz="4" w:space="0" w:color="auto"/>
              <w:bottom w:val="single" w:sz="4" w:space="0" w:color="auto"/>
              <w:right w:val="single" w:sz="4" w:space="0" w:color="auto"/>
            </w:tcBorders>
            <w:hideMark/>
          </w:tcPr>
          <w:p w14:paraId="309165A9" w14:textId="77777777" w:rsidR="0075301E" w:rsidRPr="00AD0E3E" w:rsidRDefault="0075301E" w:rsidP="00AD0E3E">
            <w:pPr>
              <w:spacing w:line="240" w:lineRule="auto"/>
              <w:ind w:left="357" w:hanging="357"/>
              <w:jc w:val="center"/>
              <w:rPr>
                <w:rFonts w:ascii="Arial" w:hAnsi="Arial" w:cs="Arial"/>
                <w:color w:val="000000"/>
                <w:sz w:val="18"/>
                <w:szCs w:val="18"/>
              </w:rPr>
            </w:pPr>
            <w:r w:rsidRPr="00AD0E3E">
              <w:rPr>
                <w:rFonts w:ascii="Arial" w:hAnsi="Arial" w:cs="Arial"/>
                <w:color w:val="000000"/>
                <w:sz w:val="18"/>
                <w:szCs w:val="18"/>
              </w:rPr>
              <w:t>VinTec</w:t>
            </w:r>
          </w:p>
        </w:tc>
        <w:tc>
          <w:tcPr>
            <w:tcW w:w="1471" w:type="dxa"/>
            <w:tcBorders>
              <w:top w:val="single" w:sz="4" w:space="0" w:color="auto"/>
              <w:left w:val="single" w:sz="4" w:space="0" w:color="auto"/>
              <w:bottom w:val="single" w:sz="4" w:space="0" w:color="auto"/>
              <w:right w:val="single" w:sz="4" w:space="0" w:color="auto"/>
            </w:tcBorders>
            <w:hideMark/>
          </w:tcPr>
          <w:p w14:paraId="54F5C2F5" w14:textId="0B3A93F7"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dichloride</w:t>
            </w:r>
          </w:p>
        </w:tc>
        <w:tc>
          <w:tcPr>
            <w:tcW w:w="1275" w:type="dxa"/>
            <w:tcBorders>
              <w:top w:val="single" w:sz="4" w:space="0" w:color="auto"/>
              <w:left w:val="single" w:sz="4" w:space="0" w:color="auto"/>
              <w:bottom w:val="single" w:sz="4" w:space="0" w:color="auto"/>
              <w:right w:val="single" w:sz="4" w:space="0" w:color="auto"/>
            </w:tcBorders>
            <w:hideMark/>
          </w:tcPr>
          <w:p w14:paraId="7345248A" w14:textId="77777777" w:rsidR="0075301E" w:rsidRPr="00AD0E3E" w:rsidRDefault="0075301E" w:rsidP="00AD0E3E">
            <w:pPr>
              <w:spacing w:line="240" w:lineRule="auto"/>
              <w:jc w:val="center"/>
              <w:rPr>
                <w:rFonts w:ascii="Arial" w:hAnsi="Arial" w:cs="Arial"/>
                <w:color w:val="000000"/>
                <w:sz w:val="18"/>
                <w:szCs w:val="18"/>
              </w:rPr>
            </w:pPr>
            <w:r w:rsidRPr="00AD0E3E">
              <w:rPr>
                <w:rFonts w:ascii="Arial" w:hAnsi="Arial" w:cs="Arial"/>
                <w:color w:val="000000"/>
                <w:sz w:val="18"/>
                <w:szCs w:val="18"/>
              </w:rPr>
              <w:t>Ethylene and chlorine</w:t>
            </w:r>
          </w:p>
        </w:tc>
        <w:tc>
          <w:tcPr>
            <w:tcW w:w="0" w:type="auto"/>
            <w:tcBorders>
              <w:top w:val="single" w:sz="4" w:space="0" w:color="auto"/>
              <w:left w:val="single" w:sz="4" w:space="0" w:color="auto"/>
              <w:bottom w:val="single" w:sz="4" w:space="0" w:color="auto"/>
              <w:right w:val="single" w:sz="4" w:space="0" w:color="auto"/>
            </w:tcBorders>
            <w:hideMark/>
          </w:tcPr>
          <w:p w14:paraId="3E97C5C8" w14:textId="1364F6F7" w:rsidR="0075301E" w:rsidRPr="00AD0E3E" w:rsidRDefault="001054A3" w:rsidP="00AD0E3E">
            <w:pPr>
              <w:spacing w:line="240" w:lineRule="auto"/>
              <w:ind w:left="357" w:hanging="357"/>
              <w:rPr>
                <w:rFonts w:ascii="Arial" w:hAnsi="Arial" w:cs="Arial"/>
                <w:color w:val="000000"/>
                <w:sz w:val="18"/>
                <w:szCs w:val="18"/>
              </w:rPr>
            </w:pPr>
            <w:r w:rsidRPr="00AD0E3E">
              <w:rPr>
                <w:rFonts w:ascii="Arial" w:hAnsi="Arial" w:cs="Arial"/>
                <w:color w:val="000000"/>
                <w:sz w:val="18"/>
                <w:szCs w:val="18"/>
              </w:rPr>
              <w:t>H</w:t>
            </w:r>
            <w:r w:rsidR="0075301E" w:rsidRPr="00AD0E3E">
              <w:rPr>
                <w:rFonts w:ascii="Arial" w:hAnsi="Arial" w:cs="Arial"/>
                <w:color w:val="000000"/>
                <w:sz w:val="18"/>
                <w:szCs w:val="18"/>
              </w:rPr>
              <w:t>igh temperature direct chlorination</w:t>
            </w:r>
          </w:p>
        </w:tc>
      </w:tr>
    </w:tbl>
    <w:p w14:paraId="59D60A7F" w14:textId="55950291" w:rsidR="0075301E" w:rsidRPr="008F5E8E" w:rsidRDefault="0075301E" w:rsidP="00AD0E3E">
      <w:pPr>
        <w:pStyle w:val="PlainText"/>
        <w:jc w:val="center"/>
        <w:rPr>
          <w:rFonts w:ascii="Arial" w:hAnsi="Arial" w:cs="Arial"/>
          <w:b/>
          <w:i/>
          <w:color w:val="000000"/>
          <w:sz w:val="14"/>
          <w:szCs w:val="14"/>
        </w:rPr>
      </w:pPr>
    </w:p>
    <w:tbl>
      <w:tblPr>
        <w:tblW w:w="10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758"/>
        <w:gridCol w:w="1894"/>
        <w:gridCol w:w="4862"/>
      </w:tblGrid>
      <w:tr w:rsidR="00360726" w:rsidRPr="00AD0E3E" w14:paraId="775549D5" w14:textId="77777777" w:rsidTr="002B4B36">
        <w:trPr>
          <w:trHeight w:val="144"/>
        </w:trPr>
        <w:tc>
          <w:tcPr>
            <w:tcW w:w="1751" w:type="dxa"/>
            <w:tcBorders>
              <w:top w:val="single" w:sz="4" w:space="0" w:color="auto"/>
              <w:left w:val="single" w:sz="4" w:space="0" w:color="auto"/>
              <w:bottom w:val="single" w:sz="4" w:space="0" w:color="auto"/>
              <w:right w:val="single" w:sz="4" w:space="0" w:color="auto"/>
            </w:tcBorders>
            <w:shd w:val="clear" w:color="auto" w:fill="000000" w:themeFill="text1"/>
          </w:tcPr>
          <w:p w14:paraId="5D31957B" w14:textId="77777777" w:rsidR="00360726" w:rsidRPr="00AD0E3E" w:rsidRDefault="00360726" w:rsidP="001274D9">
            <w:pPr>
              <w:spacing w:line="240" w:lineRule="auto"/>
              <w:rPr>
                <w:rFonts w:ascii="Arial" w:hAnsi="Arial" w:cs="Arial"/>
                <w:color w:val="FFFFFF" w:themeColor="background1"/>
                <w:sz w:val="18"/>
                <w:szCs w:val="18"/>
              </w:rPr>
            </w:pPr>
          </w:p>
        </w:tc>
        <w:tc>
          <w:tcPr>
            <w:tcW w:w="0" w:type="auto"/>
            <w:tcBorders>
              <w:top w:val="single" w:sz="4" w:space="0" w:color="auto"/>
              <w:left w:val="single" w:sz="4" w:space="0" w:color="auto"/>
              <w:bottom w:val="single" w:sz="4" w:space="0" w:color="auto"/>
              <w:right w:val="single" w:sz="4" w:space="0" w:color="auto"/>
            </w:tcBorders>
            <w:shd w:val="clear" w:color="auto" w:fill="000000" w:themeFill="text1"/>
          </w:tcPr>
          <w:p w14:paraId="524074D6" w14:textId="77777777" w:rsidR="00360726" w:rsidRPr="00AD0E3E" w:rsidRDefault="00360726" w:rsidP="001274D9">
            <w:pPr>
              <w:spacing w:line="240" w:lineRule="auto"/>
              <w:rPr>
                <w:rFonts w:ascii="Arial" w:hAnsi="Arial" w:cs="Arial"/>
                <w:color w:val="FFFFFF" w:themeColor="background1"/>
                <w:sz w:val="18"/>
                <w:szCs w:val="18"/>
              </w:rPr>
            </w:pPr>
          </w:p>
        </w:tc>
        <w:tc>
          <w:tcPr>
            <w:tcW w:w="0" w:type="auto"/>
            <w:tcBorders>
              <w:top w:val="single" w:sz="4" w:space="0" w:color="auto"/>
              <w:left w:val="single" w:sz="4" w:space="0" w:color="auto"/>
              <w:bottom w:val="single" w:sz="4" w:space="0" w:color="auto"/>
              <w:right w:val="single" w:sz="4" w:space="0" w:color="auto"/>
            </w:tcBorders>
            <w:shd w:val="clear" w:color="auto" w:fill="000000" w:themeFill="text1"/>
          </w:tcPr>
          <w:p w14:paraId="0DCF17D4" w14:textId="3DBB4D65" w:rsidR="00360726" w:rsidRPr="00AD0E3E" w:rsidRDefault="00360726" w:rsidP="001274D9">
            <w:pPr>
              <w:spacing w:line="240" w:lineRule="auto"/>
              <w:rPr>
                <w:rFonts w:ascii="Arial" w:hAnsi="Arial" w:cs="Arial"/>
                <w:color w:val="FFFFFF" w:themeColor="background1"/>
                <w:sz w:val="18"/>
                <w:szCs w:val="18"/>
              </w:rPr>
            </w:pPr>
            <w:r w:rsidRPr="00AD0E3E">
              <w:rPr>
                <w:rFonts w:ascii="Arial" w:hAnsi="Arial" w:cs="Arial"/>
                <w:color w:val="FFFFFF" w:themeColor="background1"/>
                <w:sz w:val="18"/>
                <w:szCs w:val="18"/>
              </w:rPr>
              <w:t>VCM</w:t>
            </w:r>
          </w:p>
        </w:tc>
        <w:tc>
          <w:tcPr>
            <w:tcW w:w="4862" w:type="dxa"/>
            <w:tcBorders>
              <w:top w:val="single" w:sz="4" w:space="0" w:color="auto"/>
              <w:left w:val="single" w:sz="4" w:space="0" w:color="auto"/>
              <w:bottom w:val="single" w:sz="4" w:space="0" w:color="auto"/>
              <w:right w:val="single" w:sz="4" w:space="0" w:color="auto"/>
            </w:tcBorders>
            <w:shd w:val="clear" w:color="auto" w:fill="000000" w:themeFill="text1"/>
          </w:tcPr>
          <w:p w14:paraId="5CD1CA93" w14:textId="77777777" w:rsidR="00360726" w:rsidRPr="00AD0E3E" w:rsidRDefault="00360726" w:rsidP="001274D9">
            <w:pPr>
              <w:spacing w:line="240" w:lineRule="auto"/>
              <w:rPr>
                <w:rFonts w:ascii="Arial" w:hAnsi="Arial" w:cs="Arial"/>
                <w:color w:val="FFFFFF" w:themeColor="background1"/>
                <w:sz w:val="18"/>
                <w:szCs w:val="18"/>
              </w:rPr>
            </w:pPr>
          </w:p>
        </w:tc>
      </w:tr>
      <w:tr w:rsidR="0075301E" w:rsidRPr="00AD0E3E" w14:paraId="719FB288" w14:textId="77777777" w:rsidTr="002B4B36">
        <w:trPr>
          <w:trHeight w:val="572"/>
        </w:trPr>
        <w:tc>
          <w:tcPr>
            <w:tcW w:w="1751" w:type="dxa"/>
            <w:tcBorders>
              <w:top w:val="single" w:sz="4" w:space="0" w:color="auto"/>
              <w:left w:val="single" w:sz="4" w:space="0" w:color="auto"/>
              <w:bottom w:val="single" w:sz="4" w:space="0" w:color="auto"/>
              <w:right w:val="single" w:sz="4" w:space="0" w:color="auto"/>
            </w:tcBorders>
            <w:hideMark/>
          </w:tcPr>
          <w:p w14:paraId="035D9417" w14:textId="1132FF50"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ABB Lummus Global! Solvay SA</w:t>
            </w:r>
          </w:p>
        </w:tc>
        <w:tc>
          <w:tcPr>
            <w:tcW w:w="0" w:type="auto"/>
            <w:tcBorders>
              <w:top w:val="single" w:sz="4" w:space="0" w:color="auto"/>
              <w:left w:val="single" w:sz="4" w:space="0" w:color="auto"/>
              <w:bottom w:val="single" w:sz="4" w:space="0" w:color="auto"/>
              <w:right w:val="single" w:sz="4" w:space="0" w:color="auto"/>
            </w:tcBorders>
            <w:hideMark/>
          </w:tcPr>
          <w:p w14:paraId="3806FAB1" w14:textId="6C79624C"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Vinyl chloride monomer (VCM)</w:t>
            </w:r>
          </w:p>
        </w:tc>
        <w:tc>
          <w:tcPr>
            <w:tcW w:w="0" w:type="auto"/>
            <w:tcBorders>
              <w:top w:val="single" w:sz="4" w:space="0" w:color="auto"/>
              <w:left w:val="single" w:sz="4" w:space="0" w:color="auto"/>
              <w:bottom w:val="single" w:sz="4" w:space="0" w:color="auto"/>
              <w:right w:val="single" w:sz="4" w:space="0" w:color="auto"/>
            </w:tcBorders>
            <w:hideMark/>
          </w:tcPr>
          <w:p w14:paraId="7ECC24F3" w14:textId="0DA4E327"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EDC and/or ethylene, chlorine</w:t>
            </w:r>
          </w:p>
        </w:tc>
        <w:tc>
          <w:tcPr>
            <w:tcW w:w="4862" w:type="dxa"/>
            <w:tcBorders>
              <w:top w:val="single" w:sz="4" w:space="0" w:color="auto"/>
              <w:left w:val="single" w:sz="4" w:space="0" w:color="auto"/>
              <w:bottom w:val="single" w:sz="4" w:space="0" w:color="auto"/>
              <w:right w:val="single" w:sz="4" w:space="0" w:color="auto"/>
            </w:tcBorders>
            <w:hideMark/>
          </w:tcPr>
          <w:p w14:paraId="78B27782" w14:textId="77777777" w:rsidR="0075301E" w:rsidRPr="00AD0E3E" w:rsidRDefault="0075301E" w:rsidP="001274D9">
            <w:pPr>
              <w:spacing w:line="240" w:lineRule="auto"/>
              <w:rPr>
                <w:rFonts w:ascii="Arial" w:hAnsi="Arial" w:cs="Arial"/>
                <w:color w:val="000000"/>
                <w:sz w:val="18"/>
                <w:szCs w:val="18"/>
              </w:rPr>
            </w:pPr>
            <w:r w:rsidRPr="00AD0E3E">
              <w:rPr>
                <w:rFonts w:ascii="Arial" w:hAnsi="Arial" w:cs="Arial"/>
                <w:color w:val="000000"/>
                <w:sz w:val="18"/>
                <w:szCs w:val="18"/>
              </w:rPr>
              <w:t xml:space="preserve">Advanced pyrolysis design with high EDC conversion and long furnace run lengths; energy efficient </w:t>
            </w:r>
          </w:p>
        </w:tc>
      </w:tr>
      <w:tr w:rsidR="0075301E" w:rsidRPr="00AD0E3E" w14:paraId="1A1C3148" w14:textId="77777777" w:rsidTr="002B4B36">
        <w:trPr>
          <w:trHeight w:val="560"/>
        </w:trPr>
        <w:tc>
          <w:tcPr>
            <w:tcW w:w="1751" w:type="dxa"/>
            <w:tcBorders>
              <w:top w:val="single" w:sz="4" w:space="0" w:color="auto"/>
              <w:left w:val="single" w:sz="4" w:space="0" w:color="auto"/>
              <w:bottom w:val="single" w:sz="4" w:space="0" w:color="auto"/>
              <w:right w:val="single" w:sz="4" w:space="0" w:color="auto"/>
            </w:tcBorders>
            <w:hideMark/>
          </w:tcPr>
          <w:p w14:paraId="1690F26F" w14:textId="77777777"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INEOS Technologies</w:t>
            </w:r>
          </w:p>
        </w:tc>
        <w:tc>
          <w:tcPr>
            <w:tcW w:w="0" w:type="auto"/>
            <w:tcBorders>
              <w:top w:val="single" w:sz="4" w:space="0" w:color="auto"/>
              <w:left w:val="single" w:sz="4" w:space="0" w:color="auto"/>
              <w:bottom w:val="single" w:sz="4" w:space="0" w:color="auto"/>
              <w:right w:val="single" w:sz="4" w:space="0" w:color="auto"/>
            </w:tcBorders>
            <w:hideMark/>
          </w:tcPr>
          <w:p w14:paraId="51B15CDF" w14:textId="07BCED55"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Vinyl chloride monomer</w:t>
            </w:r>
          </w:p>
        </w:tc>
        <w:tc>
          <w:tcPr>
            <w:tcW w:w="0" w:type="auto"/>
            <w:tcBorders>
              <w:top w:val="single" w:sz="4" w:space="0" w:color="auto"/>
              <w:left w:val="single" w:sz="4" w:space="0" w:color="auto"/>
              <w:bottom w:val="single" w:sz="4" w:space="0" w:color="auto"/>
              <w:right w:val="single" w:sz="4" w:space="0" w:color="auto"/>
            </w:tcBorders>
            <w:hideMark/>
          </w:tcPr>
          <w:p w14:paraId="1C44BAF8" w14:textId="09AB0558"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Ethylene, chlorine and air/oxygen</w:t>
            </w:r>
          </w:p>
        </w:tc>
        <w:tc>
          <w:tcPr>
            <w:tcW w:w="4862" w:type="dxa"/>
            <w:tcBorders>
              <w:top w:val="single" w:sz="4" w:space="0" w:color="auto"/>
              <w:left w:val="single" w:sz="4" w:space="0" w:color="auto"/>
              <w:bottom w:val="single" w:sz="4" w:space="0" w:color="auto"/>
              <w:right w:val="single" w:sz="4" w:space="0" w:color="auto"/>
            </w:tcBorders>
            <w:hideMark/>
          </w:tcPr>
          <w:p w14:paraId="13C57B69" w14:textId="77777777" w:rsidR="0075301E" w:rsidRPr="00AD0E3E" w:rsidRDefault="0075301E" w:rsidP="001274D9">
            <w:pPr>
              <w:spacing w:line="240" w:lineRule="auto"/>
              <w:rPr>
                <w:rFonts w:ascii="Arial" w:hAnsi="Arial" w:cs="Arial"/>
                <w:color w:val="000000"/>
                <w:sz w:val="18"/>
                <w:szCs w:val="18"/>
              </w:rPr>
            </w:pPr>
            <w:r w:rsidRPr="00AD0E3E">
              <w:rPr>
                <w:rFonts w:ascii="Arial" w:hAnsi="Arial" w:cs="Arial"/>
                <w:color w:val="000000"/>
                <w:sz w:val="18"/>
                <w:szCs w:val="18"/>
              </w:rPr>
              <w:t xml:space="preserve">Fixed-bed oxygen-based oxychlorination, low temperature, direct chlorination </w:t>
            </w:r>
          </w:p>
        </w:tc>
      </w:tr>
      <w:tr w:rsidR="0075301E" w:rsidRPr="00AD0E3E" w14:paraId="4A6A25E8" w14:textId="77777777" w:rsidTr="002B4B36">
        <w:trPr>
          <w:trHeight w:val="572"/>
        </w:trPr>
        <w:tc>
          <w:tcPr>
            <w:tcW w:w="1751" w:type="dxa"/>
            <w:tcBorders>
              <w:top w:val="single" w:sz="4" w:space="0" w:color="auto"/>
              <w:left w:val="single" w:sz="4" w:space="0" w:color="auto"/>
              <w:bottom w:val="single" w:sz="4" w:space="0" w:color="auto"/>
              <w:right w:val="single" w:sz="4" w:space="0" w:color="auto"/>
            </w:tcBorders>
            <w:hideMark/>
          </w:tcPr>
          <w:p w14:paraId="469B4B3B" w14:textId="75E982C2"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John Brown Eng. &amp; Constructors</w:t>
            </w:r>
          </w:p>
        </w:tc>
        <w:tc>
          <w:tcPr>
            <w:tcW w:w="0" w:type="auto"/>
            <w:tcBorders>
              <w:top w:val="single" w:sz="4" w:space="0" w:color="auto"/>
              <w:left w:val="single" w:sz="4" w:space="0" w:color="auto"/>
              <w:bottom w:val="single" w:sz="4" w:space="0" w:color="auto"/>
              <w:right w:val="single" w:sz="4" w:space="0" w:color="auto"/>
            </w:tcBorders>
            <w:hideMark/>
          </w:tcPr>
          <w:p w14:paraId="4EA1F97D" w14:textId="1A4A451D"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Vinyl chloride monomer</w:t>
            </w:r>
          </w:p>
        </w:tc>
        <w:tc>
          <w:tcPr>
            <w:tcW w:w="0" w:type="auto"/>
            <w:tcBorders>
              <w:top w:val="single" w:sz="4" w:space="0" w:color="auto"/>
              <w:left w:val="single" w:sz="4" w:space="0" w:color="auto"/>
              <w:bottom w:val="single" w:sz="4" w:space="0" w:color="auto"/>
              <w:right w:val="single" w:sz="4" w:space="0" w:color="auto"/>
            </w:tcBorders>
            <w:hideMark/>
          </w:tcPr>
          <w:p w14:paraId="36ED0F32" w14:textId="00F8C0F6"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Acetylene and hydrogen chloride</w:t>
            </w:r>
          </w:p>
        </w:tc>
        <w:tc>
          <w:tcPr>
            <w:tcW w:w="4862" w:type="dxa"/>
            <w:tcBorders>
              <w:top w:val="single" w:sz="4" w:space="0" w:color="auto"/>
              <w:left w:val="single" w:sz="4" w:space="0" w:color="auto"/>
              <w:bottom w:val="single" w:sz="4" w:space="0" w:color="auto"/>
              <w:right w:val="single" w:sz="4" w:space="0" w:color="auto"/>
            </w:tcBorders>
            <w:hideMark/>
          </w:tcPr>
          <w:p w14:paraId="3F6CC263" w14:textId="77777777" w:rsidR="0075301E" w:rsidRPr="00AD0E3E" w:rsidRDefault="0075301E" w:rsidP="001274D9">
            <w:pPr>
              <w:spacing w:line="240" w:lineRule="auto"/>
              <w:rPr>
                <w:rFonts w:ascii="Arial" w:hAnsi="Arial" w:cs="Arial"/>
                <w:color w:val="000000"/>
                <w:sz w:val="18"/>
                <w:szCs w:val="18"/>
              </w:rPr>
            </w:pPr>
            <w:r w:rsidRPr="00AD0E3E">
              <w:rPr>
                <w:rFonts w:ascii="Arial" w:hAnsi="Arial" w:cs="Arial"/>
                <w:color w:val="000000"/>
                <w:sz w:val="18"/>
                <w:szCs w:val="18"/>
              </w:rPr>
              <w:t xml:space="preserve">Large reactor design reduces capital costs </w:t>
            </w:r>
          </w:p>
        </w:tc>
      </w:tr>
      <w:tr w:rsidR="0075301E" w:rsidRPr="00AD0E3E" w14:paraId="3B965995" w14:textId="77777777" w:rsidTr="002B4B36">
        <w:trPr>
          <w:trHeight w:val="572"/>
        </w:trPr>
        <w:tc>
          <w:tcPr>
            <w:tcW w:w="1751" w:type="dxa"/>
            <w:tcBorders>
              <w:top w:val="single" w:sz="4" w:space="0" w:color="auto"/>
              <w:left w:val="single" w:sz="4" w:space="0" w:color="auto"/>
              <w:bottom w:val="single" w:sz="4" w:space="0" w:color="auto"/>
              <w:right w:val="single" w:sz="4" w:space="0" w:color="auto"/>
            </w:tcBorders>
            <w:hideMark/>
          </w:tcPr>
          <w:p w14:paraId="653D1C3B" w14:textId="2E4A2E19"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Mitsui Chemicals, Inc.</w:t>
            </w:r>
          </w:p>
        </w:tc>
        <w:tc>
          <w:tcPr>
            <w:tcW w:w="0" w:type="auto"/>
            <w:tcBorders>
              <w:top w:val="single" w:sz="4" w:space="0" w:color="auto"/>
              <w:left w:val="single" w:sz="4" w:space="0" w:color="auto"/>
              <w:bottom w:val="single" w:sz="4" w:space="0" w:color="auto"/>
              <w:right w:val="single" w:sz="4" w:space="0" w:color="auto"/>
            </w:tcBorders>
            <w:hideMark/>
          </w:tcPr>
          <w:p w14:paraId="7470F34C" w14:textId="6ED73046"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Vinyl chloride monomer</w:t>
            </w:r>
          </w:p>
        </w:tc>
        <w:tc>
          <w:tcPr>
            <w:tcW w:w="0" w:type="auto"/>
            <w:tcBorders>
              <w:top w:val="single" w:sz="4" w:space="0" w:color="auto"/>
              <w:left w:val="single" w:sz="4" w:space="0" w:color="auto"/>
              <w:bottom w:val="single" w:sz="4" w:space="0" w:color="auto"/>
              <w:right w:val="single" w:sz="4" w:space="0" w:color="auto"/>
            </w:tcBorders>
            <w:hideMark/>
          </w:tcPr>
          <w:p w14:paraId="2C32B215" w14:textId="620F557D"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Chlorine, ethylene, oxygen</w:t>
            </w:r>
          </w:p>
        </w:tc>
        <w:tc>
          <w:tcPr>
            <w:tcW w:w="4862" w:type="dxa"/>
            <w:tcBorders>
              <w:top w:val="single" w:sz="4" w:space="0" w:color="auto"/>
              <w:left w:val="single" w:sz="4" w:space="0" w:color="auto"/>
              <w:bottom w:val="single" w:sz="4" w:space="0" w:color="auto"/>
              <w:right w:val="single" w:sz="4" w:space="0" w:color="auto"/>
            </w:tcBorders>
            <w:hideMark/>
          </w:tcPr>
          <w:p w14:paraId="2FE692B1" w14:textId="77777777" w:rsidR="0075301E" w:rsidRPr="00AD0E3E" w:rsidRDefault="0075301E" w:rsidP="001274D9">
            <w:pPr>
              <w:spacing w:line="240" w:lineRule="auto"/>
              <w:rPr>
                <w:rFonts w:ascii="Arial" w:hAnsi="Arial" w:cs="Arial"/>
                <w:color w:val="000000"/>
                <w:sz w:val="18"/>
                <w:szCs w:val="18"/>
              </w:rPr>
            </w:pPr>
            <w:r w:rsidRPr="00AD0E3E">
              <w:rPr>
                <w:rFonts w:ascii="Arial" w:hAnsi="Arial" w:cs="Arial"/>
                <w:color w:val="000000"/>
                <w:sz w:val="18"/>
                <w:szCs w:val="18"/>
              </w:rPr>
              <w:t xml:space="preserve">Oxygen-based balanced oxychlorination process, high temperature direct chlorination process </w:t>
            </w:r>
          </w:p>
        </w:tc>
      </w:tr>
      <w:tr w:rsidR="0075301E" w:rsidRPr="00AD0E3E" w14:paraId="45BEE602" w14:textId="77777777" w:rsidTr="002B4B36">
        <w:trPr>
          <w:trHeight w:val="560"/>
        </w:trPr>
        <w:tc>
          <w:tcPr>
            <w:tcW w:w="1751" w:type="dxa"/>
            <w:tcBorders>
              <w:top w:val="single" w:sz="4" w:space="0" w:color="auto"/>
              <w:left w:val="single" w:sz="4" w:space="0" w:color="auto"/>
              <w:bottom w:val="single" w:sz="4" w:space="0" w:color="auto"/>
              <w:right w:val="single" w:sz="4" w:space="0" w:color="auto"/>
            </w:tcBorders>
            <w:hideMark/>
          </w:tcPr>
          <w:p w14:paraId="11F77556" w14:textId="5063DA4D"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The Geon Co.</w:t>
            </w:r>
          </w:p>
        </w:tc>
        <w:tc>
          <w:tcPr>
            <w:tcW w:w="0" w:type="auto"/>
            <w:tcBorders>
              <w:top w:val="single" w:sz="4" w:space="0" w:color="auto"/>
              <w:left w:val="single" w:sz="4" w:space="0" w:color="auto"/>
              <w:bottom w:val="single" w:sz="4" w:space="0" w:color="auto"/>
              <w:right w:val="single" w:sz="4" w:space="0" w:color="auto"/>
            </w:tcBorders>
            <w:hideMark/>
          </w:tcPr>
          <w:p w14:paraId="5D5D0D4D" w14:textId="21BA92F7"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Vinyl chloride monomer (VCM)</w:t>
            </w:r>
          </w:p>
        </w:tc>
        <w:tc>
          <w:tcPr>
            <w:tcW w:w="0" w:type="auto"/>
            <w:tcBorders>
              <w:top w:val="single" w:sz="4" w:space="0" w:color="auto"/>
              <w:left w:val="single" w:sz="4" w:space="0" w:color="auto"/>
              <w:bottom w:val="single" w:sz="4" w:space="0" w:color="auto"/>
              <w:right w:val="single" w:sz="4" w:space="0" w:color="auto"/>
            </w:tcBorders>
            <w:hideMark/>
          </w:tcPr>
          <w:p w14:paraId="55D4317E" w14:textId="014F7821" w:rsidR="0075301E" w:rsidRPr="00AD0E3E" w:rsidRDefault="0075301E" w:rsidP="002B4B36">
            <w:pPr>
              <w:spacing w:line="240" w:lineRule="auto"/>
              <w:jc w:val="center"/>
              <w:rPr>
                <w:rFonts w:ascii="Arial" w:hAnsi="Arial" w:cs="Arial"/>
                <w:color w:val="000000"/>
                <w:sz w:val="18"/>
                <w:szCs w:val="18"/>
              </w:rPr>
            </w:pPr>
            <w:r w:rsidRPr="00AD0E3E">
              <w:rPr>
                <w:rFonts w:ascii="Arial" w:hAnsi="Arial" w:cs="Arial"/>
                <w:color w:val="000000"/>
                <w:sz w:val="18"/>
                <w:szCs w:val="18"/>
              </w:rPr>
              <w:t>Ethylene, chlorine and/or EDC</w:t>
            </w:r>
          </w:p>
        </w:tc>
        <w:tc>
          <w:tcPr>
            <w:tcW w:w="4862" w:type="dxa"/>
            <w:tcBorders>
              <w:top w:val="single" w:sz="4" w:space="0" w:color="auto"/>
              <w:left w:val="single" w:sz="4" w:space="0" w:color="auto"/>
              <w:bottom w:val="single" w:sz="4" w:space="0" w:color="auto"/>
              <w:right w:val="single" w:sz="4" w:space="0" w:color="auto"/>
            </w:tcBorders>
            <w:hideMark/>
          </w:tcPr>
          <w:p w14:paraId="487B858A" w14:textId="77777777" w:rsidR="0075301E" w:rsidRPr="00AD0E3E" w:rsidRDefault="0075301E" w:rsidP="001274D9">
            <w:pPr>
              <w:spacing w:line="240" w:lineRule="auto"/>
              <w:rPr>
                <w:rFonts w:ascii="Arial" w:hAnsi="Arial" w:cs="Arial"/>
                <w:color w:val="000000"/>
                <w:sz w:val="18"/>
                <w:szCs w:val="18"/>
              </w:rPr>
            </w:pPr>
            <w:r w:rsidRPr="00AD0E3E">
              <w:rPr>
                <w:rFonts w:ascii="Arial" w:hAnsi="Arial" w:cs="Arial"/>
                <w:color w:val="000000"/>
                <w:sz w:val="18"/>
                <w:szCs w:val="18"/>
              </w:rPr>
              <w:t xml:space="preserve">Pyrolysis of EDC yields VCM. Oxyhydrochlorination recycles by-product HCI </w:t>
            </w:r>
          </w:p>
        </w:tc>
      </w:tr>
    </w:tbl>
    <w:p w14:paraId="478AC3A0" w14:textId="77777777" w:rsidR="0075301E" w:rsidRPr="00877EAF" w:rsidRDefault="0075301E" w:rsidP="0075301E">
      <w:pPr>
        <w:rPr>
          <w:rFonts w:ascii="Arial" w:hAnsi="Arial" w:cs="Arial"/>
          <w:color w:val="000000"/>
          <w:sz w:val="20"/>
          <w:szCs w:val="20"/>
          <w:lang w:val="en-US" w:bidi="en-US"/>
        </w:rPr>
      </w:pPr>
      <w:r w:rsidRPr="00877EAF">
        <w:rPr>
          <w:rFonts w:ascii="Arial" w:hAnsi="Arial" w:cs="Arial"/>
          <w:color w:val="000000"/>
          <w:sz w:val="20"/>
          <w:szCs w:val="20"/>
        </w:rPr>
        <w:t>*</w:t>
      </w:r>
      <w:r w:rsidRPr="00AD0E3E">
        <w:rPr>
          <w:rFonts w:ascii="Arial" w:hAnsi="Arial" w:cs="Arial"/>
          <w:i/>
          <w:iCs/>
          <w:color w:val="000000"/>
          <w:sz w:val="16"/>
          <w:szCs w:val="16"/>
        </w:rPr>
        <w:t>Formerly European Vinyls Corp.</w:t>
      </w:r>
    </w:p>
    <w:tbl>
      <w:tblPr>
        <w:tblW w:w="10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837"/>
        <w:gridCol w:w="1988"/>
        <w:gridCol w:w="4145"/>
      </w:tblGrid>
      <w:tr w:rsidR="00F66C81" w:rsidRPr="002B4B36" w14:paraId="42222892" w14:textId="77777777" w:rsidTr="002B4B36">
        <w:trPr>
          <w:trHeight w:val="139"/>
        </w:trPr>
        <w:tc>
          <w:tcPr>
            <w:tcW w:w="2214" w:type="dxa"/>
            <w:tcBorders>
              <w:top w:val="single" w:sz="4" w:space="0" w:color="auto"/>
              <w:left w:val="single" w:sz="4" w:space="0" w:color="auto"/>
              <w:bottom w:val="single" w:sz="4" w:space="0" w:color="auto"/>
              <w:right w:val="single" w:sz="4" w:space="0" w:color="auto"/>
            </w:tcBorders>
            <w:shd w:val="clear" w:color="auto" w:fill="000000" w:themeFill="text1"/>
          </w:tcPr>
          <w:p w14:paraId="15F4034B" w14:textId="77777777" w:rsidR="00F66C81" w:rsidRPr="002B4B36" w:rsidRDefault="00F66C81" w:rsidP="001274D9">
            <w:pPr>
              <w:spacing w:line="240" w:lineRule="auto"/>
              <w:rPr>
                <w:rFonts w:ascii="Arial" w:hAnsi="Arial" w:cs="Arial"/>
                <w:color w:val="FFFFFF" w:themeColor="background1"/>
                <w:sz w:val="18"/>
                <w:szCs w:val="18"/>
              </w:rPr>
            </w:pPr>
          </w:p>
        </w:tc>
        <w:tc>
          <w:tcPr>
            <w:tcW w:w="1837" w:type="dxa"/>
            <w:tcBorders>
              <w:top w:val="single" w:sz="4" w:space="0" w:color="auto"/>
              <w:left w:val="single" w:sz="4" w:space="0" w:color="auto"/>
              <w:bottom w:val="single" w:sz="4" w:space="0" w:color="auto"/>
              <w:right w:val="single" w:sz="4" w:space="0" w:color="auto"/>
            </w:tcBorders>
            <w:shd w:val="clear" w:color="auto" w:fill="000000" w:themeFill="text1"/>
          </w:tcPr>
          <w:p w14:paraId="4D2F07CC" w14:textId="77777777" w:rsidR="00F66C81" w:rsidRPr="002B4B36" w:rsidRDefault="00F66C81" w:rsidP="001274D9">
            <w:pPr>
              <w:spacing w:line="240" w:lineRule="auto"/>
              <w:rPr>
                <w:rFonts w:ascii="Arial" w:hAnsi="Arial" w:cs="Arial"/>
                <w:color w:val="FFFFFF" w:themeColor="background1"/>
                <w:sz w:val="18"/>
                <w:szCs w:val="18"/>
              </w:rPr>
            </w:pPr>
          </w:p>
        </w:tc>
        <w:tc>
          <w:tcPr>
            <w:tcW w:w="1988" w:type="dxa"/>
            <w:tcBorders>
              <w:top w:val="single" w:sz="4" w:space="0" w:color="auto"/>
              <w:left w:val="single" w:sz="4" w:space="0" w:color="auto"/>
              <w:bottom w:val="single" w:sz="4" w:space="0" w:color="auto"/>
              <w:right w:val="single" w:sz="4" w:space="0" w:color="auto"/>
            </w:tcBorders>
            <w:shd w:val="clear" w:color="auto" w:fill="000000" w:themeFill="text1"/>
          </w:tcPr>
          <w:p w14:paraId="204B0141" w14:textId="30CACD2E" w:rsidR="00F66C81" w:rsidRPr="002B4B36" w:rsidRDefault="00F66C81" w:rsidP="001274D9">
            <w:pPr>
              <w:spacing w:line="240" w:lineRule="auto"/>
              <w:rPr>
                <w:rFonts w:ascii="Arial" w:hAnsi="Arial" w:cs="Arial"/>
                <w:color w:val="FFFFFF" w:themeColor="background1"/>
                <w:sz w:val="18"/>
                <w:szCs w:val="18"/>
              </w:rPr>
            </w:pPr>
            <w:r w:rsidRPr="002B4B36">
              <w:rPr>
                <w:rFonts w:ascii="Arial" w:hAnsi="Arial" w:cs="Arial"/>
                <w:color w:val="FFFFFF" w:themeColor="background1"/>
                <w:sz w:val="18"/>
                <w:szCs w:val="18"/>
              </w:rPr>
              <w:t>PVC</w:t>
            </w:r>
          </w:p>
        </w:tc>
        <w:tc>
          <w:tcPr>
            <w:tcW w:w="4145" w:type="dxa"/>
            <w:tcBorders>
              <w:top w:val="single" w:sz="4" w:space="0" w:color="auto"/>
              <w:left w:val="single" w:sz="4" w:space="0" w:color="auto"/>
              <w:bottom w:val="single" w:sz="4" w:space="0" w:color="auto"/>
              <w:right w:val="single" w:sz="4" w:space="0" w:color="auto"/>
            </w:tcBorders>
            <w:shd w:val="clear" w:color="auto" w:fill="000000" w:themeFill="text1"/>
          </w:tcPr>
          <w:p w14:paraId="787BD834" w14:textId="77777777" w:rsidR="00F66C81" w:rsidRPr="002B4B36" w:rsidRDefault="00F66C81" w:rsidP="001274D9">
            <w:pPr>
              <w:spacing w:line="240" w:lineRule="auto"/>
              <w:rPr>
                <w:rFonts w:ascii="Arial" w:hAnsi="Arial" w:cs="Arial"/>
                <w:color w:val="FFFFFF" w:themeColor="background1"/>
                <w:sz w:val="18"/>
                <w:szCs w:val="18"/>
              </w:rPr>
            </w:pPr>
          </w:p>
        </w:tc>
      </w:tr>
      <w:tr w:rsidR="0075301E" w:rsidRPr="002B4B36" w14:paraId="594082DE" w14:textId="77777777" w:rsidTr="002B4B36">
        <w:trPr>
          <w:trHeight w:val="545"/>
        </w:trPr>
        <w:tc>
          <w:tcPr>
            <w:tcW w:w="2214" w:type="dxa"/>
            <w:tcBorders>
              <w:top w:val="single" w:sz="4" w:space="0" w:color="auto"/>
              <w:left w:val="single" w:sz="4" w:space="0" w:color="auto"/>
              <w:bottom w:val="single" w:sz="4" w:space="0" w:color="auto"/>
              <w:right w:val="single" w:sz="4" w:space="0" w:color="auto"/>
            </w:tcBorders>
            <w:hideMark/>
          </w:tcPr>
          <w:p w14:paraId="7E21293E" w14:textId="60C02F2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ABB Lummus Global! Solvay SA</w:t>
            </w:r>
          </w:p>
        </w:tc>
        <w:tc>
          <w:tcPr>
            <w:tcW w:w="1837" w:type="dxa"/>
            <w:tcBorders>
              <w:top w:val="single" w:sz="4" w:space="0" w:color="auto"/>
              <w:left w:val="single" w:sz="4" w:space="0" w:color="auto"/>
              <w:bottom w:val="single" w:sz="4" w:space="0" w:color="auto"/>
              <w:right w:val="single" w:sz="4" w:space="0" w:color="auto"/>
            </w:tcBorders>
            <w:hideMark/>
          </w:tcPr>
          <w:p w14:paraId="5938237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(Suspension)</w:t>
            </w:r>
          </w:p>
        </w:tc>
        <w:tc>
          <w:tcPr>
            <w:tcW w:w="1988" w:type="dxa"/>
            <w:tcBorders>
              <w:top w:val="single" w:sz="4" w:space="0" w:color="auto"/>
              <w:left w:val="single" w:sz="4" w:space="0" w:color="auto"/>
              <w:bottom w:val="single" w:sz="4" w:space="0" w:color="auto"/>
              <w:right w:val="single" w:sz="4" w:space="0" w:color="auto"/>
            </w:tcBorders>
            <w:hideMark/>
          </w:tcPr>
          <w:p w14:paraId="59B45986" w14:textId="47DDC89B"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76DB61B6"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On-site initiator synthesis and high reactor productivity minimizes operating costs; wide range of high-quality products</w:t>
            </w:r>
          </w:p>
        </w:tc>
      </w:tr>
      <w:tr w:rsidR="0075301E" w:rsidRPr="002B4B36" w14:paraId="467D05D9" w14:textId="77777777" w:rsidTr="002B4B36">
        <w:trPr>
          <w:trHeight w:val="545"/>
        </w:trPr>
        <w:tc>
          <w:tcPr>
            <w:tcW w:w="2214" w:type="dxa"/>
            <w:tcBorders>
              <w:top w:val="single" w:sz="4" w:space="0" w:color="auto"/>
              <w:left w:val="single" w:sz="4" w:space="0" w:color="auto"/>
              <w:bottom w:val="single" w:sz="4" w:space="0" w:color="auto"/>
              <w:right w:val="single" w:sz="4" w:space="0" w:color="auto"/>
            </w:tcBorders>
            <w:hideMark/>
          </w:tcPr>
          <w:p w14:paraId="1AE9735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Chisso</w:t>
            </w:r>
          </w:p>
        </w:tc>
        <w:tc>
          <w:tcPr>
            <w:tcW w:w="1837" w:type="dxa"/>
            <w:tcBorders>
              <w:top w:val="single" w:sz="4" w:space="0" w:color="auto"/>
              <w:left w:val="single" w:sz="4" w:space="0" w:color="auto"/>
              <w:bottom w:val="single" w:sz="4" w:space="0" w:color="auto"/>
              <w:right w:val="single" w:sz="4" w:space="0" w:color="auto"/>
            </w:tcBorders>
            <w:hideMark/>
          </w:tcPr>
          <w:p w14:paraId="08F996C9"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(suspension)</w:t>
            </w:r>
          </w:p>
        </w:tc>
        <w:tc>
          <w:tcPr>
            <w:tcW w:w="1988" w:type="dxa"/>
            <w:tcBorders>
              <w:top w:val="single" w:sz="4" w:space="0" w:color="auto"/>
              <w:left w:val="single" w:sz="4" w:space="0" w:color="auto"/>
              <w:bottom w:val="single" w:sz="4" w:space="0" w:color="auto"/>
              <w:right w:val="single" w:sz="4" w:space="0" w:color="auto"/>
            </w:tcBorders>
            <w:hideMark/>
          </w:tcPr>
          <w:p w14:paraId="6A1A64E0" w14:textId="2265B4A8"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119CC6A3"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Batch process manufactures many PVC grades including commodity, high / low K values, matted type and copolymer PVC</w:t>
            </w:r>
          </w:p>
        </w:tc>
      </w:tr>
      <w:tr w:rsidR="0075301E" w:rsidRPr="002B4B36" w14:paraId="0417B3E9" w14:textId="77777777" w:rsidTr="002B4B36">
        <w:trPr>
          <w:trHeight w:val="405"/>
        </w:trPr>
        <w:tc>
          <w:tcPr>
            <w:tcW w:w="2214" w:type="dxa"/>
            <w:tcBorders>
              <w:top w:val="single" w:sz="4" w:space="0" w:color="auto"/>
              <w:left w:val="single" w:sz="4" w:space="0" w:color="auto"/>
              <w:bottom w:val="single" w:sz="4" w:space="0" w:color="auto"/>
              <w:right w:val="single" w:sz="4" w:space="0" w:color="auto"/>
            </w:tcBorders>
            <w:hideMark/>
          </w:tcPr>
          <w:p w14:paraId="45563D3C"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INEOS Technologies</w:t>
            </w:r>
          </w:p>
        </w:tc>
        <w:tc>
          <w:tcPr>
            <w:tcW w:w="1837" w:type="dxa"/>
            <w:tcBorders>
              <w:top w:val="single" w:sz="4" w:space="0" w:color="auto"/>
              <w:left w:val="single" w:sz="4" w:space="0" w:color="auto"/>
              <w:bottom w:val="single" w:sz="4" w:space="0" w:color="auto"/>
              <w:right w:val="single" w:sz="4" w:space="0" w:color="auto"/>
            </w:tcBorders>
            <w:hideMark/>
          </w:tcPr>
          <w:p w14:paraId="1877F3C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(emulsion)</w:t>
            </w:r>
          </w:p>
        </w:tc>
        <w:tc>
          <w:tcPr>
            <w:tcW w:w="1988" w:type="dxa"/>
            <w:tcBorders>
              <w:top w:val="single" w:sz="4" w:space="0" w:color="auto"/>
              <w:left w:val="single" w:sz="4" w:space="0" w:color="auto"/>
              <w:bottom w:val="single" w:sz="4" w:space="0" w:color="auto"/>
              <w:right w:val="single" w:sz="4" w:space="0" w:color="auto"/>
            </w:tcBorders>
            <w:hideMark/>
          </w:tcPr>
          <w:p w14:paraId="4CCED521" w14:textId="32D05C69"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35D33EA9"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High productivity, high quality grades, low residual VCM, effective condenser usage</w:t>
            </w:r>
          </w:p>
        </w:tc>
      </w:tr>
      <w:tr w:rsidR="0075301E" w:rsidRPr="002B4B36" w14:paraId="294D4DB6" w14:textId="77777777" w:rsidTr="002B4B36">
        <w:trPr>
          <w:trHeight w:val="405"/>
        </w:trPr>
        <w:tc>
          <w:tcPr>
            <w:tcW w:w="2214" w:type="dxa"/>
            <w:tcBorders>
              <w:top w:val="single" w:sz="4" w:space="0" w:color="auto"/>
              <w:left w:val="single" w:sz="4" w:space="0" w:color="auto"/>
              <w:bottom w:val="single" w:sz="4" w:space="0" w:color="auto"/>
              <w:right w:val="single" w:sz="4" w:space="0" w:color="auto"/>
            </w:tcBorders>
            <w:hideMark/>
          </w:tcPr>
          <w:p w14:paraId="1C5DB54F" w14:textId="7E75F7A4"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The Geon Co.</w:t>
            </w:r>
          </w:p>
        </w:tc>
        <w:tc>
          <w:tcPr>
            <w:tcW w:w="1837" w:type="dxa"/>
            <w:tcBorders>
              <w:top w:val="single" w:sz="4" w:space="0" w:color="auto"/>
              <w:left w:val="single" w:sz="4" w:space="0" w:color="auto"/>
              <w:bottom w:val="single" w:sz="4" w:space="0" w:color="auto"/>
              <w:right w:val="single" w:sz="4" w:space="0" w:color="auto"/>
            </w:tcBorders>
            <w:hideMark/>
          </w:tcPr>
          <w:p w14:paraId="52014C0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(emulsion)</w:t>
            </w:r>
          </w:p>
        </w:tc>
        <w:tc>
          <w:tcPr>
            <w:tcW w:w="1988" w:type="dxa"/>
            <w:tcBorders>
              <w:top w:val="single" w:sz="4" w:space="0" w:color="auto"/>
              <w:left w:val="single" w:sz="4" w:space="0" w:color="auto"/>
              <w:bottom w:val="single" w:sz="4" w:space="0" w:color="auto"/>
              <w:right w:val="single" w:sz="4" w:space="0" w:color="auto"/>
            </w:tcBorders>
            <w:hideMark/>
          </w:tcPr>
          <w:p w14:paraId="16CD6D9A" w14:textId="0EAA4412"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61F25900"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Technology offers computer control system and environmental control units</w:t>
            </w:r>
          </w:p>
        </w:tc>
      </w:tr>
      <w:tr w:rsidR="0075301E" w:rsidRPr="002B4B36" w14:paraId="39EBE394" w14:textId="77777777" w:rsidTr="002B4B36">
        <w:trPr>
          <w:trHeight w:val="405"/>
        </w:trPr>
        <w:tc>
          <w:tcPr>
            <w:tcW w:w="2214" w:type="dxa"/>
            <w:tcBorders>
              <w:top w:val="single" w:sz="4" w:space="0" w:color="auto"/>
              <w:left w:val="single" w:sz="4" w:space="0" w:color="auto"/>
              <w:bottom w:val="single" w:sz="4" w:space="0" w:color="auto"/>
              <w:right w:val="single" w:sz="4" w:space="0" w:color="auto"/>
            </w:tcBorders>
            <w:hideMark/>
          </w:tcPr>
          <w:p w14:paraId="15AB0A7F" w14:textId="350212D3"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The Geon Co.</w:t>
            </w:r>
          </w:p>
        </w:tc>
        <w:tc>
          <w:tcPr>
            <w:tcW w:w="1837" w:type="dxa"/>
            <w:tcBorders>
              <w:top w:val="single" w:sz="4" w:space="0" w:color="auto"/>
              <w:left w:val="single" w:sz="4" w:space="0" w:color="auto"/>
              <w:bottom w:val="single" w:sz="4" w:space="0" w:color="auto"/>
              <w:right w:val="single" w:sz="4" w:space="0" w:color="auto"/>
            </w:tcBorders>
            <w:hideMark/>
          </w:tcPr>
          <w:p w14:paraId="5DBE79A2"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(suspension)</w:t>
            </w:r>
          </w:p>
        </w:tc>
        <w:tc>
          <w:tcPr>
            <w:tcW w:w="1988" w:type="dxa"/>
            <w:tcBorders>
              <w:top w:val="single" w:sz="4" w:space="0" w:color="auto"/>
              <w:left w:val="single" w:sz="4" w:space="0" w:color="auto"/>
              <w:bottom w:val="single" w:sz="4" w:space="0" w:color="auto"/>
              <w:right w:val="single" w:sz="4" w:space="0" w:color="auto"/>
            </w:tcBorders>
            <w:hideMark/>
          </w:tcPr>
          <w:p w14:paraId="6F4D3156" w14:textId="2B98E98B"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7F6AA93F"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Technology includes environmental, health and safety controls, high level DCS control systems</w:t>
            </w:r>
          </w:p>
        </w:tc>
      </w:tr>
      <w:tr w:rsidR="0075301E" w:rsidRPr="002B4B36" w14:paraId="7713EED3" w14:textId="77777777" w:rsidTr="002B4B36">
        <w:trPr>
          <w:trHeight w:val="405"/>
        </w:trPr>
        <w:tc>
          <w:tcPr>
            <w:tcW w:w="2214" w:type="dxa"/>
            <w:tcBorders>
              <w:top w:val="single" w:sz="4" w:space="0" w:color="auto"/>
              <w:left w:val="single" w:sz="4" w:space="0" w:color="auto"/>
              <w:bottom w:val="single" w:sz="4" w:space="0" w:color="auto"/>
              <w:right w:val="single" w:sz="4" w:space="0" w:color="auto"/>
            </w:tcBorders>
            <w:hideMark/>
          </w:tcPr>
          <w:p w14:paraId="29866AD3"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Vestolit GmbH / Hulls AG</w:t>
            </w:r>
          </w:p>
        </w:tc>
        <w:tc>
          <w:tcPr>
            <w:tcW w:w="1837" w:type="dxa"/>
            <w:tcBorders>
              <w:top w:val="single" w:sz="4" w:space="0" w:color="auto"/>
              <w:left w:val="single" w:sz="4" w:space="0" w:color="auto"/>
              <w:bottom w:val="single" w:sz="4" w:space="0" w:color="auto"/>
              <w:right w:val="single" w:sz="4" w:space="0" w:color="auto"/>
            </w:tcBorders>
            <w:hideMark/>
          </w:tcPr>
          <w:p w14:paraId="24BCF42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w:t>
            </w:r>
          </w:p>
        </w:tc>
        <w:tc>
          <w:tcPr>
            <w:tcW w:w="1988" w:type="dxa"/>
            <w:tcBorders>
              <w:top w:val="single" w:sz="4" w:space="0" w:color="auto"/>
              <w:left w:val="single" w:sz="4" w:space="0" w:color="auto"/>
              <w:bottom w:val="single" w:sz="4" w:space="0" w:color="auto"/>
              <w:right w:val="single" w:sz="4" w:space="0" w:color="auto"/>
            </w:tcBorders>
            <w:hideMark/>
          </w:tcPr>
          <w:p w14:paraId="7FEE306F" w14:textId="24443883"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6FC51718"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Up to 200 m</w:t>
            </w:r>
            <w:r w:rsidRPr="002B4B36">
              <w:rPr>
                <w:rFonts w:ascii="Arial" w:hAnsi="Arial" w:cs="Arial"/>
                <w:color w:val="000000"/>
                <w:sz w:val="18"/>
                <w:szCs w:val="18"/>
                <w:vertAlign w:val="superscript"/>
              </w:rPr>
              <w:t>3</w:t>
            </w:r>
            <w:r w:rsidRPr="002B4B36">
              <w:rPr>
                <w:rFonts w:ascii="Arial" w:hAnsi="Arial" w:cs="Arial"/>
                <w:color w:val="000000"/>
                <w:sz w:val="18"/>
                <w:szCs w:val="18"/>
              </w:rPr>
              <w:t xml:space="preserve"> reactor technology, yields suspension, high-impact emulsion PVC</w:t>
            </w:r>
          </w:p>
        </w:tc>
      </w:tr>
      <w:tr w:rsidR="0075301E" w:rsidRPr="002B4B36" w14:paraId="4721786C" w14:textId="77777777" w:rsidTr="002B4B36">
        <w:trPr>
          <w:trHeight w:val="545"/>
        </w:trPr>
        <w:tc>
          <w:tcPr>
            <w:tcW w:w="2214" w:type="dxa"/>
            <w:tcBorders>
              <w:top w:val="single" w:sz="4" w:space="0" w:color="auto"/>
              <w:left w:val="single" w:sz="4" w:space="0" w:color="auto"/>
              <w:bottom w:val="single" w:sz="4" w:space="0" w:color="auto"/>
              <w:right w:val="single" w:sz="4" w:space="0" w:color="auto"/>
            </w:tcBorders>
            <w:hideMark/>
          </w:tcPr>
          <w:p w14:paraId="52BDFF46"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Vinnolit K GmbH / Krupp Uhde</w:t>
            </w:r>
          </w:p>
        </w:tc>
        <w:tc>
          <w:tcPr>
            <w:tcW w:w="1837" w:type="dxa"/>
            <w:tcBorders>
              <w:top w:val="single" w:sz="4" w:space="0" w:color="auto"/>
              <w:left w:val="single" w:sz="4" w:space="0" w:color="auto"/>
              <w:bottom w:val="single" w:sz="4" w:space="0" w:color="auto"/>
              <w:right w:val="single" w:sz="4" w:space="0" w:color="auto"/>
            </w:tcBorders>
            <w:hideMark/>
          </w:tcPr>
          <w:p w14:paraId="5DF70C8D"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Polyvinyl Chloride (emulsion)</w:t>
            </w:r>
          </w:p>
        </w:tc>
        <w:tc>
          <w:tcPr>
            <w:tcW w:w="1988" w:type="dxa"/>
            <w:tcBorders>
              <w:top w:val="single" w:sz="4" w:space="0" w:color="auto"/>
              <w:left w:val="single" w:sz="4" w:space="0" w:color="auto"/>
              <w:bottom w:val="single" w:sz="4" w:space="0" w:color="auto"/>
              <w:right w:val="single" w:sz="4" w:space="0" w:color="auto"/>
            </w:tcBorders>
            <w:hideMark/>
          </w:tcPr>
          <w:p w14:paraId="69A95B2E" w14:textId="6838CA36"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hideMark/>
          </w:tcPr>
          <w:p w14:paraId="211BEB60"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Batch process, uses 2 or more reactors; special coating, build-up suppressant allows many batch operations before cleaning</w:t>
            </w:r>
          </w:p>
        </w:tc>
      </w:tr>
      <w:tr w:rsidR="0075301E" w:rsidRPr="002B4B36" w14:paraId="7F10687C" w14:textId="77777777" w:rsidTr="002B4B36">
        <w:trPr>
          <w:trHeight w:val="545"/>
        </w:trPr>
        <w:tc>
          <w:tcPr>
            <w:tcW w:w="2214" w:type="dxa"/>
            <w:tcBorders>
              <w:top w:val="single" w:sz="4" w:space="0" w:color="auto"/>
              <w:left w:val="single" w:sz="4" w:space="0" w:color="auto"/>
              <w:bottom w:val="single" w:sz="4" w:space="0" w:color="auto"/>
              <w:right w:val="single" w:sz="4" w:space="0" w:color="auto"/>
            </w:tcBorders>
          </w:tcPr>
          <w:p w14:paraId="6A15AA10"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Hanwha Corporation</w:t>
            </w:r>
          </w:p>
        </w:tc>
        <w:tc>
          <w:tcPr>
            <w:tcW w:w="1837" w:type="dxa"/>
            <w:tcBorders>
              <w:top w:val="single" w:sz="4" w:space="0" w:color="auto"/>
              <w:left w:val="single" w:sz="4" w:space="0" w:color="auto"/>
              <w:bottom w:val="single" w:sz="4" w:space="0" w:color="auto"/>
              <w:right w:val="single" w:sz="4" w:space="0" w:color="auto"/>
            </w:tcBorders>
          </w:tcPr>
          <w:p w14:paraId="5C2A180E"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PVC Suspension and Emulsion</w:t>
            </w:r>
          </w:p>
        </w:tc>
        <w:tc>
          <w:tcPr>
            <w:tcW w:w="1988" w:type="dxa"/>
            <w:tcBorders>
              <w:top w:val="single" w:sz="4" w:space="0" w:color="auto"/>
              <w:left w:val="single" w:sz="4" w:space="0" w:color="auto"/>
              <w:bottom w:val="single" w:sz="4" w:space="0" w:color="auto"/>
              <w:right w:val="single" w:sz="4" w:space="0" w:color="auto"/>
            </w:tcBorders>
          </w:tcPr>
          <w:p w14:paraId="55E9AEAC" w14:textId="77777777" w:rsidR="0075301E" w:rsidRPr="002B4B36" w:rsidRDefault="0075301E" w:rsidP="002B4B36">
            <w:pPr>
              <w:spacing w:line="240" w:lineRule="auto"/>
              <w:jc w:val="center"/>
              <w:rPr>
                <w:rFonts w:ascii="Arial" w:hAnsi="Arial" w:cs="Arial"/>
                <w:color w:val="000000"/>
                <w:sz w:val="18"/>
                <w:szCs w:val="18"/>
              </w:rPr>
            </w:pPr>
            <w:r w:rsidRPr="002B4B36">
              <w:rPr>
                <w:rFonts w:ascii="Arial" w:hAnsi="Arial" w:cs="Arial"/>
                <w:color w:val="000000"/>
                <w:sz w:val="18"/>
                <w:szCs w:val="18"/>
              </w:rPr>
              <w:t>Vinyl chloride monomer</w:t>
            </w:r>
          </w:p>
        </w:tc>
        <w:tc>
          <w:tcPr>
            <w:tcW w:w="4145" w:type="dxa"/>
            <w:tcBorders>
              <w:top w:val="single" w:sz="4" w:space="0" w:color="auto"/>
              <w:left w:val="single" w:sz="4" w:space="0" w:color="auto"/>
              <w:bottom w:val="single" w:sz="4" w:space="0" w:color="auto"/>
              <w:right w:val="single" w:sz="4" w:space="0" w:color="auto"/>
            </w:tcBorders>
          </w:tcPr>
          <w:p w14:paraId="00DED14F" w14:textId="77777777" w:rsidR="0075301E" w:rsidRPr="002B4B36" w:rsidRDefault="0075301E" w:rsidP="001274D9">
            <w:pPr>
              <w:spacing w:line="240" w:lineRule="auto"/>
              <w:rPr>
                <w:rFonts w:ascii="Arial" w:hAnsi="Arial" w:cs="Arial"/>
                <w:color w:val="000000"/>
                <w:sz w:val="18"/>
                <w:szCs w:val="18"/>
              </w:rPr>
            </w:pPr>
            <w:r w:rsidRPr="002B4B36">
              <w:rPr>
                <w:rFonts w:ascii="Arial" w:hAnsi="Arial" w:cs="Arial"/>
                <w:color w:val="000000"/>
                <w:sz w:val="18"/>
                <w:szCs w:val="18"/>
              </w:rPr>
              <w:t>High productivity with an option to produce all suspension and emulsion grades</w:t>
            </w:r>
          </w:p>
        </w:tc>
      </w:tr>
    </w:tbl>
    <w:p w14:paraId="3385645F" w14:textId="12CBB767" w:rsidR="00F66C81" w:rsidRDefault="00F66C81" w:rsidP="0075301E">
      <w:pPr>
        <w:tabs>
          <w:tab w:val="left" w:pos="1440"/>
        </w:tabs>
        <w:adjustRightInd w:val="0"/>
        <w:rPr>
          <w:rFonts w:ascii="Arial" w:eastAsia="ArialUnicodeMS" w:hAnsi="Arial" w:cs="Arial"/>
          <w:b/>
          <w:color w:val="000000" w:themeColor="text1"/>
          <w:sz w:val="20"/>
          <w:szCs w:val="20"/>
        </w:rPr>
      </w:pPr>
    </w:p>
    <w:p w14:paraId="2C479E32" w14:textId="77777777" w:rsidR="00F66C81" w:rsidRDefault="00F66C81">
      <w:pPr>
        <w:rPr>
          <w:rFonts w:ascii="Arial" w:eastAsia="ArialUnicodeMS" w:hAnsi="Arial" w:cs="Arial"/>
          <w:b/>
          <w:color w:val="000000" w:themeColor="text1"/>
          <w:sz w:val="20"/>
          <w:szCs w:val="20"/>
        </w:rPr>
      </w:pPr>
      <w:r>
        <w:rPr>
          <w:rFonts w:ascii="Arial" w:eastAsia="ArialUnicodeMS" w:hAnsi="Arial" w:cs="Arial"/>
          <w:b/>
          <w:color w:val="000000" w:themeColor="text1"/>
          <w:sz w:val="20"/>
          <w:szCs w:val="20"/>
        </w:rPr>
        <w:br w:type="page"/>
      </w:r>
    </w:p>
    <w:p w14:paraId="7C20D657"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07C7E3B1" w14:textId="7EC4CCD7" w:rsidR="002B4B36" w:rsidRPr="002B4B36" w:rsidRDefault="0075301E" w:rsidP="002B4B36">
      <w:pPr>
        <w:shd w:val="clear" w:color="auto" w:fill="000000" w:themeFill="text1"/>
        <w:tabs>
          <w:tab w:val="left" w:pos="1440"/>
        </w:tabs>
        <w:adjustRightInd w:val="0"/>
        <w:rPr>
          <w:rFonts w:ascii="Arial" w:eastAsia="ArialUnicodeMS" w:hAnsi="Arial" w:cs="Arial"/>
          <w:b/>
          <w:color w:val="FFFFFF" w:themeColor="background1"/>
          <w:sz w:val="20"/>
          <w:szCs w:val="20"/>
        </w:rPr>
      </w:pPr>
      <w:r w:rsidRPr="002B4B36">
        <w:rPr>
          <w:rFonts w:ascii="Arial" w:eastAsia="ArialUnicodeMS" w:hAnsi="Arial" w:cs="Arial"/>
          <w:b/>
          <w:color w:val="FFFFFF" w:themeColor="background1"/>
          <w:sz w:val="20"/>
          <w:szCs w:val="20"/>
        </w:rPr>
        <w:t>1</w:t>
      </w:r>
      <w:r w:rsidR="00D81828">
        <w:rPr>
          <w:rFonts w:ascii="Arial" w:eastAsia="ArialUnicodeMS" w:hAnsi="Arial" w:cs="Arial"/>
          <w:b/>
          <w:color w:val="FFFFFF" w:themeColor="background1"/>
          <w:sz w:val="20"/>
          <w:szCs w:val="20"/>
        </w:rPr>
        <w:t>7</w:t>
      </w:r>
      <w:r w:rsidRPr="002B4B36">
        <w:rPr>
          <w:rFonts w:ascii="Arial" w:eastAsia="ArialUnicodeMS" w:hAnsi="Arial" w:cs="Arial"/>
          <w:b/>
          <w:color w:val="FFFFFF" w:themeColor="background1"/>
          <w:sz w:val="20"/>
          <w:szCs w:val="20"/>
        </w:rPr>
        <w:t>. Recommendations Based on Key Observations</w:t>
      </w:r>
      <w:r w:rsidR="008C7D12" w:rsidRPr="002B4B36">
        <w:rPr>
          <w:rFonts w:ascii="Arial" w:eastAsia="ArialUnicodeMS" w:hAnsi="Arial" w:cs="Arial"/>
          <w:b/>
          <w:color w:val="FFFFFF" w:themeColor="background1"/>
          <w:sz w:val="20"/>
          <w:szCs w:val="20"/>
        </w:rPr>
        <w:t>:</w:t>
      </w:r>
    </w:p>
    <w:p w14:paraId="204AADEF" w14:textId="1A76C3D0" w:rsidR="008C7D12" w:rsidRDefault="008C7D12" w:rsidP="008C7D12">
      <w:pPr>
        <w:tabs>
          <w:tab w:val="left" w:pos="1440"/>
        </w:tabs>
        <w:adjustRightInd w:val="0"/>
        <w:rPr>
          <w:rFonts w:ascii="Arial" w:eastAsia="ArialUnicodeMS" w:hAnsi="Arial" w:cs="Arial"/>
          <w:b/>
          <w:color w:val="000000" w:themeColor="text1"/>
          <w:sz w:val="20"/>
          <w:szCs w:val="20"/>
        </w:rPr>
      </w:pPr>
      <w:r>
        <w:rPr>
          <w:rFonts w:ascii="Arial" w:eastAsia="ArialUnicodeMS" w:hAnsi="Arial" w:cs="Arial"/>
          <w:b/>
          <w:color w:val="000000" w:themeColor="text1"/>
          <w:sz w:val="20"/>
          <w:szCs w:val="20"/>
        </w:rPr>
        <w:t xml:space="preserve"> </w:t>
      </w:r>
    </w:p>
    <w:p w14:paraId="55B647CD" w14:textId="342EDC9D" w:rsidR="008C7D12" w:rsidRDefault="008C7D12" w:rsidP="008C7D12">
      <w:pPr>
        <w:tabs>
          <w:tab w:val="left" w:pos="1440"/>
        </w:tabs>
        <w:adjustRightInd w:val="0"/>
        <w:rPr>
          <w:rFonts w:ascii="Arial" w:hAnsi="Arial" w:cs="Arial"/>
          <w:b/>
          <w:bCs/>
          <w:sz w:val="20"/>
          <w:szCs w:val="20"/>
          <w:lang w:val="en-US"/>
        </w:rPr>
      </w:pPr>
      <w:r w:rsidRPr="008C7D12">
        <w:rPr>
          <w:rFonts w:ascii="Arial" w:hAnsi="Arial" w:cs="Arial"/>
          <w:b/>
          <w:bCs/>
          <w:sz w:val="20"/>
          <w:szCs w:val="20"/>
          <w:lang w:val="en-US"/>
        </w:rPr>
        <w:t>Most Suitable Plant Set-up Option:</w:t>
      </w:r>
      <w:r>
        <w:rPr>
          <w:rFonts w:ascii="Arial" w:hAnsi="Arial" w:cs="Arial"/>
          <w:b/>
          <w:bCs/>
          <w:sz w:val="20"/>
          <w:szCs w:val="20"/>
          <w:lang w:val="en-US"/>
        </w:rPr>
        <w:t xml:space="preserve"> PVC</w:t>
      </w:r>
    </w:p>
    <w:p w14:paraId="0EC2CE41" w14:textId="44B61543" w:rsidR="00DF681C" w:rsidRPr="00B5014C" w:rsidRDefault="00935FEB" w:rsidP="002B4B36">
      <w:pPr>
        <w:pStyle w:val="ListParagraph"/>
        <w:widowControl/>
        <w:numPr>
          <w:ilvl w:val="0"/>
          <w:numId w:val="41"/>
        </w:numPr>
        <w:autoSpaceDE/>
        <w:autoSpaceDN/>
        <w:spacing w:after="160" w:line="360" w:lineRule="auto"/>
        <w:ind w:left="360"/>
        <w:contextualSpacing/>
        <w:rPr>
          <w:sz w:val="20"/>
          <w:szCs w:val="20"/>
        </w:rPr>
      </w:pPr>
      <w:r>
        <w:rPr>
          <w:sz w:val="20"/>
          <w:szCs w:val="20"/>
        </w:rPr>
        <w:t>Option</w:t>
      </w:r>
      <w:r w:rsidR="00DF681C" w:rsidRPr="00877EAF">
        <w:rPr>
          <w:sz w:val="20"/>
          <w:szCs w:val="20"/>
        </w:rPr>
        <w:t xml:space="preserve"> 1 includes the inhouse production of ethylene with propane already supplied by </w:t>
      </w:r>
      <w:r w:rsidR="00994B48">
        <w:rPr>
          <w:sz w:val="20"/>
          <w:szCs w:val="20"/>
        </w:rPr>
        <w:t>its parent company</w:t>
      </w:r>
      <w:r w:rsidR="00DF681C" w:rsidRPr="00877EAF">
        <w:rPr>
          <w:sz w:val="20"/>
          <w:szCs w:val="20"/>
        </w:rPr>
        <w:t xml:space="preserve">, and chlorine can be sourced from a nearby chlor-alkali unit through pipeline. </w:t>
      </w:r>
      <w:r>
        <w:rPr>
          <w:sz w:val="20"/>
          <w:szCs w:val="20"/>
        </w:rPr>
        <w:t>Option</w:t>
      </w:r>
      <w:r w:rsidR="00DF681C" w:rsidRPr="00877EAF">
        <w:rPr>
          <w:sz w:val="20"/>
          <w:szCs w:val="20"/>
        </w:rPr>
        <w:t xml:space="preserve"> 1 ranked</w:t>
      </w:r>
      <w:r w:rsidR="00A547E3">
        <w:rPr>
          <w:sz w:val="20"/>
          <w:szCs w:val="20"/>
        </w:rPr>
        <w:t xml:space="preserve"> 1</w:t>
      </w:r>
      <w:r w:rsidR="00A547E3" w:rsidRPr="00A547E3">
        <w:rPr>
          <w:sz w:val="20"/>
          <w:szCs w:val="20"/>
          <w:vertAlign w:val="superscript"/>
        </w:rPr>
        <w:t>st</w:t>
      </w:r>
      <w:r w:rsidR="00DF681C" w:rsidRPr="00877EAF">
        <w:rPr>
          <w:sz w:val="20"/>
          <w:szCs w:val="20"/>
        </w:rPr>
        <w:t>, supported by low CapEx and OpEx with attractive NPV, IRR, payback period, and percentage margin in the first year of operation.</w:t>
      </w:r>
    </w:p>
    <w:p w14:paraId="626F4EA8" w14:textId="78A60ED2" w:rsidR="00DF681C" w:rsidRPr="00DF681C" w:rsidRDefault="00935FEB" w:rsidP="002B4B36">
      <w:pPr>
        <w:pStyle w:val="ListParagraph"/>
        <w:widowControl/>
        <w:numPr>
          <w:ilvl w:val="0"/>
          <w:numId w:val="41"/>
        </w:numPr>
        <w:autoSpaceDE/>
        <w:autoSpaceDN/>
        <w:spacing w:after="160" w:line="360" w:lineRule="auto"/>
        <w:ind w:left="360"/>
        <w:contextualSpacing/>
        <w:rPr>
          <w:sz w:val="20"/>
          <w:szCs w:val="20"/>
        </w:rPr>
      </w:pPr>
      <w:r>
        <w:rPr>
          <w:sz w:val="20"/>
          <w:szCs w:val="20"/>
        </w:rPr>
        <w:t>Option</w:t>
      </w:r>
      <w:r w:rsidR="00DF681C" w:rsidRPr="00877EAF">
        <w:rPr>
          <w:sz w:val="20"/>
          <w:szCs w:val="20"/>
        </w:rPr>
        <w:t xml:space="preserve"> 2 will have the flexibility to go both for the ethylene and EDC/VCM route incurring high CapEx and low OpEx. This </w:t>
      </w:r>
      <w:r w:rsidR="00F41D28">
        <w:rPr>
          <w:sz w:val="20"/>
          <w:szCs w:val="20"/>
        </w:rPr>
        <w:t>option</w:t>
      </w:r>
      <w:r w:rsidR="00DF681C" w:rsidRPr="00877EAF">
        <w:rPr>
          <w:sz w:val="20"/>
          <w:szCs w:val="20"/>
        </w:rPr>
        <w:t xml:space="preserve"> will require the jetty facility for the import of EDC/VCM from the international market for the incremental 150 KTPA VCM/PVC unit, incurring an extra cost for setting up of the facility due to which an increase in CapEx of around 2000 INR Crore has been incurred as compared to</w:t>
      </w:r>
      <w:r>
        <w:rPr>
          <w:sz w:val="20"/>
          <w:szCs w:val="20"/>
        </w:rPr>
        <w:t xml:space="preserve"> Option</w:t>
      </w:r>
      <w:r w:rsidR="00DF681C" w:rsidRPr="00877EAF">
        <w:rPr>
          <w:sz w:val="20"/>
          <w:szCs w:val="20"/>
        </w:rPr>
        <w:t xml:space="preserve"> 1 and 3. Moreover, the major challenges are the constrained supply and availability of EDC/VCM from the international market, mainly from the US, resulting in the volatility of EDC/VCM prices. Therefore, </w:t>
      </w:r>
      <w:r>
        <w:rPr>
          <w:sz w:val="20"/>
          <w:szCs w:val="20"/>
        </w:rPr>
        <w:t>Option</w:t>
      </w:r>
      <w:r w:rsidR="00DF681C" w:rsidRPr="00877EAF">
        <w:rPr>
          <w:sz w:val="20"/>
          <w:szCs w:val="20"/>
        </w:rPr>
        <w:t xml:space="preserve"> 2 is not recommended due to higher capex, low NPV, IRR, and availability of EDC/VCM. There is an additional cost of INR 2000 Crore for setting up the jetty facility. </w:t>
      </w:r>
    </w:p>
    <w:p w14:paraId="04D23187" w14:textId="6810AAEA" w:rsidR="00DF681C" w:rsidRPr="00DF681C" w:rsidRDefault="00935FEB" w:rsidP="002B4B36">
      <w:pPr>
        <w:pStyle w:val="ListParagraph"/>
        <w:widowControl/>
        <w:numPr>
          <w:ilvl w:val="0"/>
          <w:numId w:val="41"/>
        </w:numPr>
        <w:autoSpaceDE/>
        <w:autoSpaceDN/>
        <w:spacing w:after="160" w:line="360" w:lineRule="auto"/>
        <w:ind w:left="360"/>
        <w:contextualSpacing/>
        <w:rPr>
          <w:b/>
          <w:bCs/>
        </w:rPr>
      </w:pPr>
      <w:r>
        <w:rPr>
          <w:sz w:val="20"/>
          <w:szCs w:val="20"/>
        </w:rPr>
        <w:t>Option</w:t>
      </w:r>
      <w:r w:rsidR="00DF681C" w:rsidRPr="00877EAF">
        <w:rPr>
          <w:sz w:val="20"/>
          <w:szCs w:val="20"/>
        </w:rPr>
        <w:t xml:space="preserve"> 3 will not require an oxychlorination unit to produce EDC as EDC/VCM will be sourced from the international market. However, the </w:t>
      </w:r>
      <w:r>
        <w:rPr>
          <w:sz w:val="20"/>
          <w:szCs w:val="20"/>
        </w:rPr>
        <w:t>option</w:t>
      </w:r>
      <w:r w:rsidR="00DF681C" w:rsidRPr="00877EAF">
        <w:rPr>
          <w:sz w:val="20"/>
          <w:szCs w:val="20"/>
        </w:rPr>
        <w:t xml:space="preserve"> will incur the CapEx of the jetty facility and EDC/VCM thermal cracking unit for the 500 KTPA EDC/VCM unit. Due to high OpEx, the </w:t>
      </w:r>
      <w:r w:rsidR="00F41D28">
        <w:rPr>
          <w:sz w:val="20"/>
          <w:szCs w:val="20"/>
        </w:rPr>
        <w:t>option</w:t>
      </w:r>
      <w:r w:rsidR="00DF681C" w:rsidRPr="00877EAF">
        <w:rPr>
          <w:sz w:val="20"/>
          <w:szCs w:val="20"/>
        </w:rPr>
        <w:t xml:space="preserve"> incurs an unappealing NPV, IRR, and payback period with a low percentage margin. Moreover, due to volatility of EDC/VCM prices, constraints in sourcing, and availability from the international market, </w:t>
      </w:r>
      <w:r>
        <w:rPr>
          <w:sz w:val="20"/>
          <w:szCs w:val="20"/>
        </w:rPr>
        <w:t>Option</w:t>
      </w:r>
      <w:r w:rsidR="00DF681C" w:rsidRPr="00877EAF">
        <w:rPr>
          <w:sz w:val="20"/>
          <w:szCs w:val="20"/>
        </w:rPr>
        <w:t xml:space="preserve"> 3 has been inadvisable. Prior to 2020, the convertors (primarily caustic soda manufacturers) are selling EDC at ethylene cash cost loss only because they must dispose of Chlorine, which they can’t store and hence the step-down production of EDC. However, the </w:t>
      </w:r>
      <w:r w:rsidR="00F41D28">
        <w:rPr>
          <w:sz w:val="20"/>
          <w:szCs w:val="20"/>
        </w:rPr>
        <w:t>option</w:t>
      </w:r>
      <w:r w:rsidR="00DF681C" w:rsidRPr="00877EAF">
        <w:rPr>
          <w:sz w:val="20"/>
          <w:szCs w:val="20"/>
        </w:rPr>
        <w:t xml:space="preserve"> has changed due to lower availability and firm prices of ethylene.  Over one-third of ED</w:t>
      </w:r>
      <w:r>
        <w:rPr>
          <w:sz w:val="20"/>
          <w:szCs w:val="20"/>
        </w:rPr>
        <w:t>C</w:t>
      </w:r>
      <w:r w:rsidR="00DF681C" w:rsidRPr="00877EAF">
        <w:rPr>
          <w:sz w:val="20"/>
          <w:szCs w:val="20"/>
        </w:rPr>
        <w:t xml:space="preserve"> mix is ethylene &amp; while the rest is chlorine and oxygen. VCM prices trend closely with PVC resin prices, i.e., the finished product </w:t>
      </w:r>
      <w:r w:rsidR="00DF681C" w:rsidRPr="001054A3">
        <w:rPr>
          <w:color w:val="000000" w:themeColor="text1"/>
          <w:sz w:val="20"/>
          <w:szCs w:val="20"/>
        </w:rPr>
        <w:t xml:space="preserve">prices. USD 150 </w:t>
      </w:r>
      <w:r w:rsidR="00DF681C" w:rsidRPr="00877EAF">
        <w:rPr>
          <w:sz w:val="20"/>
          <w:szCs w:val="20"/>
        </w:rPr>
        <w:t xml:space="preserve">is perceived a reasonable spread between the two for VCM buyers to sustain PVC business else, it would be better for them to buy PVC resin itself. Crude oil and the natural gas process has seen a sharp run-up since October 2021. Ethylene, a key input to EDC has also seen an increase. </w:t>
      </w:r>
    </w:p>
    <w:p w14:paraId="7C858C22" w14:textId="3EBF5E9F" w:rsidR="0075301E" w:rsidRDefault="00AD1132" w:rsidP="0075301E">
      <w:pPr>
        <w:tabs>
          <w:tab w:val="left" w:pos="1440"/>
        </w:tabs>
        <w:adjustRightInd w:val="0"/>
        <w:rPr>
          <w:rFonts w:ascii="Arial" w:eastAsia="ArialUnicodeMS" w:hAnsi="Arial" w:cs="Arial"/>
          <w:b/>
          <w:color w:val="000000" w:themeColor="text1"/>
          <w:sz w:val="20"/>
          <w:szCs w:val="20"/>
        </w:rPr>
      </w:pPr>
      <w:r>
        <w:rPr>
          <w:noProof/>
        </w:rPr>
        <w:drawing>
          <wp:inline distT="0" distB="0" distL="0" distR="0" wp14:anchorId="4E9DE283" wp14:editId="523F1404">
            <wp:extent cx="6457950" cy="242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57950" cy="2425700"/>
                    </a:xfrm>
                    <a:prstGeom prst="rect">
                      <a:avLst/>
                    </a:prstGeom>
                  </pic:spPr>
                </pic:pic>
              </a:graphicData>
            </a:graphic>
          </wp:inline>
        </w:drawing>
      </w:r>
    </w:p>
    <w:p w14:paraId="27F4E4A4" w14:textId="77777777" w:rsidR="00B45B52" w:rsidRDefault="00B45B52" w:rsidP="00DF681C">
      <w:pPr>
        <w:tabs>
          <w:tab w:val="left" w:pos="1440"/>
        </w:tabs>
        <w:adjustRightInd w:val="0"/>
        <w:rPr>
          <w:rFonts w:ascii="Arial" w:eastAsia="ArialUnicodeMS" w:hAnsi="Arial" w:cs="Arial"/>
          <w:i/>
          <w:iCs/>
          <w:color w:val="000000" w:themeColor="text1"/>
          <w:sz w:val="16"/>
          <w:szCs w:val="16"/>
          <w:lang w:val="en-US"/>
        </w:rPr>
      </w:pPr>
    </w:p>
    <w:p w14:paraId="4AEC3529" w14:textId="77777777" w:rsidR="00B45B52" w:rsidRDefault="00B45B52" w:rsidP="00DF681C">
      <w:pPr>
        <w:tabs>
          <w:tab w:val="left" w:pos="1440"/>
        </w:tabs>
        <w:adjustRightInd w:val="0"/>
        <w:rPr>
          <w:rFonts w:ascii="Arial" w:eastAsia="ArialUnicodeMS" w:hAnsi="Arial" w:cs="Arial"/>
          <w:i/>
          <w:iCs/>
          <w:color w:val="000000" w:themeColor="text1"/>
          <w:sz w:val="16"/>
          <w:szCs w:val="16"/>
          <w:lang w:val="en-US"/>
        </w:rPr>
      </w:pPr>
    </w:p>
    <w:p w14:paraId="25692E0B" w14:textId="54517FCF" w:rsidR="00DF681C" w:rsidRPr="00B45B52" w:rsidRDefault="0089203D" w:rsidP="00DF681C">
      <w:pPr>
        <w:tabs>
          <w:tab w:val="left" w:pos="1440"/>
        </w:tabs>
        <w:adjustRightInd w:val="0"/>
        <w:rPr>
          <w:rFonts w:ascii="Arial" w:eastAsia="ArialUnicodeMS" w:hAnsi="Arial" w:cs="Arial"/>
          <w:i/>
          <w:iCs/>
          <w:color w:val="000000" w:themeColor="text1"/>
          <w:sz w:val="16"/>
          <w:szCs w:val="16"/>
        </w:rPr>
      </w:pPr>
      <w:r>
        <w:rPr>
          <w:rFonts w:ascii="Arial" w:eastAsia="ArialUnicodeMS" w:hAnsi="Arial" w:cs="Arial"/>
          <w:i/>
          <w:iCs/>
          <w:color w:val="000000" w:themeColor="text1"/>
          <w:sz w:val="16"/>
          <w:szCs w:val="16"/>
          <w:lang w:val="en-US"/>
        </w:rPr>
        <w:t>The client</w:t>
      </w:r>
      <w:r w:rsidR="00DF681C" w:rsidRPr="00B45B52">
        <w:rPr>
          <w:rFonts w:ascii="Arial" w:eastAsia="ArialUnicodeMS" w:hAnsi="Arial" w:cs="Arial"/>
          <w:i/>
          <w:iCs/>
          <w:color w:val="000000" w:themeColor="text1"/>
          <w:sz w:val="16"/>
          <w:szCs w:val="16"/>
          <w:lang w:val="en-US"/>
        </w:rPr>
        <w:t xml:space="preserve"> will have sufficient ethylene, propylene, and benzene after commissioning the propane furnace. Therefore, Option 1 will have better NPV, IRR, Payback Period, and margin despite having the highest CapEx</w:t>
      </w:r>
    </w:p>
    <w:p w14:paraId="4F182367" w14:textId="4A4709B3" w:rsidR="00DF681C" w:rsidRPr="00B45B52" w:rsidRDefault="00DF681C" w:rsidP="00DF681C">
      <w:pPr>
        <w:tabs>
          <w:tab w:val="left" w:pos="1440"/>
        </w:tabs>
        <w:adjustRightInd w:val="0"/>
        <w:rPr>
          <w:rFonts w:ascii="Arial" w:eastAsia="ArialUnicodeMS" w:hAnsi="Arial" w:cs="Arial"/>
          <w:b/>
          <w:i/>
          <w:iCs/>
          <w:color w:val="000000" w:themeColor="text1"/>
          <w:sz w:val="16"/>
          <w:szCs w:val="16"/>
        </w:rPr>
      </w:pPr>
      <w:r w:rsidRPr="00B45B52">
        <w:rPr>
          <w:rFonts w:ascii="Arial" w:eastAsia="ArialUnicodeMS" w:hAnsi="Arial" w:cs="Arial"/>
          <w:i/>
          <w:iCs/>
          <w:color w:val="000000" w:themeColor="text1"/>
          <w:sz w:val="16"/>
          <w:szCs w:val="16"/>
          <w:lang w:val="en-US"/>
        </w:rPr>
        <w:t xml:space="preserve">The </w:t>
      </w:r>
      <w:r w:rsidR="00F41D28">
        <w:rPr>
          <w:rFonts w:ascii="Arial" w:eastAsia="ArialUnicodeMS" w:hAnsi="Arial" w:cs="Arial"/>
          <w:i/>
          <w:iCs/>
          <w:color w:val="000000" w:themeColor="text1"/>
          <w:sz w:val="16"/>
          <w:szCs w:val="16"/>
          <w:lang w:val="en-US"/>
        </w:rPr>
        <w:t>Option</w:t>
      </w:r>
      <w:r w:rsidRPr="00B45B52">
        <w:rPr>
          <w:rFonts w:ascii="Arial" w:eastAsia="ArialUnicodeMS" w:hAnsi="Arial" w:cs="Arial"/>
          <w:i/>
          <w:iCs/>
          <w:color w:val="000000" w:themeColor="text1"/>
          <w:sz w:val="16"/>
          <w:szCs w:val="16"/>
          <w:lang w:val="en-US"/>
        </w:rPr>
        <w:t xml:space="preserve"> 1 is most feasible in terms of execution and realization as it won’t require EDC/VCM sourcing from the international market. The jetty facility will also be not needed</w:t>
      </w:r>
      <w:r w:rsidRPr="00B45B52">
        <w:rPr>
          <w:rFonts w:ascii="Arial" w:eastAsia="ArialUnicodeMS" w:hAnsi="Arial" w:cs="Arial"/>
          <w:b/>
          <w:bCs/>
          <w:i/>
          <w:iCs/>
          <w:color w:val="000000" w:themeColor="text1"/>
          <w:sz w:val="16"/>
          <w:szCs w:val="16"/>
          <w:lang w:val="en-US"/>
        </w:rPr>
        <w:t>.</w:t>
      </w:r>
    </w:p>
    <w:p w14:paraId="2B4F89E0" w14:textId="77777777" w:rsidR="00DF681C" w:rsidRDefault="00DF681C" w:rsidP="008C7D12">
      <w:pPr>
        <w:rPr>
          <w:rFonts w:ascii="Arial" w:hAnsi="Arial" w:cs="Arial"/>
          <w:sz w:val="20"/>
          <w:szCs w:val="20"/>
          <w:lang w:val="en-US"/>
        </w:rPr>
      </w:pPr>
    </w:p>
    <w:p w14:paraId="2A5DFB86" w14:textId="31C5F86B" w:rsidR="0075301E" w:rsidRPr="008C7D12" w:rsidRDefault="008C7D12" w:rsidP="008C7D12">
      <w:pPr>
        <w:rPr>
          <w:rFonts w:ascii="Arial" w:hAnsi="Arial" w:cs="Arial"/>
          <w:sz w:val="20"/>
          <w:szCs w:val="20"/>
          <w:lang w:val="en-US"/>
        </w:rPr>
      </w:pPr>
      <w:r w:rsidRPr="00F66C81">
        <w:rPr>
          <w:rFonts w:ascii="Arial" w:hAnsi="Arial" w:cs="Arial"/>
          <w:sz w:val="20"/>
          <w:szCs w:val="20"/>
          <w:lang w:val="en-US"/>
        </w:rPr>
        <w:t xml:space="preserve">Option 1, 2, 3, and 4 were presented to </w:t>
      </w:r>
      <w:r w:rsidR="0089203D">
        <w:rPr>
          <w:rFonts w:ascii="Arial" w:hAnsi="Arial" w:cs="Arial"/>
          <w:sz w:val="20"/>
          <w:szCs w:val="20"/>
          <w:lang w:val="en-US"/>
        </w:rPr>
        <w:t>the client</w:t>
      </w:r>
      <w:r w:rsidRPr="00F66C81">
        <w:rPr>
          <w:rFonts w:ascii="Arial" w:hAnsi="Arial" w:cs="Arial"/>
          <w:sz w:val="20"/>
          <w:szCs w:val="20"/>
          <w:lang w:val="en-US"/>
        </w:rPr>
        <w:t xml:space="preserve">, wherein Option 4 emerged as the configuration with the highest NPV and was therefore recommended by TechSci for further pursue configuration and licensor identification. The report basis, financial analysis, and recommendations are based on the conventional execution mode. The </w:t>
      </w:r>
      <w:r w:rsidR="0089203D">
        <w:rPr>
          <w:rFonts w:ascii="Arial" w:hAnsi="Arial" w:cs="Arial"/>
          <w:sz w:val="20"/>
          <w:szCs w:val="20"/>
          <w:lang w:val="en-US"/>
        </w:rPr>
        <w:t>client</w:t>
      </w:r>
      <w:r w:rsidRPr="00F66C81">
        <w:rPr>
          <w:rFonts w:ascii="Arial" w:hAnsi="Arial" w:cs="Arial"/>
          <w:sz w:val="20"/>
          <w:szCs w:val="20"/>
          <w:lang w:val="en-US"/>
        </w:rPr>
        <w:t xml:space="preserve">’s existing data was used to calculate ethylene production cost. At the same time, the cost of production is also calculated with the new </w:t>
      </w:r>
      <w:r w:rsidR="00F30B33">
        <w:rPr>
          <w:rFonts w:ascii="Arial" w:hAnsi="Arial" w:cs="Arial"/>
          <w:sz w:val="20"/>
          <w:szCs w:val="20"/>
          <w:lang w:val="en-US"/>
        </w:rPr>
        <w:t>feed</w:t>
      </w:r>
      <w:r w:rsidRPr="00F66C81">
        <w:rPr>
          <w:rFonts w:ascii="Arial" w:hAnsi="Arial" w:cs="Arial"/>
          <w:sz w:val="20"/>
          <w:szCs w:val="20"/>
          <w:lang w:val="en-US"/>
        </w:rPr>
        <w:t xml:space="preserve"> structure, including the new propane furnace. Adding a propane furnace appears to be most practical as this will optimize the OpEx. The schedule will remain the same as informed above, and the cash flows, IRRs Capex and taxation etc., can be reassessed at </w:t>
      </w:r>
      <w:r w:rsidR="0089203D">
        <w:rPr>
          <w:rFonts w:ascii="Arial" w:hAnsi="Arial" w:cs="Arial"/>
          <w:sz w:val="20"/>
          <w:szCs w:val="20"/>
          <w:lang w:val="en-US"/>
        </w:rPr>
        <w:t>client</w:t>
      </w:r>
      <w:r w:rsidRPr="00F66C81">
        <w:rPr>
          <w:rFonts w:ascii="Arial" w:hAnsi="Arial" w:cs="Arial"/>
          <w:sz w:val="20"/>
          <w:szCs w:val="20"/>
          <w:lang w:val="en-US"/>
        </w:rPr>
        <w:t>’s end based on their experience and choice of execution methodology.</w:t>
      </w:r>
    </w:p>
    <w:p w14:paraId="087502C8" w14:textId="40171E50" w:rsidR="008C7D12" w:rsidRPr="008C7D12" w:rsidRDefault="008C7D12" w:rsidP="008C7D12">
      <w:pPr>
        <w:tabs>
          <w:tab w:val="left" w:pos="1440"/>
        </w:tabs>
        <w:adjustRightInd w:val="0"/>
        <w:rPr>
          <w:rFonts w:ascii="Arial" w:eastAsia="ArialUnicodeMS" w:hAnsi="Arial" w:cs="Arial"/>
          <w:b/>
          <w:color w:val="000000" w:themeColor="text1"/>
          <w:sz w:val="20"/>
          <w:szCs w:val="20"/>
        </w:rPr>
      </w:pPr>
      <w:r w:rsidRPr="008C7D12">
        <w:rPr>
          <w:rFonts w:ascii="Arial" w:hAnsi="Arial" w:cs="Arial"/>
          <w:b/>
          <w:bCs/>
          <w:sz w:val="20"/>
          <w:szCs w:val="20"/>
          <w:lang w:val="en-US"/>
        </w:rPr>
        <w:t>Most Suitable Plant Set-up Option:</w:t>
      </w:r>
      <w:r>
        <w:rPr>
          <w:rFonts w:ascii="Arial" w:hAnsi="Arial" w:cs="Arial"/>
          <w:b/>
          <w:bCs/>
          <w:sz w:val="20"/>
          <w:szCs w:val="20"/>
          <w:lang w:val="en-US"/>
        </w:rPr>
        <w:t xml:space="preserve"> PVC+ Phenol </w:t>
      </w:r>
    </w:p>
    <w:p w14:paraId="7287113A" w14:textId="566BE5B3" w:rsidR="0075301E" w:rsidRPr="00877EAF" w:rsidRDefault="001A493A" w:rsidP="0075301E">
      <w:pPr>
        <w:tabs>
          <w:tab w:val="left" w:pos="1440"/>
        </w:tabs>
        <w:adjustRightInd w:val="0"/>
        <w:rPr>
          <w:rFonts w:ascii="Arial" w:eastAsia="ArialUnicodeMS" w:hAnsi="Arial" w:cs="Arial"/>
          <w:b/>
          <w:color w:val="000000" w:themeColor="text1"/>
          <w:sz w:val="20"/>
          <w:szCs w:val="20"/>
        </w:rPr>
      </w:pPr>
      <w:r>
        <w:rPr>
          <w:noProof/>
        </w:rPr>
        <w:drawing>
          <wp:inline distT="0" distB="0" distL="0" distR="0" wp14:anchorId="0457E42A" wp14:editId="2DD12D92">
            <wp:extent cx="6457950" cy="223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7950" cy="2230755"/>
                    </a:xfrm>
                    <a:prstGeom prst="rect">
                      <a:avLst/>
                    </a:prstGeom>
                  </pic:spPr>
                </pic:pic>
              </a:graphicData>
            </a:graphic>
          </wp:inline>
        </w:drawing>
      </w:r>
    </w:p>
    <w:p w14:paraId="50FC9F21" w14:textId="4C301DD8" w:rsidR="0075301E" w:rsidRPr="00DF681C" w:rsidRDefault="0075301E" w:rsidP="00DF681C">
      <w:pPr>
        <w:spacing w:after="160"/>
        <w:contextualSpacing/>
        <w:rPr>
          <w:sz w:val="20"/>
          <w:szCs w:val="20"/>
        </w:rPr>
      </w:pPr>
      <w:r w:rsidRPr="00DF681C">
        <w:rPr>
          <w:sz w:val="20"/>
          <w:szCs w:val="20"/>
        </w:rPr>
        <w:t xml:space="preserve">The </w:t>
      </w:r>
      <w:r w:rsidR="00F41D28">
        <w:rPr>
          <w:sz w:val="20"/>
          <w:szCs w:val="20"/>
        </w:rPr>
        <w:t>Option 4</w:t>
      </w:r>
      <w:r w:rsidRPr="00DF681C">
        <w:rPr>
          <w:sz w:val="20"/>
          <w:szCs w:val="20"/>
        </w:rPr>
        <w:t xml:space="preserve"> appears to be the most feasible &amp; realistic option among the other three </w:t>
      </w:r>
      <w:r w:rsidR="00F41D28">
        <w:rPr>
          <w:sz w:val="20"/>
          <w:szCs w:val="20"/>
        </w:rPr>
        <w:t>options</w:t>
      </w:r>
      <w:r w:rsidRPr="00DF681C">
        <w:rPr>
          <w:sz w:val="20"/>
          <w:szCs w:val="20"/>
        </w:rPr>
        <w:t xml:space="preserve"> due to the attractive NPV, IRR, and payback period. Moreover, the margin percentage is also the highest. Furthermore, the coproduct will contribute to the PVC + phenol project with propane furnace addition to DFCU and be accounted in the revenue part. The revenue part of the cashflow considered additional LLDPE, PP, HDPE, and production with surplus ethylene and Propylene. Surplus ethylene shall be consumed to manufacture 35% LLDPE and 65% HDPE.</w:t>
      </w:r>
    </w:p>
    <w:p w14:paraId="2BF95F0D" w14:textId="21F92D44" w:rsidR="00DF681C" w:rsidRPr="00DF681C" w:rsidRDefault="0089203D" w:rsidP="00DF681C">
      <w:pPr>
        <w:tabs>
          <w:tab w:val="left" w:pos="1440"/>
        </w:tabs>
        <w:adjustRightInd w:val="0"/>
        <w:rPr>
          <w:rFonts w:ascii="Arial" w:eastAsia="ArialUnicodeMS" w:hAnsi="Arial" w:cs="Arial"/>
          <w:b/>
          <w:i/>
          <w:iCs/>
          <w:color w:val="000000" w:themeColor="text1"/>
          <w:sz w:val="20"/>
          <w:szCs w:val="20"/>
        </w:rPr>
      </w:pPr>
      <w:r>
        <w:rPr>
          <w:rFonts w:ascii="Arial" w:eastAsia="ArialUnicodeMS" w:hAnsi="Arial" w:cs="Arial"/>
          <w:b/>
          <w:bCs/>
          <w:i/>
          <w:iCs/>
          <w:color w:val="000000" w:themeColor="text1"/>
          <w:sz w:val="20"/>
          <w:szCs w:val="20"/>
        </w:rPr>
        <w:t>The client</w:t>
      </w:r>
      <w:r w:rsidR="00DF681C" w:rsidRPr="00DF681C">
        <w:rPr>
          <w:rFonts w:ascii="Arial" w:eastAsia="ArialUnicodeMS" w:hAnsi="Arial" w:cs="Arial"/>
          <w:b/>
          <w:bCs/>
          <w:i/>
          <w:iCs/>
          <w:color w:val="000000" w:themeColor="text1"/>
          <w:sz w:val="20"/>
          <w:szCs w:val="20"/>
        </w:rPr>
        <w:t xml:space="preserve"> will have sufficient ethylene, propylene, and benzene after commissioning the propane furnace. Therefore, Option-4 will have better NPV, and margin (coproduct revenue realization) despite having the highest CapEx.</w:t>
      </w:r>
    </w:p>
    <w:p w14:paraId="7CAF0882" w14:textId="62452E37" w:rsidR="0075301E" w:rsidRPr="002265A1" w:rsidRDefault="00DF681C" w:rsidP="0075301E">
      <w:pPr>
        <w:tabs>
          <w:tab w:val="left" w:pos="1440"/>
        </w:tabs>
        <w:adjustRightInd w:val="0"/>
        <w:rPr>
          <w:rFonts w:ascii="Arial" w:eastAsia="ArialUnicodeMS" w:hAnsi="Arial" w:cs="Arial"/>
          <w:b/>
          <w:i/>
          <w:iCs/>
          <w:color w:val="000000" w:themeColor="text1"/>
          <w:sz w:val="20"/>
          <w:szCs w:val="20"/>
        </w:rPr>
      </w:pPr>
      <w:r w:rsidRPr="00DF681C">
        <w:rPr>
          <w:rFonts w:ascii="Arial" w:eastAsia="ArialUnicodeMS" w:hAnsi="Arial" w:cs="Arial"/>
          <w:b/>
          <w:i/>
          <w:iCs/>
          <w:color w:val="000000" w:themeColor="text1"/>
          <w:sz w:val="20"/>
          <w:szCs w:val="20"/>
        </w:rPr>
        <w:t>Incremental ethylene and propylene availability due to other propane furnaces increase the incremental margin.</w:t>
      </w:r>
    </w:p>
    <w:p w14:paraId="7531337E"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Factors Influencing the Position for the Proposed Project</w:t>
      </w:r>
    </w:p>
    <w:p w14:paraId="7B91598A"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bookmarkStart w:id="16" w:name="_Hlk97297633"/>
      <w:bookmarkStart w:id="17" w:name="_Hlk97297634"/>
      <w:bookmarkStart w:id="18" w:name="_Hlk97297659"/>
      <w:bookmarkStart w:id="19" w:name="_Hlk97297660"/>
      <w:r w:rsidRPr="00877EAF">
        <w:rPr>
          <w:rFonts w:eastAsia="Verdana"/>
          <w:color w:val="000000" w:themeColor="dark1"/>
          <w:kern w:val="24"/>
          <w:sz w:val="20"/>
          <w:szCs w:val="20"/>
        </w:rPr>
        <w:t>Few players in domestic market</w:t>
      </w:r>
    </w:p>
    <w:p w14:paraId="746096FE" w14:textId="22AD446C" w:rsidR="00DB1755" w:rsidRPr="00F462E5" w:rsidRDefault="0075301E" w:rsidP="00DB1755">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High entry barrier for PVC market</w:t>
      </w:r>
    </w:p>
    <w:p w14:paraId="2D6035A2"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Strong brand image and leading market player in domestic and international market</w:t>
      </w:r>
    </w:p>
    <w:p w14:paraId="5EF65879"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Strong distribution network</w:t>
      </w:r>
    </w:p>
    <w:p w14:paraId="2BAD04E2"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Diversified product portfolio</w:t>
      </w:r>
    </w:p>
    <w:p w14:paraId="27A10D4C"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lastRenderedPageBreak/>
        <w:t>Strong growth in pipes and fittings, films, and sheets industry</w:t>
      </w:r>
      <w:bookmarkEnd w:id="16"/>
      <w:bookmarkEnd w:id="17"/>
      <w:bookmarkEnd w:id="18"/>
      <w:bookmarkEnd w:id="19"/>
    </w:p>
    <w:p w14:paraId="6887E31D"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Higher demand-supply gap</w:t>
      </w:r>
    </w:p>
    <w:p w14:paraId="4020CCD1"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Export potential to neighboring countries</w:t>
      </w:r>
    </w:p>
    <w:p w14:paraId="455E3C60" w14:textId="77777777" w:rsidR="0075301E" w:rsidRPr="00877EAF"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High margin and likely to improve in near future</w:t>
      </w:r>
    </w:p>
    <w:p w14:paraId="4B3F0F88" w14:textId="4787EE35" w:rsidR="0075301E" w:rsidRPr="00877EAF" w:rsidRDefault="0089203D"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Pr>
          <w:rFonts w:eastAsia="Verdana"/>
          <w:color w:val="000000" w:themeColor="dark1"/>
          <w:kern w:val="24"/>
          <w:sz w:val="20"/>
          <w:szCs w:val="20"/>
        </w:rPr>
        <w:t xml:space="preserve">The client </w:t>
      </w:r>
      <w:r w:rsidR="0075301E" w:rsidRPr="00877EAF">
        <w:rPr>
          <w:rFonts w:eastAsia="Verdana"/>
          <w:color w:val="000000" w:themeColor="dark1"/>
          <w:kern w:val="24"/>
          <w:sz w:val="20"/>
          <w:szCs w:val="20"/>
        </w:rPr>
        <w:t>is likely to be competitive in any market in India</w:t>
      </w:r>
    </w:p>
    <w:p w14:paraId="7748B859" w14:textId="77777777" w:rsidR="002265A1" w:rsidRDefault="0075301E"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877EAF">
        <w:rPr>
          <w:rFonts w:eastAsia="Verdana"/>
          <w:color w:val="000000" w:themeColor="dark1"/>
          <w:kern w:val="24"/>
          <w:sz w:val="20"/>
          <w:szCs w:val="20"/>
        </w:rPr>
        <w:t>Access to all major feed and feedstocks</w:t>
      </w:r>
    </w:p>
    <w:p w14:paraId="11B88B99" w14:textId="439647AE" w:rsidR="002265A1" w:rsidRPr="002265A1" w:rsidRDefault="002265A1" w:rsidP="002B4B36">
      <w:pPr>
        <w:pStyle w:val="ListParagraph"/>
        <w:widowControl/>
        <w:numPr>
          <w:ilvl w:val="0"/>
          <w:numId w:val="42"/>
        </w:numPr>
        <w:tabs>
          <w:tab w:val="clear" w:pos="720"/>
          <w:tab w:val="num" w:pos="540"/>
        </w:tabs>
        <w:autoSpaceDE/>
        <w:spacing w:line="360" w:lineRule="auto"/>
        <w:ind w:left="360"/>
        <w:contextualSpacing/>
        <w:rPr>
          <w:rFonts w:eastAsia="Verdana"/>
          <w:color w:val="000000" w:themeColor="dark1"/>
          <w:kern w:val="24"/>
          <w:sz w:val="20"/>
          <w:szCs w:val="20"/>
        </w:rPr>
      </w:pPr>
      <w:r w:rsidRPr="002265A1">
        <w:rPr>
          <w:rFonts w:eastAsia="Verdana"/>
          <w:color w:val="000000" w:themeColor="dark1"/>
          <w:kern w:val="24"/>
          <w:sz w:val="20"/>
          <w:szCs w:val="20"/>
        </w:rPr>
        <w:t>Availability of chlorine is a challenge in producing EDC and VCM. Hence, integrated projects can be explored where the company will have the flexibility to produce or procure EDC / VCM. However, the existence of nearby caustic soda plants can be considered for the sourcing of chlorine.</w:t>
      </w:r>
    </w:p>
    <w:p w14:paraId="7C2CE19F" w14:textId="77777777" w:rsidR="0075301E" w:rsidRPr="00877EAF" w:rsidRDefault="0075301E" w:rsidP="0075301E">
      <w:pPr>
        <w:contextualSpacing/>
        <w:rPr>
          <w:rFonts w:ascii="Arial" w:eastAsia="Verdana" w:hAnsi="Arial" w:cs="Arial"/>
          <w:b/>
          <w:bCs/>
          <w:color w:val="000000" w:themeColor="dark1"/>
          <w:kern w:val="24"/>
          <w:sz w:val="20"/>
          <w:szCs w:val="20"/>
        </w:rPr>
      </w:pPr>
      <w:r w:rsidRPr="00877EAF">
        <w:rPr>
          <w:rFonts w:ascii="Arial" w:eastAsia="Verdana" w:hAnsi="Arial" w:cs="Arial"/>
          <w:b/>
          <w:bCs/>
          <w:color w:val="000000" w:themeColor="dark1"/>
          <w:kern w:val="24"/>
          <w:sz w:val="20"/>
          <w:szCs w:val="20"/>
        </w:rPr>
        <w:t xml:space="preserve">Action Plan and Strategies </w:t>
      </w:r>
    </w:p>
    <w:p w14:paraId="19046DAE" w14:textId="77777777"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The total cost of the proposed project of option 1 without EDC/VCM import facility is estimated at INR4176 Crores with a Debt Equity ratio of 3:1. An additional investment of INR1826 crore is required for option 2 with an annual capacity of 500 KTPA.</w:t>
      </w:r>
    </w:p>
    <w:p w14:paraId="59F078DC" w14:textId="7454FDCE"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xml:space="preserve">• Demand-Supply gap is expected to reach around 2500 thousand tonnes by FY 2026. Growing demand from the pipes &amp; fitting industry coupled with Government </w:t>
      </w:r>
      <w:r w:rsidR="00407482" w:rsidRPr="002265A1">
        <w:rPr>
          <w:rFonts w:ascii="Arial" w:eastAsia="Times New Roman" w:hAnsi="Arial" w:cs="Arial"/>
          <w:bCs/>
          <w:iCs/>
          <w:color w:val="000000"/>
          <w:sz w:val="20"/>
          <w:szCs w:val="20"/>
          <w:lang w:val="en-US"/>
        </w:rPr>
        <w:t>favorable</w:t>
      </w:r>
      <w:r w:rsidRPr="002265A1">
        <w:rPr>
          <w:rFonts w:ascii="Arial" w:eastAsia="Times New Roman" w:hAnsi="Arial" w:cs="Arial"/>
          <w:bCs/>
          <w:iCs/>
          <w:color w:val="000000"/>
          <w:sz w:val="20"/>
          <w:szCs w:val="20"/>
          <w:lang w:val="en-US"/>
        </w:rPr>
        <w:t xml:space="preserve"> policy is expected to drive the demand for PVC in coming years.</w:t>
      </w:r>
    </w:p>
    <w:p w14:paraId="79598927" w14:textId="648B5FDC"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xml:space="preserve">• </w:t>
      </w:r>
      <w:r w:rsidR="0089203D">
        <w:rPr>
          <w:rFonts w:ascii="Arial" w:eastAsia="Times New Roman" w:hAnsi="Arial" w:cs="Arial"/>
          <w:bCs/>
          <w:iCs/>
          <w:color w:val="000000"/>
          <w:sz w:val="20"/>
          <w:szCs w:val="20"/>
          <w:lang w:val="en-US"/>
        </w:rPr>
        <w:t>The client</w:t>
      </w:r>
      <w:r w:rsidRPr="002265A1">
        <w:rPr>
          <w:rFonts w:ascii="Arial" w:eastAsia="Times New Roman" w:hAnsi="Arial" w:cs="Arial"/>
          <w:bCs/>
          <w:iCs/>
          <w:color w:val="000000"/>
          <w:sz w:val="20"/>
          <w:szCs w:val="20"/>
          <w:lang w:val="en-US"/>
        </w:rPr>
        <w:t xml:space="preserve"> is recommended to complete the project as per the implementation schedule; </w:t>
      </w:r>
      <w:r w:rsidR="00407482" w:rsidRPr="002265A1">
        <w:rPr>
          <w:rFonts w:ascii="Arial" w:eastAsia="Times New Roman" w:hAnsi="Arial" w:cs="Arial"/>
          <w:bCs/>
          <w:iCs/>
          <w:color w:val="000000"/>
          <w:sz w:val="20"/>
          <w:szCs w:val="20"/>
          <w:lang w:val="en-US"/>
        </w:rPr>
        <w:t>otherwise,</w:t>
      </w:r>
      <w:r w:rsidRPr="002265A1">
        <w:rPr>
          <w:rFonts w:ascii="Arial" w:eastAsia="Times New Roman" w:hAnsi="Arial" w:cs="Arial"/>
          <w:bCs/>
          <w:iCs/>
          <w:color w:val="000000"/>
          <w:sz w:val="20"/>
          <w:szCs w:val="20"/>
          <w:lang w:val="en-US"/>
        </w:rPr>
        <w:t xml:space="preserve"> there will be a possibility of cost over-run as well as time over-run.</w:t>
      </w:r>
    </w:p>
    <w:p w14:paraId="7AEF9952" w14:textId="77777777"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Evaluating the Technology &amp; Licensor for PVC resin production process needs to streamline post receiving the financial clearance from the Board of Directors.</w:t>
      </w:r>
    </w:p>
    <w:p w14:paraId="54D9DE3E" w14:textId="77777777"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The overall profitability and cash accruals position is good.</w:t>
      </w:r>
    </w:p>
    <w:p w14:paraId="452FC950" w14:textId="2B654DBB"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xml:space="preserve">• </w:t>
      </w:r>
      <w:r w:rsidR="0089203D">
        <w:rPr>
          <w:rFonts w:ascii="Arial" w:eastAsia="Times New Roman" w:hAnsi="Arial" w:cs="Arial"/>
          <w:bCs/>
          <w:iCs/>
          <w:color w:val="000000"/>
          <w:sz w:val="20"/>
          <w:szCs w:val="20"/>
          <w:lang w:val="en-US"/>
        </w:rPr>
        <w:t>The client</w:t>
      </w:r>
      <w:r w:rsidRPr="002265A1">
        <w:rPr>
          <w:rFonts w:ascii="Arial" w:eastAsia="Times New Roman" w:hAnsi="Arial" w:cs="Arial"/>
          <w:bCs/>
          <w:iCs/>
          <w:color w:val="000000"/>
          <w:sz w:val="20"/>
          <w:szCs w:val="20"/>
          <w:lang w:val="en-US"/>
        </w:rPr>
        <w:t xml:space="preserve"> is recommended to implement a propane furnace to help the company meet the required ethylene to produce PVC resin.</w:t>
      </w:r>
    </w:p>
    <w:p w14:paraId="554AE544" w14:textId="77777777"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xml:space="preserve">• Project is viable, primarily on account of captive ethylene production using existing production coupled with the incorporation of propane furnace in dual feed cracker unit, which is expected to give an upper edge to the company in gaining higher profit margin. </w:t>
      </w:r>
    </w:p>
    <w:p w14:paraId="354A4E6D" w14:textId="77777777" w:rsidR="002265A1" w:rsidRPr="002265A1" w:rsidRDefault="002265A1" w:rsidP="002265A1">
      <w:pPr>
        <w:tabs>
          <w:tab w:val="left" w:pos="1440"/>
        </w:tabs>
        <w:adjustRightInd w:val="0"/>
        <w:rPr>
          <w:rFonts w:ascii="Arial" w:eastAsia="Times New Roman" w:hAnsi="Arial" w:cs="Arial"/>
          <w:bCs/>
          <w:iCs/>
          <w:color w:val="000000"/>
          <w:sz w:val="20"/>
          <w:szCs w:val="20"/>
          <w:lang w:val="en-US"/>
        </w:rPr>
      </w:pPr>
      <w:r w:rsidRPr="002265A1">
        <w:rPr>
          <w:rFonts w:ascii="Arial" w:eastAsia="Times New Roman" w:hAnsi="Arial" w:cs="Arial"/>
          <w:bCs/>
          <w:iCs/>
          <w:color w:val="000000"/>
          <w:sz w:val="20"/>
          <w:szCs w:val="20"/>
          <w:lang w:val="en-US"/>
        </w:rPr>
        <w:t>• Increasing export potential in other Southeast Asian countries is expected to drive the demand for PVC resins in the coming years.</w:t>
      </w:r>
    </w:p>
    <w:p w14:paraId="223D9484" w14:textId="100A87BF" w:rsidR="002265A1" w:rsidRDefault="002265A1">
      <w:pPr>
        <w:rPr>
          <w:rFonts w:ascii="Arial" w:eastAsia="ArialUnicodeMS" w:hAnsi="Arial" w:cs="Arial"/>
          <w:b/>
          <w:color w:val="000000" w:themeColor="text1"/>
          <w:sz w:val="20"/>
          <w:szCs w:val="20"/>
        </w:rPr>
      </w:pPr>
      <w:r>
        <w:rPr>
          <w:rFonts w:ascii="Arial" w:eastAsia="ArialUnicodeMS" w:hAnsi="Arial" w:cs="Arial"/>
          <w:b/>
          <w:color w:val="000000" w:themeColor="text1"/>
          <w:sz w:val="20"/>
          <w:szCs w:val="20"/>
        </w:rPr>
        <w:br w:type="page"/>
      </w:r>
    </w:p>
    <w:p w14:paraId="7F0660C8"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2F77492C"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r w:rsidRPr="00877EAF">
        <w:rPr>
          <w:rFonts w:ascii="Arial" w:eastAsia="ArialUnicodeMS" w:hAnsi="Arial" w:cs="Arial"/>
          <w:b/>
          <w:color w:val="000000" w:themeColor="text1"/>
          <w:sz w:val="20"/>
          <w:szCs w:val="20"/>
        </w:rPr>
        <w:t>Forecasting:</w:t>
      </w:r>
    </w:p>
    <w:tbl>
      <w:tblPr>
        <w:tblW w:w="10160" w:type="dxa"/>
        <w:tblLook w:val="04A0" w:firstRow="1" w:lastRow="0" w:firstColumn="1" w:lastColumn="0" w:noHBand="0" w:noVBand="1"/>
      </w:tblPr>
      <w:tblGrid>
        <w:gridCol w:w="3658"/>
        <w:gridCol w:w="3417"/>
        <w:gridCol w:w="1025"/>
        <w:gridCol w:w="946"/>
        <w:gridCol w:w="1114"/>
      </w:tblGrid>
      <w:tr w:rsidR="0075301E" w:rsidRPr="002B4B36" w14:paraId="1D1D5608" w14:textId="77777777" w:rsidTr="001274D9">
        <w:trPr>
          <w:trHeight w:val="27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0E3EDFD3" w14:textId="77777777" w:rsidR="0075301E" w:rsidRPr="002B4B36" w:rsidRDefault="0075301E" w:rsidP="001274D9">
            <w:pPr>
              <w:spacing w:line="240" w:lineRule="auto"/>
              <w:jc w:val="center"/>
              <w:rPr>
                <w:rFonts w:ascii="Arial" w:eastAsia="Times New Roman" w:hAnsi="Arial" w:cs="Arial"/>
                <w:b/>
                <w:bCs/>
                <w:color w:val="FFFFFF"/>
                <w:sz w:val="18"/>
                <w:szCs w:val="18"/>
                <w:lang w:val="en-US"/>
              </w:rPr>
            </w:pPr>
            <w:r w:rsidRPr="002B4B36">
              <w:rPr>
                <w:rFonts w:ascii="Arial" w:eastAsia="Times New Roman" w:hAnsi="Arial" w:cs="Arial"/>
                <w:b/>
                <w:bCs/>
                <w:color w:val="FFFFFF"/>
                <w:sz w:val="18"/>
                <w:szCs w:val="18"/>
                <w:lang w:val="en-US"/>
              </w:rPr>
              <w:t>Approach: Growth Forecast Via Factors (Impact Analysis) India PVC Resin Market</w:t>
            </w:r>
          </w:p>
        </w:tc>
      </w:tr>
      <w:tr w:rsidR="0075301E" w:rsidRPr="002B4B36" w14:paraId="23F92A53" w14:textId="77777777" w:rsidTr="001274D9">
        <w:trPr>
          <w:trHeight w:val="278"/>
        </w:trPr>
        <w:tc>
          <w:tcPr>
            <w:tcW w:w="3709" w:type="dxa"/>
            <w:tcBorders>
              <w:top w:val="nil"/>
              <w:left w:val="single" w:sz="8" w:space="0" w:color="auto"/>
              <w:bottom w:val="single" w:sz="8" w:space="0" w:color="auto"/>
              <w:right w:val="single" w:sz="8" w:space="0" w:color="auto"/>
            </w:tcBorders>
            <w:shd w:val="clear" w:color="000000" w:fill="ACB9CA"/>
            <w:noWrap/>
            <w:vAlign w:val="center"/>
            <w:hideMark/>
          </w:tcPr>
          <w:p w14:paraId="097A231D"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Factors</w:t>
            </w:r>
          </w:p>
        </w:tc>
        <w:tc>
          <w:tcPr>
            <w:tcW w:w="3465" w:type="dxa"/>
            <w:tcBorders>
              <w:top w:val="nil"/>
              <w:left w:val="nil"/>
              <w:bottom w:val="single" w:sz="8" w:space="0" w:color="auto"/>
              <w:right w:val="single" w:sz="8" w:space="0" w:color="auto"/>
            </w:tcBorders>
            <w:shd w:val="clear" w:color="000000" w:fill="ACB9CA"/>
            <w:noWrap/>
            <w:vAlign w:val="center"/>
            <w:hideMark/>
          </w:tcPr>
          <w:p w14:paraId="2DA1B779"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Sources</w:t>
            </w:r>
          </w:p>
        </w:tc>
        <w:tc>
          <w:tcPr>
            <w:tcW w:w="1006" w:type="dxa"/>
            <w:tcBorders>
              <w:top w:val="nil"/>
              <w:left w:val="nil"/>
              <w:bottom w:val="single" w:sz="8" w:space="0" w:color="auto"/>
              <w:right w:val="single" w:sz="8" w:space="0" w:color="auto"/>
            </w:tcBorders>
            <w:shd w:val="clear" w:color="000000" w:fill="ACB9CA"/>
            <w:noWrap/>
            <w:vAlign w:val="center"/>
            <w:hideMark/>
          </w:tcPr>
          <w:p w14:paraId="30086FAE"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Value</w:t>
            </w:r>
          </w:p>
        </w:tc>
        <w:tc>
          <w:tcPr>
            <w:tcW w:w="957" w:type="dxa"/>
            <w:tcBorders>
              <w:top w:val="nil"/>
              <w:left w:val="nil"/>
              <w:bottom w:val="single" w:sz="8" w:space="0" w:color="auto"/>
              <w:right w:val="single" w:sz="8" w:space="0" w:color="auto"/>
            </w:tcBorders>
            <w:shd w:val="clear" w:color="000000" w:fill="ACB9CA"/>
            <w:vAlign w:val="center"/>
            <w:hideMark/>
          </w:tcPr>
          <w:p w14:paraId="4EB12E11"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CAGR</w:t>
            </w:r>
          </w:p>
        </w:tc>
        <w:tc>
          <w:tcPr>
            <w:tcW w:w="1023" w:type="dxa"/>
            <w:tcBorders>
              <w:top w:val="nil"/>
              <w:left w:val="nil"/>
              <w:bottom w:val="single" w:sz="8" w:space="0" w:color="auto"/>
              <w:right w:val="single" w:sz="8" w:space="0" w:color="auto"/>
            </w:tcBorders>
            <w:shd w:val="clear" w:color="000000" w:fill="ACB9CA"/>
            <w:noWrap/>
            <w:vAlign w:val="center"/>
            <w:hideMark/>
          </w:tcPr>
          <w:p w14:paraId="7E41236E"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Weightage</w:t>
            </w:r>
          </w:p>
        </w:tc>
      </w:tr>
      <w:tr w:rsidR="0075301E" w:rsidRPr="002B4B36" w14:paraId="4262D807"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28D97344"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GDP Growth Rate (2021-2040 Period)</w:t>
            </w:r>
          </w:p>
        </w:tc>
        <w:tc>
          <w:tcPr>
            <w:tcW w:w="3465" w:type="dxa"/>
            <w:tcBorders>
              <w:top w:val="nil"/>
              <w:left w:val="nil"/>
              <w:bottom w:val="single" w:sz="8" w:space="0" w:color="auto"/>
              <w:right w:val="single" w:sz="8" w:space="0" w:color="auto"/>
            </w:tcBorders>
            <w:shd w:val="clear" w:color="auto" w:fill="auto"/>
            <w:noWrap/>
            <w:vAlign w:val="center"/>
            <w:hideMark/>
          </w:tcPr>
          <w:p w14:paraId="3927CBA0"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World Bank, TechSci Estimates</w:t>
            </w:r>
          </w:p>
        </w:tc>
        <w:tc>
          <w:tcPr>
            <w:tcW w:w="1006" w:type="dxa"/>
            <w:tcBorders>
              <w:top w:val="nil"/>
              <w:left w:val="nil"/>
              <w:bottom w:val="single" w:sz="8" w:space="0" w:color="auto"/>
              <w:right w:val="single" w:sz="8" w:space="0" w:color="auto"/>
            </w:tcBorders>
            <w:shd w:val="clear" w:color="auto" w:fill="auto"/>
            <w:noWrap/>
            <w:vAlign w:val="center"/>
            <w:hideMark/>
          </w:tcPr>
          <w:p w14:paraId="46BB7D62"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957" w:type="dxa"/>
            <w:tcBorders>
              <w:top w:val="nil"/>
              <w:left w:val="nil"/>
              <w:bottom w:val="single" w:sz="8" w:space="0" w:color="auto"/>
              <w:right w:val="single" w:sz="8" w:space="0" w:color="auto"/>
            </w:tcBorders>
            <w:shd w:val="clear" w:color="auto" w:fill="auto"/>
            <w:noWrap/>
            <w:vAlign w:val="center"/>
            <w:hideMark/>
          </w:tcPr>
          <w:p w14:paraId="21C604A6"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7.50%</w:t>
            </w:r>
          </w:p>
        </w:tc>
        <w:tc>
          <w:tcPr>
            <w:tcW w:w="1023" w:type="dxa"/>
            <w:tcBorders>
              <w:top w:val="nil"/>
              <w:left w:val="nil"/>
              <w:bottom w:val="single" w:sz="8" w:space="0" w:color="auto"/>
              <w:right w:val="single" w:sz="8" w:space="0" w:color="auto"/>
            </w:tcBorders>
            <w:shd w:val="clear" w:color="auto" w:fill="auto"/>
            <w:noWrap/>
            <w:vAlign w:val="center"/>
            <w:hideMark/>
          </w:tcPr>
          <w:p w14:paraId="44AD2B4C"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25.00%</w:t>
            </w:r>
          </w:p>
        </w:tc>
      </w:tr>
      <w:tr w:rsidR="0075301E" w:rsidRPr="002B4B36" w14:paraId="488EB65D"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5066114"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GDP Per Capita (%)</w:t>
            </w:r>
          </w:p>
        </w:tc>
        <w:tc>
          <w:tcPr>
            <w:tcW w:w="3465" w:type="dxa"/>
            <w:tcBorders>
              <w:top w:val="nil"/>
              <w:left w:val="nil"/>
              <w:bottom w:val="single" w:sz="8" w:space="0" w:color="auto"/>
              <w:right w:val="single" w:sz="8" w:space="0" w:color="auto"/>
            </w:tcBorders>
            <w:shd w:val="clear" w:color="auto" w:fill="auto"/>
            <w:noWrap/>
            <w:vAlign w:val="center"/>
            <w:hideMark/>
          </w:tcPr>
          <w:p w14:paraId="40C7229E"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World Bank, TechSci Estimates</w:t>
            </w:r>
          </w:p>
        </w:tc>
        <w:tc>
          <w:tcPr>
            <w:tcW w:w="1006" w:type="dxa"/>
            <w:tcBorders>
              <w:top w:val="nil"/>
              <w:left w:val="nil"/>
              <w:bottom w:val="single" w:sz="8" w:space="0" w:color="auto"/>
              <w:right w:val="single" w:sz="8" w:space="0" w:color="auto"/>
            </w:tcBorders>
            <w:shd w:val="clear" w:color="auto" w:fill="auto"/>
            <w:noWrap/>
            <w:vAlign w:val="center"/>
            <w:hideMark/>
          </w:tcPr>
          <w:p w14:paraId="3287E5E2"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957" w:type="dxa"/>
            <w:tcBorders>
              <w:top w:val="nil"/>
              <w:left w:val="nil"/>
              <w:bottom w:val="single" w:sz="8" w:space="0" w:color="auto"/>
              <w:right w:val="single" w:sz="8" w:space="0" w:color="auto"/>
            </w:tcBorders>
            <w:shd w:val="clear" w:color="auto" w:fill="auto"/>
            <w:noWrap/>
            <w:vAlign w:val="center"/>
            <w:hideMark/>
          </w:tcPr>
          <w:p w14:paraId="228AEAD1"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5.09%</w:t>
            </w:r>
          </w:p>
        </w:tc>
        <w:tc>
          <w:tcPr>
            <w:tcW w:w="1023" w:type="dxa"/>
            <w:tcBorders>
              <w:top w:val="nil"/>
              <w:left w:val="nil"/>
              <w:bottom w:val="single" w:sz="8" w:space="0" w:color="auto"/>
              <w:right w:val="single" w:sz="8" w:space="0" w:color="auto"/>
            </w:tcBorders>
            <w:shd w:val="clear" w:color="auto" w:fill="auto"/>
            <w:noWrap/>
            <w:vAlign w:val="center"/>
            <w:hideMark/>
          </w:tcPr>
          <w:p w14:paraId="465F13FD"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10.00%</w:t>
            </w:r>
          </w:p>
        </w:tc>
      </w:tr>
      <w:tr w:rsidR="0075301E" w:rsidRPr="002B4B36" w14:paraId="67D3CCC0"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25F6E561"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Average Selling Growth (%)</w:t>
            </w:r>
          </w:p>
        </w:tc>
        <w:tc>
          <w:tcPr>
            <w:tcW w:w="3465" w:type="dxa"/>
            <w:tcBorders>
              <w:top w:val="nil"/>
              <w:left w:val="nil"/>
              <w:bottom w:val="single" w:sz="8" w:space="0" w:color="auto"/>
              <w:right w:val="single" w:sz="8" w:space="0" w:color="auto"/>
            </w:tcBorders>
            <w:shd w:val="clear" w:color="auto" w:fill="auto"/>
            <w:noWrap/>
            <w:vAlign w:val="center"/>
            <w:hideMark/>
          </w:tcPr>
          <w:p w14:paraId="0BCA7AAE"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006" w:type="dxa"/>
            <w:tcBorders>
              <w:top w:val="nil"/>
              <w:left w:val="nil"/>
              <w:bottom w:val="single" w:sz="8" w:space="0" w:color="auto"/>
              <w:right w:val="single" w:sz="8" w:space="0" w:color="auto"/>
            </w:tcBorders>
            <w:shd w:val="clear" w:color="auto" w:fill="auto"/>
            <w:noWrap/>
            <w:vAlign w:val="center"/>
            <w:hideMark/>
          </w:tcPr>
          <w:p w14:paraId="71D120C7"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957" w:type="dxa"/>
            <w:tcBorders>
              <w:top w:val="nil"/>
              <w:left w:val="nil"/>
              <w:bottom w:val="single" w:sz="8" w:space="0" w:color="auto"/>
              <w:right w:val="single" w:sz="8" w:space="0" w:color="auto"/>
            </w:tcBorders>
            <w:shd w:val="clear" w:color="auto" w:fill="auto"/>
            <w:noWrap/>
            <w:vAlign w:val="center"/>
            <w:hideMark/>
          </w:tcPr>
          <w:p w14:paraId="7EE35BA3"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8.00%</w:t>
            </w:r>
          </w:p>
        </w:tc>
        <w:tc>
          <w:tcPr>
            <w:tcW w:w="1023" w:type="dxa"/>
            <w:tcBorders>
              <w:top w:val="nil"/>
              <w:left w:val="nil"/>
              <w:bottom w:val="single" w:sz="8" w:space="0" w:color="auto"/>
              <w:right w:val="single" w:sz="8" w:space="0" w:color="auto"/>
            </w:tcBorders>
            <w:shd w:val="clear" w:color="auto" w:fill="auto"/>
            <w:noWrap/>
            <w:vAlign w:val="center"/>
            <w:hideMark/>
          </w:tcPr>
          <w:p w14:paraId="733F8B66"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15.00%</w:t>
            </w:r>
          </w:p>
        </w:tc>
      </w:tr>
      <w:tr w:rsidR="0075301E" w:rsidRPr="002B4B36" w14:paraId="25C482DE"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4362D5F7"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Growth in Construction Sector</w:t>
            </w:r>
          </w:p>
        </w:tc>
        <w:tc>
          <w:tcPr>
            <w:tcW w:w="3465" w:type="dxa"/>
            <w:tcBorders>
              <w:top w:val="nil"/>
              <w:left w:val="nil"/>
              <w:bottom w:val="single" w:sz="8" w:space="0" w:color="auto"/>
              <w:right w:val="single" w:sz="8" w:space="0" w:color="auto"/>
            </w:tcBorders>
            <w:shd w:val="clear" w:color="auto" w:fill="auto"/>
            <w:noWrap/>
            <w:vAlign w:val="center"/>
            <w:hideMark/>
          </w:tcPr>
          <w:p w14:paraId="41B73401"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006" w:type="dxa"/>
            <w:tcBorders>
              <w:top w:val="nil"/>
              <w:left w:val="nil"/>
              <w:bottom w:val="single" w:sz="8" w:space="0" w:color="auto"/>
              <w:right w:val="single" w:sz="8" w:space="0" w:color="auto"/>
            </w:tcBorders>
            <w:shd w:val="clear" w:color="auto" w:fill="auto"/>
            <w:noWrap/>
            <w:vAlign w:val="center"/>
            <w:hideMark/>
          </w:tcPr>
          <w:p w14:paraId="2C52EAF3"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957" w:type="dxa"/>
            <w:tcBorders>
              <w:top w:val="nil"/>
              <w:left w:val="nil"/>
              <w:bottom w:val="single" w:sz="8" w:space="0" w:color="auto"/>
              <w:right w:val="single" w:sz="8" w:space="0" w:color="auto"/>
            </w:tcBorders>
            <w:shd w:val="clear" w:color="auto" w:fill="auto"/>
            <w:noWrap/>
            <w:vAlign w:val="center"/>
            <w:hideMark/>
          </w:tcPr>
          <w:p w14:paraId="040C24ED"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8.85%</w:t>
            </w:r>
          </w:p>
        </w:tc>
        <w:tc>
          <w:tcPr>
            <w:tcW w:w="1023" w:type="dxa"/>
            <w:tcBorders>
              <w:top w:val="nil"/>
              <w:left w:val="nil"/>
              <w:bottom w:val="single" w:sz="8" w:space="0" w:color="auto"/>
              <w:right w:val="single" w:sz="8" w:space="0" w:color="auto"/>
            </w:tcBorders>
            <w:shd w:val="clear" w:color="auto" w:fill="auto"/>
            <w:noWrap/>
            <w:vAlign w:val="center"/>
            <w:hideMark/>
          </w:tcPr>
          <w:p w14:paraId="60F157DC"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20.00%</w:t>
            </w:r>
          </w:p>
        </w:tc>
      </w:tr>
      <w:tr w:rsidR="0075301E" w:rsidRPr="002B4B36" w14:paraId="2E9884DB"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7EDD405B"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Growth in Agriculture Sector</w:t>
            </w:r>
          </w:p>
        </w:tc>
        <w:tc>
          <w:tcPr>
            <w:tcW w:w="3465" w:type="dxa"/>
            <w:tcBorders>
              <w:top w:val="nil"/>
              <w:left w:val="nil"/>
              <w:bottom w:val="single" w:sz="8" w:space="0" w:color="auto"/>
              <w:right w:val="single" w:sz="8" w:space="0" w:color="auto"/>
            </w:tcBorders>
            <w:shd w:val="clear" w:color="auto" w:fill="auto"/>
            <w:noWrap/>
            <w:vAlign w:val="center"/>
            <w:hideMark/>
          </w:tcPr>
          <w:p w14:paraId="08FAEEBB"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006" w:type="dxa"/>
            <w:tcBorders>
              <w:top w:val="nil"/>
              <w:left w:val="nil"/>
              <w:bottom w:val="single" w:sz="8" w:space="0" w:color="auto"/>
              <w:right w:val="single" w:sz="8" w:space="0" w:color="auto"/>
            </w:tcBorders>
            <w:shd w:val="clear" w:color="auto" w:fill="auto"/>
            <w:noWrap/>
            <w:vAlign w:val="center"/>
            <w:hideMark/>
          </w:tcPr>
          <w:p w14:paraId="1DA51F3A"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957" w:type="dxa"/>
            <w:tcBorders>
              <w:top w:val="nil"/>
              <w:left w:val="nil"/>
              <w:bottom w:val="single" w:sz="8" w:space="0" w:color="auto"/>
              <w:right w:val="single" w:sz="8" w:space="0" w:color="auto"/>
            </w:tcBorders>
            <w:shd w:val="clear" w:color="auto" w:fill="auto"/>
            <w:noWrap/>
            <w:vAlign w:val="center"/>
            <w:hideMark/>
          </w:tcPr>
          <w:p w14:paraId="62ABBCC0"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5.62%</w:t>
            </w:r>
          </w:p>
        </w:tc>
        <w:tc>
          <w:tcPr>
            <w:tcW w:w="1023" w:type="dxa"/>
            <w:tcBorders>
              <w:top w:val="nil"/>
              <w:left w:val="nil"/>
              <w:bottom w:val="single" w:sz="8" w:space="0" w:color="auto"/>
              <w:right w:val="single" w:sz="8" w:space="0" w:color="auto"/>
            </w:tcBorders>
            <w:shd w:val="clear" w:color="auto" w:fill="auto"/>
            <w:noWrap/>
            <w:vAlign w:val="center"/>
            <w:hideMark/>
          </w:tcPr>
          <w:p w14:paraId="7174F2EE"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25.00%</w:t>
            </w:r>
          </w:p>
        </w:tc>
      </w:tr>
      <w:tr w:rsidR="0075301E" w:rsidRPr="002B4B36" w14:paraId="736C2E72" w14:textId="77777777" w:rsidTr="001274D9">
        <w:trPr>
          <w:trHeight w:val="278"/>
        </w:trPr>
        <w:tc>
          <w:tcPr>
            <w:tcW w:w="3709"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2C2D8AB8"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 xml:space="preserve">Market Growth in Historical Period </w:t>
            </w:r>
          </w:p>
          <w:p w14:paraId="6A2F816B"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(2015-2020)</w:t>
            </w:r>
          </w:p>
        </w:tc>
        <w:tc>
          <w:tcPr>
            <w:tcW w:w="3465" w:type="dxa"/>
            <w:tcBorders>
              <w:top w:val="nil"/>
              <w:left w:val="nil"/>
              <w:bottom w:val="single" w:sz="8" w:space="0" w:color="auto"/>
              <w:right w:val="single" w:sz="8" w:space="0" w:color="000000"/>
            </w:tcBorders>
            <w:shd w:val="clear" w:color="auto" w:fill="auto"/>
            <w:noWrap/>
            <w:vAlign w:val="center"/>
            <w:hideMark/>
          </w:tcPr>
          <w:p w14:paraId="3B84D823"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Industry Sources &amp; TechSci Research Estimates</w:t>
            </w:r>
          </w:p>
        </w:tc>
        <w:tc>
          <w:tcPr>
            <w:tcW w:w="1006" w:type="dxa"/>
            <w:tcBorders>
              <w:top w:val="nil"/>
              <w:left w:val="nil"/>
              <w:bottom w:val="single" w:sz="8" w:space="0" w:color="auto"/>
              <w:right w:val="single" w:sz="8" w:space="0" w:color="auto"/>
            </w:tcBorders>
            <w:shd w:val="clear" w:color="auto" w:fill="auto"/>
            <w:noWrap/>
            <w:vAlign w:val="center"/>
            <w:hideMark/>
          </w:tcPr>
          <w:p w14:paraId="726490A0"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Historical</w:t>
            </w:r>
          </w:p>
        </w:tc>
        <w:tc>
          <w:tcPr>
            <w:tcW w:w="957" w:type="dxa"/>
            <w:tcBorders>
              <w:top w:val="nil"/>
              <w:left w:val="nil"/>
              <w:bottom w:val="single" w:sz="8" w:space="0" w:color="auto"/>
              <w:right w:val="single" w:sz="8" w:space="0" w:color="auto"/>
            </w:tcBorders>
            <w:shd w:val="clear" w:color="auto" w:fill="auto"/>
            <w:noWrap/>
            <w:vAlign w:val="center"/>
            <w:hideMark/>
          </w:tcPr>
          <w:p w14:paraId="170D4922"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4.18%</w:t>
            </w:r>
          </w:p>
        </w:tc>
        <w:tc>
          <w:tcPr>
            <w:tcW w:w="1023" w:type="dxa"/>
            <w:tcBorders>
              <w:top w:val="nil"/>
              <w:left w:val="nil"/>
              <w:bottom w:val="single" w:sz="8" w:space="0" w:color="auto"/>
              <w:right w:val="single" w:sz="8" w:space="0" w:color="auto"/>
            </w:tcBorders>
            <w:shd w:val="clear" w:color="auto" w:fill="auto"/>
            <w:noWrap/>
            <w:vAlign w:val="center"/>
            <w:hideMark/>
          </w:tcPr>
          <w:p w14:paraId="73BB4C54"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5.00%</w:t>
            </w:r>
          </w:p>
        </w:tc>
      </w:tr>
      <w:tr w:rsidR="0075301E" w:rsidRPr="002B4B36" w14:paraId="2D23D14A" w14:textId="77777777" w:rsidTr="001274D9">
        <w:trPr>
          <w:trHeight w:val="278"/>
        </w:trPr>
        <w:tc>
          <w:tcPr>
            <w:tcW w:w="3709" w:type="dxa"/>
            <w:tcBorders>
              <w:top w:val="nil"/>
              <w:left w:val="single" w:sz="8" w:space="0" w:color="auto"/>
              <w:bottom w:val="single" w:sz="8" w:space="0" w:color="auto"/>
              <w:right w:val="single" w:sz="8" w:space="0" w:color="auto"/>
            </w:tcBorders>
            <w:shd w:val="clear" w:color="000000" w:fill="ACB9CA"/>
            <w:noWrap/>
            <w:vAlign w:val="center"/>
            <w:hideMark/>
          </w:tcPr>
          <w:p w14:paraId="183EB60A"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CAGR (2021-2040)</w:t>
            </w:r>
          </w:p>
        </w:tc>
        <w:tc>
          <w:tcPr>
            <w:tcW w:w="6451" w:type="dxa"/>
            <w:gridSpan w:val="4"/>
            <w:tcBorders>
              <w:top w:val="single" w:sz="8" w:space="0" w:color="auto"/>
              <w:left w:val="nil"/>
              <w:bottom w:val="nil"/>
              <w:right w:val="nil"/>
            </w:tcBorders>
            <w:shd w:val="clear" w:color="000000" w:fill="333F4F"/>
            <w:noWrap/>
            <w:vAlign w:val="center"/>
            <w:hideMark/>
          </w:tcPr>
          <w:p w14:paraId="38DA6364" w14:textId="77777777" w:rsidR="0075301E" w:rsidRPr="002B4B36" w:rsidRDefault="0075301E" w:rsidP="001274D9">
            <w:pPr>
              <w:spacing w:line="240" w:lineRule="auto"/>
              <w:jc w:val="center"/>
              <w:rPr>
                <w:rFonts w:ascii="Arial" w:eastAsia="Times New Roman" w:hAnsi="Arial" w:cs="Arial"/>
                <w:b/>
                <w:bCs/>
                <w:color w:val="FFFFFF"/>
                <w:sz w:val="18"/>
                <w:szCs w:val="18"/>
                <w:lang w:val="en-US"/>
              </w:rPr>
            </w:pPr>
            <w:r w:rsidRPr="002B4B36">
              <w:rPr>
                <w:rFonts w:ascii="Arial" w:eastAsia="Times New Roman" w:hAnsi="Arial" w:cs="Arial"/>
                <w:b/>
                <w:bCs/>
                <w:color w:val="FFFFFF"/>
                <w:sz w:val="18"/>
                <w:szCs w:val="18"/>
                <w:lang w:val="en-US"/>
              </w:rPr>
              <w:t>6.97%</w:t>
            </w:r>
          </w:p>
        </w:tc>
      </w:tr>
    </w:tbl>
    <w:p w14:paraId="5220D52E"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tbl>
      <w:tblPr>
        <w:tblW w:w="10160" w:type="dxa"/>
        <w:tblLook w:val="04A0" w:firstRow="1" w:lastRow="0" w:firstColumn="1" w:lastColumn="0" w:noHBand="0" w:noVBand="1"/>
      </w:tblPr>
      <w:tblGrid>
        <w:gridCol w:w="3521"/>
        <w:gridCol w:w="3392"/>
        <w:gridCol w:w="1214"/>
        <w:gridCol w:w="806"/>
        <w:gridCol w:w="1227"/>
      </w:tblGrid>
      <w:tr w:rsidR="0075301E" w:rsidRPr="002B4B36" w14:paraId="04001099" w14:textId="77777777" w:rsidTr="001274D9">
        <w:trPr>
          <w:trHeight w:val="261"/>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509F229F" w14:textId="77777777" w:rsidR="0075301E" w:rsidRPr="002B4B36" w:rsidRDefault="0075301E" w:rsidP="001274D9">
            <w:pPr>
              <w:spacing w:line="240" w:lineRule="auto"/>
              <w:jc w:val="center"/>
              <w:rPr>
                <w:rFonts w:ascii="Arial" w:eastAsia="Times New Roman" w:hAnsi="Arial" w:cs="Arial"/>
                <w:b/>
                <w:bCs/>
                <w:color w:val="FFFFFF"/>
                <w:sz w:val="18"/>
                <w:szCs w:val="18"/>
                <w:lang w:val="en-US"/>
              </w:rPr>
            </w:pPr>
            <w:r w:rsidRPr="002B4B36">
              <w:rPr>
                <w:rFonts w:ascii="Arial" w:eastAsia="Times New Roman" w:hAnsi="Arial" w:cs="Arial"/>
                <w:b/>
                <w:bCs/>
                <w:color w:val="FFFFFF"/>
                <w:sz w:val="18"/>
                <w:szCs w:val="18"/>
                <w:lang w:val="en-US"/>
              </w:rPr>
              <w:t>Approach: Growth Forecast Via Factors (Impact Analysis) Global PVC Resin Market</w:t>
            </w:r>
          </w:p>
        </w:tc>
      </w:tr>
      <w:tr w:rsidR="0075301E" w:rsidRPr="002B4B36" w14:paraId="72BFD8B0" w14:textId="77777777" w:rsidTr="001274D9">
        <w:trPr>
          <w:trHeight w:val="261"/>
        </w:trPr>
        <w:tc>
          <w:tcPr>
            <w:tcW w:w="3521" w:type="dxa"/>
            <w:tcBorders>
              <w:top w:val="nil"/>
              <w:left w:val="single" w:sz="8" w:space="0" w:color="auto"/>
              <w:bottom w:val="single" w:sz="8" w:space="0" w:color="auto"/>
              <w:right w:val="single" w:sz="8" w:space="0" w:color="auto"/>
            </w:tcBorders>
            <w:shd w:val="clear" w:color="000000" w:fill="ACB9CA"/>
            <w:noWrap/>
            <w:vAlign w:val="center"/>
            <w:hideMark/>
          </w:tcPr>
          <w:p w14:paraId="1189611A"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Factors</w:t>
            </w:r>
          </w:p>
        </w:tc>
        <w:tc>
          <w:tcPr>
            <w:tcW w:w="3392" w:type="dxa"/>
            <w:tcBorders>
              <w:top w:val="nil"/>
              <w:left w:val="nil"/>
              <w:bottom w:val="single" w:sz="8" w:space="0" w:color="auto"/>
              <w:right w:val="single" w:sz="8" w:space="0" w:color="auto"/>
            </w:tcBorders>
            <w:shd w:val="clear" w:color="000000" w:fill="ACB9CA"/>
            <w:noWrap/>
            <w:vAlign w:val="center"/>
            <w:hideMark/>
          </w:tcPr>
          <w:p w14:paraId="5E5ED9AA"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Sources</w:t>
            </w:r>
          </w:p>
        </w:tc>
        <w:tc>
          <w:tcPr>
            <w:tcW w:w="1214" w:type="dxa"/>
            <w:tcBorders>
              <w:top w:val="nil"/>
              <w:left w:val="nil"/>
              <w:bottom w:val="single" w:sz="8" w:space="0" w:color="auto"/>
              <w:right w:val="single" w:sz="8" w:space="0" w:color="auto"/>
            </w:tcBorders>
            <w:shd w:val="clear" w:color="000000" w:fill="ACB9CA"/>
            <w:noWrap/>
            <w:vAlign w:val="center"/>
            <w:hideMark/>
          </w:tcPr>
          <w:p w14:paraId="77D149F0"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Value</w:t>
            </w:r>
          </w:p>
        </w:tc>
        <w:tc>
          <w:tcPr>
            <w:tcW w:w="806" w:type="dxa"/>
            <w:tcBorders>
              <w:top w:val="nil"/>
              <w:left w:val="nil"/>
              <w:bottom w:val="single" w:sz="8" w:space="0" w:color="auto"/>
              <w:right w:val="single" w:sz="8" w:space="0" w:color="auto"/>
            </w:tcBorders>
            <w:shd w:val="clear" w:color="000000" w:fill="ACB9CA"/>
            <w:vAlign w:val="center"/>
            <w:hideMark/>
          </w:tcPr>
          <w:p w14:paraId="330E6DB4"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CAGR</w:t>
            </w:r>
          </w:p>
        </w:tc>
        <w:tc>
          <w:tcPr>
            <w:tcW w:w="1227" w:type="dxa"/>
            <w:tcBorders>
              <w:top w:val="nil"/>
              <w:left w:val="nil"/>
              <w:bottom w:val="single" w:sz="8" w:space="0" w:color="auto"/>
              <w:right w:val="single" w:sz="8" w:space="0" w:color="auto"/>
            </w:tcBorders>
            <w:shd w:val="clear" w:color="000000" w:fill="ACB9CA"/>
            <w:noWrap/>
            <w:vAlign w:val="center"/>
            <w:hideMark/>
          </w:tcPr>
          <w:p w14:paraId="4B93736C"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Weightage</w:t>
            </w:r>
          </w:p>
        </w:tc>
      </w:tr>
      <w:tr w:rsidR="0075301E" w:rsidRPr="002B4B36" w14:paraId="486FF33B" w14:textId="77777777" w:rsidTr="001274D9">
        <w:trPr>
          <w:trHeight w:val="261"/>
        </w:trPr>
        <w:tc>
          <w:tcPr>
            <w:tcW w:w="3521"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44E8CBB4"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GDP Growth Rate (2021-2040 Period)</w:t>
            </w:r>
          </w:p>
        </w:tc>
        <w:tc>
          <w:tcPr>
            <w:tcW w:w="3392" w:type="dxa"/>
            <w:tcBorders>
              <w:top w:val="nil"/>
              <w:left w:val="nil"/>
              <w:bottom w:val="single" w:sz="8" w:space="0" w:color="auto"/>
              <w:right w:val="single" w:sz="8" w:space="0" w:color="auto"/>
            </w:tcBorders>
            <w:shd w:val="clear" w:color="auto" w:fill="auto"/>
            <w:noWrap/>
            <w:vAlign w:val="center"/>
            <w:hideMark/>
          </w:tcPr>
          <w:p w14:paraId="31DB844B"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World Bank, TechSci Estimates</w:t>
            </w:r>
          </w:p>
        </w:tc>
        <w:tc>
          <w:tcPr>
            <w:tcW w:w="1214" w:type="dxa"/>
            <w:tcBorders>
              <w:top w:val="nil"/>
              <w:left w:val="nil"/>
              <w:bottom w:val="single" w:sz="8" w:space="0" w:color="auto"/>
              <w:right w:val="single" w:sz="8" w:space="0" w:color="auto"/>
            </w:tcBorders>
            <w:shd w:val="clear" w:color="auto" w:fill="auto"/>
            <w:noWrap/>
            <w:vAlign w:val="center"/>
            <w:hideMark/>
          </w:tcPr>
          <w:p w14:paraId="4D6F0B29"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806" w:type="dxa"/>
            <w:tcBorders>
              <w:top w:val="nil"/>
              <w:left w:val="nil"/>
              <w:bottom w:val="single" w:sz="8" w:space="0" w:color="auto"/>
              <w:right w:val="single" w:sz="8" w:space="0" w:color="auto"/>
            </w:tcBorders>
            <w:shd w:val="clear" w:color="auto" w:fill="auto"/>
            <w:noWrap/>
            <w:vAlign w:val="center"/>
            <w:hideMark/>
          </w:tcPr>
          <w:p w14:paraId="380BFC89"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3.22%</w:t>
            </w:r>
          </w:p>
        </w:tc>
        <w:tc>
          <w:tcPr>
            <w:tcW w:w="1227" w:type="dxa"/>
            <w:tcBorders>
              <w:top w:val="nil"/>
              <w:left w:val="nil"/>
              <w:bottom w:val="single" w:sz="8" w:space="0" w:color="auto"/>
              <w:right w:val="single" w:sz="8" w:space="0" w:color="auto"/>
            </w:tcBorders>
            <w:shd w:val="clear" w:color="auto" w:fill="auto"/>
            <w:noWrap/>
            <w:vAlign w:val="center"/>
            <w:hideMark/>
          </w:tcPr>
          <w:p w14:paraId="3EE3E90A"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20.00%</w:t>
            </w:r>
          </w:p>
        </w:tc>
      </w:tr>
      <w:tr w:rsidR="0075301E" w:rsidRPr="002B4B36" w14:paraId="41F1671B" w14:textId="77777777" w:rsidTr="001274D9">
        <w:trPr>
          <w:trHeight w:val="261"/>
        </w:trPr>
        <w:tc>
          <w:tcPr>
            <w:tcW w:w="3521"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9D30D08"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GDP Per Capita (%)</w:t>
            </w:r>
          </w:p>
        </w:tc>
        <w:tc>
          <w:tcPr>
            <w:tcW w:w="3392" w:type="dxa"/>
            <w:tcBorders>
              <w:top w:val="nil"/>
              <w:left w:val="nil"/>
              <w:bottom w:val="single" w:sz="8" w:space="0" w:color="auto"/>
              <w:right w:val="single" w:sz="8" w:space="0" w:color="auto"/>
            </w:tcBorders>
            <w:shd w:val="clear" w:color="auto" w:fill="auto"/>
            <w:noWrap/>
            <w:vAlign w:val="center"/>
            <w:hideMark/>
          </w:tcPr>
          <w:p w14:paraId="00A7A348"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World Bank, TechSci Estimates</w:t>
            </w:r>
          </w:p>
        </w:tc>
        <w:tc>
          <w:tcPr>
            <w:tcW w:w="1214" w:type="dxa"/>
            <w:tcBorders>
              <w:top w:val="nil"/>
              <w:left w:val="nil"/>
              <w:bottom w:val="single" w:sz="8" w:space="0" w:color="auto"/>
              <w:right w:val="single" w:sz="8" w:space="0" w:color="auto"/>
            </w:tcBorders>
            <w:shd w:val="clear" w:color="auto" w:fill="auto"/>
            <w:noWrap/>
            <w:vAlign w:val="center"/>
            <w:hideMark/>
          </w:tcPr>
          <w:p w14:paraId="3A2FBD8D"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806" w:type="dxa"/>
            <w:tcBorders>
              <w:top w:val="nil"/>
              <w:left w:val="nil"/>
              <w:bottom w:val="single" w:sz="8" w:space="0" w:color="auto"/>
              <w:right w:val="single" w:sz="8" w:space="0" w:color="auto"/>
            </w:tcBorders>
            <w:shd w:val="clear" w:color="auto" w:fill="auto"/>
            <w:noWrap/>
            <w:vAlign w:val="center"/>
            <w:hideMark/>
          </w:tcPr>
          <w:p w14:paraId="54878D22"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2.85%</w:t>
            </w:r>
          </w:p>
        </w:tc>
        <w:tc>
          <w:tcPr>
            <w:tcW w:w="1227" w:type="dxa"/>
            <w:tcBorders>
              <w:top w:val="nil"/>
              <w:left w:val="nil"/>
              <w:bottom w:val="single" w:sz="8" w:space="0" w:color="auto"/>
              <w:right w:val="single" w:sz="8" w:space="0" w:color="auto"/>
            </w:tcBorders>
            <w:shd w:val="clear" w:color="auto" w:fill="auto"/>
            <w:noWrap/>
            <w:vAlign w:val="center"/>
            <w:hideMark/>
          </w:tcPr>
          <w:p w14:paraId="6F3E3E85"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14.00%</w:t>
            </w:r>
          </w:p>
        </w:tc>
      </w:tr>
      <w:tr w:rsidR="0075301E" w:rsidRPr="002B4B36" w14:paraId="40AA1D96" w14:textId="77777777" w:rsidTr="001274D9">
        <w:trPr>
          <w:trHeight w:val="261"/>
        </w:trPr>
        <w:tc>
          <w:tcPr>
            <w:tcW w:w="3521"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50D5B23"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Average Selling Growth (%)</w:t>
            </w:r>
          </w:p>
        </w:tc>
        <w:tc>
          <w:tcPr>
            <w:tcW w:w="3392" w:type="dxa"/>
            <w:tcBorders>
              <w:top w:val="nil"/>
              <w:left w:val="nil"/>
              <w:bottom w:val="single" w:sz="8" w:space="0" w:color="auto"/>
              <w:right w:val="single" w:sz="8" w:space="0" w:color="auto"/>
            </w:tcBorders>
            <w:shd w:val="clear" w:color="auto" w:fill="auto"/>
            <w:noWrap/>
            <w:vAlign w:val="center"/>
            <w:hideMark/>
          </w:tcPr>
          <w:p w14:paraId="4C6E2FDF"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214" w:type="dxa"/>
            <w:tcBorders>
              <w:top w:val="nil"/>
              <w:left w:val="nil"/>
              <w:bottom w:val="single" w:sz="8" w:space="0" w:color="auto"/>
              <w:right w:val="single" w:sz="8" w:space="0" w:color="auto"/>
            </w:tcBorders>
            <w:shd w:val="clear" w:color="auto" w:fill="auto"/>
            <w:noWrap/>
            <w:vAlign w:val="center"/>
            <w:hideMark/>
          </w:tcPr>
          <w:p w14:paraId="3A2F55E7"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806" w:type="dxa"/>
            <w:tcBorders>
              <w:top w:val="nil"/>
              <w:left w:val="nil"/>
              <w:bottom w:val="single" w:sz="8" w:space="0" w:color="auto"/>
              <w:right w:val="single" w:sz="8" w:space="0" w:color="auto"/>
            </w:tcBorders>
            <w:shd w:val="clear" w:color="auto" w:fill="auto"/>
            <w:noWrap/>
            <w:vAlign w:val="center"/>
            <w:hideMark/>
          </w:tcPr>
          <w:p w14:paraId="44FF5B3B"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4.20%</w:t>
            </w:r>
          </w:p>
        </w:tc>
        <w:tc>
          <w:tcPr>
            <w:tcW w:w="1227" w:type="dxa"/>
            <w:tcBorders>
              <w:top w:val="nil"/>
              <w:left w:val="nil"/>
              <w:bottom w:val="single" w:sz="8" w:space="0" w:color="auto"/>
              <w:right w:val="single" w:sz="8" w:space="0" w:color="auto"/>
            </w:tcBorders>
            <w:shd w:val="clear" w:color="auto" w:fill="auto"/>
            <w:noWrap/>
            <w:vAlign w:val="center"/>
            <w:hideMark/>
          </w:tcPr>
          <w:p w14:paraId="135BB7E2"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12.00%</w:t>
            </w:r>
          </w:p>
        </w:tc>
      </w:tr>
      <w:tr w:rsidR="0075301E" w:rsidRPr="002B4B36" w14:paraId="42F0E5D6" w14:textId="77777777" w:rsidTr="001274D9">
        <w:trPr>
          <w:trHeight w:val="473"/>
        </w:trPr>
        <w:tc>
          <w:tcPr>
            <w:tcW w:w="3521"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593DDE14"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Growth in Construction Sector</w:t>
            </w:r>
          </w:p>
        </w:tc>
        <w:tc>
          <w:tcPr>
            <w:tcW w:w="3392" w:type="dxa"/>
            <w:tcBorders>
              <w:top w:val="nil"/>
              <w:left w:val="nil"/>
              <w:bottom w:val="single" w:sz="8" w:space="0" w:color="auto"/>
              <w:right w:val="single" w:sz="8" w:space="0" w:color="auto"/>
            </w:tcBorders>
            <w:shd w:val="clear" w:color="auto" w:fill="auto"/>
            <w:noWrap/>
            <w:vAlign w:val="center"/>
            <w:hideMark/>
          </w:tcPr>
          <w:p w14:paraId="357D9642"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214" w:type="dxa"/>
            <w:tcBorders>
              <w:top w:val="nil"/>
              <w:left w:val="nil"/>
              <w:bottom w:val="single" w:sz="8" w:space="0" w:color="auto"/>
              <w:right w:val="single" w:sz="8" w:space="0" w:color="auto"/>
            </w:tcBorders>
            <w:shd w:val="clear" w:color="auto" w:fill="auto"/>
            <w:noWrap/>
            <w:vAlign w:val="center"/>
            <w:hideMark/>
          </w:tcPr>
          <w:p w14:paraId="2DFA3885"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806" w:type="dxa"/>
            <w:tcBorders>
              <w:top w:val="nil"/>
              <w:left w:val="nil"/>
              <w:bottom w:val="single" w:sz="8" w:space="0" w:color="auto"/>
              <w:right w:val="single" w:sz="8" w:space="0" w:color="auto"/>
            </w:tcBorders>
            <w:shd w:val="clear" w:color="auto" w:fill="auto"/>
            <w:noWrap/>
            <w:vAlign w:val="center"/>
            <w:hideMark/>
          </w:tcPr>
          <w:p w14:paraId="73571849"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4.28%</w:t>
            </w:r>
          </w:p>
        </w:tc>
        <w:tc>
          <w:tcPr>
            <w:tcW w:w="1227" w:type="dxa"/>
            <w:tcBorders>
              <w:top w:val="nil"/>
              <w:left w:val="nil"/>
              <w:bottom w:val="single" w:sz="8" w:space="0" w:color="auto"/>
              <w:right w:val="single" w:sz="8" w:space="0" w:color="auto"/>
            </w:tcBorders>
            <w:shd w:val="clear" w:color="auto" w:fill="auto"/>
            <w:noWrap/>
            <w:vAlign w:val="center"/>
            <w:hideMark/>
          </w:tcPr>
          <w:p w14:paraId="6F4B9DC8"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18.00%</w:t>
            </w:r>
          </w:p>
        </w:tc>
      </w:tr>
      <w:tr w:rsidR="0075301E" w:rsidRPr="002B4B36" w14:paraId="46407FDF" w14:textId="77777777" w:rsidTr="001274D9">
        <w:trPr>
          <w:trHeight w:val="485"/>
        </w:trPr>
        <w:tc>
          <w:tcPr>
            <w:tcW w:w="3521"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2EAE170A"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Growth in Agriculture Sector</w:t>
            </w:r>
          </w:p>
        </w:tc>
        <w:tc>
          <w:tcPr>
            <w:tcW w:w="3392" w:type="dxa"/>
            <w:tcBorders>
              <w:top w:val="nil"/>
              <w:left w:val="nil"/>
              <w:bottom w:val="single" w:sz="8" w:space="0" w:color="auto"/>
              <w:right w:val="single" w:sz="8" w:space="0" w:color="auto"/>
            </w:tcBorders>
            <w:shd w:val="clear" w:color="auto" w:fill="auto"/>
            <w:noWrap/>
            <w:vAlign w:val="center"/>
            <w:hideMark/>
          </w:tcPr>
          <w:p w14:paraId="67B69B5E"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TechSci Research Estimates</w:t>
            </w:r>
          </w:p>
        </w:tc>
        <w:tc>
          <w:tcPr>
            <w:tcW w:w="1214" w:type="dxa"/>
            <w:tcBorders>
              <w:top w:val="nil"/>
              <w:left w:val="nil"/>
              <w:bottom w:val="single" w:sz="8" w:space="0" w:color="auto"/>
              <w:right w:val="single" w:sz="8" w:space="0" w:color="auto"/>
            </w:tcBorders>
            <w:shd w:val="clear" w:color="auto" w:fill="auto"/>
            <w:noWrap/>
            <w:vAlign w:val="center"/>
            <w:hideMark/>
          </w:tcPr>
          <w:p w14:paraId="637362F4"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Forecast</w:t>
            </w:r>
          </w:p>
        </w:tc>
        <w:tc>
          <w:tcPr>
            <w:tcW w:w="806" w:type="dxa"/>
            <w:tcBorders>
              <w:top w:val="nil"/>
              <w:left w:val="nil"/>
              <w:bottom w:val="single" w:sz="8" w:space="0" w:color="auto"/>
              <w:right w:val="single" w:sz="8" w:space="0" w:color="auto"/>
            </w:tcBorders>
            <w:shd w:val="clear" w:color="auto" w:fill="auto"/>
            <w:noWrap/>
            <w:vAlign w:val="center"/>
            <w:hideMark/>
          </w:tcPr>
          <w:p w14:paraId="5CA80381"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3.85%</w:t>
            </w:r>
          </w:p>
        </w:tc>
        <w:tc>
          <w:tcPr>
            <w:tcW w:w="1227" w:type="dxa"/>
            <w:tcBorders>
              <w:top w:val="nil"/>
              <w:left w:val="nil"/>
              <w:bottom w:val="single" w:sz="8" w:space="0" w:color="auto"/>
              <w:right w:val="single" w:sz="8" w:space="0" w:color="auto"/>
            </w:tcBorders>
            <w:shd w:val="clear" w:color="auto" w:fill="auto"/>
            <w:noWrap/>
            <w:vAlign w:val="center"/>
            <w:hideMark/>
          </w:tcPr>
          <w:p w14:paraId="349B560A"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22.00%</w:t>
            </w:r>
          </w:p>
        </w:tc>
      </w:tr>
      <w:tr w:rsidR="0075301E" w:rsidRPr="002B4B36" w14:paraId="4D312AB4" w14:textId="77777777" w:rsidTr="001274D9">
        <w:trPr>
          <w:trHeight w:val="261"/>
        </w:trPr>
        <w:tc>
          <w:tcPr>
            <w:tcW w:w="3521"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376575E"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Market Growth in Historical Period</w:t>
            </w:r>
          </w:p>
          <w:p w14:paraId="5E028451"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 xml:space="preserve"> (2015-2020)</w:t>
            </w:r>
          </w:p>
        </w:tc>
        <w:tc>
          <w:tcPr>
            <w:tcW w:w="3392" w:type="dxa"/>
            <w:tcBorders>
              <w:top w:val="nil"/>
              <w:left w:val="nil"/>
              <w:bottom w:val="single" w:sz="8" w:space="0" w:color="auto"/>
              <w:right w:val="single" w:sz="8" w:space="0" w:color="000000"/>
            </w:tcBorders>
            <w:shd w:val="clear" w:color="auto" w:fill="auto"/>
            <w:noWrap/>
            <w:vAlign w:val="center"/>
            <w:hideMark/>
          </w:tcPr>
          <w:p w14:paraId="219B0918"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Industry Sources &amp; TechSci Research Estimates</w:t>
            </w:r>
          </w:p>
        </w:tc>
        <w:tc>
          <w:tcPr>
            <w:tcW w:w="1214" w:type="dxa"/>
            <w:tcBorders>
              <w:top w:val="nil"/>
              <w:left w:val="nil"/>
              <w:bottom w:val="single" w:sz="8" w:space="0" w:color="auto"/>
              <w:right w:val="single" w:sz="8" w:space="0" w:color="auto"/>
            </w:tcBorders>
            <w:shd w:val="clear" w:color="auto" w:fill="auto"/>
            <w:noWrap/>
            <w:vAlign w:val="center"/>
            <w:hideMark/>
          </w:tcPr>
          <w:p w14:paraId="53B8A640" w14:textId="77777777" w:rsidR="0075301E" w:rsidRPr="002B4B36" w:rsidRDefault="0075301E" w:rsidP="001274D9">
            <w:pPr>
              <w:spacing w:line="240" w:lineRule="auto"/>
              <w:jc w:val="center"/>
              <w:rPr>
                <w:rFonts w:ascii="Arial" w:eastAsia="Times New Roman" w:hAnsi="Arial" w:cs="Arial"/>
                <w:b/>
                <w:bCs/>
                <w:i/>
                <w:iCs/>
                <w:color w:val="808080"/>
                <w:sz w:val="18"/>
                <w:szCs w:val="18"/>
                <w:lang w:val="en-US"/>
              </w:rPr>
            </w:pPr>
            <w:r w:rsidRPr="002B4B36">
              <w:rPr>
                <w:rFonts w:ascii="Arial" w:eastAsia="Times New Roman" w:hAnsi="Arial" w:cs="Arial"/>
                <w:b/>
                <w:bCs/>
                <w:i/>
                <w:iCs/>
                <w:color w:val="808080"/>
                <w:sz w:val="18"/>
                <w:szCs w:val="18"/>
                <w:lang w:val="en-US"/>
              </w:rPr>
              <w:t>Historical</w:t>
            </w:r>
          </w:p>
        </w:tc>
        <w:tc>
          <w:tcPr>
            <w:tcW w:w="806" w:type="dxa"/>
            <w:tcBorders>
              <w:top w:val="nil"/>
              <w:left w:val="nil"/>
              <w:bottom w:val="single" w:sz="8" w:space="0" w:color="auto"/>
              <w:right w:val="single" w:sz="8" w:space="0" w:color="auto"/>
            </w:tcBorders>
            <w:shd w:val="clear" w:color="auto" w:fill="auto"/>
            <w:noWrap/>
            <w:vAlign w:val="center"/>
            <w:hideMark/>
          </w:tcPr>
          <w:p w14:paraId="6DCEB87E"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1.01%</w:t>
            </w:r>
          </w:p>
        </w:tc>
        <w:tc>
          <w:tcPr>
            <w:tcW w:w="1227" w:type="dxa"/>
            <w:tcBorders>
              <w:top w:val="nil"/>
              <w:left w:val="nil"/>
              <w:bottom w:val="single" w:sz="8" w:space="0" w:color="auto"/>
              <w:right w:val="single" w:sz="8" w:space="0" w:color="auto"/>
            </w:tcBorders>
            <w:shd w:val="clear" w:color="auto" w:fill="auto"/>
            <w:noWrap/>
            <w:vAlign w:val="center"/>
            <w:hideMark/>
          </w:tcPr>
          <w:p w14:paraId="2E88B269" w14:textId="77777777" w:rsidR="0075301E" w:rsidRPr="002B4B36" w:rsidRDefault="0075301E" w:rsidP="001274D9">
            <w:pPr>
              <w:spacing w:line="240" w:lineRule="auto"/>
              <w:jc w:val="center"/>
              <w:rPr>
                <w:rFonts w:ascii="Arial" w:eastAsia="Times New Roman" w:hAnsi="Arial" w:cs="Arial"/>
                <w:color w:val="000000"/>
                <w:sz w:val="18"/>
                <w:szCs w:val="18"/>
                <w:lang w:val="en-US"/>
              </w:rPr>
            </w:pPr>
            <w:r w:rsidRPr="002B4B36">
              <w:rPr>
                <w:rFonts w:ascii="Arial" w:eastAsia="Times New Roman" w:hAnsi="Arial" w:cs="Arial"/>
                <w:color w:val="000000"/>
                <w:sz w:val="18"/>
                <w:szCs w:val="18"/>
                <w:lang w:val="en-US"/>
              </w:rPr>
              <w:t>14.00%</w:t>
            </w:r>
          </w:p>
        </w:tc>
      </w:tr>
      <w:tr w:rsidR="0075301E" w:rsidRPr="002B4B36" w14:paraId="362B6203" w14:textId="77777777" w:rsidTr="001274D9">
        <w:trPr>
          <w:trHeight w:val="261"/>
        </w:trPr>
        <w:tc>
          <w:tcPr>
            <w:tcW w:w="3521" w:type="dxa"/>
            <w:tcBorders>
              <w:top w:val="nil"/>
              <w:left w:val="single" w:sz="8" w:space="0" w:color="auto"/>
              <w:bottom w:val="single" w:sz="8" w:space="0" w:color="auto"/>
              <w:right w:val="single" w:sz="8" w:space="0" w:color="auto"/>
            </w:tcBorders>
            <w:shd w:val="clear" w:color="000000" w:fill="ACB9CA"/>
            <w:noWrap/>
            <w:vAlign w:val="center"/>
            <w:hideMark/>
          </w:tcPr>
          <w:p w14:paraId="72401CF2" w14:textId="77777777" w:rsidR="0075301E" w:rsidRPr="002B4B36" w:rsidRDefault="0075301E" w:rsidP="001274D9">
            <w:pPr>
              <w:spacing w:line="240" w:lineRule="auto"/>
              <w:jc w:val="center"/>
              <w:rPr>
                <w:rFonts w:ascii="Arial" w:eastAsia="Times New Roman" w:hAnsi="Arial" w:cs="Arial"/>
                <w:b/>
                <w:bCs/>
                <w:color w:val="000000"/>
                <w:sz w:val="18"/>
                <w:szCs w:val="18"/>
                <w:lang w:val="en-US"/>
              </w:rPr>
            </w:pPr>
            <w:r w:rsidRPr="002B4B36">
              <w:rPr>
                <w:rFonts w:ascii="Arial" w:eastAsia="Times New Roman" w:hAnsi="Arial" w:cs="Arial"/>
                <w:b/>
                <w:bCs/>
                <w:color w:val="000000"/>
                <w:sz w:val="18"/>
                <w:szCs w:val="18"/>
                <w:lang w:val="en-US"/>
              </w:rPr>
              <w:t>CAGR (2021-2040)</w:t>
            </w:r>
          </w:p>
        </w:tc>
        <w:tc>
          <w:tcPr>
            <w:tcW w:w="6639" w:type="dxa"/>
            <w:gridSpan w:val="4"/>
            <w:tcBorders>
              <w:top w:val="single" w:sz="8" w:space="0" w:color="auto"/>
              <w:left w:val="nil"/>
              <w:bottom w:val="nil"/>
              <w:right w:val="nil"/>
            </w:tcBorders>
            <w:shd w:val="clear" w:color="000000" w:fill="333F4F"/>
            <w:noWrap/>
            <w:vAlign w:val="center"/>
            <w:hideMark/>
          </w:tcPr>
          <w:p w14:paraId="20A35CCA" w14:textId="77777777" w:rsidR="0075301E" w:rsidRPr="002B4B36" w:rsidRDefault="0075301E" w:rsidP="001274D9">
            <w:pPr>
              <w:spacing w:line="240" w:lineRule="auto"/>
              <w:jc w:val="center"/>
              <w:rPr>
                <w:rFonts w:ascii="Arial" w:eastAsia="Times New Roman" w:hAnsi="Arial" w:cs="Arial"/>
                <w:b/>
                <w:bCs/>
                <w:color w:val="FFFFFF"/>
                <w:sz w:val="18"/>
                <w:szCs w:val="18"/>
                <w:lang w:val="en-US"/>
              </w:rPr>
            </w:pPr>
            <w:r w:rsidRPr="002B4B36">
              <w:rPr>
                <w:rFonts w:ascii="Arial" w:eastAsia="Times New Roman" w:hAnsi="Arial" w:cs="Arial"/>
                <w:b/>
                <w:bCs/>
                <w:color w:val="FFFFFF"/>
                <w:sz w:val="18"/>
                <w:szCs w:val="18"/>
                <w:lang w:val="en-US"/>
              </w:rPr>
              <w:t>3.31%</w:t>
            </w:r>
          </w:p>
        </w:tc>
      </w:tr>
    </w:tbl>
    <w:p w14:paraId="395BE282" w14:textId="77777777" w:rsidR="0075301E" w:rsidRPr="00877EAF" w:rsidRDefault="0075301E" w:rsidP="0075301E">
      <w:pPr>
        <w:tabs>
          <w:tab w:val="left" w:pos="1440"/>
        </w:tabs>
        <w:adjustRightInd w:val="0"/>
        <w:rPr>
          <w:rFonts w:ascii="Arial" w:eastAsia="ArialUnicodeMS" w:hAnsi="Arial" w:cs="Arial"/>
          <w:b/>
          <w:color w:val="000000" w:themeColor="text1"/>
          <w:sz w:val="20"/>
          <w:szCs w:val="20"/>
        </w:rPr>
      </w:pPr>
    </w:p>
    <w:p w14:paraId="0807A4FC" w14:textId="77777777" w:rsidR="001054A3" w:rsidRDefault="001054A3" w:rsidP="002265A1">
      <w:pPr>
        <w:rPr>
          <w:rFonts w:ascii="Arial" w:hAnsi="Arial" w:cs="Arial"/>
          <w:b/>
          <w:bCs/>
          <w:sz w:val="20"/>
          <w:szCs w:val="20"/>
          <w:lang w:val="en-US"/>
        </w:rPr>
      </w:pPr>
    </w:p>
    <w:p w14:paraId="47B6AE71" w14:textId="30C4C6B4" w:rsidR="002265A1" w:rsidRPr="002265A1" w:rsidRDefault="002265A1" w:rsidP="002265A1">
      <w:pPr>
        <w:rPr>
          <w:rFonts w:ascii="Arial" w:hAnsi="Arial" w:cs="Arial"/>
          <w:sz w:val="20"/>
          <w:szCs w:val="20"/>
        </w:rPr>
      </w:pPr>
      <w:r w:rsidRPr="002265A1">
        <w:rPr>
          <w:rFonts w:ascii="Arial" w:hAnsi="Arial" w:cs="Arial"/>
          <w:b/>
          <w:bCs/>
          <w:sz w:val="20"/>
          <w:szCs w:val="20"/>
          <w:lang w:val="en-US"/>
        </w:rPr>
        <w:t>Disclaimer:</w:t>
      </w:r>
    </w:p>
    <w:p w14:paraId="464F06AF" w14:textId="77A1E760" w:rsidR="002265A1" w:rsidRPr="002265A1" w:rsidRDefault="002265A1" w:rsidP="002265A1">
      <w:pPr>
        <w:rPr>
          <w:rFonts w:ascii="Arial" w:hAnsi="Arial" w:cs="Arial"/>
          <w:sz w:val="20"/>
          <w:szCs w:val="20"/>
        </w:rPr>
      </w:pPr>
      <w:r w:rsidRPr="002265A1">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2265A1">
        <w:rPr>
          <w:rFonts w:ascii="Arial" w:hAnsi="Arial" w:cs="Arial"/>
          <w:sz w:val="20"/>
          <w:szCs w:val="20"/>
        </w:rPr>
        <w:t xml:space="preserve"> </w:t>
      </w:r>
      <w:r w:rsidRPr="002265A1">
        <w:rPr>
          <w:rFonts w:ascii="Arial" w:hAnsi="Arial" w:cs="Arial"/>
          <w:sz w:val="20"/>
          <w:szCs w:val="20"/>
          <w:lang w:val="en-US"/>
        </w:rPr>
        <w:t>All the figures provided in this document are indicative of relative market size and are strictly for client’s internal consumption. Usage of the same for purpose other than internal will require prior approval of TechSci Research.</w:t>
      </w:r>
    </w:p>
    <w:p w14:paraId="150D71C4" w14:textId="34AF2624" w:rsidR="002D2FC8" w:rsidRPr="00877EAF" w:rsidRDefault="00F73BC0" w:rsidP="002C4B96">
      <w:pPr>
        <w:jc w:val="left"/>
        <w:rPr>
          <w:rFonts w:ascii="Arial" w:hAnsi="Arial" w:cs="Arial"/>
        </w:rPr>
      </w:pPr>
      <w:r>
        <w:rPr>
          <w:noProof/>
        </w:rPr>
        <w:drawing>
          <wp:inline distT="0" distB="0" distL="0" distR="0" wp14:anchorId="3E570D84" wp14:editId="3C1127D1">
            <wp:extent cx="6457950" cy="1038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7950" cy="1038225"/>
                    </a:xfrm>
                    <a:prstGeom prst="rect">
                      <a:avLst/>
                    </a:prstGeom>
                  </pic:spPr>
                </pic:pic>
              </a:graphicData>
            </a:graphic>
          </wp:inline>
        </w:drawing>
      </w:r>
    </w:p>
    <w:sectPr w:rsidR="002D2FC8" w:rsidRPr="00877EAF" w:rsidSect="00877EAF">
      <w:headerReference w:type="default" r:id="rId59"/>
      <w:footerReference w:type="default" r:id="rId60"/>
      <w:type w:val="continuous"/>
      <w:pgSz w:w="11906" w:h="16838" w:code="9"/>
      <w:pgMar w:top="1134" w:right="836" w:bottom="630" w:left="90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A44BD" w14:textId="77777777" w:rsidR="00273918" w:rsidRDefault="00273918" w:rsidP="0075301E">
      <w:pPr>
        <w:spacing w:line="240" w:lineRule="auto"/>
      </w:pPr>
      <w:r>
        <w:separator/>
      </w:r>
    </w:p>
  </w:endnote>
  <w:endnote w:type="continuationSeparator" w:id="0">
    <w:p w14:paraId="30CCDE91" w14:textId="77777777" w:rsidR="00273918" w:rsidRDefault="00273918" w:rsidP="00753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UnicodeMS">
    <w:altName w:val="Arial Unicode MS"/>
    <w:panose1 w:val="00000000000000000000"/>
    <w:charset w:val="81"/>
    <w:family w:val="auto"/>
    <w:notTrueType/>
    <w:pitch w:val="default"/>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104963"/>
      <w:docPartObj>
        <w:docPartGallery w:val="Page Numbers (Bottom of Page)"/>
        <w:docPartUnique/>
      </w:docPartObj>
    </w:sdtPr>
    <w:sdtEndPr>
      <w:rPr>
        <w:noProof/>
      </w:rPr>
    </w:sdtEndPr>
    <w:sdtContent>
      <w:p w14:paraId="7CD63C03" w14:textId="77777777" w:rsidR="001274D9" w:rsidRDefault="00331B5D">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41C92C43" w14:textId="77777777" w:rsidR="001274D9" w:rsidRDefault="001274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01414"/>
      <w:docPartObj>
        <w:docPartGallery w:val="Page Numbers (Bottom of Page)"/>
        <w:docPartUnique/>
      </w:docPartObj>
    </w:sdtPr>
    <w:sdtEndPr>
      <w:rPr>
        <w:noProof/>
      </w:rPr>
    </w:sdtEndPr>
    <w:sdtContent>
      <w:p w14:paraId="54AEC868" w14:textId="77777777" w:rsidR="001274D9" w:rsidRDefault="00331B5D">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04B1692" w14:textId="77777777" w:rsidR="001274D9" w:rsidRDefault="001274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246391"/>
      <w:docPartObj>
        <w:docPartGallery w:val="Page Numbers (Bottom of Page)"/>
        <w:docPartUnique/>
      </w:docPartObj>
    </w:sdtPr>
    <w:sdtEndPr>
      <w:rPr>
        <w:color w:val="7F7F7F" w:themeColor="background1" w:themeShade="7F"/>
        <w:spacing w:val="60"/>
      </w:rPr>
    </w:sdtEndPr>
    <w:sdtContent>
      <w:p w14:paraId="0B5A129B" w14:textId="4DCCC427" w:rsidR="0075301E" w:rsidRDefault="0075301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C07678D" w14:textId="77777777" w:rsidR="001274D9" w:rsidRDefault="001274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1EEFD" w14:textId="77777777" w:rsidR="00273918" w:rsidRDefault="00273918" w:rsidP="0075301E">
      <w:pPr>
        <w:spacing w:line="240" w:lineRule="auto"/>
      </w:pPr>
      <w:r>
        <w:separator/>
      </w:r>
    </w:p>
  </w:footnote>
  <w:footnote w:type="continuationSeparator" w:id="0">
    <w:p w14:paraId="31C96E82" w14:textId="77777777" w:rsidR="00273918" w:rsidRDefault="00273918" w:rsidP="00753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9434A" w14:textId="77777777" w:rsidR="001274D9" w:rsidRDefault="00331B5D" w:rsidP="00DE2D70">
    <w:pPr>
      <w:pStyle w:val="Header"/>
      <w:jc w:val="right"/>
    </w:pPr>
    <w:r>
      <w:t xml:space="preserve">                                                                                                                                                                                                                                </w:t>
    </w:r>
    <w:r w:rsidRPr="00CA025E">
      <w:rPr>
        <w:noProof/>
        <w:lang w:eastAsia="en-IN"/>
      </w:rPr>
      <w:drawing>
        <wp:inline distT="0" distB="0" distL="0" distR="0" wp14:anchorId="0E292623" wp14:editId="5BA8BB52">
          <wp:extent cx="1938740" cy="481771"/>
          <wp:effectExtent l="0" t="0" r="4445" b="0"/>
          <wp:docPr id="15" name="Picture 15"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C6D67" w14:textId="77777777" w:rsidR="001274D9" w:rsidRDefault="00331B5D" w:rsidP="00DE2D70">
    <w:pPr>
      <w:pStyle w:val="Header"/>
      <w:jc w:val="right"/>
    </w:pPr>
    <w:r>
      <w:t xml:space="preserve">                                                                                                                                                                                                                                </w:t>
    </w:r>
    <w:r w:rsidRPr="00CA025E">
      <w:rPr>
        <w:noProof/>
        <w:lang w:eastAsia="en-IN"/>
      </w:rPr>
      <w:drawing>
        <wp:inline distT="0" distB="0" distL="0" distR="0" wp14:anchorId="1312E3E4" wp14:editId="56BD4CD6">
          <wp:extent cx="1938740" cy="481771"/>
          <wp:effectExtent l="0" t="0" r="4445" b="0"/>
          <wp:docPr id="23" name="Picture 23"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C4D98" w14:textId="30FE3F0A" w:rsidR="001274D9" w:rsidRDefault="00331B5D" w:rsidP="004C2B30">
    <w:pPr>
      <w:pStyle w:val="Header"/>
      <w:jc w:val="right"/>
    </w:pPr>
    <w:r>
      <w:t xml:space="preserve">                                                                                                                                                                                                                                </w:t>
    </w:r>
    <w:r w:rsidRPr="00CA025E">
      <w:rPr>
        <w:noProof/>
        <w:lang w:eastAsia="en-IN"/>
      </w:rPr>
      <w:drawing>
        <wp:inline distT="0" distB="0" distL="0" distR="0" wp14:anchorId="53D7D967" wp14:editId="1ABC20A8">
          <wp:extent cx="1938740" cy="481771"/>
          <wp:effectExtent l="0" t="0" r="4445" b="0"/>
          <wp:docPr id="167" name="Picture 167"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E14"/>
    <w:multiLevelType w:val="hybridMultilevel"/>
    <w:tmpl w:val="D92ADF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83206"/>
    <w:multiLevelType w:val="hybridMultilevel"/>
    <w:tmpl w:val="998AC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C4791F"/>
    <w:multiLevelType w:val="hybridMultilevel"/>
    <w:tmpl w:val="0D328442"/>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6D1BA9"/>
    <w:multiLevelType w:val="multilevel"/>
    <w:tmpl w:val="C95ED4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32232B7"/>
    <w:multiLevelType w:val="hybridMultilevel"/>
    <w:tmpl w:val="D12E84D8"/>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7630C4"/>
    <w:multiLevelType w:val="hybridMultilevel"/>
    <w:tmpl w:val="AEEE85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7A57CA"/>
    <w:multiLevelType w:val="hybridMultilevel"/>
    <w:tmpl w:val="BACA45FA"/>
    <w:lvl w:ilvl="0" w:tplc="0E9CBE64">
      <w:start w:val="1"/>
      <w:numFmt w:val="bullet"/>
      <w:lvlText w:val="•"/>
      <w:lvlJc w:val="left"/>
      <w:pPr>
        <w:ind w:left="360" w:hanging="360"/>
      </w:pPr>
      <w:rPr>
        <w:rFonts w:ascii="Arial" w:eastAsiaTheme="minorHAnsi"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C5F0FC4"/>
    <w:multiLevelType w:val="hybridMultilevel"/>
    <w:tmpl w:val="E68ACEE2"/>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C864B2"/>
    <w:multiLevelType w:val="hybridMultilevel"/>
    <w:tmpl w:val="8FFE8006"/>
    <w:lvl w:ilvl="0" w:tplc="E7821724">
      <w:start w:val="1"/>
      <w:numFmt w:val="bullet"/>
      <w:lvlText w:val=""/>
      <w:lvlJc w:val="left"/>
      <w:pPr>
        <w:ind w:left="360" w:hanging="360"/>
      </w:pPr>
      <w:rPr>
        <w:rFonts w:ascii="Symbol" w:hAnsi="Symbol" w:hint="default"/>
        <w:sz w:val="1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17962B7"/>
    <w:multiLevelType w:val="hybridMultilevel"/>
    <w:tmpl w:val="2BB29D94"/>
    <w:lvl w:ilvl="0" w:tplc="0E9CBE64">
      <w:start w:val="1"/>
      <w:numFmt w:val="bullet"/>
      <w:lvlText w:val="•"/>
      <w:lvlJc w:val="left"/>
      <w:pPr>
        <w:ind w:left="360" w:hanging="360"/>
      </w:pPr>
      <w:rPr>
        <w:rFonts w:ascii="Arial" w:eastAsiaTheme="minorHAnsi" w:hAnsi="Arial" w:cs="Arial" w:hint="default"/>
      </w:rPr>
    </w:lvl>
    <w:lvl w:ilvl="1" w:tplc="40090003">
      <w:start w:val="1"/>
      <w:numFmt w:val="bullet"/>
      <w:lvlText w:val="o"/>
      <w:lvlJc w:val="left"/>
      <w:pPr>
        <w:ind w:left="1080" w:hanging="360"/>
      </w:pPr>
      <w:rPr>
        <w:rFonts w:ascii="Courier New" w:hAnsi="Courier New" w:cs="Courier New" w:hint="default"/>
      </w:rPr>
    </w:lvl>
    <w:lvl w:ilvl="2" w:tplc="40090001">
      <w:start w:val="1"/>
      <w:numFmt w:val="bullet"/>
      <w:lvlText w:val=""/>
      <w:lvlJc w:val="left"/>
      <w:pPr>
        <w:ind w:left="1800" w:hanging="360"/>
      </w:pPr>
      <w:rPr>
        <w:rFonts w:ascii="Symbol" w:hAnsi="Symbol"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36F027F"/>
    <w:multiLevelType w:val="multilevel"/>
    <w:tmpl w:val="C892FE1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510A05"/>
    <w:multiLevelType w:val="hybridMultilevel"/>
    <w:tmpl w:val="E33631DA"/>
    <w:lvl w:ilvl="0" w:tplc="FFFFFFFF">
      <w:start w:val="1"/>
      <w:numFmt w:val="bullet"/>
      <w:lvlText w:val="•"/>
      <w:lvlJc w:val="left"/>
      <w:pPr>
        <w:ind w:left="360" w:hanging="360"/>
      </w:pPr>
      <w:rPr>
        <w:rFonts w:ascii="Arial" w:eastAsiaTheme="minorHAnsi" w:hAnsi="Arial" w:cs="Aria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8A61607"/>
    <w:multiLevelType w:val="hybridMultilevel"/>
    <w:tmpl w:val="8A2EA09E"/>
    <w:lvl w:ilvl="0" w:tplc="0E9CBE64">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EE1273A"/>
    <w:multiLevelType w:val="hybridMultilevel"/>
    <w:tmpl w:val="B70E04F6"/>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4" w15:restartNumberingAfterBreak="0">
    <w:nsid w:val="2EF5197F"/>
    <w:multiLevelType w:val="hybridMultilevel"/>
    <w:tmpl w:val="05B68E84"/>
    <w:lvl w:ilvl="0" w:tplc="0E9CBE64">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F09269D"/>
    <w:multiLevelType w:val="hybridMultilevel"/>
    <w:tmpl w:val="8892B5E8"/>
    <w:lvl w:ilvl="0" w:tplc="A5BA49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A2533A"/>
    <w:multiLevelType w:val="hybridMultilevel"/>
    <w:tmpl w:val="3B4E88BE"/>
    <w:lvl w:ilvl="0" w:tplc="E7821724">
      <w:start w:val="1"/>
      <w:numFmt w:val="bullet"/>
      <w:lvlText w:val=""/>
      <w:lvlJc w:val="left"/>
      <w:pPr>
        <w:ind w:left="720" w:hanging="360"/>
      </w:pPr>
      <w:rPr>
        <w:rFonts w:ascii="Symbol" w:hAnsi="Symbol" w:hint="default"/>
        <w:sz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362511"/>
    <w:multiLevelType w:val="hybridMultilevel"/>
    <w:tmpl w:val="61EAA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2701B9"/>
    <w:multiLevelType w:val="multilevel"/>
    <w:tmpl w:val="244A940A"/>
    <w:styleLink w:val="CurrentList1"/>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FF482F"/>
    <w:multiLevelType w:val="multilevel"/>
    <w:tmpl w:val="378C7E70"/>
    <w:lvl w:ilvl="0">
      <w:start w:val="1"/>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713EB"/>
    <w:multiLevelType w:val="hybridMultilevel"/>
    <w:tmpl w:val="2654B948"/>
    <w:lvl w:ilvl="0" w:tplc="0A22386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A5463FC"/>
    <w:multiLevelType w:val="hybridMultilevel"/>
    <w:tmpl w:val="0ADE3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086B7A"/>
    <w:multiLevelType w:val="hybridMultilevel"/>
    <w:tmpl w:val="A3A81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FF0F5C"/>
    <w:multiLevelType w:val="hybridMultilevel"/>
    <w:tmpl w:val="FE641000"/>
    <w:lvl w:ilvl="0" w:tplc="0E9CBE64">
      <w:start w:val="1"/>
      <w:numFmt w:val="bullet"/>
      <w:lvlText w:val="•"/>
      <w:lvlJc w:val="left"/>
      <w:pPr>
        <w:ind w:left="360" w:hanging="360"/>
      </w:pPr>
      <w:rPr>
        <w:rFonts w:ascii="Arial" w:eastAsiaTheme="minorHAnsi" w:hAnsi="Arial" w:cs="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2CC4347"/>
    <w:multiLevelType w:val="hybridMultilevel"/>
    <w:tmpl w:val="82CC5D6C"/>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405302C"/>
    <w:multiLevelType w:val="hybridMultilevel"/>
    <w:tmpl w:val="67C0B508"/>
    <w:lvl w:ilvl="0" w:tplc="60BA49CE">
      <w:start w:val="1"/>
      <w:numFmt w:val="bullet"/>
      <w:lvlText w:val="•"/>
      <w:lvlJc w:val="left"/>
      <w:pPr>
        <w:tabs>
          <w:tab w:val="num" w:pos="720"/>
        </w:tabs>
        <w:ind w:left="720" w:hanging="360"/>
      </w:pPr>
      <w:rPr>
        <w:rFonts w:ascii="Arial" w:hAnsi="Arial" w:hint="default"/>
      </w:rPr>
    </w:lvl>
    <w:lvl w:ilvl="1" w:tplc="F7D43CEA" w:tentative="1">
      <w:start w:val="1"/>
      <w:numFmt w:val="bullet"/>
      <w:lvlText w:val="•"/>
      <w:lvlJc w:val="left"/>
      <w:pPr>
        <w:tabs>
          <w:tab w:val="num" w:pos="1440"/>
        </w:tabs>
        <w:ind w:left="1440" w:hanging="360"/>
      </w:pPr>
      <w:rPr>
        <w:rFonts w:ascii="Arial" w:hAnsi="Arial" w:hint="default"/>
      </w:rPr>
    </w:lvl>
    <w:lvl w:ilvl="2" w:tplc="48565BA0" w:tentative="1">
      <w:start w:val="1"/>
      <w:numFmt w:val="bullet"/>
      <w:lvlText w:val="•"/>
      <w:lvlJc w:val="left"/>
      <w:pPr>
        <w:tabs>
          <w:tab w:val="num" w:pos="2160"/>
        </w:tabs>
        <w:ind w:left="2160" w:hanging="360"/>
      </w:pPr>
      <w:rPr>
        <w:rFonts w:ascii="Arial" w:hAnsi="Arial" w:hint="default"/>
      </w:rPr>
    </w:lvl>
    <w:lvl w:ilvl="3" w:tplc="6A9C535C" w:tentative="1">
      <w:start w:val="1"/>
      <w:numFmt w:val="bullet"/>
      <w:lvlText w:val="•"/>
      <w:lvlJc w:val="left"/>
      <w:pPr>
        <w:tabs>
          <w:tab w:val="num" w:pos="2880"/>
        </w:tabs>
        <w:ind w:left="2880" w:hanging="360"/>
      </w:pPr>
      <w:rPr>
        <w:rFonts w:ascii="Arial" w:hAnsi="Arial" w:hint="default"/>
      </w:rPr>
    </w:lvl>
    <w:lvl w:ilvl="4" w:tplc="40D480B6" w:tentative="1">
      <w:start w:val="1"/>
      <w:numFmt w:val="bullet"/>
      <w:lvlText w:val="•"/>
      <w:lvlJc w:val="left"/>
      <w:pPr>
        <w:tabs>
          <w:tab w:val="num" w:pos="3600"/>
        </w:tabs>
        <w:ind w:left="3600" w:hanging="360"/>
      </w:pPr>
      <w:rPr>
        <w:rFonts w:ascii="Arial" w:hAnsi="Arial" w:hint="default"/>
      </w:rPr>
    </w:lvl>
    <w:lvl w:ilvl="5" w:tplc="3F0AD782" w:tentative="1">
      <w:start w:val="1"/>
      <w:numFmt w:val="bullet"/>
      <w:lvlText w:val="•"/>
      <w:lvlJc w:val="left"/>
      <w:pPr>
        <w:tabs>
          <w:tab w:val="num" w:pos="4320"/>
        </w:tabs>
        <w:ind w:left="4320" w:hanging="360"/>
      </w:pPr>
      <w:rPr>
        <w:rFonts w:ascii="Arial" w:hAnsi="Arial" w:hint="default"/>
      </w:rPr>
    </w:lvl>
    <w:lvl w:ilvl="6" w:tplc="538EE3DA" w:tentative="1">
      <w:start w:val="1"/>
      <w:numFmt w:val="bullet"/>
      <w:lvlText w:val="•"/>
      <w:lvlJc w:val="left"/>
      <w:pPr>
        <w:tabs>
          <w:tab w:val="num" w:pos="5040"/>
        </w:tabs>
        <w:ind w:left="5040" w:hanging="360"/>
      </w:pPr>
      <w:rPr>
        <w:rFonts w:ascii="Arial" w:hAnsi="Arial" w:hint="default"/>
      </w:rPr>
    </w:lvl>
    <w:lvl w:ilvl="7" w:tplc="D9E24B0E" w:tentative="1">
      <w:start w:val="1"/>
      <w:numFmt w:val="bullet"/>
      <w:lvlText w:val="•"/>
      <w:lvlJc w:val="left"/>
      <w:pPr>
        <w:tabs>
          <w:tab w:val="num" w:pos="5760"/>
        </w:tabs>
        <w:ind w:left="5760" w:hanging="360"/>
      </w:pPr>
      <w:rPr>
        <w:rFonts w:ascii="Arial" w:hAnsi="Arial" w:hint="default"/>
      </w:rPr>
    </w:lvl>
    <w:lvl w:ilvl="8" w:tplc="EA6A899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53F3685"/>
    <w:multiLevelType w:val="hybridMultilevel"/>
    <w:tmpl w:val="166EC968"/>
    <w:lvl w:ilvl="0" w:tplc="0E9CBE64">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BF6371"/>
    <w:multiLevelType w:val="hybridMultilevel"/>
    <w:tmpl w:val="55B2E120"/>
    <w:lvl w:ilvl="0" w:tplc="0E9CBE64">
      <w:start w:val="1"/>
      <w:numFmt w:val="bullet"/>
      <w:lvlText w:val="•"/>
      <w:lvlJc w:val="left"/>
      <w:pPr>
        <w:ind w:left="720" w:hanging="360"/>
      </w:pPr>
      <w:rPr>
        <w:rFonts w:ascii="Arial" w:eastAsiaTheme="minorHAnsi"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F6053D2"/>
    <w:multiLevelType w:val="hybridMultilevel"/>
    <w:tmpl w:val="D8A4B86E"/>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A47F16"/>
    <w:multiLevelType w:val="hybridMultilevel"/>
    <w:tmpl w:val="8D0A5998"/>
    <w:lvl w:ilvl="0" w:tplc="0E9CBE64">
      <w:start w:val="1"/>
      <w:numFmt w:val="bullet"/>
      <w:lvlText w:val="•"/>
      <w:lvlJc w:val="left"/>
      <w:pPr>
        <w:ind w:left="450" w:hanging="360"/>
      </w:pPr>
      <w:rPr>
        <w:rFonts w:ascii="Arial" w:eastAsiaTheme="minorHAnsi" w:hAnsi="Arial" w:cs="Aria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0" w15:restartNumberingAfterBreak="0">
    <w:nsid w:val="53274CC8"/>
    <w:multiLevelType w:val="hybridMultilevel"/>
    <w:tmpl w:val="933E3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35EA7"/>
    <w:multiLevelType w:val="multilevel"/>
    <w:tmpl w:val="E1AC0170"/>
    <w:lvl w:ilvl="0">
      <w:start w:val="1"/>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477BD0"/>
    <w:multiLevelType w:val="hybridMultilevel"/>
    <w:tmpl w:val="1E5E4B4E"/>
    <w:lvl w:ilvl="0" w:tplc="0E9CBE64">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53A1C4D"/>
    <w:multiLevelType w:val="hybridMultilevel"/>
    <w:tmpl w:val="E222E2E2"/>
    <w:lvl w:ilvl="0" w:tplc="C914949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5844323"/>
    <w:multiLevelType w:val="hybridMultilevel"/>
    <w:tmpl w:val="98AA3E22"/>
    <w:lvl w:ilvl="0" w:tplc="4F46A50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7A7395B"/>
    <w:multiLevelType w:val="hybridMultilevel"/>
    <w:tmpl w:val="173CC662"/>
    <w:lvl w:ilvl="0" w:tplc="E6F0142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67F3263E"/>
    <w:multiLevelType w:val="hybridMultilevel"/>
    <w:tmpl w:val="C8E81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1D376B"/>
    <w:multiLevelType w:val="multilevel"/>
    <w:tmpl w:val="75AA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E4CAA"/>
    <w:multiLevelType w:val="hybridMultilevel"/>
    <w:tmpl w:val="FCFE5BD4"/>
    <w:lvl w:ilvl="0" w:tplc="0E9CBE64">
      <w:start w:val="1"/>
      <w:numFmt w:val="bullet"/>
      <w:lvlText w:val="•"/>
      <w:lvlJc w:val="left"/>
      <w:pPr>
        <w:tabs>
          <w:tab w:val="num" w:pos="720"/>
        </w:tabs>
        <w:ind w:left="720" w:hanging="360"/>
      </w:pPr>
      <w:rPr>
        <w:rFonts w:ascii="Arial" w:eastAsiaTheme="minorHAnsi" w:hAnsi="Arial" w:cs="Arial" w:hint="default"/>
        <w:b w:val="0"/>
        <w:bCs w:val="0"/>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9" w15:restartNumberingAfterBreak="0">
    <w:nsid w:val="70826AF1"/>
    <w:multiLevelType w:val="hybridMultilevel"/>
    <w:tmpl w:val="E4A41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3F40F0"/>
    <w:multiLevelType w:val="hybridMultilevel"/>
    <w:tmpl w:val="BD388B06"/>
    <w:lvl w:ilvl="0" w:tplc="0E9CBE64">
      <w:start w:val="1"/>
      <w:numFmt w:val="bullet"/>
      <w:lvlText w:val="•"/>
      <w:lvlJc w:val="left"/>
      <w:pPr>
        <w:ind w:left="360" w:hanging="360"/>
      </w:pPr>
      <w:rPr>
        <w:rFonts w:ascii="Arial" w:eastAsiaTheme="minorHAnsi"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73F01BD"/>
    <w:multiLevelType w:val="hybridMultilevel"/>
    <w:tmpl w:val="5EA2DBE2"/>
    <w:lvl w:ilvl="0" w:tplc="1CD22AE0">
      <w:start w:val="1"/>
      <w:numFmt w:val="decimal"/>
      <w:lvlText w:val="%1."/>
      <w:lvlJc w:val="left"/>
      <w:pPr>
        <w:ind w:left="720" w:hanging="360"/>
      </w:pPr>
      <w:rPr>
        <w:b/>
        <w:bCs/>
      </w:rPr>
    </w:lvl>
    <w:lvl w:ilvl="1" w:tplc="6F9AF054">
      <w:start w:val="1"/>
      <w:numFmt w:val="lowerLetter"/>
      <w:lvlText w:val="%2."/>
      <w:lvlJc w:val="left"/>
      <w:pPr>
        <w:ind w:left="1440" w:hanging="360"/>
      </w:pPr>
      <w:rPr>
        <w:b w:val="0"/>
        <w:bCs w:val="0"/>
      </w:rPr>
    </w:lvl>
    <w:lvl w:ilvl="2" w:tplc="AC7C92FC">
      <w:start w:val="1"/>
      <w:numFmt w:val="lowerRoman"/>
      <w:lvlText w:val="%3."/>
      <w:lvlJc w:val="right"/>
      <w:pPr>
        <w:ind w:left="2160" w:hanging="180"/>
      </w:pPr>
      <w:rPr>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EB30A2"/>
    <w:multiLevelType w:val="multilevel"/>
    <w:tmpl w:val="49CA16FA"/>
    <w:lvl w:ilvl="0">
      <w:start w:val="1"/>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0291526">
    <w:abstractNumId w:val="9"/>
  </w:num>
  <w:num w:numId="2" w16cid:durableId="1927642689">
    <w:abstractNumId w:val="5"/>
  </w:num>
  <w:num w:numId="3" w16cid:durableId="1695227943">
    <w:abstractNumId w:val="20"/>
  </w:num>
  <w:num w:numId="4" w16cid:durableId="503399027">
    <w:abstractNumId w:val="34"/>
  </w:num>
  <w:num w:numId="5" w16cid:durableId="2030716652">
    <w:abstractNumId w:val="0"/>
  </w:num>
  <w:num w:numId="6" w16cid:durableId="2114933009">
    <w:abstractNumId w:val="30"/>
  </w:num>
  <w:num w:numId="7" w16cid:durableId="412702516">
    <w:abstractNumId w:val="35"/>
  </w:num>
  <w:num w:numId="8" w16cid:durableId="1520047949">
    <w:abstractNumId w:val="16"/>
  </w:num>
  <w:num w:numId="9" w16cid:durableId="148399949">
    <w:abstractNumId w:val="1"/>
  </w:num>
  <w:num w:numId="10" w16cid:durableId="971640794">
    <w:abstractNumId w:val="8"/>
  </w:num>
  <w:num w:numId="11" w16cid:durableId="1539850272">
    <w:abstractNumId w:val="18"/>
  </w:num>
  <w:num w:numId="12" w16cid:durableId="232935688">
    <w:abstractNumId w:val="22"/>
  </w:num>
  <w:num w:numId="13" w16cid:durableId="978150495">
    <w:abstractNumId w:val="33"/>
  </w:num>
  <w:num w:numId="14" w16cid:durableId="1274165469">
    <w:abstractNumId w:val="25"/>
  </w:num>
  <w:num w:numId="15" w16cid:durableId="710108802">
    <w:abstractNumId w:val="7"/>
  </w:num>
  <w:num w:numId="16" w16cid:durableId="1755516957">
    <w:abstractNumId w:val="24"/>
  </w:num>
  <w:num w:numId="17" w16cid:durableId="1823886563">
    <w:abstractNumId w:val="2"/>
  </w:num>
  <w:num w:numId="18" w16cid:durableId="787042427">
    <w:abstractNumId w:val="21"/>
  </w:num>
  <w:num w:numId="19" w16cid:durableId="1367828424">
    <w:abstractNumId w:val="39"/>
  </w:num>
  <w:num w:numId="20" w16cid:durableId="989363373">
    <w:abstractNumId w:val="17"/>
  </w:num>
  <w:num w:numId="21" w16cid:durableId="315106907">
    <w:abstractNumId w:val="41"/>
  </w:num>
  <w:num w:numId="22" w16cid:durableId="553780273">
    <w:abstractNumId w:val="3"/>
  </w:num>
  <w:num w:numId="23" w16cid:durableId="1886134219">
    <w:abstractNumId w:val="10"/>
  </w:num>
  <w:num w:numId="24" w16cid:durableId="1555122096">
    <w:abstractNumId w:val="13"/>
  </w:num>
  <w:num w:numId="25" w16cid:durableId="1439718227">
    <w:abstractNumId w:val="29"/>
  </w:num>
  <w:num w:numId="26" w16cid:durableId="999425282">
    <w:abstractNumId w:val="6"/>
  </w:num>
  <w:num w:numId="27" w16cid:durableId="1863979451">
    <w:abstractNumId w:val="40"/>
  </w:num>
  <w:num w:numId="28" w16cid:durableId="556815495">
    <w:abstractNumId w:val="4"/>
  </w:num>
  <w:num w:numId="29" w16cid:durableId="1830753832">
    <w:abstractNumId w:val="23"/>
  </w:num>
  <w:num w:numId="30" w16cid:durableId="1174152059">
    <w:abstractNumId w:val="15"/>
  </w:num>
  <w:num w:numId="31" w16cid:durableId="1553540514">
    <w:abstractNumId w:val="36"/>
  </w:num>
  <w:num w:numId="32" w16cid:durableId="1262107773">
    <w:abstractNumId w:val="12"/>
  </w:num>
  <w:num w:numId="33" w16cid:durableId="1994945370">
    <w:abstractNumId w:val="42"/>
  </w:num>
  <w:num w:numId="34" w16cid:durableId="145783616">
    <w:abstractNumId w:val="19"/>
  </w:num>
  <w:num w:numId="35" w16cid:durableId="79523675">
    <w:abstractNumId w:val="28"/>
  </w:num>
  <w:num w:numId="36" w16cid:durableId="703284927">
    <w:abstractNumId w:val="32"/>
  </w:num>
  <w:num w:numId="37" w16cid:durableId="1171330052">
    <w:abstractNumId w:val="26"/>
  </w:num>
  <w:num w:numId="38" w16cid:durableId="1421679927">
    <w:abstractNumId w:val="14"/>
  </w:num>
  <w:num w:numId="39" w16cid:durableId="799805829">
    <w:abstractNumId w:val="37"/>
  </w:num>
  <w:num w:numId="40" w16cid:durableId="1604219614">
    <w:abstractNumId w:val="31"/>
  </w:num>
  <w:num w:numId="41" w16cid:durableId="1111123238">
    <w:abstractNumId w:val="27"/>
  </w:num>
  <w:num w:numId="42" w16cid:durableId="1804736152">
    <w:abstractNumId w:val="38"/>
  </w:num>
  <w:num w:numId="43" w16cid:durableId="235479121">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1E"/>
    <w:rsid w:val="00007A5D"/>
    <w:rsid w:val="00013DBA"/>
    <w:rsid w:val="00016BDE"/>
    <w:rsid w:val="000340A1"/>
    <w:rsid w:val="000367F0"/>
    <w:rsid w:val="00037380"/>
    <w:rsid w:val="00037C39"/>
    <w:rsid w:val="000432A5"/>
    <w:rsid w:val="000461CC"/>
    <w:rsid w:val="00064CC6"/>
    <w:rsid w:val="000656A2"/>
    <w:rsid w:val="00072B58"/>
    <w:rsid w:val="00075C4E"/>
    <w:rsid w:val="000903DA"/>
    <w:rsid w:val="00090458"/>
    <w:rsid w:val="00091219"/>
    <w:rsid w:val="00092CF0"/>
    <w:rsid w:val="000C6460"/>
    <w:rsid w:val="000D482C"/>
    <w:rsid w:val="000D76D8"/>
    <w:rsid w:val="000E1E35"/>
    <w:rsid w:val="000E3B0F"/>
    <w:rsid w:val="000E431E"/>
    <w:rsid w:val="000E545C"/>
    <w:rsid w:val="000F2DB4"/>
    <w:rsid w:val="000F5643"/>
    <w:rsid w:val="00102BE4"/>
    <w:rsid w:val="001054A3"/>
    <w:rsid w:val="00110778"/>
    <w:rsid w:val="0011142E"/>
    <w:rsid w:val="00120393"/>
    <w:rsid w:val="001274D9"/>
    <w:rsid w:val="00130293"/>
    <w:rsid w:val="00134D3B"/>
    <w:rsid w:val="00142389"/>
    <w:rsid w:val="001430B8"/>
    <w:rsid w:val="0014527C"/>
    <w:rsid w:val="00153CC3"/>
    <w:rsid w:val="001614ED"/>
    <w:rsid w:val="00163B6A"/>
    <w:rsid w:val="0017630D"/>
    <w:rsid w:val="001767D0"/>
    <w:rsid w:val="00177D3A"/>
    <w:rsid w:val="0018520E"/>
    <w:rsid w:val="00192692"/>
    <w:rsid w:val="00193AAB"/>
    <w:rsid w:val="00194DEF"/>
    <w:rsid w:val="0019691D"/>
    <w:rsid w:val="001A493A"/>
    <w:rsid w:val="001A6B94"/>
    <w:rsid w:val="001C2EE3"/>
    <w:rsid w:val="001C6242"/>
    <w:rsid w:val="001C71A7"/>
    <w:rsid w:val="001D6750"/>
    <w:rsid w:val="001E41D0"/>
    <w:rsid w:val="001E5F2E"/>
    <w:rsid w:val="001F3846"/>
    <w:rsid w:val="001F4AB4"/>
    <w:rsid w:val="001F5493"/>
    <w:rsid w:val="00202361"/>
    <w:rsid w:val="00211546"/>
    <w:rsid w:val="002129C4"/>
    <w:rsid w:val="00212B4B"/>
    <w:rsid w:val="00216157"/>
    <w:rsid w:val="00225497"/>
    <w:rsid w:val="002265A1"/>
    <w:rsid w:val="00232890"/>
    <w:rsid w:val="002473DF"/>
    <w:rsid w:val="002507C1"/>
    <w:rsid w:val="00264AB5"/>
    <w:rsid w:val="00273918"/>
    <w:rsid w:val="002748CF"/>
    <w:rsid w:val="0028187F"/>
    <w:rsid w:val="00290CAD"/>
    <w:rsid w:val="00296D57"/>
    <w:rsid w:val="00296D94"/>
    <w:rsid w:val="002A5932"/>
    <w:rsid w:val="002A5CC6"/>
    <w:rsid w:val="002B4B36"/>
    <w:rsid w:val="002C1006"/>
    <w:rsid w:val="002C2D99"/>
    <w:rsid w:val="002C347C"/>
    <w:rsid w:val="002C3CAF"/>
    <w:rsid w:val="002C4B96"/>
    <w:rsid w:val="002D182A"/>
    <w:rsid w:val="002D2FC8"/>
    <w:rsid w:val="002D40DF"/>
    <w:rsid w:val="002D6328"/>
    <w:rsid w:val="002E1E31"/>
    <w:rsid w:val="002E304A"/>
    <w:rsid w:val="002E541E"/>
    <w:rsid w:val="002E6386"/>
    <w:rsid w:val="002F0805"/>
    <w:rsid w:val="002F4DA9"/>
    <w:rsid w:val="002F59A0"/>
    <w:rsid w:val="002F5FC4"/>
    <w:rsid w:val="0030226A"/>
    <w:rsid w:val="003121B6"/>
    <w:rsid w:val="00324201"/>
    <w:rsid w:val="0033029C"/>
    <w:rsid w:val="00331B5D"/>
    <w:rsid w:val="00333D02"/>
    <w:rsid w:val="00333E1D"/>
    <w:rsid w:val="00344DD3"/>
    <w:rsid w:val="00350847"/>
    <w:rsid w:val="00353C84"/>
    <w:rsid w:val="00360726"/>
    <w:rsid w:val="003609A2"/>
    <w:rsid w:val="003703FC"/>
    <w:rsid w:val="0037132B"/>
    <w:rsid w:val="003828A1"/>
    <w:rsid w:val="00390C02"/>
    <w:rsid w:val="00392066"/>
    <w:rsid w:val="0039572D"/>
    <w:rsid w:val="003A1C46"/>
    <w:rsid w:val="003A7390"/>
    <w:rsid w:val="003B27F5"/>
    <w:rsid w:val="003B6450"/>
    <w:rsid w:val="003C0CDA"/>
    <w:rsid w:val="003C1C02"/>
    <w:rsid w:val="003D091D"/>
    <w:rsid w:val="003D1167"/>
    <w:rsid w:val="003D1229"/>
    <w:rsid w:val="003D65DE"/>
    <w:rsid w:val="003D7294"/>
    <w:rsid w:val="003D7983"/>
    <w:rsid w:val="003D7C9A"/>
    <w:rsid w:val="003E0AD5"/>
    <w:rsid w:val="003E3DD9"/>
    <w:rsid w:val="003F090B"/>
    <w:rsid w:val="003F5AB2"/>
    <w:rsid w:val="003F736C"/>
    <w:rsid w:val="003F7F21"/>
    <w:rsid w:val="00407482"/>
    <w:rsid w:val="004077E2"/>
    <w:rsid w:val="004100A3"/>
    <w:rsid w:val="00416DE0"/>
    <w:rsid w:val="004412F0"/>
    <w:rsid w:val="00457A66"/>
    <w:rsid w:val="00466D19"/>
    <w:rsid w:val="0047023D"/>
    <w:rsid w:val="00475116"/>
    <w:rsid w:val="00477318"/>
    <w:rsid w:val="00480C6A"/>
    <w:rsid w:val="004876EB"/>
    <w:rsid w:val="00487A34"/>
    <w:rsid w:val="00493D8B"/>
    <w:rsid w:val="00496388"/>
    <w:rsid w:val="004A4185"/>
    <w:rsid w:val="004A48C7"/>
    <w:rsid w:val="004B4400"/>
    <w:rsid w:val="004B5656"/>
    <w:rsid w:val="004C0500"/>
    <w:rsid w:val="004C2B30"/>
    <w:rsid w:val="004C4FB7"/>
    <w:rsid w:val="004D1ECA"/>
    <w:rsid w:val="004E0FD7"/>
    <w:rsid w:val="004E2C95"/>
    <w:rsid w:val="004E3015"/>
    <w:rsid w:val="004E52EA"/>
    <w:rsid w:val="004F5716"/>
    <w:rsid w:val="00514D67"/>
    <w:rsid w:val="00516FB9"/>
    <w:rsid w:val="00533D3F"/>
    <w:rsid w:val="00535787"/>
    <w:rsid w:val="00536340"/>
    <w:rsid w:val="0055131E"/>
    <w:rsid w:val="005524C6"/>
    <w:rsid w:val="005669FB"/>
    <w:rsid w:val="00566F39"/>
    <w:rsid w:val="00571902"/>
    <w:rsid w:val="00576ABF"/>
    <w:rsid w:val="00591620"/>
    <w:rsid w:val="0059247F"/>
    <w:rsid w:val="005A021A"/>
    <w:rsid w:val="005A07FC"/>
    <w:rsid w:val="005A0AFF"/>
    <w:rsid w:val="005A4B12"/>
    <w:rsid w:val="005A6423"/>
    <w:rsid w:val="005B1CD6"/>
    <w:rsid w:val="005C20D1"/>
    <w:rsid w:val="005C39EC"/>
    <w:rsid w:val="005C7CA4"/>
    <w:rsid w:val="005D13FA"/>
    <w:rsid w:val="005D309A"/>
    <w:rsid w:val="005D491F"/>
    <w:rsid w:val="005E1FD7"/>
    <w:rsid w:val="005E64A4"/>
    <w:rsid w:val="005E64B7"/>
    <w:rsid w:val="005F047F"/>
    <w:rsid w:val="006074CD"/>
    <w:rsid w:val="00610182"/>
    <w:rsid w:val="006106C7"/>
    <w:rsid w:val="006107B6"/>
    <w:rsid w:val="00613926"/>
    <w:rsid w:val="0061608A"/>
    <w:rsid w:val="00634398"/>
    <w:rsid w:val="00634763"/>
    <w:rsid w:val="00641554"/>
    <w:rsid w:val="00650139"/>
    <w:rsid w:val="00652A8C"/>
    <w:rsid w:val="006561DA"/>
    <w:rsid w:val="00663BC4"/>
    <w:rsid w:val="0068338A"/>
    <w:rsid w:val="00686E21"/>
    <w:rsid w:val="006A3219"/>
    <w:rsid w:val="006A6EFF"/>
    <w:rsid w:val="006B3567"/>
    <w:rsid w:val="006C1705"/>
    <w:rsid w:val="006C59E3"/>
    <w:rsid w:val="006F082F"/>
    <w:rsid w:val="006F69D0"/>
    <w:rsid w:val="006F6B3F"/>
    <w:rsid w:val="00701E87"/>
    <w:rsid w:val="007061BD"/>
    <w:rsid w:val="007076D2"/>
    <w:rsid w:val="007174EA"/>
    <w:rsid w:val="00720924"/>
    <w:rsid w:val="00720D0E"/>
    <w:rsid w:val="0072797B"/>
    <w:rsid w:val="00732E51"/>
    <w:rsid w:val="00740C62"/>
    <w:rsid w:val="00746B1E"/>
    <w:rsid w:val="00747CE4"/>
    <w:rsid w:val="0075301E"/>
    <w:rsid w:val="00754CD2"/>
    <w:rsid w:val="0077042E"/>
    <w:rsid w:val="00773C5E"/>
    <w:rsid w:val="007757F7"/>
    <w:rsid w:val="00780AF0"/>
    <w:rsid w:val="00786D84"/>
    <w:rsid w:val="00795682"/>
    <w:rsid w:val="007A587B"/>
    <w:rsid w:val="007C0230"/>
    <w:rsid w:val="007D1A55"/>
    <w:rsid w:val="007F6C83"/>
    <w:rsid w:val="00801012"/>
    <w:rsid w:val="008037C1"/>
    <w:rsid w:val="008107DE"/>
    <w:rsid w:val="00812A68"/>
    <w:rsid w:val="00814181"/>
    <w:rsid w:val="00815031"/>
    <w:rsid w:val="008156CE"/>
    <w:rsid w:val="00825CE4"/>
    <w:rsid w:val="00833C2F"/>
    <w:rsid w:val="008362A7"/>
    <w:rsid w:val="00836692"/>
    <w:rsid w:val="0085383D"/>
    <w:rsid w:val="00860E6B"/>
    <w:rsid w:val="00870CBE"/>
    <w:rsid w:val="008742F8"/>
    <w:rsid w:val="00877EAF"/>
    <w:rsid w:val="0089203D"/>
    <w:rsid w:val="008923B8"/>
    <w:rsid w:val="00892925"/>
    <w:rsid w:val="008954D7"/>
    <w:rsid w:val="008A299C"/>
    <w:rsid w:val="008A4201"/>
    <w:rsid w:val="008A6229"/>
    <w:rsid w:val="008A7BF4"/>
    <w:rsid w:val="008B7A7C"/>
    <w:rsid w:val="008C7D12"/>
    <w:rsid w:val="008D1F6A"/>
    <w:rsid w:val="008D3495"/>
    <w:rsid w:val="008D38BE"/>
    <w:rsid w:val="008D585C"/>
    <w:rsid w:val="008F4B67"/>
    <w:rsid w:val="008F5E8E"/>
    <w:rsid w:val="009015AF"/>
    <w:rsid w:val="00902A42"/>
    <w:rsid w:val="00903FF5"/>
    <w:rsid w:val="00904D2B"/>
    <w:rsid w:val="009069AE"/>
    <w:rsid w:val="00907C1F"/>
    <w:rsid w:val="00916A61"/>
    <w:rsid w:val="00917A4A"/>
    <w:rsid w:val="00917CAA"/>
    <w:rsid w:val="00922A97"/>
    <w:rsid w:val="00925F63"/>
    <w:rsid w:val="00935FEB"/>
    <w:rsid w:val="00936AE0"/>
    <w:rsid w:val="00942D82"/>
    <w:rsid w:val="00943C81"/>
    <w:rsid w:val="0096253F"/>
    <w:rsid w:val="00963333"/>
    <w:rsid w:val="009753C9"/>
    <w:rsid w:val="00981917"/>
    <w:rsid w:val="00987E98"/>
    <w:rsid w:val="009909B2"/>
    <w:rsid w:val="00991B62"/>
    <w:rsid w:val="00994B48"/>
    <w:rsid w:val="009A581E"/>
    <w:rsid w:val="009B3489"/>
    <w:rsid w:val="009B4057"/>
    <w:rsid w:val="009B7E10"/>
    <w:rsid w:val="009D1241"/>
    <w:rsid w:val="009D668A"/>
    <w:rsid w:val="009D7CE9"/>
    <w:rsid w:val="009E362E"/>
    <w:rsid w:val="009F073B"/>
    <w:rsid w:val="009F6DBE"/>
    <w:rsid w:val="009F7988"/>
    <w:rsid w:val="00A02A05"/>
    <w:rsid w:val="00A03E81"/>
    <w:rsid w:val="00A118C3"/>
    <w:rsid w:val="00A162B4"/>
    <w:rsid w:val="00A24EE0"/>
    <w:rsid w:val="00A27DDA"/>
    <w:rsid w:val="00A30CEC"/>
    <w:rsid w:val="00A314B9"/>
    <w:rsid w:val="00A360F7"/>
    <w:rsid w:val="00A527AE"/>
    <w:rsid w:val="00A53AE1"/>
    <w:rsid w:val="00A547E3"/>
    <w:rsid w:val="00A60254"/>
    <w:rsid w:val="00A6725A"/>
    <w:rsid w:val="00A80C58"/>
    <w:rsid w:val="00AA6691"/>
    <w:rsid w:val="00AB225F"/>
    <w:rsid w:val="00AC079E"/>
    <w:rsid w:val="00AC5019"/>
    <w:rsid w:val="00AD0A02"/>
    <w:rsid w:val="00AD0E3E"/>
    <w:rsid w:val="00AD1132"/>
    <w:rsid w:val="00AD2E2E"/>
    <w:rsid w:val="00AD65AC"/>
    <w:rsid w:val="00AD7393"/>
    <w:rsid w:val="00AE09BD"/>
    <w:rsid w:val="00AE2E44"/>
    <w:rsid w:val="00AE625C"/>
    <w:rsid w:val="00AE703F"/>
    <w:rsid w:val="00AF0543"/>
    <w:rsid w:val="00AF5ED7"/>
    <w:rsid w:val="00B16FD2"/>
    <w:rsid w:val="00B25948"/>
    <w:rsid w:val="00B316F6"/>
    <w:rsid w:val="00B42BF2"/>
    <w:rsid w:val="00B43820"/>
    <w:rsid w:val="00B45B52"/>
    <w:rsid w:val="00B5014C"/>
    <w:rsid w:val="00B53F8F"/>
    <w:rsid w:val="00B60ED1"/>
    <w:rsid w:val="00B7494B"/>
    <w:rsid w:val="00B752F9"/>
    <w:rsid w:val="00B81406"/>
    <w:rsid w:val="00B81AC7"/>
    <w:rsid w:val="00B8533F"/>
    <w:rsid w:val="00B950F5"/>
    <w:rsid w:val="00BA0834"/>
    <w:rsid w:val="00BA2004"/>
    <w:rsid w:val="00BA4CD6"/>
    <w:rsid w:val="00BA771E"/>
    <w:rsid w:val="00BB25D0"/>
    <w:rsid w:val="00BB28B5"/>
    <w:rsid w:val="00BB3E75"/>
    <w:rsid w:val="00BB50D1"/>
    <w:rsid w:val="00BB5234"/>
    <w:rsid w:val="00BB5298"/>
    <w:rsid w:val="00BC03C5"/>
    <w:rsid w:val="00BD388F"/>
    <w:rsid w:val="00BD538D"/>
    <w:rsid w:val="00BE22B9"/>
    <w:rsid w:val="00BE3DB3"/>
    <w:rsid w:val="00C00EA0"/>
    <w:rsid w:val="00C21B7C"/>
    <w:rsid w:val="00C232E5"/>
    <w:rsid w:val="00C23CC3"/>
    <w:rsid w:val="00C26B69"/>
    <w:rsid w:val="00C274DA"/>
    <w:rsid w:val="00C3080A"/>
    <w:rsid w:val="00C30E9C"/>
    <w:rsid w:val="00C31B3D"/>
    <w:rsid w:val="00C40191"/>
    <w:rsid w:val="00C40904"/>
    <w:rsid w:val="00C41120"/>
    <w:rsid w:val="00C4298C"/>
    <w:rsid w:val="00C45D03"/>
    <w:rsid w:val="00C517B1"/>
    <w:rsid w:val="00C56936"/>
    <w:rsid w:val="00C80265"/>
    <w:rsid w:val="00C83AA9"/>
    <w:rsid w:val="00C83EA6"/>
    <w:rsid w:val="00C86296"/>
    <w:rsid w:val="00C86639"/>
    <w:rsid w:val="00C9572B"/>
    <w:rsid w:val="00C96430"/>
    <w:rsid w:val="00CB0E5D"/>
    <w:rsid w:val="00CB7D13"/>
    <w:rsid w:val="00CC175D"/>
    <w:rsid w:val="00CC32BA"/>
    <w:rsid w:val="00CD3EE2"/>
    <w:rsid w:val="00CD432E"/>
    <w:rsid w:val="00CD5764"/>
    <w:rsid w:val="00CD5A6D"/>
    <w:rsid w:val="00CE26E8"/>
    <w:rsid w:val="00CE5E70"/>
    <w:rsid w:val="00CE6F7C"/>
    <w:rsid w:val="00CF045D"/>
    <w:rsid w:val="00CF6C9D"/>
    <w:rsid w:val="00D00E81"/>
    <w:rsid w:val="00D02431"/>
    <w:rsid w:val="00D04ACF"/>
    <w:rsid w:val="00D04B16"/>
    <w:rsid w:val="00D12ACB"/>
    <w:rsid w:val="00D362E2"/>
    <w:rsid w:val="00D36604"/>
    <w:rsid w:val="00D441BF"/>
    <w:rsid w:val="00D471AC"/>
    <w:rsid w:val="00D54F6A"/>
    <w:rsid w:val="00D57CC9"/>
    <w:rsid w:val="00D65D1C"/>
    <w:rsid w:val="00D77F8F"/>
    <w:rsid w:val="00D806F6"/>
    <w:rsid w:val="00D81828"/>
    <w:rsid w:val="00D83FD4"/>
    <w:rsid w:val="00D854CB"/>
    <w:rsid w:val="00D92CEF"/>
    <w:rsid w:val="00D944CB"/>
    <w:rsid w:val="00D97D41"/>
    <w:rsid w:val="00DB1755"/>
    <w:rsid w:val="00DC0071"/>
    <w:rsid w:val="00DC2BDE"/>
    <w:rsid w:val="00DC3F6E"/>
    <w:rsid w:val="00DD0E59"/>
    <w:rsid w:val="00DE24B7"/>
    <w:rsid w:val="00DE2845"/>
    <w:rsid w:val="00DE2D70"/>
    <w:rsid w:val="00DF681C"/>
    <w:rsid w:val="00E03ACB"/>
    <w:rsid w:val="00E05E43"/>
    <w:rsid w:val="00E0616D"/>
    <w:rsid w:val="00E06292"/>
    <w:rsid w:val="00E11DAF"/>
    <w:rsid w:val="00E13F35"/>
    <w:rsid w:val="00E177AD"/>
    <w:rsid w:val="00E24A95"/>
    <w:rsid w:val="00E24C82"/>
    <w:rsid w:val="00E26CEE"/>
    <w:rsid w:val="00E34A4B"/>
    <w:rsid w:val="00E34DB0"/>
    <w:rsid w:val="00E42FDC"/>
    <w:rsid w:val="00E52222"/>
    <w:rsid w:val="00E60FFB"/>
    <w:rsid w:val="00E644E8"/>
    <w:rsid w:val="00E76D3E"/>
    <w:rsid w:val="00E8122F"/>
    <w:rsid w:val="00E8285F"/>
    <w:rsid w:val="00E82A05"/>
    <w:rsid w:val="00E835C7"/>
    <w:rsid w:val="00E944A3"/>
    <w:rsid w:val="00E94AA1"/>
    <w:rsid w:val="00EA5BC7"/>
    <w:rsid w:val="00EB55B4"/>
    <w:rsid w:val="00EB65D2"/>
    <w:rsid w:val="00EC2707"/>
    <w:rsid w:val="00EC40BF"/>
    <w:rsid w:val="00EC4DA3"/>
    <w:rsid w:val="00EC7FDD"/>
    <w:rsid w:val="00ED6EB5"/>
    <w:rsid w:val="00EE1DDF"/>
    <w:rsid w:val="00EE438E"/>
    <w:rsid w:val="00EF191B"/>
    <w:rsid w:val="00EF688B"/>
    <w:rsid w:val="00F02110"/>
    <w:rsid w:val="00F07CC8"/>
    <w:rsid w:val="00F16F66"/>
    <w:rsid w:val="00F20272"/>
    <w:rsid w:val="00F229D7"/>
    <w:rsid w:val="00F30B33"/>
    <w:rsid w:val="00F32438"/>
    <w:rsid w:val="00F34284"/>
    <w:rsid w:val="00F36006"/>
    <w:rsid w:val="00F36E0F"/>
    <w:rsid w:val="00F41D28"/>
    <w:rsid w:val="00F439F4"/>
    <w:rsid w:val="00F4429B"/>
    <w:rsid w:val="00F462E5"/>
    <w:rsid w:val="00F46562"/>
    <w:rsid w:val="00F54DAA"/>
    <w:rsid w:val="00F55374"/>
    <w:rsid w:val="00F605D1"/>
    <w:rsid w:val="00F62D5C"/>
    <w:rsid w:val="00F66C81"/>
    <w:rsid w:val="00F73BC0"/>
    <w:rsid w:val="00F934B6"/>
    <w:rsid w:val="00FA4760"/>
    <w:rsid w:val="00FB5345"/>
    <w:rsid w:val="00FB77E4"/>
    <w:rsid w:val="00FC614E"/>
    <w:rsid w:val="00FD169E"/>
    <w:rsid w:val="00FD1B53"/>
    <w:rsid w:val="00FD25DF"/>
    <w:rsid w:val="00FD5CF8"/>
    <w:rsid w:val="00FD694E"/>
    <w:rsid w:val="00FD71F0"/>
    <w:rsid w:val="00FE6435"/>
    <w:rsid w:val="00FF20F4"/>
    <w:rsid w:val="00FF5A7D"/>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F825"/>
  <w15:docId w15:val="{9646C3C4-9ECA-4427-8CF6-807C51382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01E"/>
  </w:style>
  <w:style w:type="paragraph" w:styleId="Heading1">
    <w:name w:val="heading 1"/>
    <w:basedOn w:val="Normal"/>
    <w:link w:val="Heading1Char"/>
    <w:uiPriority w:val="9"/>
    <w:qFormat/>
    <w:rsid w:val="007530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530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01E"/>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75301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5301E"/>
    <w:pPr>
      <w:tabs>
        <w:tab w:val="center" w:pos="4513"/>
        <w:tab w:val="right" w:pos="9026"/>
      </w:tabs>
      <w:spacing w:line="240" w:lineRule="auto"/>
    </w:pPr>
  </w:style>
  <w:style w:type="character" w:customStyle="1" w:styleId="HeaderChar">
    <w:name w:val="Header Char"/>
    <w:basedOn w:val="DefaultParagraphFont"/>
    <w:link w:val="Header"/>
    <w:uiPriority w:val="99"/>
    <w:rsid w:val="0075301E"/>
  </w:style>
  <w:style w:type="paragraph" w:styleId="Footer">
    <w:name w:val="footer"/>
    <w:basedOn w:val="Normal"/>
    <w:link w:val="FooterChar"/>
    <w:uiPriority w:val="99"/>
    <w:unhideWhenUsed/>
    <w:rsid w:val="0075301E"/>
    <w:pPr>
      <w:tabs>
        <w:tab w:val="center" w:pos="4513"/>
        <w:tab w:val="right" w:pos="9026"/>
      </w:tabs>
      <w:spacing w:line="240" w:lineRule="auto"/>
    </w:pPr>
  </w:style>
  <w:style w:type="character" w:customStyle="1" w:styleId="FooterChar">
    <w:name w:val="Footer Char"/>
    <w:basedOn w:val="DefaultParagraphFont"/>
    <w:link w:val="Footer"/>
    <w:uiPriority w:val="99"/>
    <w:rsid w:val="0075301E"/>
  </w:style>
  <w:style w:type="paragraph" w:styleId="BodyText">
    <w:name w:val="Body Text"/>
    <w:basedOn w:val="Normal"/>
    <w:link w:val="BodyTextChar"/>
    <w:uiPriority w:val="1"/>
    <w:qFormat/>
    <w:rsid w:val="0075301E"/>
    <w:pPr>
      <w:widowControl w:val="0"/>
      <w:autoSpaceDE w:val="0"/>
      <w:autoSpaceDN w:val="0"/>
      <w:spacing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75301E"/>
    <w:rPr>
      <w:rFonts w:ascii="Arial" w:eastAsia="Arial" w:hAnsi="Arial" w:cs="Arial"/>
      <w:sz w:val="24"/>
      <w:szCs w:val="24"/>
      <w:lang w:val="en-US"/>
    </w:rPr>
  </w:style>
  <w:style w:type="paragraph" w:styleId="ListParagraph">
    <w:name w:val="List Paragraph"/>
    <w:basedOn w:val="Normal"/>
    <w:uiPriority w:val="34"/>
    <w:qFormat/>
    <w:rsid w:val="0075301E"/>
    <w:pPr>
      <w:widowControl w:val="0"/>
      <w:autoSpaceDE w:val="0"/>
      <w:autoSpaceDN w:val="0"/>
      <w:spacing w:line="240" w:lineRule="auto"/>
      <w:ind w:left="2080" w:hanging="361"/>
    </w:pPr>
    <w:rPr>
      <w:rFonts w:ascii="Arial" w:eastAsia="Arial" w:hAnsi="Arial" w:cs="Arial"/>
      <w:lang w:val="en-US"/>
    </w:rPr>
  </w:style>
  <w:style w:type="paragraph" w:styleId="NoSpacing">
    <w:name w:val="No Spacing"/>
    <w:uiPriority w:val="1"/>
    <w:qFormat/>
    <w:rsid w:val="0075301E"/>
    <w:pPr>
      <w:spacing w:line="240" w:lineRule="auto"/>
    </w:pPr>
  </w:style>
  <w:style w:type="character" w:styleId="CommentReference">
    <w:name w:val="annotation reference"/>
    <w:basedOn w:val="DefaultParagraphFont"/>
    <w:uiPriority w:val="99"/>
    <w:semiHidden/>
    <w:unhideWhenUsed/>
    <w:rsid w:val="0075301E"/>
    <w:rPr>
      <w:sz w:val="16"/>
      <w:szCs w:val="16"/>
    </w:rPr>
  </w:style>
  <w:style w:type="paragraph" w:styleId="CommentText">
    <w:name w:val="annotation text"/>
    <w:basedOn w:val="Normal"/>
    <w:link w:val="CommentTextChar"/>
    <w:uiPriority w:val="99"/>
    <w:unhideWhenUsed/>
    <w:rsid w:val="0075301E"/>
    <w:pPr>
      <w:spacing w:line="240" w:lineRule="auto"/>
    </w:pPr>
    <w:rPr>
      <w:sz w:val="20"/>
      <w:szCs w:val="20"/>
    </w:rPr>
  </w:style>
  <w:style w:type="character" w:customStyle="1" w:styleId="CommentTextChar">
    <w:name w:val="Comment Text Char"/>
    <w:basedOn w:val="DefaultParagraphFont"/>
    <w:link w:val="CommentText"/>
    <w:uiPriority w:val="99"/>
    <w:rsid w:val="0075301E"/>
    <w:rPr>
      <w:sz w:val="20"/>
      <w:szCs w:val="20"/>
    </w:rPr>
  </w:style>
  <w:style w:type="paragraph" w:styleId="CommentSubject">
    <w:name w:val="annotation subject"/>
    <w:basedOn w:val="CommentText"/>
    <w:next w:val="CommentText"/>
    <w:link w:val="CommentSubjectChar"/>
    <w:uiPriority w:val="99"/>
    <w:semiHidden/>
    <w:unhideWhenUsed/>
    <w:rsid w:val="0075301E"/>
    <w:rPr>
      <w:b/>
      <w:bCs/>
    </w:rPr>
  </w:style>
  <w:style w:type="character" w:customStyle="1" w:styleId="CommentSubjectChar">
    <w:name w:val="Comment Subject Char"/>
    <w:basedOn w:val="CommentTextChar"/>
    <w:link w:val="CommentSubject"/>
    <w:uiPriority w:val="99"/>
    <w:semiHidden/>
    <w:rsid w:val="0075301E"/>
    <w:rPr>
      <w:b/>
      <w:bCs/>
      <w:sz w:val="20"/>
      <w:szCs w:val="20"/>
    </w:rPr>
  </w:style>
  <w:style w:type="paragraph" w:styleId="Revision">
    <w:name w:val="Revision"/>
    <w:hidden/>
    <w:uiPriority w:val="99"/>
    <w:semiHidden/>
    <w:rsid w:val="0075301E"/>
    <w:pPr>
      <w:spacing w:line="240" w:lineRule="auto"/>
    </w:pPr>
  </w:style>
  <w:style w:type="table" w:styleId="TableGrid">
    <w:name w:val="Table Grid"/>
    <w:basedOn w:val="TableNormal"/>
    <w:uiPriority w:val="39"/>
    <w:rsid w:val="007530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5301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75301E"/>
    <w:pPr>
      <w:widowControl w:val="0"/>
      <w:autoSpaceDE w:val="0"/>
      <w:autoSpaceDN w:val="0"/>
      <w:spacing w:line="240" w:lineRule="auto"/>
      <w:jc w:val="center"/>
    </w:pPr>
    <w:rPr>
      <w:rFonts w:ascii="Arial" w:eastAsia="Arial" w:hAnsi="Arial" w:cs="Arial"/>
      <w:lang w:val="en-US"/>
    </w:rPr>
  </w:style>
  <w:style w:type="paragraph" w:customStyle="1" w:styleId="Default">
    <w:name w:val="Default"/>
    <w:rsid w:val="0075301E"/>
    <w:pPr>
      <w:autoSpaceDE w:val="0"/>
      <w:autoSpaceDN w:val="0"/>
      <w:adjustRightInd w:val="0"/>
      <w:spacing w:line="240" w:lineRule="auto"/>
    </w:pPr>
    <w:rPr>
      <w:rFonts w:ascii="CNDBJG+TimesNewRoman" w:eastAsia="Times New Roman" w:hAnsi="CNDBJG+TimesNewRoman" w:cs="CNDBJG+TimesNewRoman"/>
      <w:color w:val="000000"/>
      <w:sz w:val="24"/>
      <w:szCs w:val="24"/>
      <w:lang w:val="en-US"/>
    </w:rPr>
  </w:style>
  <w:style w:type="character" w:customStyle="1" w:styleId="apple-style-span">
    <w:name w:val="apple-style-span"/>
    <w:basedOn w:val="DefaultParagraphFont"/>
    <w:rsid w:val="0075301E"/>
  </w:style>
  <w:style w:type="character" w:styleId="Emphasis">
    <w:name w:val="Emphasis"/>
    <w:basedOn w:val="DefaultParagraphFont"/>
    <w:uiPriority w:val="20"/>
    <w:qFormat/>
    <w:rsid w:val="0075301E"/>
    <w:rPr>
      <w:i/>
      <w:iCs/>
    </w:rPr>
  </w:style>
  <w:style w:type="character" w:styleId="Hyperlink">
    <w:name w:val="Hyperlink"/>
    <w:basedOn w:val="DefaultParagraphFont"/>
    <w:uiPriority w:val="99"/>
    <w:unhideWhenUsed/>
    <w:rsid w:val="0075301E"/>
    <w:rPr>
      <w:color w:val="0563C1" w:themeColor="hyperlink"/>
      <w:u w:val="single"/>
    </w:rPr>
  </w:style>
  <w:style w:type="character" w:customStyle="1" w:styleId="UnresolvedMention1">
    <w:name w:val="Unresolved Mention1"/>
    <w:basedOn w:val="DefaultParagraphFont"/>
    <w:uiPriority w:val="99"/>
    <w:semiHidden/>
    <w:unhideWhenUsed/>
    <w:rsid w:val="0075301E"/>
    <w:rPr>
      <w:color w:val="605E5C"/>
      <w:shd w:val="clear" w:color="auto" w:fill="E1DFDD"/>
    </w:rPr>
  </w:style>
  <w:style w:type="paragraph" w:styleId="BalloonText">
    <w:name w:val="Balloon Text"/>
    <w:basedOn w:val="Normal"/>
    <w:link w:val="BalloonTextChar"/>
    <w:uiPriority w:val="99"/>
    <w:semiHidden/>
    <w:unhideWhenUsed/>
    <w:rsid w:val="0075301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301E"/>
    <w:rPr>
      <w:rFonts w:ascii="Segoe UI" w:hAnsi="Segoe UI" w:cs="Segoe UI"/>
      <w:sz w:val="18"/>
      <w:szCs w:val="18"/>
    </w:rPr>
  </w:style>
  <w:style w:type="table" w:styleId="GridTable5Dark">
    <w:name w:val="Grid Table 5 Dark"/>
    <w:basedOn w:val="TableNormal"/>
    <w:uiPriority w:val="50"/>
    <w:rsid w:val="0075301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6">
    <w:name w:val="List Table 4 Accent 6"/>
    <w:basedOn w:val="TableNormal"/>
    <w:uiPriority w:val="49"/>
    <w:rsid w:val="0075301E"/>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75301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lainText">
    <w:name w:val="Plain Text"/>
    <w:basedOn w:val="Normal"/>
    <w:link w:val="PlainTextChar"/>
    <w:uiPriority w:val="99"/>
    <w:unhideWhenUsed/>
    <w:rsid w:val="0075301E"/>
    <w:pPr>
      <w:spacing w:after="120"/>
    </w:pPr>
    <w:rPr>
      <w:rFonts w:ascii="Consolas" w:eastAsia="Times New Roman" w:hAnsi="Consolas" w:cs="Times New Roman"/>
      <w:color w:val="5A5A5A"/>
      <w:sz w:val="21"/>
      <w:szCs w:val="21"/>
      <w:lang w:val="en-US" w:bidi="en-US"/>
    </w:rPr>
  </w:style>
  <w:style w:type="character" w:customStyle="1" w:styleId="PlainTextChar">
    <w:name w:val="Plain Text Char"/>
    <w:basedOn w:val="DefaultParagraphFont"/>
    <w:link w:val="PlainText"/>
    <w:uiPriority w:val="99"/>
    <w:rsid w:val="0075301E"/>
    <w:rPr>
      <w:rFonts w:ascii="Consolas" w:eastAsia="Times New Roman" w:hAnsi="Consolas" w:cs="Times New Roman"/>
      <w:color w:val="5A5A5A"/>
      <w:sz w:val="21"/>
      <w:szCs w:val="21"/>
      <w:lang w:val="en-US" w:bidi="en-US"/>
    </w:rPr>
  </w:style>
  <w:style w:type="character" w:customStyle="1" w:styleId="xn-location">
    <w:name w:val="xn-location"/>
    <w:basedOn w:val="DefaultParagraphFont"/>
    <w:rsid w:val="0075301E"/>
  </w:style>
  <w:style w:type="table" w:styleId="GridTable4-Accent1">
    <w:name w:val="Grid Table 4 Accent 1"/>
    <w:basedOn w:val="TableNormal"/>
    <w:uiPriority w:val="49"/>
    <w:rsid w:val="0075301E"/>
    <w:pPr>
      <w:spacing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75301E"/>
    <w:pPr>
      <w:spacing w:line="240" w:lineRule="auto"/>
    </w:pPr>
    <w:rPr>
      <w:lang w:val="en-US"/>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75301E"/>
    <w:pPr>
      <w:spacing w:line="240" w:lineRule="auto"/>
    </w:pPr>
    <w:rPr>
      <w:lang w:val="en-US"/>
    </w:r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75301E"/>
    <w:pPr>
      <w:spacing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75301E"/>
    <w:pPr>
      <w:spacing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301E"/>
    <w:pPr>
      <w:spacing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5301E"/>
    <w:rPr>
      <w:b/>
      <w:bCs/>
    </w:rPr>
  </w:style>
  <w:style w:type="character" w:customStyle="1" w:styleId="muitypography-root">
    <w:name w:val="muitypography-root"/>
    <w:basedOn w:val="DefaultParagraphFont"/>
    <w:rsid w:val="0075301E"/>
  </w:style>
  <w:style w:type="numbering" w:customStyle="1" w:styleId="CurrentList1">
    <w:name w:val="Current List1"/>
    <w:uiPriority w:val="99"/>
    <w:rsid w:val="0075301E"/>
    <w:pPr>
      <w:numPr>
        <w:numId w:val="11"/>
      </w:numPr>
    </w:pPr>
  </w:style>
  <w:style w:type="table" w:styleId="GridTable1Light">
    <w:name w:val="Grid Table 1 Light"/>
    <w:basedOn w:val="TableNormal"/>
    <w:uiPriority w:val="46"/>
    <w:rsid w:val="006561D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0C646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C6460"/>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6832">
      <w:bodyDiv w:val="1"/>
      <w:marLeft w:val="0"/>
      <w:marRight w:val="0"/>
      <w:marTop w:val="0"/>
      <w:marBottom w:val="0"/>
      <w:divBdr>
        <w:top w:val="none" w:sz="0" w:space="0" w:color="auto"/>
        <w:left w:val="none" w:sz="0" w:space="0" w:color="auto"/>
        <w:bottom w:val="none" w:sz="0" w:space="0" w:color="auto"/>
        <w:right w:val="none" w:sz="0" w:space="0" w:color="auto"/>
      </w:divBdr>
    </w:div>
    <w:div w:id="59711915">
      <w:bodyDiv w:val="1"/>
      <w:marLeft w:val="0"/>
      <w:marRight w:val="0"/>
      <w:marTop w:val="0"/>
      <w:marBottom w:val="0"/>
      <w:divBdr>
        <w:top w:val="none" w:sz="0" w:space="0" w:color="auto"/>
        <w:left w:val="none" w:sz="0" w:space="0" w:color="auto"/>
        <w:bottom w:val="none" w:sz="0" w:space="0" w:color="auto"/>
        <w:right w:val="none" w:sz="0" w:space="0" w:color="auto"/>
      </w:divBdr>
    </w:div>
    <w:div w:id="74135346">
      <w:bodyDiv w:val="1"/>
      <w:marLeft w:val="0"/>
      <w:marRight w:val="0"/>
      <w:marTop w:val="0"/>
      <w:marBottom w:val="0"/>
      <w:divBdr>
        <w:top w:val="none" w:sz="0" w:space="0" w:color="auto"/>
        <w:left w:val="none" w:sz="0" w:space="0" w:color="auto"/>
        <w:bottom w:val="none" w:sz="0" w:space="0" w:color="auto"/>
        <w:right w:val="none" w:sz="0" w:space="0" w:color="auto"/>
      </w:divBdr>
    </w:div>
    <w:div w:id="84111005">
      <w:bodyDiv w:val="1"/>
      <w:marLeft w:val="0"/>
      <w:marRight w:val="0"/>
      <w:marTop w:val="0"/>
      <w:marBottom w:val="0"/>
      <w:divBdr>
        <w:top w:val="none" w:sz="0" w:space="0" w:color="auto"/>
        <w:left w:val="none" w:sz="0" w:space="0" w:color="auto"/>
        <w:bottom w:val="none" w:sz="0" w:space="0" w:color="auto"/>
        <w:right w:val="none" w:sz="0" w:space="0" w:color="auto"/>
      </w:divBdr>
    </w:div>
    <w:div w:id="156187623">
      <w:bodyDiv w:val="1"/>
      <w:marLeft w:val="0"/>
      <w:marRight w:val="0"/>
      <w:marTop w:val="0"/>
      <w:marBottom w:val="0"/>
      <w:divBdr>
        <w:top w:val="none" w:sz="0" w:space="0" w:color="auto"/>
        <w:left w:val="none" w:sz="0" w:space="0" w:color="auto"/>
        <w:bottom w:val="none" w:sz="0" w:space="0" w:color="auto"/>
        <w:right w:val="none" w:sz="0" w:space="0" w:color="auto"/>
      </w:divBdr>
      <w:divsChild>
        <w:div w:id="449976182">
          <w:marLeft w:val="0"/>
          <w:marRight w:val="0"/>
          <w:marTop w:val="0"/>
          <w:marBottom w:val="0"/>
          <w:divBdr>
            <w:top w:val="none" w:sz="0" w:space="0" w:color="auto"/>
            <w:left w:val="none" w:sz="0" w:space="0" w:color="auto"/>
            <w:bottom w:val="none" w:sz="0" w:space="0" w:color="auto"/>
            <w:right w:val="none" w:sz="0" w:space="0" w:color="auto"/>
          </w:divBdr>
          <w:divsChild>
            <w:div w:id="1273827333">
              <w:marLeft w:val="0"/>
              <w:marRight w:val="0"/>
              <w:marTop w:val="0"/>
              <w:marBottom w:val="0"/>
              <w:divBdr>
                <w:top w:val="none" w:sz="0" w:space="0" w:color="auto"/>
                <w:left w:val="none" w:sz="0" w:space="0" w:color="auto"/>
                <w:bottom w:val="none" w:sz="0" w:space="0" w:color="auto"/>
                <w:right w:val="none" w:sz="0" w:space="0" w:color="auto"/>
              </w:divBdr>
              <w:divsChild>
                <w:div w:id="141164726">
                  <w:marLeft w:val="0"/>
                  <w:marRight w:val="0"/>
                  <w:marTop w:val="0"/>
                  <w:marBottom w:val="0"/>
                  <w:divBdr>
                    <w:top w:val="none" w:sz="0" w:space="0" w:color="auto"/>
                    <w:left w:val="none" w:sz="0" w:space="0" w:color="auto"/>
                    <w:bottom w:val="none" w:sz="0" w:space="0" w:color="auto"/>
                    <w:right w:val="none" w:sz="0" w:space="0" w:color="auto"/>
                  </w:divBdr>
                  <w:divsChild>
                    <w:div w:id="2004702848">
                      <w:marLeft w:val="0"/>
                      <w:marRight w:val="0"/>
                      <w:marTop w:val="0"/>
                      <w:marBottom w:val="0"/>
                      <w:divBdr>
                        <w:top w:val="none" w:sz="0" w:space="0" w:color="auto"/>
                        <w:left w:val="none" w:sz="0" w:space="0" w:color="auto"/>
                        <w:bottom w:val="none" w:sz="0" w:space="0" w:color="auto"/>
                        <w:right w:val="none" w:sz="0" w:space="0" w:color="auto"/>
                      </w:divBdr>
                      <w:divsChild>
                        <w:div w:id="355157023">
                          <w:marLeft w:val="0"/>
                          <w:marRight w:val="0"/>
                          <w:marTop w:val="0"/>
                          <w:marBottom w:val="0"/>
                          <w:divBdr>
                            <w:top w:val="none" w:sz="0" w:space="0" w:color="auto"/>
                            <w:left w:val="none" w:sz="0" w:space="0" w:color="auto"/>
                            <w:bottom w:val="none" w:sz="0" w:space="0" w:color="auto"/>
                            <w:right w:val="none" w:sz="0" w:space="0" w:color="auto"/>
                          </w:divBdr>
                          <w:divsChild>
                            <w:div w:id="1959681248">
                              <w:marLeft w:val="0"/>
                              <w:marRight w:val="0"/>
                              <w:marTop w:val="0"/>
                              <w:marBottom w:val="0"/>
                              <w:divBdr>
                                <w:top w:val="none" w:sz="0" w:space="0" w:color="auto"/>
                                <w:left w:val="none" w:sz="0" w:space="0" w:color="auto"/>
                                <w:bottom w:val="none" w:sz="0" w:space="0" w:color="auto"/>
                                <w:right w:val="none" w:sz="0" w:space="0" w:color="auto"/>
                              </w:divBdr>
                              <w:divsChild>
                                <w:div w:id="406877338">
                                  <w:marLeft w:val="0"/>
                                  <w:marRight w:val="0"/>
                                  <w:marTop w:val="0"/>
                                  <w:marBottom w:val="0"/>
                                  <w:divBdr>
                                    <w:top w:val="none" w:sz="0" w:space="0" w:color="auto"/>
                                    <w:left w:val="none" w:sz="0" w:space="0" w:color="auto"/>
                                    <w:bottom w:val="none" w:sz="0" w:space="0" w:color="auto"/>
                                    <w:right w:val="none" w:sz="0" w:space="0" w:color="auto"/>
                                  </w:divBdr>
                                </w:div>
                                <w:div w:id="128126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246461">
          <w:marLeft w:val="0"/>
          <w:marRight w:val="0"/>
          <w:marTop w:val="0"/>
          <w:marBottom w:val="0"/>
          <w:divBdr>
            <w:top w:val="none" w:sz="0" w:space="0" w:color="auto"/>
            <w:left w:val="none" w:sz="0" w:space="0" w:color="auto"/>
            <w:bottom w:val="none" w:sz="0" w:space="0" w:color="auto"/>
            <w:right w:val="none" w:sz="0" w:space="0" w:color="auto"/>
          </w:divBdr>
          <w:divsChild>
            <w:div w:id="773013142">
              <w:marLeft w:val="0"/>
              <w:marRight w:val="0"/>
              <w:marTop w:val="0"/>
              <w:marBottom w:val="0"/>
              <w:divBdr>
                <w:top w:val="none" w:sz="0" w:space="0" w:color="auto"/>
                <w:left w:val="none" w:sz="0" w:space="0" w:color="auto"/>
                <w:bottom w:val="none" w:sz="0" w:space="0" w:color="auto"/>
                <w:right w:val="none" w:sz="0" w:space="0" w:color="auto"/>
              </w:divBdr>
              <w:divsChild>
                <w:div w:id="2114322747">
                  <w:marLeft w:val="0"/>
                  <w:marRight w:val="0"/>
                  <w:marTop w:val="0"/>
                  <w:marBottom w:val="0"/>
                  <w:divBdr>
                    <w:top w:val="none" w:sz="0" w:space="0" w:color="auto"/>
                    <w:left w:val="none" w:sz="0" w:space="0" w:color="auto"/>
                    <w:bottom w:val="none" w:sz="0" w:space="0" w:color="auto"/>
                    <w:right w:val="none" w:sz="0" w:space="0" w:color="auto"/>
                  </w:divBdr>
                  <w:divsChild>
                    <w:div w:id="221797968">
                      <w:marLeft w:val="0"/>
                      <w:marRight w:val="0"/>
                      <w:marTop w:val="0"/>
                      <w:marBottom w:val="0"/>
                      <w:divBdr>
                        <w:top w:val="none" w:sz="0" w:space="0" w:color="auto"/>
                        <w:left w:val="none" w:sz="0" w:space="0" w:color="auto"/>
                        <w:bottom w:val="none" w:sz="0" w:space="0" w:color="auto"/>
                        <w:right w:val="none" w:sz="0" w:space="0" w:color="auto"/>
                      </w:divBdr>
                    </w:div>
                    <w:div w:id="415399164">
                      <w:marLeft w:val="0"/>
                      <w:marRight w:val="0"/>
                      <w:marTop w:val="0"/>
                      <w:marBottom w:val="0"/>
                      <w:divBdr>
                        <w:top w:val="none" w:sz="0" w:space="0" w:color="auto"/>
                        <w:left w:val="none" w:sz="0" w:space="0" w:color="auto"/>
                        <w:bottom w:val="none" w:sz="0" w:space="0" w:color="auto"/>
                        <w:right w:val="none" w:sz="0" w:space="0" w:color="auto"/>
                      </w:divBdr>
                      <w:divsChild>
                        <w:div w:id="56519547">
                          <w:marLeft w:val="0"/>
                          <w:marRight w:val="0"/>
                          <w:marTop w:val="0"/>
                          <w:marBottom w:val="0"/>
                          <w:divBdr>
                            <w:top w:val="none" w:sz="0" w:space="0" w:color="auto"/>
                            <w:left w:val="none" w:sz="0" w:space="0" w:color="auto"/>
                            <w:bottom w:val="none" w:sz="0" w:space="0" w:color="auto"/>
                            <w:right w:val="none" w:sz="0" w:space="0" w:color="auto"/>
                          </w:divBdr>
                        </w:div>
                        <w:div w:id="74984996">
                          <w:marLeft w:val="0"/>
                          <w:marRight w:val="0"/>
                          <w:marTop w:val="0"/>
                          <w:marBottom w:val="0"/>
                          <w:divBdr>
                            <w:top w:val="none" w:sz="0" w:space="0" w:color="auto"/>
                            <w:left w:val="none" w:sz="0" w:space="0" w:color="auto"/>
                            <w:bottom w:val="none" w:sz="0" w:space="0" w:color="auto"/>
                            <w:right w:val="none" w:sz="0" w:space="0" w:color="auto"/>
                          </w:divBdr>
                        </w:div>
                        <w:div w:id="114446607">
                          <w:marLeft w:val="0"/>
                          <w:marRight w:val="0"/>
                          <w:marTop w:val="0"/>
                          <w:marBottom w:val="0"/>
                          <w:divBdr>
                            <w:top w:val="none" w:sz="0" w:space="0" w:color="auto"/>
                            <w:left w:val="none" w:sz="0" w:space="0" w:color="auto"/>
                            <w:bottom w:val="none" w:sz="0" w:space="0" w:color="auto"/>
                            <w:right w:val="none" w:sz="0" w:space="0" w:color="auto"/>
                          </w:divBdr>
                        </w:div>
                        <w:div w:id="144048523">
                          <w:marLeft w:val="0"/>
                          <w:marRight w:val="0"/>
                          <w:marTop w:val="0"/>
                          <w:marBottom w:val="0"/>
                          <w:divBdr>
                            <w:top w:val="none" w:sz="0" w:space="0" w:color="auto"/>
                            <w:left w:val="none" w:sz="0" w:space="0" w:color="auto"/>
                            <w:bottom w:val="none" w:sz="0" w:space="0" w:color="auto"/>
                            <w:right w:val="none" w:sz="0" w:space="0" w:color="auto"/>
                          </w:divBdr>
                        </w:div>
                        <w:div w:id="329062118">
                          <w:marLeft w:val="0"/>
                          <w:marRight w:val="0"/>
                          <w:marTop w:val="0"/>
                          <w:marBottom w:val="0"/>
                          <w:divBdr>
                            <w:top w:val="none" w:sz="0" w:space="0" w:color="auto"/>
                            <w:left w:val="none" w:sz="0" w:space="0" w:color="auto"/>
                            <w:bottom w:val="none" w:sz="0" w:space="0" w:color="auto"/>
                            <w:right w:val="none" w:sz="0" w:space="0" w:color="auto"/>
                          </w:divBdr>
                        </w:div>
                        <w:div w:id="356275984">
                          <w:marLeft w:val="0"/>
                          <w:marRight w:val="0"/>
                          <w:marTop w:val="0"/>
                          <w:marBottom w:val="0"/>
                          <w:divBdr>
                            <w:top w:val="none" w:sz="0" w:space="0" w:color="auto"/>
                            <w:left w:val="none" w:sz="0" w:space="0" w:color="auto"/>
                            <w:bottom w:val="none" w:sz="0" w:space="0" w:color="auto"/>
                            <w:right w:val="none" w:sz="0" w:space="0" w:color="auto"/>
                          </w:divBdr>
                        </w:div>
                        <w:div w:id="554196508">
                          <w:marLeft w:val="0"/>
                          <w:marRight w:val="0"/>
                          <w:marTop w:val="0"/>
                          <w:marBottom w:val="0"/>
                          <w:divBdr>
                            <w:top w:val="none" w:sz="0" w:space="0" w:color="auto"/>
                            <w:left w:val="none" w:sz="0" w:space="0" w:color="auto"/>
                            <w:bottom w:val="none" w:sz="0" w:space="0" w:color="auto"/>
                            <w:right w:val="none" w:sz="0" w:space="0" w:color="auto"/>
                          </w:divBdr>
                        </w:div>
                        <w:div w:id="615335708">
                          <w:marLeft w:val="0"/>
                          <w:marRight w:val="0"/>
                          <w:marTop w:val="0"/>
                          <w:marBottom w:val="0"/>
                          <w:divBdr>
                            <w:top w:val="none" w:sz="0" w:space="0" w:color="auto"/>
                            <w:left w:val="none" w:sz="0" w:space="0" w:color="auto"/>
                            <w:bottom w:val="none" w:sz="0" w:space="0" w:color="auto"/>
                            <w:right w:val="none" w:sz="0" w:space="0" w:color="auto"/>
                          </w:divBdr>
                        </w:div>
                        <w:div w:id="709039712">
                          <w:marLeft w:val="0"/>
                          <w:marRight w:val="0"/>
                          <w:marTop w:val="0"/>
                          <w:marBottom w:val="0"/>
                          <w:divBdr>
                            <w:top w:val="none" w:sz="0" w:space="0" w:color="auto"/>
                            <w:left w:val="none" w:sz="0" w:space="0" w:color="auto"/>
                            <w:bottom w:val="none" w:sz="0" w:space="0" w:color="auto"/>
                            <w:right w:val="none" w:sz="0" w:space="0" w:color="auto"/>
                          </w:divBdr>
                        </w:div>
                        <w:div w:id="794913035">
                          <w:marLeft w:val="0"/>
                          <w:marRight w:val="0"/>
                          <w:marTop w:val="0"/>
                          <w:marBottom w:val="0"/>
                          <w:divBdr>
                            <w:top w:val="none" w:sz="0" w:space="0" w:color="auto"/>
                            <w:left w:val="none" w:sz="0" w:space="0" w:color="auto"/>
                            <w:bottom w:val="none" w:sz="0" w:space="0" w:color="auto"/>
                            <w:right w:val="none" w:sz="0" w:space="0" w:color="auto"/>
                          </w:divBdr>
                        </w:div>
                        <w:div w:id="848065686">
                          <w:marLeft w:val="0"/>
                          <w:marRight w:val="0"/>
                          <w:marTop w:val="0"/>
                          <w:marBottom w:val="0"/>
                          <w:divBdr>
                            <w:top w:val="none" w:sz="0" w:space="0" w:color="auto"/>
                            <w:left w:val="none" w:sz="0" w:space="0" w:color="auto"/>
                            <w:bottom w:val="none" w:sz="0" w:space="0" w:color="auto"/>
                            <w:right w:val="none" w:sz="0" w:space="0" w:color="auto"/>
                          </w:divBdr>
                        </w:div>
                        <w:div w:id="973096713">
                          <w:marLeft w:val="0"/>
                          <w:marRight w:val="0"/>
                          <w:marTop w:val="0"/>
                          <w:marBottom w:val="0"/>
                          <w:divBdr>
                            <w:top w:val="none" w:sz="0" w:space="0" w:color="auto"/>
                            <w:left w:val="none" w:sz="0" w:space="0" w:color="auto"/>
                            <w:bottom w:val="none" w:sz="0" w:space="0" w:color="auto"/>
                            <w:right w:val="none" w:sz="0" w:space="0" w:color="auto"/>
                          </w:divBdr>
                          <w:divsChild>
                            <w:div w:id="1193106253">
                              <w:marLeft w:val="0"/>
                              <w:marRight w:val="0"/>
                              <w:marTop w:val="0"/>
                              <w:marBottom w:val="0"/>
                              <w:divBdr>
                                <w:top w:val="none" w:sz="0" w:space="0" w:color="auto"/>
                                <w:left w:val="none" w:sz="0" w:space="0" w:color="auto"/>
                                <w:bottom w:val="none" w:sz="0" w:space="0" w:color="auto"/>
                                <w:right w:val="none" w:sz="0" w:space="0" w:color="auto"/>
                              </w:divBdr>
                              <w:divsChild>
                                <w:div w:id="2012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9539">
                          <w:marLeft w:val="0"/>
                          <w:marRight w:val="0"/>
                          <w:marTop w:val="0"/>
                          <w:marBottom w:val="0"/>
                          <w:divBdr>
                            <w:top w:val="none" w:sz="0" w:space="0" w:color="auto"/>
                            <w:left w:val="none" w:sz="0" w:space="0" w:color="auto"/>
                            <w:bottom w:val="none" w:sz="0" w:space="0" w:color="auto"/>
                            <w:right w:val="none" w:sz="0" w:space="0" w:color="auto"/>
                          </w:divBdr>
                        </w:div>
                        <w:div w:id="1080755695">
                          <w:marLeft w:val="0"/>
                          <w:marRight w:val="0"/>
                          <w:marTop w:val="0"/>
                          <w:marBottom w:val="0"/>
                          <w:divBdr>
                            <w:top w:val="none" w:sz="0" w:space="0" w:color="auto"/>
                            <w:left w:val="none" w:sz="0" w:space="0" w:color="auto"/>
                            <w:bottom w:val="none" w:sz="0" w:space="0" w:color="auto"/>
                            <w:right w:val="none" w:sz="0" w:space="0" w:color="auto"/>
                          </w:divBdr>
                        </w:div>
                        <w:div w:id="1140263942">
                          <w:marLeft w:val="0"/>
                          <w:marRight w:val="0"/>
                          <w:marTop w:val="0"/>
                          <w:marBottom w:val="0"/>
                          <w:divBdr>
                            <w:top w:val="none" w:sz="0" w:space="0" w:color="auto"/>
                            <w:left w:val="none" w:sz="0" w:space="0" w:color="auto"/>
                            <w:bottom w:val="none" w:sz="0" w:space="0" w:color="auto"/>
                            <w:right w:val="none" w:sz="0" w:space="0" w:color="auto"/>
                          </w:divBdr>
                        </w:div>
                        <w:div w:id="1295598196">
                          <w:marLeft w:val="0"/>
                          <w:marRight w:val="0"/>
                          <w:marTop w:val="0"/>
                          <w:marBottom w:val="0"/>
                          <w:divBdr>
                            <w:top w:val="none" w:sz="0" w:space="0" w:color="auto"/>
                            <w:left w:val="none" w:sz="0" w:space="0" w:color="auto"/>
                            <w:bottom w:val="none" w:sz="0" w:space="0" w:color="auto"/>
                            <w:right w:val="none" w:sz="0" w:space="0" w:color="auto"/>
                          </w:divBdr>
                        </w:div>
                        <w:div w:id="1389105679">
                          <w:marLeft w:val="0"/>
                          <w:marRight w:val="0"/>
                          <w:marTop w:val="0"/>
                          <w:marBottom w:val="0"/>
                          <w:divBdr>
                            <w:top w:val="none" w:sz="0" w:space="0" w:color="auto"/>
                            <w:left w:val="none" w:sz="0" w:space="0" w:color="auto"/>
                            <w:bottom w:val="none" w:sz="0" w:space="0" w:color="auto"/>
                            <w:right w:val="none" w:sz="0" w:space="0" w:color="auto"/>
                          </w:divBdr>
                        </w:div>
                        <w:div w:id="1411272277">
                          <w:marLeft w:val="0"/>
                          <w:marRight w:val="0"/>
                          <w:marTop w:val="0"/>
                          <w:marBottom w:val="0"/>
                          <w:divBdr>
                            <w:top w:val="none" w:sz="0" w:space="0" w:color="auto"/>
                            <w:left w:val="none" w:sz="0" w:space="0" w:color="auto"/>
                            <w:bottom w:val="none" w:sz="0" w:space="0" w:color="auto"/>
                            <w:right w:val="none" w:sz="0" w:space="0" w:color="auto"/>
                          </w:divBdr>
                        </w:div>
                        <w:div w:id="1564754912">
                          <w:marLeft w:val="0"/>
                          <w:marRight w:val="0"/>
                          <w:marTop w:val="0"/>
                          <w:marBottom w:val="0"/>
                          <w:divBdr>
                            <w:top w:val="none" w:sz="0" w:space="0" w:color="auto"/>
                            <w:left w:val="none" w:sz="0" w:space="0" w:color="auto"/>
                            <w:bottom w:val="none" w:sz="0" w:space="0" w:color="auto"/>
                            <w:right w:val="none" w:sz="0" w:space="0" w:color="auto"/>
                          </w:divBdr>
                        </w:div>
                        <w:div w:id="1594120623">
                          <w:marLeft w:val="0"/>
                          <w:marRight w:val="0"/>
                          <w:marTop w:val="0"/>
                          <w:marBottom w:val="0"/>
                          <w:divBdr>
                            <w:top w:val="none" w:sz="0" w:space="0" w:color="auto"/>
                            <w:left w:val="none" w:sz="0" w:space="0" w:color="auto"/>
                            <w:bottom w:val="none" w:sz="0" w:space="0" w:color="auto"/>
                            <w:right w:val="none" w:sz="0" w:space="0" w:color="auto"/>
                          </w:divBdr>
                        </w:div>
                        <w:div w:id="1676150975">
                          <w:marLeft w:val="0"/>
                          <w:marRight w:val="0"/>
                          <w:marTop w:val="0"/>
                          <w:marBottom w:val="0"/>
                          <w:divBdr>
                            <w:top w:val="none" w:sz="0" w:space="0" w:color="auto"/>
                            <w:left w:val="none" w:sz="0" w:space="0" w:color="auto"/>
                            <w:bottom w:val="none" w:sz="0" w:space="0" w:color="auto"/>
                            <w:right w:val="none" w:sz="0" w:space="0" w:color="auto"/>
                          </w:divBdr>
                        </w:div>
                        <w:div w:id="1707362843">
                          <w:marLeft w:val="0"/>
                          <w:marRight w:val="0"/>
                          <w:marTop w:val="0"/>
                          <w:marBottom w:val="0"/>
                          <w:divBdr>
                            <w:top w:val="none" w:sz="0" w:space="0" w:color="auto"/>
                            <w:left w:val="none" w:sz="0" w:space="0" w:color="auto"/>
                            <w:bottom w:val="none" w:sz="0" w:space="0" w:color="auto"/>
                            <w:right w:val="none" w:sz="0" w:space="0" w:color="auto"/>
                          </w:divBdr>
                        </w:div>
                        <w:div w:id="1724475342">
                          <w:marLeft w:val="0"/>
                          <w:marRight w:val="0"/>
                          <w:marTop w:val="0"/>
                          <w:marBottom w:val="0"/>
                          <w:divBdr>
                            <w:top w:val="none" w:sz="0" w:space="0" w:color="auto"/>
                            <w:left w:val="none" w:sz="0" w:space="0" w:color="auto"/>
                            <w:bottom w:val="none" w:sz="0" w:space="0" w:color="auto"/>
                            <w:right w:val="none" w:sz="0" w:space="0" w:color="auto"/>
                          </w:divBdr>
                        </w:div>
                        <w:div w:id="2052419202">
                          <w:marLeft w:val="0"/>
                          <w:marRight w:val="0"/>
                          <w:marTop w:val="0"/>
                          <w:marBottom w:val="0"/>
                          <w:divBdr>
                            <w:top w:val="none" w:sz="0" w:space="0" w:color="auto"/>
                            <w:left w:val="none" w:sz="0" w:space="0" w:color="auto"/>
                            <w:bottom w:val="none" w:sz="0" w:space="0" w:color="auto"/>
                            <w:right w:val="none" w:sz="0" w:space="0" w:color="auto"/>
                          </w:divBdr>
                        </w:div>
                        <w:div w:id="2122458434">
                          <w:marLeft w:val="0"/>
                          <w:marRight w:val="0"/>
                          <w:marTop w:val="0"/>
                          <w:marBottom w:val="0"/>
                          <w:divBdr>
                            <w:top w:val="none" w:sz="0" w:space="0" w:color="auto"/>
                            <w:left w:val="none" w:sz="0" w:space="0" w:color="auto"/>
                            <w:bottom w:val="none" w:sz="0" w:space="0" w:color="auto"/>
                            <w:right w:val="none" w:sz="0" w:space="0" w:color="auto"/>
                          </w:divBdr>
                        </w:div>
                      </w:divsChild>
                    </w:div>
                    <w:div w:id="485168044">
                      <w:marLeft w:val="0"/>
                      <w:marRight w:val="0"/>
                      <w:marTop w:val="0"/>
                      <w:marBottom w:val="0"/>
                      <w:divBdr>
                        <w:top w:val="none" w:sz="0" w:space="0" w:color="auto"/>
                        <w:left w:val="none" w:sz="0" w:space="0" w:color="auto"/>
                        <w:bottom w:val="none" w:sz="0" w:space="0" w:color="auto"/>
                        <w:right w:val="none" w:sz="0" w:space="0" w:color="auto"/>
                      </w:divBdr>
                      <w:divsChild>
                        <w:div w:id="739445935">
                          <w:marLeft w:val="0"/>
                          <w:marRight w:val="0"/>
                          <w:marTop w:val="0"/>
                          <w:marBottom w:val="0"/>
                          <w:divBdr>
                            <w:top w:val="none" w:sz="0" w:space="0" w:color="auto"/>
                            <w:left w:val="none" w:sz="0" w:space="0" w:color="auto"/>
                            <w:bottom w:val="none" w:sz="0" w:space="0" w:color="auto"/>
                            <w:right w:val="none" w:sz="0" w:space="0" w:color="auto"/>
                          </w:divBdr>
                          <w:divsChild>
                            <w:div w:id="491601615">
                              <w:marLeft w:val="0"/>
                              <w:marRight w:val="0"/>
                              <w:marTop w:val="0"/>
                              <w:marBottom w:val="0"/>
                              <w:divBdr>
                                <w:top w:val="none" w:sz="0" w:space="0" w:color="auto"/>
                                <w:left w:val="none" w:sz="0" w:space="0" w:color="auto"/>
                                <w:bottom w:val="none" w:sz="0" w:space="0" w:color="auto"/>
                                <w:right w:val="none" w:sz="0" w:space="0" w:color="auto"/>
                              </w:divBdr>
                              <w:divsChild>
                                <w:div w:id="505482939">
                                  <w:marLeft w:val="0"/>
                                  <w:marRight w:val="0"/>
                                  <w:marTop w:val="0"/>
                                  <w:marBottom w:val="0"/>
                                  <w:divBdr>
                                    <w:top w:val="none" w:sz="0" w:space="0" w:color="auto"/>
                                    <w:left w:val="none" w:sz="0" w:space="0" w:color="auto"/>
                                    <w:bottom w:val="none" w:sz="0" w:space="0" w:color="auto"/>
                                    <w:right w:val="none" w:sz="0" w:space="0" w:color="auto"/>
                                  </w:divBdr>
                                  <w:divsChild>
                                    <w:div w:id="482310193">
                                      <w:marLeft w:val="0"/>
                                      <w:marRight w:val="0"/>
                                      <w:marTop w:val="0"/>
                                      <w:marBottom w:val="0"/>
                                      <w:divBdr>
                                        <w:top w:val="none" w:sz="0" w:space="0" w:color="auto"/>
                                        <w:left w:val="none" w:sz="0" w:space="0" w:color="auto"/>
                                        <w:bottom w:val="none" w:sz="0" w:space="0" w:color="auto"/>
                                        <w:right w:val="none" w:sz="0" w:space="0" w:color="auto"/>
                                      </w:divBdr>
                                      <w:divsChild>
                                        <w:div w:id="725180480">
                                          <w:marLeft w:val="0"/>
                                          <w:marRight w:val="0"/>
                                          <w:marTop w:val="0"/>
                                          <w:marBottom w:val="0"/>
                                          <w:divBdr>
                                            <w:top w:val="none" w:sz="0" w:space="0" w:color="auto"/>
                                            <w:left w:val="none" w:sz="0" w:space="0" w:color="auto"/>
                                            <w:bottom w:val="none" w:sz="0" w:space="0" w:color="auto"/>
                                            <w:right w:val="none" w:sz="0" w:space="0" w:color="auto"/>
                                          </w:divBdr>
                                          <w:divsChild>
                                            <w:div w:id="1076824116">
                                              <w:marLeft w:val="0"/>
                                              <w:marRight w:val="0"/>
                                              <w:marTop w:val="0"/>
                                              <w:marBottom w:val="0"/>
                                              <w:divBdr>
                                                <w:top w:val="none" w:sz="0" w:space="0" w:color="auto"/>
                                                <w:left w:val="none" w:sz="0" w:space="0" w:color="auto"/>
                                                <w:bottom w:val="none" w:sz="0" w:space="0" w:color="auto"/>
                                                <w:right w:val="none" w:sz="0" w:space="0" w:color="auto"/>
                                              </w:divBdr>
                                              <w:divsChild>
                                                <w:div w:id="2020739087">
                                                  <w:marLeft w:val="0"/>
                                                  <w:marRight w:val="0"/>
                                                  <w:marTop w:val="0"/>
                                                  <w:marBottom w:val="0"/>
                                                  <w:divBdr>
                                                    <w:top w:val="none" w:sz="0" w:space="0" w:color="auto"/>
                                                    <w:left w:val="none" w:sz="0" w:space="0" w:color="auto"/>
                                                    <w:bottom w:val="none" w:sz="0" w:space="0" w:color="auto"/>
                                                    <w:right w:val="none" w:sz="0" w:space="0" w:color="auto"/>
                                                  </w:divBdr>
                                                  <w:divsChild>
                                                    <w:div w:id="488525049">
                                                      <w:marLeft w:val="0"/>
                                                      <w:marRight w:val="0"/>
                                                      <w:marTop w:val="0"/>
                                                      <w:marBottom w:val="0"/>
                                                      <w:divBdr>
                                                        <w:top w:val="none" w:sz="0" w:space="0" w:color="auto"/>
                                                        <w:left w:val="none" w:sz="0" w:space="0" w:color="auto"/>
                                                        <w:bottom w:val="none" w:sz="0" w:space="0" w:color="auto"/>
                                                        <w:right w:val="none" w:sz="0" w:space="0" w:color="auto"/>
                                                      </w:divBdr>
                                                      <w:divsChild>
                                                        <w:div w:id="1955214137">
                                                          <w:marLeft w:val="0"/>
                                                          <w:marRight w:val="0"/>
                                                          <w:marTop w:val="0"/>
                                                          <w:marBottom w:val="0"/>
                                                          <w:divBdr>
                                                            <w:top w:val="none" w:sz="0" w:space="0" w:color="auto"/>
                                                            <w:left w:val="none" w:sz="0" w:space="0" w:color="auto"/>
                                                            <w:bottom w:val="none" w:sz="0" w:space="0" w:color="auto"/>
                                                            <w:right w:val="none" w:sz="0" w:space="0" w:color="auto"/>
                                                          </w:divBdr>
                                                          <w:divsChild>
                                                            <w:div w:id="875433451">
                                                              <w:marLeft w:val="0"/>
                                                              <w:marRight w:val="0"/>
                                                              <w:marTop w:val="0"/>
                                                              <w:marBottom w:val="0"/>
                                                              <w:divBdr>
                                                                <w:top w:val="none" w:sz="0" w:space="0" w:color="auto"/>
                                                                <w:left w:val="none" w:sz="0" w:space="0" w:color="auto"/>
                                                                <w:bottom w:val="none" w:sz="0" w:space="0" w:color="auto"/>
                                                                <w:right w:val="none" w:sz="0" w:space="0" w:color="auto"/>
                                                              </w:divBdr>
                                                              <w:divsChild>
                                                                <w:div w:id="5702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2635475">
                              <w:marLeft w:val="0"/>
                              <w:marRight w:val="0"/>
                              <w:marTop w:val="0"/>
                              <w:marBottom w:val="0"/>
                              <w:divBdr>
                                <w:top w:val="none" w:sz="0" w:space="0" w:color="auto"/>
                                <w:left w:val="none" w:sz="0" w:space="0" w:color="auto"/>
                                <w:bottom w:val="none" w:sz="0" w:space="0" w:color="auto"/>
                                <w:right w:val="none" w:sz="0" w:space="0" w:color="auto"/>
                              </w:divBdr>
                              <w:divsChild>
                                <w:div w:id="1803964319">
                                  <w:marLeft w:val="0"/>
                                  <w:marRight w:val="0"/>
                                  <w:marTop w:val="0"/>
                                  <w:marBottom w:val="0"/>
                                  <w:divBdr>
                                    <w:top w:val="none" w:sz="0" w:space="0" w:color="auto"/>
                                    <w:left w:val="none" w:sz="0" w:space="0" w:color="auto"/>
                                    <w:bottom w:val="none" w:sz="0" w:space="0" w:color="auto"/>
                                    <w:right w:val="none" w:sz="0" w:space="0" w:color="auto"/>
                                  </w:divBdr>
                                  <w:divsChild>
                                    <w:div w:id="1837380714">
                                      <w:marLeft w:val="0"/>
                                      <w:marRight w:val="0"/>
                                      <w:marTop w:val="0"/>
                                      <w:marBottom w:val="0"/>
                                      <w:divBdr>
                                        <w:top w:val="none" w:sz="0" w:space="0" w:color="auto"/>
                                        <w:left w:val="none" w:sz="0" w:space="0" w:color="auto"/>
                                        <w:bottom w:val="none" w:sz="0" w:space="0" w:color="auto"/>
                                        <w:right w:val="none" w:sz="0" w:space="0" w:color="auto"/>
                                      </w:divBdr>
                                      <w:divsChild>
                                        <w:div w:id="508180790">
                                          <w:marLeft w:val="0"/>
                                          <w:marRight w:val="0"/>
                                          <w:marTop w:val="0"/>
                                          <w:marBottom w:val="0"/>
                                          <w:divBdr>
                                            <w:top w:val="none" w:sz="0" w:space="0" w:color="auto"/>
                                            <w:left w:val="none" w:sz="0" w:space="0" w:color="auto"/>
                                            <w:bottom w:val="none" w:sz="0" w:space="0" w:color="auto"/>
                                            <w:right w:val="none" w:sz="0" w:space="0" w:color="auto"/>
                                          </w:divBdr>
                                          <w:divsChild>
                                            <w:div w:id="1365784571">
                                              <w:marLeft w:val="0"/>
                                              <w:marRight w:val="0"/>
                                              <w:marTop w:val="0"/>
                                              <w:marBottom w:val="0"/>
                                              <w:divBdr>
                                                <w:top w:val="none" w:sz="0" w:space="0" w:color="auto"/>
                                                <w:left w:val="none" w:sz="0" w:space="0" w:color="auto"/>
                                                <w:bottom w:val="none" w:sz="0" w:space="0" w:color="auto"/>
                                                <w:right w:val="none" w:sz="0" w:space="0" w:color="auto"/>
                                              </w:divBdr>
                                              <w:divsChild>
                                                <w:div w:id="1922106370">
                                                  <w:marLeft w:val="0"/>
                                                  <w:marRight w:val="0"/>
                                                  <w:marTop w:val="0"/>
                                                  <w:marBottom w:val="0"/>
                                                  <w:divBdr>
                                                    <w:top w:val="none" w:sz="0" w:space="0" w:color="auto"/>
                                                    <w:left w:val="none" w:sz="0" w:space="0" w:color="auto"/>
                                                    <w:bottom w:val="none" w:sz="0" w:space="0" w:color="auto"/>
                                                    <w:right w:val="none" w:sz="0" w:space="0" w:color="auto"/>
                                                  </w:divBdr>
                                                  <w:divsChild>
                                                    <w:div w:id="414595005">
                                                      <w:marLeft w:val="0"/>
                                                      <w:marRight w:val="0"/>
                                                      <w:marTop w:val="0"/>
                                                      <w:marBottom w:val="0"/>
                                                      <w:divBdr>
                                                        <w:top w:val="none" w:sz="0" w:space="0" w:color="auto"/>
                                                        <w:left w:val="none" w:sz="0" w:space="0" w:color="auto"/>
                                                        <w:bottom w:val="none" w:sz="0" w:space="0" w:color="auto"/>
                                                        <w:right w:val="none" w:sz="0" w:space="0" w:color="auto"/>
                                                      </w:divBdr>
                                                      <w:divsChild>
                                                        <w:div w:id="1459182519">
                                                          <w:marLeft w:val="0"/>
                                                          <w:marRight w:val="0"/>
                                                          <w:marTop w:val="0"/>
                                                          <w:marBottom w:val="0"/>
                                                          <w:divBdr>
                                                            <w:top w:val="none" w:sz="0" w:space="0" w:color="auto"/>
                                                            <w:left w:val="none" w:sz="0" w:space="0" w:color="auto"/>
                                                            <w:bottom w:val="none" w:sz="0" w:space="0" w:color="auto"/>
                                                            <w:right w:val="none" w:sz="0" w:space="0" w:color="auto"/>
                                                          </w:divBdr>
                                                          <w:divsChild>
                                                            <w:div w:id="65884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196442">
                      <w:marLeft w:val="0"/>
                      <w:marRight w:val="0"/>
                      <w:marTop w:val="0"/>
                      <w:marBottom w:val="0"/>
                      <w:divBdr>
                        <w:top w:val="none" w:sz="0" w:space="0" w:color="auto"/>
                        <w:left w:val="none" w:sz="0" w:space="0" w:color="auto"/>
                        <w:bottom w:val="none" w:sz="0" w:space="0" w:color="auto"/>
                        <w:right w:val="none" w:sz="0" w:space="0" w:color="auto"/>
                      </w:divBdr>
                      <w:divsChild>
                        <w:div w:id="2115780588">
                          <w:marLeft w:val="0"/>
                          <w:marRight w:val="0"/>
                          <w:marTop w:val="0"/>
                          <w:marBottom w:val="0"/>
                          <w:divBdr>
                            <w:top w:val="none" w:sz="0" w:space="0" w:color="auto"/>
                            <w:left w:val="none" w:sz="0" w:space="0" w:color="auto"/>
                            <w:bottom w:val="none" w:sz="0" w:space="0" w:color="auto"/>
                            <w:right w:val="none" w:sz="0" w:space="0" w:color="auto"/>
                          </w:divBdr>
                          <w:divsChild>
                            <w:div w:id="2059818830">
                              <w:marLeft w:val="0"/>
                              <w:marRight w:val="0"/>
                              <w:marTop w:val="0"/>
                              <w:marBottom w:val="0"/>
                              <w:divBdr>
                                <w:top w:val="none" w:sz="0" w:space="0" w:color="auto"/>
                                <w:left w:val="none" w:sz="0" w:space="0" w:color="auto"/>
                                <w:bottom w:val="none" w:sz="0" w:space="0" w:color="auto"/>
                                <w:right w:val="none" w:sz="0" w:space="0" w:color="auto"/>
                              </w:divBdr>
                              <w:divsChild>
                                <w:div w:id="1009797269">
                                  <w:marLeft w:val="0"/>
                                  <w:marRight w:val="0"/>
                                  <w:marTop w:val="0"/>
                                  <w:marBottom w:val="0"/>
                                  <w:divBdr>
                                    <w:top w:val="none" w:sz="0" w:space="0" w:color="auto"/>
                                    <w:left w:val="none" w:sz="0" w:space="0" w:color="auto"/>
                                    <w:bottom w:val="none" w:sz="0" w:space="0" w:color="auto"/>
                                    <w:right w:val="none" w:sz="0" w:space="0" w:color="auto"/>
                                  </w:divBdr>
                                </w:div>
                                <w:div w:id="1277835860">
                                  <w:marLeft w:val="0"/>
                                  <w:marRight w:val="0"/>
                                  <w:marTop w:val="0"/>
                                  <w:marBottom w:val="0"/>
                                  <w:divBdr>
                                    <w:top w:val="none" w:sz="0" w:space="0" w:color="auto"/>
                                    <w:left w:val="none" w:sz="0" w:space="0" w:color="auto"/>
                                    <w:bottom w:val="none" w:sz="0" w:space="0" w:color="auto"/>
                                    <w:right w:val="none" w:sz="0" w:space="0" w:color="auto"/>
                                  </w:divBdr>
                                  <w:divsChild>
                                    <w:div w:id="173426688">
                                      <w:marLeft w:val="0"/>
                                      <w:marRight w:val="0"/>
                                      <w:marTop w:val="0"/>
                                      <w:marBottom w:val="0"/>
                                      <w:divBdr>
                                        <w:top w:val="none" w:sz="0" w:space="0" w:color="auto"/>
                                        <w:left w:val="none" w:sz="0" w:space="0" w:color="auto"/>
                                        <w:bottom w:val="none" w:sz="0" w:space="0" w:color="auto"/>
                                        <w:right w:val="none" w:sz="0" w:space="0" w:color="auto"/>
                                      </w:divBdr>
                                      <w:divsChild>
                                        <w:div w:id="113671547">
                                          <w:marLeft w:val="0"/>
                                          <w:marRight w:val="0"/>
                                          <w:marTop w:val="0"/>
                                          <w:marBottom w:val="0"/>
                                          <w:divBdr>
                                            <w:top w:val="none" w:sz="0" w:space="0" w:color="auto"/>
                                            <w:left w:val="none" w:sz="0" w:space="0" w:color="auto"/>
                                            <w:bottom w:val="none" w:sz="0" w:space="0" w:color="auto"/>
                                            <w:right w:val="none" w:sz="0" w:space="0" w:color="auto"/>
                                          </w:divBdr>
                                          <w:divsChild>
                                            <w:div w:id="48383938">
                                              <w:marLeft w:val="0"/>
                                              <w:marRight w:val="0"/>
                                              <w:marTop w:val="0"/>
                                              <w:marBottom w:val="0"/>
                                              <w:divBdr>
                                                <w:top w:val="none" w:sz="0" w:space="0" w:color="auto"/>
                                                <w:left w:val="none" w:sz="0" w:space="0" w:color="auto"/>
                                                <w:bottom w:val="none" w:sz="0" w:space="0" w:color="auto"/>
                                                <w:right w:val="none" w:sz="0" w:space="0" w:color="auto"/>
                                              </w:divBdr>
                                              <w:divsChild>
                                                <w:div w:id="135070563">
                                                  <w:marLeft w:val="0"/>
                                                  <w:marRight w:val="0"/>
                                                  <w:marTop w:val="0"/>
                                                  <w:marBottom w:val="0"/>
                                                  <w:divBdr>
                                                    <w:top w:val="none" w:sz="0" w:space="0" w:color="auto"/>
                                                    <w:left w:val="none" w:sz="0" w:space="0" w:color="auto"/>
                                                    <w:bottom w:val="none" w:sz="0" w:space="0" w:color="auto"/>
                                                    <w:right w:val="none" w:sz="0" w:space="0" w:color="auto"/>
                                                  </w:divBdr>
                                                  <w:divsChild>
                                                    <w:div w:id="1530146576">
                                                      <w:marLeft w:val="0"/>
                                                      <w:marRight w:val="0"/>
                                                      <w:marTop w:val="0"/>
                                                      <w:marBottom w:val="0"/>
                                                      <w:divBdr>
                                                        <w:top w:val="single" w:sz="6" w:space="0" w:color="4A6EE0"/>
                                                        <w:left w:val="single" w:sz="6" w:space="0" w:color="4A6EE0"/>
                                                        <w:bottom w:val="single" w:sz="6" w:space="0" w:color="4A6EE0"/>
                                                        <w:right w:val="single" w:sz="6" w:space="0" w:color="4A6EE0"/>
                                                      </w:divBdr>
                                                    </w:div>
                                                  </w:divsChild>
                                                </w:div>
                                                <w:div w:id="1231235378">
                                                  <w:marLeft w:val="0"/>
                                                  <w:marRight w:val="0"/>
                                                  <w:marTop w:val="0"/>
                                                  <w:marBottom w:val="0"/>
                                                  <w:divBdr>
                                                    <w:top w:val="none" w:sz="0" w:space="0" w:color="auto"/>
                                                    <w:left w:val="none" w:sz="0" w:space="0" w:color="auto"/>
                                                    <w:bottom w:val="none" w:sz="0" w:space="0" w:color="auto"/>
                                                    <w:right w:val="none" w:sz="0" w:space="0" w:color="auto"/>
                                                  </w:divBdr>
                                                  <w:divsChild>
                                                    <w:div w:id="377555490">
                                                      <w:marLeft w:val="0"/>
                                                      <w:marRight w:val="0"/>
                                                      <w:marTop w:val="0"/>
                                                      <w:marBottom w:val="0"/>
                                                      <w:divBdr>
                                                        <w:top w:val="none" w:sz="0" w:space="0" w:color="auto"/>
                                                        <w:left w:val="none" w:sz="0" w:space="0" w:color="auto"/>
                                                        <w:bottom w:val="none" w:sz="0" w:space="0" w:color="auto"/>
                                                        <w:right w:val="none" w:sz="0" w:space="0" w:color="auto"/>
                                                      </w:divBdr>
                                                    </w:div>
                                                    <w:div w:id="1199129442">
                                                      <w:marLeft w:val="0"/>
                                                      <w:marRight w:val="0"/>
                                                      <w:marTop w:val="0"/>
                                                      <w:marBottom w:val="0"/>
                                                      <w:divBdr>
                                                        <w:top w:val="none" w:sz="0" w:space="0" w:color="auto"/>
                                                        <w:left w:val="none" w:sz="0" w:space="0" w:color="auto"/>
                                                        <w:bottom w:val="none" w:sz="0" w:space="0" w:color="auto"/>
                                                        <w:right w:val="none" w:sz="0" w:space="0" w:color="auto"/>
                                                      </w:divBdr>
                                                    </w:div>
                                                    <w:div w:id="1245454892">
                                                      <w:marLeft w:val="0"/>
                                                      <w:marRight w:val="0"/>
                                                      <w:marTop w:val="0"/>
                                                      <w:marBottom w:val="0"/>
                                                      <w:divBdr>
                                                        <w:top w:val="none" w:sz="0" w:space="0" w:color="auto"/>
                                                        <w:left w:val="none" w:sz="0" w:space="0" w:color="auto"/>
                                                        <w:bottom w:val="none" w:sz="0" w:space="0" w:color="auto"/>
                                                        <w:right w:val="none" w:sz="0" w:space="0" w:color="auto"/>
                                                      </w:divBdr>
                                                    </w:div>
                                                    <w:div w:id="1741517327">
                                                      <w:marLeft w:val="0"/>
                                                      <w:marRight w:val="0"/>
                                                      <w:marTop w:val="0"/>
                                                      <w:marBottom w:val="0"/>
                                                      <w:divBdr>
                                                        <w:top w:val="none" w:sz="0" w:space="0" w:color="auto"/>
                                                        <w:left w:val="none" w:sz="0" w:space="0" w:color="auto"/>
                                                        <w:bottom w:val="none" w:sz="0" w:space="0" w:color="auto"/>
                                                        <w:right w:val="none" w:sz="0" w:space="0" w:color="auto"/>
                                                      </w:divBdr>
                                                    </w:div>
                                                    <w:div w:id="21017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5982">
                                              <w:marLeft w:val="0"/>
                                              <w:marRight w:val="0"/>
                                              <w:marTop w:val="0"/>
                                              <w:marBottom w:val="0"/>
                                              <w:divBdr>
                                                <w:top w:val="none" w:sz="0" w:space="0" w:color="auto"/>
                                                <w:left w:val="none" w:sz="0" w:space="0" w:color="auto"/>
                                                <w:bottom w:val="none" w:sz="0" w:space="0" w:color="auto"/>
                                                <w:right w:val="none" w:sz="0" w:space="0" w:color="auto"/>
                                              </w:divBdr>
                                              <w:divsChild>
                                                <w:div w:id="656423328">
                                                  <w:marLeft w:val="0"/>
                                                  <w:marRight w:val="0"/>
                                                  <w:marTop w:val="0"/>
                                                  <w:marBottom w:val="0"/>
                                                  <w:divBdr>
                                                    <w:top w:val="none" w:sz="0" w:space="0" w:color="auto"/>
                                                    <w:left w:val="none" w:sz="0" w:space="0" w:color="auto"/>
                                                    <w:bottom w:val="none" w:sz="0" w:space="0" w:color="auto"/>
                                                    <w:right w:val="none" w:sz="0" w:space="0" w:color="auto"/>
                                                  </w:divBdr>
                                                  <w:divsChild>
                                                    <w:div w:id="12689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68850">
                                              <w:marLeft w:val="0"/>
                                              <w:marRight w:val="0"/>
                                              <w:marTop w:val="0"/>
                                              <w:marBottom w:val="0"/>
                                              <w:divBdr>
                                                <w:top w:val="none" w:sz="0" w:space="0" w:color="auto"/>
                                                <w:left w:val="none" w:sz="0" w:space="0" w:color="auto"/>
                                                <w:bottom w:val="none" w:sz="0" w:space="0" w:color="auto"/>
                                                <w:right w:val="none" w:sz="0" w:space="0" w:color="auto"/>
                                              </w:divBdr>
                                              <w:divsChild>
                                                <w:div w:id="1512522793">
                                                  <w:marLeft w:val="0"/>
                                                  <w:marRight w:val="0"/>
                                                  <w:marTop w:val="0"/>
                                                  <w:marBottom w:val="0"/>
                                                  <w:divBdr>
                                                    <w:top w:val="none" w:sz="0" w:space="0" w:color="auto"/>
                                                    <w:left w:val="none" w:sz="0" w:space="0" w:color="auto"/>
                                                    <w:bottom w:val="none" w:sz="0" w:space="0" w:color="auto"/>
                                                    <w:right w:val="none" w:sz="0" w:space="0" w:color="auto"/>
                                                  </w:divBdr>
                                                  <w:divsChild>
                                                    <w:div w:id="1451585469">
                                                      <w:marLeft w:val="0"/>
                                                      <w:marRight w:val="0"/>
                                                      <w:marTop w:val="0"/>
                                                      <w:marBottom w:val="0"/>
                                                      <w:divBdr>
                                                        <w:top w:val="none" w:sz="0" w:space="0" w:color="auto"/>
                                                        <w:left w:val="none" w:sz="0" w:space="0" w:color="auto"/>
                                                        <w:bottom w:val="none" w:sz="0" w:space="0" w:color="auto"/>
                                                        <w:right w:val="none" w:sz="0" w:space="0" w:color="auto"/>
                                                      </w:divBdr>
                                                      <w:divsChild>
                                                        <w:div w:id="675422102">
                                                          <w:marLeft w:val="0"/>
                                                          <w:marRight w:val="0"/>
                                                          <w:marTop w:val="0"/>
                                                          <w:marBottom w:val="0"/>
                                                          <w:divBdr>
                                                            <w:top w:val="none" w:sz="0" w:space="0" w:color="auto"/>
                                                            <w:left w:val="none" w:sz="0" w:space="0" w:color="auto"/>
                                                            <w:bottom w:val="none" w:sz="0" w:space="0" w:color="auto"/>
                                                            <w:right w:val="none" w:sz="0" w:space="0" w:color="auto"/>
                                                          </w:divBdr>
                                                        </w:div>
                                                        <w:div w:id="10552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721571">
                                  <w:marLeft w:val="0"/>
                                  <w:marRight w:val="0"/>
                                  <w:marTop w:val="0"/>
                                  <w:marBottom w:val="0"/>
                                  <w:divBdr>
                                    <w:top w:val="none" w:sz="0" w:space="0" w:color="auto"/>
                                    <w:left w:val="none" w:sz="0" w:space="0" w:color="auto"/>
                                    <w:bottom w:val="none" w:sz="0" w:space="0" w:color="auto"/>
                                    <w:right w:val="none" w:sz="0" w:space="0" w:color="auto"/>
                                  </w:divBdr>
                                  <w:divsChild>
                                    <w:div w:id="610165779">
                                      <w:marLeft w:val="0"/>
                                      <w:marRight w:val="0"/>
                                      <w:marTop w:val="0"/>
                                      <w:marBottom w:val="0"/>
                                      <w:divBdr>
                                        <w:top w:val="none" w:sz="0" w:space="0" w:color="auto"/>
                                        <w:left w:val="none" w:sz="0" w:space="0" w:color="auto"/>
                                        <w:bottom w:val="none" w:sz="0" w:space="0" w:color="auto"/>
                                        <w:right w:val="none" w:sz="0" w:space="0" w:color="auto"/>
                                      </w:divBdr>
                                    </w:div>
                                    <w:div w:id="1902668345">
                                      <w:marLeft w:val="0"/>
                                      <w:marRight w:val="0"/>
                                      <w:marTop w:val="0"/>
                                      <w:marBottom w:val="0"/>
                                      <w:divBdr>
                                        <w:top w:val="none" w:sz="0" w:space="0" w:color="auto"/>
                                        <w:left w:val="none" w:sz="0" w:space="0" w:color="auto"/>
                                        <w:bottom w:val="none" w:sz="0" w:space="0" w:color="auto"/>
                                        <w:right w:val="none" w:sz="0" w:space="0" w:color="auto"/>
                                      </w:divBdr>
                                      <w:divsChild>
                                        <w:div w:id="11145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902250">
              <w:marLeft w:val="0"/>
              <w:marRight w:val="0"/>
              <w:marTop w:val="0"/>
              <w:marBottom w:val="0"/>
              <w:divBdr>
                <w:top w:val="none" w:sz="0" w:space="0" w:color="auto"/>
                <w:left w:val="none" w:sz="0" w:space="0" w:color="auto"/>
                <w:bottom w:val="none" w:sz="0" w:space="0" w:color="auto"/>
                <w:right w:val="none" w:sz="0" w:space="0" w:color="auto"/>
              </w:divBdr>
              <w:divsChild>
                <w:div w:id="1450664673">
                  <w:marLeft w:val="0"/>
                  <w:marRight w:val="0"/>
                  <w:marTop w:val="0"/>
                  <w:marBottom w:val="0"/>
                  <w:divBdr>
                    <w:top w:val="none" w:sz="0" w:space="0" w:color="auto"/>
                    <w:left w:val="none" w:sz="0" w:space="0" w:color="auto"/>
                    <w:bottom w:val="none" w:sz="0" w:space="0" w:color="auto"/>
                    <w:right w:val="none" w:sz="0" w:space="0" w:color="auto"/>
                  </w:divBdr>
                  <w:divsChild>
                    <w:div w:id="914437209">
                      <w:marLeft w:val="0"/>
                      <w:marRight w:val="0"/>
                      <w:marTop w:val="0"/>
                      <w:marBottom w:val="0"/>
                      <w:divBdr>
                        <w:top w:val="none" w:sz="0" w:space="0" w:color="auto"/>
                        <w:left w:val="none" w:sz="0" w:space="0" w:color="auto"/>
                        <w:bottom w:val="none" w:sz="0" w:space="0" w:color="auto"/>
                        <w:right w:val="none" w:sz="0" w:space="0" w:color="auto"/>
                      </w:divBdr>
                      <w:divsChild>
                        <w:div w:id="484204742">
                          <w:marLeft w:val="0"/>
                          <w:marRight w:val="0"/>
                          <w:marTop w:val="0"/>
                          <w:marBottom w:val="0"/>
                          <w:divBdr>
                            <w:top w:val="none" w:sz="0" w:space="0" w:color="auto"/>
                            <w:left w:val="none" w:sz="0" w:space="0" w:color="auto"/>
                            <w:bottom w:val="none" w:sz="0" w:space="0" w:color="auto"/>
                            <w:right w:val="none" w:sz="0" w:space="0" w:color="auto"/>
                          </w:divBdr>
                          <w:divsChild>
                            <w:div w:id="1358653805">
                              <w:marLeft w:val="0"/>
                              <w:marRight w:val="0"/>
                              <w:marTop w:val="0"/>
                              <w:marBottom w:val="0"/>
                              <w:divBdr>
                                <w:top w:val="none" w:sz="0" w:space="0" w:color="auto"/>
                                <w:left w:val="none" w:sz="0" w:space="0" w:color="auto"/>
                                <w:bottom w:val="none" w:sz="0" w:space="0" w:color="auto"/>
                                <w:right w:val="none" w:sz="0" w:space="0" w:color="auto"/>
                              </w:divBdr>
                              <w:divsChild>
                                <w:div w:id="338236856">
                                  <w:marLeft w:val="0"/>
                                  <w:marRight w:val="0"/>
                                  <w:marTop w:val="0"/>
                                  <w:marBottom w:val="0"/>
                                  <w:divBdr>
                                    <w:top w:val="none" w:sz="0" w:space="0" w:color="auto"/>
                                    <w:left w:val="none" w:sz="0" w:space="0" w:color="auto"/>
                                    <w:bottom w:val="none" w:sz="0" w:space="0" w:color="auto"/>
                                    <w:right w:val="none" w:sz="0" w:space="0" w:color="auto"/>
                                  </w:divBdr>
                                  <w:divsChild>
                                    <w:div w:id="1948540575">
                                      <w:marLeft w:val="0"/>
                                      <w:marRight w:val="0"/>
                                      <w:marTop w:val="0"/>
                                      <w:marBottom w:val="0"/>
                                      <w:divBdr>
                                        <w:top w:val="none" w:sz="0" w:space="0" w:color="auto"/>
                                        <w:left w:val="none" w:sz="0" w:space="0" w:color="auto"/>
                                        <w:bottom w:val="none" w:sz="0" w:space="0" w:color="auto"/>
                                        <w:right w:val="none" w:sz="0" w:space="0" w:color="auto"/>
                                      </w:divBdr>
                                      <w:divsChild>
                                        <w:div w:id="608047715">
                                          <w:marLeft w:val="0"/>
                                          <w:marRight w:val="0"/>
                                          <w:marTop w:val="0"/>
                                          <w:marBottom w:val="0"/>
                                          <w:divBdr>
                                            <w:top w:val="none" w:sz="0" w:space="0" w:color="auto"/>
                                            <w:left w:val="none" w:sz="0" w:space="0" w:color="auto"/>
                                            <w:bottom w:val="none" w:sz="0" w:space="0" w:color="auto"/>
                                            <w:right w:val="none" w:sz="0" w:space="0" w:color="auto"/>
                                          </w:divBdr>
                                          <w:divsChild>
                                            <w:div w:id="838542199">
                                              <w:marLeft w:val="0"/>
                                              <w:marRight w:val="0"/>
                                              <w:marTop w:val="0"/>
                                              <w:marBottom w:val="0"/>
                                              <w:divBdr>
                                                <w:top w:val="none" w:sz="0" w:space="0" w:color="auto"/>
                                                <w:left w:val="none" w:sz="0" w:space="0" w:color="auto"/>
                                                <w:bottom w:val="none" w:sz="0" w:space="0" w:color="auto"/>
                                                <w:right w:val="none" w:sz="0" w:space="0" w:color="auto"/>
                                              </w:divBdr>
                                              <w:divsChild>
                                                <w:div w:id="1179925056">
                                                  <w:marLeft w:val="0"/>
                                                  <w:marRight w:val="0"/>
                                                  <w:marTop w:val="0"/>
                                                  <w:marBottom w:val="0"/>
                                                  <w:divBdr>
                                                    <w:top w:val="none" w:sz="0" w:space="0" w:color="auto"/>
                                                    <w:left w:val="none" w:sz="0" w:space="0" w:color="auto"/>
                                                    <w:bottom w:val="none" w:sz="0" w:space="0" w:color="auto"/>
                                                    <w:right w:val="none" w:sz="0" w:space="0" w:color="auto"/>
                                                  </w:divBdr>
                                                  <w:divsChild>
                                                    <w:div w:id="731928060">
                                                      <w:marLeft w:val="0"/>
                                                      <w:marRight w:val="0"/>
                                                      <w:marTop w:val="0"/>
                                                      <w:marBottom w:val="0"/>
                                                      <w:divBdr>
                                                        <w:top w:val="none" w:sz="0" w:space="0" w:color="auto"/>
                                                        <w:left w:val="none" w:sz="0" w:space="0" w:color="auto"/>
                                                        <w:bottom w:val="none" w:sz="0" w:space="0" w:color="auto"/>
                                                        <w:right w:val="none" w:sz="0" w:space="0" w:color="auto"/>
                                                      </w:divBdr>
                                                      <w:divsChild>
                                                        <w:div w:id="1549026353">
                                                          <w:marLeft w:val="0"/>
                                                          <w:marRight w:val="0"/>
                                                          <w:marTop w:val="0"/>
                                                          <w:marBottom w:val="0"/>
                                                          <w:divBdr>
                                                            <w:top w:val="none" w:sz="0" w:space="0" w:color="auto"/>
                                                            <w:left w:val="none" w:sz="0" w:space="0" w:color="auto"/>
                                                            <w:bottom w:val="none" w:sz="0" w:space="0" w:color="auto"/>
                                                            <w:right w:val="none" w:sz="0" w:space="0" w:color="auto"/>
                                                          </w:divBdr>
                                                          <w:divsChild>
                                                            <w:div w:id="547688018">
                                                              <w:marLeft w:val="0"/>
                                                              <w:marRight w:val="0"/>
                                                              <w:marTop w:val="0"/>
                                                              <w:marBottom w:val="0"/>
                                                              <w:divBdr>
                                                                <w:top w:val="none" w:sz="0" w:space="0" w:color="auto"/>
                                                                <w:left w:val="none" w:sz="0" w:space="0" w:color="auto"/>
                                                                <w:bottom w:val="none" w:sz="0" w:space="0" w:color="auto"/>
                                                                <w:right w:val="none" w:sz="0" w:space="0" w:color="auto"/>
                                                              </w:divBdr>
                                                              <w:divsChild>
                                                                <w:div w:id="1681589556">
                                                                  <w:marLeft w:val="0"/>
                                                                  <w:marRight w:val="0"/>
                                                                  <w:marTop w:val="0"/>
                                                                  <w:marBottom w:val="0"/>
                                                                  <w:divBdr>
                                                                    <w:top w:val="none" w:sz="0" w:space="0" w:color="auto"/>
                                                                    <w:left w:val="none" w:sz="0" w:space="0" w:color="auto"/>
                                                                    <w:bottom w:val="none" w:sz="0" w:space="0" w:color="auto"/>
                                                                    <w:right w:val="none" w:sz="0" w:space="0" w:color="auto"/>
                                                                  </w:divBdr>
                                                                  <w:divsChild>
                                                                    <w:div w:id="673341356">
                                                                      <w:marLeft w:val="0"/>
                                                                      <w:marRight w:val="0"/>
                                                                      <w:marTop w:val="0"/>
                                                                      <w:marBottom w:val="0"/>
                                                                      <w:divBdr>
                                                                        <w:top w:val="none" w:sz="0" w:space="0" w:color="auto"/>
                                                                        <w:left w:val="none" w:sz="0" w:space="0" w:color="auto"/>
                                                                        <w:bottom w:val="none" w:sz="0" w:space="0" w:color="auto"/>
                                                                        <w:right w:val="none" w:sz="0" w:space="0" w:color="auto"/>
                                                                      </w:divBdr>
                                                                      <w:divsChild>
                                                                        <w:div w:id="207424217">
                                                                          <w:marLeft w:val="0"/>
                                                                          <w:marRight w:val="0"/>
                                                                          <w:marTop w:val="0"/>
                                                                          <w:marBottom w:val="0"/>
                                                                          <w:divBdr>
                                                                            <w:top w:val="none" w:sz="0" w:space="0" w:color="auto"/>
                                                                            <w:left w:val="none" w:sz="0" w:space="0" w:color="auto"/>
                                                                            <w:bottom w:val="none" w:sz="0" w:space="0" w:color="auto"/>
                                                                            <w:right w:val="none" w:sz="0" w:space="0" w:color="auto"/>
                                                                          </w:divBdr>
                                                                          <w:divsChild>
                                                                            <w:div w:id="617106808">
                                                                              <w:marLeft w:val="0"/>
                                                                              <w:marRight w:val="0"/>
                                                                              <w:marTop w:val="0"/>
                                                                              <w:marBottom w:val="0"/>
                                                                              <w:divBdr>
                                                                                <w:top w:val="none" w:sz="0" w:space="0" w:color="auto"/>
                                                                                <w:left w:val="none" w:sz="0" w:space="0" w:color="auto"/>
                                                                                <w:bottom w:val="none" w:sz="0" w:space="0" w:color="auto"/>
                                                                                <w:right w:val="none" w:sz="0" w:space="0" w:color="auto"/>
                                                                              </w:divBdr>
                                                                              <w:divsChild>
                                                                                <w:div w:id="215089918">
                                                                                  <w:marLeft w:val="0"/>
                                                                                  <w:marRight w:val="0"/>
                                                                                  <w:marTop w:val="0"/>
                                                                                  <w:marBottom w:val="0"/>
                                                                                  <w:divBdr>
                                                                                    <w:top w:val="none" w:sz="0" w:space="0" w:color="auto"/>
                                                                                    <w:left w:val="none" w:sz="0" w:space="0" w:color="auto"/>
                                                                                    <w:bottom w:val="none" w:sz="0" w:space="0" w:color="auto"/>
                                                                                    <w:right w:val="none" w:sz="0" w:space="0" w:color="auto"/>
                                                                                  </w:divBdr>
                                                                                  <w:divsChild>
                                                                                    <w:div w:id="1060372844">
                                                                                      <w:marLeft w:val="0"/>
                                                                                      <w:marRight w:val="0"/>
                                                                                      <w:marTop w:val="0"/>
                                                                                      <w:marBottom w:val="0"/>
                                                                                      <w:divBdr>
                                                                                        <w:top w:val="none" w:sz="0" w:space="0" w:color="auto"/>
                                                                                        <w:left w:val="none" w:sz="0" w:space="0" w:color="auto"/>
                                                                                        <w:bottom w:val="none" w:sz="0" w:space="0" w:color="auto"/>
                                                                                        <w:right w:val="none" w:sz="0" w:space="0" w:color="auto"/>
                                                                                      </w:divBdr>
                                                                                    </w:div>
                                                                                    <w:div w:id="1210189966">
                                                                                      <w:marLeft w:val="0"/>
                                                                                      <w:marRight w:val="0"/>
                                                                                      <w:marTop w:val="0"/>
                                                                                      <w:marBottom w:val="0"/>
                                                                                      <w:divBdr>
                                                                                        <w:top w:val="none" w:sz="0" w:space="0" w:color="auto"/>
                                                                                        <w:left w:val="none" w:sz="0" w:space="0" w:color="auto"/>
                                                                                        <w:bottom w:val="none" w:sz="0" w:space="0" w:color="auto"/>
                                                                                        <w:right w:val="none" w:sz="0" w:space="0" w:color="auto"/>
                                                                                      </w:divBdr>
                                                                                      <w:divsChild>
                                                                                        <w:div w:id="1180197673">
                                                                                          <w:marLeft w:val="0"/>
                                                                                          <w:marRight w:val="0"/>
                                                                                          <w:marTop w:val="0"/>
                                                                                          <w:marBottom w:val="0"/>
                                                                                          <w:divBdr>
                                                                                            <w:top w:val="none" w:sz="0" w:space="0" w:color="auto"/>
                                                                                            <w:left w:val="none" w:sz="0" w:space="0" w:color="auto"/>
                                                                                            <w:bottom w:val="none" w:sz="0" w:space="0" w:color="auto"/>
                                                                                            <w:right w:val="none" w:sz="0" w:space="0" w:color="auto"/>
                                                                                          </w:divBdr>
                                                                                        </w:div>
                                                                                      </w:divsChild>
                                                                                    </w:div>
                                                                                    <w:div w:id="1760835269">
                                                                                      <w:marLeft w:val="0"/>
                                                                                      <w:marRight w:val="0"/>
                                                                                      <w:marTop w:val="0"/>
                                                                                      <w:marBottom w:val="0"/>
                                                                                      <w:divBdr>
                                                                                        <w:top w:val="none" w:sz="0" w:space="0" w:color="auto"/>
                                                                                        <w:left w:val="none" w:sz="0" w:space="0" w:color="auto"/>
                                                                                        <w:bottom w:val="none" w:sz="0" w:space="0" w:color="auto"/>
                                                                                        <w:right w:val="none" w:sz="0" w:space="0" w:color="auto"/>
                                                                                      </w:divBdr>
                                                                                      <w:divsChild>
                                                                                        <w:div w:id="130025832">
                                                                                          <w:marLeft w:val="0"/>
                                                                                          <w:marRight w:val="0"/>
                                                                                          <w:marTop w:val="0"/>
                                                                                          <w:marBottom w:val="0"/>
                                                                                          <w:divBdr>
                                                                                            <w:top w:val="none" w:sz="0" w:space="0" w:color="auto"/>
                                                                                            <w:left w:val="none" w:sz="0" w:space="0" w:color="auto"/>
                                                                                            <w:bottom w:val="none" w:sz="0" w:space="0" w:color="auto"/>
                                                                                            <w:right w:val="none" w:sz="0" w:space="0" w:color="auto"/>
                                                                                          </w:divBdr>
                                                                                          <w:divsChild>
                                                                                            <w:div w:id="29668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0050">
                                                                                  <w:marLeft w:val="0"/>
                                                                                  <w:marRight w:val="0"/>
                                                                                  <w:marTop w:val="0"/>
                                                                                  <w:marBottom w:val="0"/>
                                                                                  <w:divBdr>
                                                                                    <w:top w:val="none" w:sz="0" w:space="0" w:color="auto"/>
                                                                                    <w:left w:val="none" w:sz="0" w:space="0" w:color="auto"/>
                                                                                    <w:bottom w:val="none" w:sz="0" w:space="0" w:color="auto"/>
                                                                                    <w:right w:val="none" w:sz="0" w:space="0" w:color="auto"/>
                                                                                  </w:divBdr>
                                                                                  <w:divsChild>
                                                                                    <w:div w:id="46685379">
                                                                                      <w:marLeft w:val="0"/>
                                                                                      <w:marRight w:val="0"/>
                                                                                      <w:marTop w:val="0"/>
                                                                                      <w:marBottom w:val="0"/>
                                                                                      <w:divBdr>
                                                                                        <w:top w:val="none" w:sz="0" w:space="0" w:color="auto"/>
                                                                                        <w:left w:val="none" w:sz="0" w:space="0" w:color="auto"/>
                                                                                        <w:bottom w:val="none" w:sz="0" w:space="0" w:color="auto"/>
                                                                                        <w:right w:val="none" w:sz="0" w:space="0" w:color="auto"/>
                                                                                      </w:divBdr>
                                                                                      <w:divsChild>
                                                                                        <w:div w:id="12796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1913688">
                              <w:marLeft w:val="0"/>
                              <w:marRight w:val="0"/>
                              <w:marTop w:val="0"/>
                              <w:marBottom w:val="0"/>
                              <w:divBdr>
                                <w:top w:val="none" w:sz="0" w:space="0" w:color="auto"/>
                                <w:left w:val="none" w:sz="0" w:space="0" w:color="auto"/>
                                <w:bottom w:val="none" w:sz="0" w:space="0" w:color="auto"/>
                                <w:right w:val="none" w:sz="0" w:space="0" w:color="auto"/>
                              </w:divBdr>
                              <w:divsChild>
                                <w:div w:id="925194132">
                                  <w:marLeft w:val="0"/>
                                  <w:marRight w:val="0"/>
                                  <w:marTop w:val="0"/>
                                  <w:marBottom w:val="0"/>
                                  <w:divBdr>
                                    <w:top w:val="none" w:sz="0" w:space="0" w:color="auto"/>
                                    <w:left w:val="none" w:sz="0" w:space="0" w:color="auto"/>
                                    <w:bottom w:val="none" w:sz="0" w:space="0" w:color="auto"/>
                                    <w:right w:val="none" w:sz="0" w:space="0" w:color="auto"/>
                                  </w:divBdr>
                                  <w:divsChild>
                                    <w:div w:id="707803842">
                                      <w:marLeft w:val="0"/>
                                      <w:marRight w:val="0"/>
                                      <w:marTop w:val="0"/>
                                      <w:marBottom w:val="0"/>
                                      <w:divBdr>
                                        <w:top w:val="none" w:sz="0" w:space="0" w:color="auto"/>
                                        <w:left w:val="none" w:sz="0" w:space="0" w:color="auto"/>
                                        <w:bottom w:val="none" w:sz="0" w:space="0" w:color="auto"/>
                                        <w:right w:val="none" w:sz="0" w:space="0" w:color="auto"/>
                                      </w:divBdr>
                                      <w:divsChild>
                                        <w:div w:id="353459571">
                                          <w:marLeft w:val="0"/>
                                          <w:marRight w:val="0"/>
                                          <w:marTop w:val="0"/>
                                          <w:marBottom w:val="0"/>
                                          <w:divBdr>
                                            <w:top w:val="none" w:sz="0" w:space="0" w:color="auto"/>
                                            <w:left w:val="none" w:sz="0" w:space="0" w:color="auto"/>
                                            <w:bottom w:val="none" w:sz="0" w:space="0" w:color="auto"/>
                                            <w:right w:val="none" w:sz="0" w:space="0" w:color="auto"/>
                                          </w:divBdr>
                                          <w:divsChild>
                                            <w:div w:id="737477146">
                                              <w:marLeft w:val="0"/>
                                              <w:marRight w:val="0"/>
                                              <w:marTop w:val="0"/>
                                              <w:marBottom w:val="0"/>
                                              <w:divBdr>
                                                <w:top w:val="none" w:sz="0" w:space="0" w:color="auto"/>
                                                <w:left w:val="none" w:sz="0" w:space="0" w:color="auto"/>
                                                <w:bottom w:val="none" w:sz="0" w:space="0" w:color="auto"/>
                                                <w:right w:val="none" w:sz="0" w:space="0" w:color="auto"/>
                                              </w:divBdr>
                                              <w:divsChild>
                                                <w:div w:id="1890872962">
                                                  <w:marLeft w:val="0"/>
                                                  <w:marRight w:val="0"/>
                                                  <w:marTop w:val="0"/>
                                                  <w:marBottom w:val="0"/>
                                                  <w:divBdr>
                                                    <w:top w:val="none" w:sz="0" w:space="0" w:color="auto"/>
                                                    <w:left w:val="none" w:sz="0" w:space="0" w:color="auto"/>
                                                    <w:bottom w:val="none" w:sz="0" w:space="0" w:color="auto"/>
                                                    <w:right w:val="none" w:sz="0" w:space="0" w:color="auto"/>
                                                  </w:divBdr>
                                                  <w:divsChild>
                                                    <w:div w:id="2575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023532">
                  <w:marLeft w:val="0"/>
                  <w:marRight w:val="0"/>
                  <w:marTop w:val="0"/>
                  <w:marBottom w:val="0"/>
                  <w:divBdr>
                    <w:top w:val="none" w:sz="0" w:space="0" w:color="auto"/>
                    <w:left w:val="none" w:sz="0" w:space="0" w:color="auto"/>
                    <w:bottom w:val="none" w:sz="0" w:space="0" w:color="auto"/>
                    <w:right w:val="none" w:sz="0" w:space="0" w:color="auto"/>
                  </w:divBdr>
                  <w:divsChild>
                    <w:div w:id="949046603">
                      <w:marLeft w:val="0"/>
                      <w:marRight w:val="0"/>
                      <w:marTop w:val="0"/>
                      <w:marBottom w:val="0"/>
                      <w:divBdr>
                        <w:top w:val="none" w:sz="0" w:space="0" w:color="auto"/>
                        <w:left w:val="none" w:sz="0" w:space="0" w:color="auto"/>
                        <w:bottom w:val="none" w:sz="0" w:space="0" w:color="auto"/>
                        <w:right w:val="none" w:sz="0" w:space="0" w:color="auto"/>
                      </w:divBdr>
                      <w:divsChild>
                        <w:div w:id="1579711311">
                          <w:marLeft w:val="0"/>
                          <w:marRight w:val="0"/>
                          <w:marTop w:val="0"/>
                          <w:marBottom w:val="0"/>
                          <w:divBdr>
                            <w:top w:val="none" w:sz="0" w:space="0" w:color="auto"/>
                            <w:left w:val="none" w:sz="0" w:space="0" w:color="auto"/>
                            <w:bottom w:val="none" w:sz="0" w:space="0" w:color="auto"/>
                            <w:right w:val="none" w:sz="0" w:space="0" w:color="auto"/>
                          </w:divBdr>
                          <w:divsChild>
                            <w:div w:id="1223324225">
                              <w:marLeft w:val="0"/>
                              <w:marRight w:val="0"/>
                              <w:marTop w:val="0"/>
                              <w:marBottom w:val="0"/>
                              <w:divBdr>
                                <w:top w:val="none" w:sz="0" w:space="0" w:color="auto"/>
                                <w:left w:val="none" w:sz="0" w:space="0" w:color="auto"/>
                                <w:bottom w:val="none" w:sz="0" w:space="0" w:color="auto"/>
                                <w:right w:val="none" w:sz="0" w:space="0" w:color="auto"/>
                              </w:divBdr>
                              <w:divsChild>
                                <w:div w:id="21917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19334">
      <w:bodyDiv w:val="1"/>
      <w:marLeft w:val="0"/>
      <w:marRight w:val="0"/>
      <w:marTop w:val="0"/>
      <w:marBottom w:val="0"/>
      <w:divBdr>
        <w:top w:val="none" w:sz="0" w:space="0" w:color="auto"/>
        <w:left w:val="none" w:sz="0" w:space="0" w:color="auto"/>
        <w:bottom w:val="none" w:sz="0" w:space="0" w:color="auto"/>
        <w:right w:val="none" w:sz="0" w:space="0" w:color="auto"/>
      </w:divBdr>
    </w:div>
    <w:div w:id="219441898">
      <w:bodyDiv w:val="1"/>
      <w:marLeft w:val="0"/>
      <w:marRight w:val="0"/>
      <w:marTop w:val="0"/>
      <w:marBottom w:val="0"/>
      <w:divBdr>
        <w:top w:val="none" w:sz="0" w:space="0" w:color="auto"/>
        <w:left w:val="none" w:sz="0" w:space="0" w:color="auto"/>
        <w:bottom w:val="none" w:sz="0" w:space="0" w:color="auto"/>
        <w:right w:val="none" w:sz="0" w:space="0" w:color="auto"/>
      </w:divBdr>
    </w:div>
    <w:div w:id="222449044">
      <w:bodyDiv w:val="1"/>
      <w:marLeft w:val="0"/>
      <w:marRight w:val="0"/>
      <w:marTop w:val="0"/>
      <w:marBottom w:val="0"/>
      <w:divBdr>
        <w:top w:val="none" w:sz="0" w:space="0" w:color="auto"/>
        <w:left w:val="none" w:sz="0" w:space="0" w:color="auto"/>
        <w:bottom w:val="none" w:sz="0" w:space="0" w:color="auto"/>
        <w:right w:val="none" w:sz="0" w:space="0" w:color="auto"/>
      </w:divBdr>
    </w:div>
    <w:div w:id="431048014">
      <w:bodyDiv w:val="1"/>
      <w:marLeft w:val="0"/>
      <w:marRight w:val="0"/>
      <w:marTop w:val="0"/>
      <w:marBottom w:val="0"/>
      <w:divBdr>
        <w:top w:val="none" w:sz="0" w:space="0" w:color="auto"/>
        <w:left w:val="none" w:sz="0" w:space="0" w:color="auto"/>
        <w:bottom w:val="none" w:sz="0" w:space="0" w:color="auto"/>
        <w:right w:val="none" w:sz="0" w:space="0" w:color="auto"/>
      </w:divBdr>
    </w:div>
    <w:div w:id="435835471">
      <w:bodyDiv w:val="1"/>
      <w:marLeft w:val="0"/>
      <w:marRight w:val="0"/>
      <w:marTop w:val="0"/>
      <w:marBottom w:val="0"/>
      <w:divBdr>
        <w:top w:val="none" w:sz="0" w:space="0" w:color="auto"/>
        <w:left w:val="none" w:sz="0" w:space="0" w:color="auto"/>
        <w:bottom w:val="none" w:sz="0" w:space="0" w:color="auto"/>
        <w:right w:val="none" w:sz="0" w:space="0" w:color="auto"/>
      </w:divBdr>
    </w:div>
    <w:div w:id="444496329">
      <w:bodyDiv w:val="1"/>
      <w:marLeft w:val="0"/>
      <w:marRight w:val="0"/>
      <w:marTop w:val="0"/>
      <w:marBottom w:val="0"/>
      <w:divBdr>
        <w:top w:val="none" w:sz="0" w:space="0" w:color="auto"/>
        <w:left w:val="none" w:sz="0" w:space="0" w:color="auto"/>
        <w:bottom w:val="none" w:sz="0" w:space="0" w:color="auto"/>
        <w:right w:val="none" w:sz="0" w:space="0" w:color="auto"/>
      </w:divBdr>
    </w:div>
    <w:div w:id="444927116">
      <w:bodyDiv w:val="1"/>
      <w:marLeft w:val="0"/>
      <w:marRight w:val="0"/>
      <w:marTop w:val="0"/>
      <w:marBottom w:val="0"/>
      <w:divBdr>
        <w:top w:val="none" w:sz="0" w:space="0" w:color="auto"/>
        <w:left w:val="none" w:sz="0" w:space="0" w:color="auto"/>
        <w:bottom w:val="none" w:sz="0" w:space="0" w:color="auto"/>
        <w:right w:val="none" w:sz="0" w:space="0" w:color="auto"/>
      </w:divBdr>
    </w:div>
    <w:div w:id="556824088">
      <w:bodyDiv w:val="1"/>
      <w:marLeft w:val="0"/>
      <w:marRight w:val="0"/>
      <w:marTop w:val="0"/>
      <w:marBottom w:val="0"/>
      <w:divBdr>
        <w:top w:val="none" w:sz="0" w:space="0" w:color="auto"/>
        <w:left w:val="none" w:sz="0" w:space="0" w:color="auto"/>
        <w:bottom w:val="none" w:sz="0" w:space="0" w:color="auto"/>
        <w:right w:val="none" w:sz="0" w:space="0" w:color="auto"/>
      </w:divBdr>
    </w:div>
    <w:div w:id="576137766">
      <w:bodyDiv w:val="1"/>
      <w:marLeft w:val="0"/>
      <w:marRight w:val="0"/>
      <w:marTop w:val="0"/>
      <w:marBottom w:val="0"/>
      <w:divBdr>
        <w:top w:val="none" w:sz="0" w:space="0" w:color="auto"/>
        <w:left w:val="none" w:sz="0" w:space="0" w:color="auto"/>
        <w:bottom w:val="none" w:sz="0" w:space="0" w:color="auto"/>
        <w:right w:val="none" w:sz="0" w:space="0" w:color="auto"/>
      </w:divBdr>
    </w:div>
    <w:div w:id="596599696">
      <w:bodyDiv w:val="1"/>
      <w:marLeft w:val="0"/>
      <w:marRight w:val="0"/>
      <w:marTop w:val="0"/>
      <w:marBottom w:val="0"/>
      <w:divBdr>
        <w:top w:val="none" w:sz="0" w:space="0" w:color="auto"/>
        <w:left w:val="none" w:sz="0" w:space="0" w:color="auto"/>
        <w:bottom w:val="none" w:sz="0" w:space="0" w:color="auto"/>
        <w:right w:val="none" w:sz="0" w:space="0" w:color="auto"/>
      </w:divBdr>
    </w:div>
    <w:div w:id="608270414">
      <w:bodyDiv w:val="1"/>
      <w:marLeft w:val="0"/>
      <w:marRight w:val="0"/>
      <w:marTop w:val="0"/>
      <w:marBottom w:val="0"/>
      <w:divBdr>
        <w:top w:val="none" w:sz="0" w:space="0" w:color="auto"/>
        <w:left w:val="none" w:sz="0" w:space="0" w:color="auto"/>
        <w:bottom w:val="none" w:sz="0" w:space="0" w:color="auto"/>
        <w:right w:val="none" w:sz="0" w:space="0" w:color="auto"/>
      </w:divBdr>
    </w:div>
    <w:div w:id="625936075">
      <w:bodyDiv w:val="1"/>
      <w:marLeft w:val="0"/>
      <w:marRight w:val="0"/>
      <w:marTop w:val="0"/>
      <w:marBottom w:val="0"/>
      <w:divBdr>
        <w:top w:val="none" w:sz="0" w:space="0" w:color="auto"/>
        <w:left w:val="none" w:sz="0" w:space="0" w:color="auto"/>
        <w:bottom w:val="none" w:sz="0" w:space="0" w:color="auto"/>
        <w:right w:val="none" w:sz="0" w:space="0" w:color="auto"/>
      </w:divBdr>
    </w:div>
    <w:div w:id="755322380">
      <w:bodyDiv w:val="1"/>
      <w:marLeft w:val="0"/>
      <w:marRight w:val="0"/>
      <w:marTop w:val="0"/>
      <w:marBottom w:val="0"/>
      <w:divBdr>
        <w:top w:val="none" w:sz="0" w:space="0" w:color="auto"/>
        <w:left w:val="none" w:sz="0" w:space="0" w:color="auto"/>
        <w:bottom w:val="none" w:sz="0" w:space="0" w:color="auto"/>
        <w:right w:val="none" w:sz="0" w:space="0" w:color="auto"/>
      </w:divBdr>
    </w:div>
    <w:div w:id="823545253">
      <w:bodyDiv w:val="1"/>
      <w:marLeft w:val="0"/>
      <w:marRight w:val="0"/>
      <w:marTop w:val="0"/>
      <w:marBottom w:val="0"/>
      <w:divBdr>
        <w:top w:val="none" w:sz="0" w:space="0" w:color="auto"/>
        <w:left w:val="none" w:sz="0" w:space="0" w:color="auto"/>
        <w:bottom w:val="none" w:sz="0" w:space="0" w:color="auto"/>
        <w:right w:val="none" w:sz="0" w:space="0" w:color="auto"/>
      </w:divBdr>
    </w:div>
    <w:div w:id="828711165">
      <w:bodyDiv w:val="1"/>
      <w:marLeft w:val="0"/>
      <w:marRight w:val="0"/>
      <w:marTop w:val="0"/>
      <w:marBottom w:val="0"/>
      <w:divBdr>
        <w:top w:val="none" w:sz="0" w:space="0" w:color="auto"/>
        <w:left w:val="none" w:sz="0" w:space="0" w:color="auto"/>
        <w:bottom w:val="none" w:sz="0" w:space="0" w:color="auto"/>
        <w:right w:val="none" w:sz="0" w:space="0" w:color="auto"/>
      </w:divBdr>
    </w:div>
    <w:div w:id="838544576">
      <w:bodyDiv w:val="1"/>
      <w:marLeft w:val="0"/>
      <w:marRight w:val="0"/>
      <w:marTop w:val="0"/>
      <w:marBottom w:val="0"/>
      <w:divBdr>
        <w:top w:val="none" w:sz="0" w:space="0" w:color="auto"/>
        <w:left w:val="none" w:sz="0" w:space="0" w:color="auto"/>
        <w:bottom w:val="none" w:sz="0" w:space="0" w:color="auto"/>
        <w:right w:val="none" w:sz="0" w:space="0" w:color="auto"/>
      </w:divBdr>
    </w:div>
    <w:div w:id="844902975">
      <w:bodyDiv w:val="1"/>
      <w:marLeft w:val="0"/>
      <w:marRight w:val="0"/>
      <w:marTop w:val="0"/>
      <w:marBottom w:val="0"/>
      <w:divBdr>
        <w:top w:val="none" w:sz="0" w:space="0" w:color="auto"/>
        <w:left w:val="none" w:sz="0" w:space="0" w:color="auto"/>
        <w:bottom w:val="none" w:sz="0" w:space="0" w:color="auto"/>
        <w:right w:val="none" w:sz="0" w:space="0" w:color="auto"/>
      </w:divBdr>
    </w:div>
    <w:div w:id="854076023">
      <w:bodyDiv w:val="1"/>
      <w:marLeft w:val="0"/>
      <w:marRight w:val="0"/>
      <w:marTop w:val="0"/>
      <w:marBottom w:val="0"/>
      <w:divBdr>
        <w:top w:val="none" w:sz="0" w:space="0" w:color="auto"/>
        <w:left w:val="none" w:sz="0" w:space="0" w:color="auto"/>
        <w:bottom w:val="none" w:sz="0" w:space="0" w:color="auto"/>
        <w:right w:val="none" w:sz="0" w:space="0" w:color="auto"/>
      </w:divBdr>
    </w:div>
    <w:div w:id="867527658">
      <w:bodyDiv w:val="1"/>
      <w:marLeft w:val="0"/>
      <w:marRight w:val="0"/>
      <w:marTop w:val="0"/>
      <w:marBottom w:val="0"/>
      <w:divBdr>
        <w:top w:val="none" w:sz="0" w:space="0" w:color="auto"/>
        <w:left w:val="none" w:sz="0" w:space="0" w:color="auto"/>
        <w:bottom w:val="none" w:sz="0" w:space="0" w:color="auto"/>
        <w:right w:val="none" w:sz="0" w:space="0" w:color="auto"/>
      </w:divBdr>
    </w:div>
    <w:div w:id="963927766">
      <w:bodyDiv w:val="1"/>
      <w:marLeft w:val="0"/>
      <w:marRight w:val="0"/>
      <w:marTop w:val="0"/>
      <w:marBottom w:val="0"/>
      <w:divBdr>
        <w:top w:val="none" w:sz="0" w:space="0" w:color="auto"/>
        <w:left w:val="none" w:sz="0" w:space="0" w:color="auto"/>
        <w:bottom w:val="none" w:sz="0" w:space="0" w:color="auto"/>
        <w:right w:val="none" w:sz="0" w:space="0" w:color="auto"/>
      </w:divBdr>
    </w:div>
    <w:div w:id="970937819">
      <w:bodyDiv w:val="1"/>
      <w:marLeft w:val="0"/>
      <w:marRight w:val="0"/>
      <w:marTop w:val="0"/>
      <w:marBottom w:val="0"/>
      <w:divBdr>
        <w:top w:val="none" w:sz="0" w:space="0" w:color="auto"/>
        <w:left w:val="none" w:sz="0" w:space="0" w:color="auto"/>
        <w:bottom w:val="none" w:sz="0" w:space="0" w:color="auto"/>
        <w:right w:val="none" w:sz="0" w:space="0" w:color="auto"/>
      </w:divBdr>
    </w:div>
    <w:div w:id="1112483015">
      <w:bodyDiv w:val="1"/>
      <w:marLeft w:val="0"/>
      <w:marRight w:val="0"/>
      <w:marTop w:val="0"/>
      <w:marBottom w:val="0"/>
      <w:divBdr>
        <w:top w:val="none" w:sz="0" w:space="0" w:color="auto"/>
        <w:left w:val="none" w:sz="0" w:space="0" w:color="auto"/>
        <w:bottom w:val="none" w:sz="0" w:space="0" w:color="auto"/>
        <w:right w:val="none" w:sz="0" w:space="0" w:color="auto"/>
      </w:divBdr>
    </w:div>
    <w:div w:id="1153176919">
      <w:bodyDiv w:val="1"/>
      <w:marLeft w:val="0"/>
      <w:marRight w:val="0"/>
      <w:marTop w:val="0"/>
      <w:marBottom w:val="0"/>
      <w:divBdr>
        <w:top w:val="none" w:sz="0" w:space="0" w:color="auto"/>
        <w:left w:val="none" w:sz="0" w:space="0" w:color="auto"/>
        <w:bottom w:val="none" w:sz="0" w:space="0" w:color="auto"/>
        <w:right w:val="none" w:sz="0" w:space="0" w:color="auto"/>
      </w:divBdr>
    </w:div>
    <w:div w:id="1236090370">
      <w:bodyDiv w:val="1"/>
      <w:marLeft w:val="0"/>
      <w:marRight w:val="0"/>
      <w:marTop w:val="0"/>
      <w:marBottom w:val="0"/>
      <w:divBdr>
        <w:top w:val="none" w:sz="0" w:space="0" w:color="auto"/>
        <w:left w:val="none" w:sz="0" w:space="0" w:color="auto"/>
        <w:bottom w:val="none" w:sz="0" w:space="0" w:color="auto"/>
        <w:right w:val="none" w:sz="0" w:space="0" w:color="auto"/>
      </w:divBdr>
    </w:div>
    <w:div w:id="1253129252">
      <w:bodyDiv w:val="1"/>
      <w:marLeft w:val="0"/>
      <w:marRight w:val="0"/>
      <w:marTop w:val="0"/>
      <w:marBottom w:val="0"/>
      <w:divBdr>
        <w:top w:val="none" w:sz="0" w:space="0" w:color="auto"/>
        <w:left w:val="none" w:sz="0" w:space="0" w:color="auto"/>
        <w:bottom w:val="none" w:sz="0" w:space="0" w:color="auto"/>
        <w:right w:val="none" w:sz="0" w:space="0" w:color="auto"/>
      </w:divBdr>
    </w:div>
    <w:div w:id="1255819133">
      <w:bodyDiv w:val="1"/>
      <w:marLeft w:val="0"/>
      <w:marRight w:val="0"/>
      <w:marTop w:val="0"/>
      <w:marBottom w:val="0"/>
      <w:divBdr>
        <w:top w:val="none" w:sz="0" w:space="0" w:color="auto"/>
        <w:left w:val="none" w:sz="0" w:space="0" w:color="auto"/>
        <w:bottom w:val="none" w:sz="0" w:space="0" w:color="auto"/>
        <w:right w:val="none" w:sz="0" w:space="0" w:color="auto"/>
      </w:divBdr>
    </w:div>
    <w:div w:id="1281449834">
      <w:bodyDiv w:val="1"/>
      <w:marLeft w:val="0"/>
      <w:marRight w:val="0"/>
      <w:marTop w:val="0"/>
      <w:marBottom w:val="0"/>
      <w:divBdr>
        <w:top w:val="none" w:sz="0" w:space="0" w:color="auto"/>
        <w:left w:val="none" w:sz="0" w:space="0" w:color="auto"/>
        <w:bottom w:val="none" w:sz="0" w:space="0" w:color="auto"/>
        <w:right w:val="none" w:sz="0" w:space="0" w:color="auto"/>
      </w:divBdr>
    </w:div>
    <w:div w:id="1281572231">
      <w:bodyDiv w:val="1"/>
      <w:marLeft w:val="0"/>
      <w:marRight w:val="0"/>
      <w:marTop w:val="0"/>
      <w:marBottom w:val="0"/>
      <w:divBdr>
        <w:top w:val="none" w:sz="0" w:space="0" w:color="auto"/>
        <w:left w:val="none" w:sz="0" w:space="0" w:color="auto"/>
        <w:bottom w:val="none" w:sz="0" w:space="0" w:color="auto"/>
        <w:right w:val="none" w:sz="0" w:space="0" w:color="auto"/>
      </w:divBdr>
    </w:div>
    <w:div w:id="1326545824">
      <w:bodyDiv w:val="1"/>
      <w:marLeft w:val="0"/>
      <w:marRight w:val="0"/>
      <w:marTop w:val="0"/>
      <w:marBottom w:val="0"/>
      <w:divBdr>
        <w:top w:val="none" w:sz="0" w:space="0" w:color="auto"/>
        <w:left w:val="none" w:sz="0" w:space="0" w:color="auto"/>
        <w:bottom w:val="none" w:sz="0" w:space="0" w:color="auto"/>
        <w:right w:val="none" w:sz="0" w:space="0" w:color="auto"/>
      </w:divBdr>
    </w:div>
    <w:div w:id="1331522395">
      <w:bodyDiv w:val="1"/>
      <w:marLeft w:val="0"/>
      <w:marRight w:val="0"/>
      <w:marTop w:val="0"/>
      <w:marBottom w:val="0"/>
      <w:divBdr>
        <w:top w:val="none" w:sz="0" w:space="0" w:color="auto"/>
        <w:left w:val="none" w:sz="0" w:space="0" w:color="auto"/>
        <w:bottom w:val="none" w:sz="0" w:space="0" w:color="auto"/>
        <w:right w:val="none" w:sz="0" w:space="0" w:color="auto"/>
      </w:divBdr>
    </w:div>
    <w:div w:id="1350791139">
      <w:bodyDiv w:val="1"/>
      <w:marLeft w:val="0"/>
      <w:marRight w:val="0"/>
      <w:marTop w:val="0"/>
      <w:marBottom w:val="0"/>
      <w:divBdr>
        <w:top w:val="none" w:sz="0" w:space="0" w:color="auto"/>
        <w:left w:val="none" w:sz="0" w:space="0" w:color="auto"/>
        <w:bottom w:val="none" w:sz="0" w:space="0" w:color="auto"/>
        <w:right w:val="none" w:sz="0" w:space="0" w:color="auto"/>
      </w:divBdr>
    </w:div>
    <w:div w:id="1375040395">
      <w:bodyDiv w:val="1"/>
      <w:marLeft w:val="0"/>
      <w:marRight w:val="0"/>
      <w:marTop w:val="0"/>
      <w:marBottom w:val="0"/>
      <w:divBdr>
        <w:top w:val="none" w:sz="0" w:space="0" w:color="auto"/>
        <w:left w:val="none" w:sz="0" w:space="0" w:color="auto"/>
        <w:bottom w:val="none" w:sz="0" w:space="0" w:color="auto"/>
        <w:right w:val="none" w:sz="0" w:space="0" w:color="auto"/>
      </w:divBdr>
    </w:div>
    <w:div w:id="1379891455">
      <w:bodyDiv w:val="1"/>
      <w:marLeft w:val="0"/>
      <w:marRight w:val="0"/>
      <w:marTop w:val="0"/>
      <w:marBottom w:val="0"/>
      <w:divBdr>
        <w:top w:val="none" w:sz="0" w:space="0" w:color="auto"/>
        <w:left w:val="none" w:sz="0" w:space="0" w:color="auto"/>
        <w:bottom w:val="none" w:sz="0" w:space="0" w:color="auto"/>
        <w:right w:val="none" w:sz="0" w:space="0" w:color="auto"/>
      </w:divBdr>
    </w:div>
    <w:div w:id="1382823206">
      <w:bodyDiv w:val="1"/>
      <w:marLeft w:val="0"/>
      <w:marRight w:val="0"/>
      <w:marTop w:val="0"/>
      <w:marBottom w:val="0"/>
      <w:divBdr>
        <w:top w:val="none" w:sz="0" w:space="0" w:color="auto"/>
        <w:left w:val="none" w:sz="0" w:space="0" w:color="auto"/>
        <w:bottom w:val="none" w:sz="0" w:space="0" w:color="auto"/>
        <w:right w:val="none" w:sz="0" w:space="0" w:color="auto"/>
      </w:divBdr>
    </w:div>
    <w:div w:id="1440101471">
      <w:bodyDiv w:val="1"/>
      <w:marLeft w:val="0"/>
      <w:marRight w:val="0"/>
      <w:marTop w:val="0"/>
      <w:marBottom w:val="0"/>
      <w:divBdr>
        <w:top w:val="none" w:sz="0" w:space="0" w:color="auto"/>
        <w:left w:val="none" w:sz="0" w:space="0" w:color="auto"/>
        <w:bottom w:val="none" w:sz="0" w:space="0" w:color="auto"/>
        <w:right w:val="none" w:sz="0" w:space="0" w:color="auto"/>
      </w:divBdr>
    </w:div>
    <w:div w:id="1441878906">
      <w:bodyDiv w:val="1"/>
      <w:marLeft w:val="0"/>
      <w:marRight w:val="0"/>
      <w:marTop w:val="0"/>
      <w:marBottom w:val="0"/>
      <w:divBdr>
        <w:top w:val="none" w:sz="0" w:space="0" w:color="auto"/>
        <w:left w:val="none" w:sz="0" w:space="0" w:color="auto"/>
        <w:bottom w:val="none" w:sz="0" w:space="0" w:color="auto"/>
        <w:right w:val="none" w:sz="0" w:space="0" w:color="auto"/>
      </w:divBdr>
    </w:div>
    <w:div w:id="1485968602">
      <w:bodyDiv w:val="1"/>
      <w:marLeft w:val="0"/>
      <w:marRight w:val="0"/>
      <w:marTop w:val="0"/>
      <w:marBottom w:val="0"/>
      <w:divBdr>
        <w:top w:val="none" w:sz="0" w:space="0" w:color="auto"/>
        <w:left w:val="none" w:sz="0" w:space="0" w:color="auto"/>
        <w:bottom w:val="none" w:sz="0" w:space="0" w:color="auto"/>
        <w:right w:val="none" w:sz="0" w:space="0" w:color="auto"/>
      </w:divBdr>
    </w:div>
    <w:div w:id="1505362490">
      <w:bodyDiv w:val="1"/>
      <w:marLeft w:val="0"/>
      <w:marRight w:val="0"/>
      <w:marTop w:val="0"/>
      <w:marBottom w:val="0"/>
      <w:divBdr>
        <w:top w:val="none" w:sz="0" w:space="0" w:color="auto"/>
        <w:left w:val="none" w:sz="0" w:space="0" w:color="auto"/>
        <w:bottom w:val="none" w:sz="0" w:space="0" w:color="auto"/>
        <w:right w:val="none" w:sz="0" w:space="0" w:color="auto"/>
      </w:divBdr>
    </w:div>
    <w:div w:id="1561477490">
      <w:bodyDiv w:val="1"/>
      <w:marLeft w:val="0"/>
      <w:marRight w:val="0"/>
      <w:marTop w:val="0"/>
      <w:marBottom w:val="0"/>
      <w:divBdr>
        <w:top w:val="none" w:sz="0" w:space="0" w:color="auto"/>
        <w:left w:val="none" w:sz="0" w:space="0" w:color="auto"/>
        <w:bottom w:val="none" w:sz="0" w:space="0" w:color="auto"/>
        <w:right w:val="none" w:sz="0" w:space="0" w:color="auto"/>
      </w:divBdr>
    </w:div>
    <w:div w:id="1627927380">
      <w:bodyDiv w:val="1"/>
      <w:marLeft w:val="0"/>
      <w:marRight w:val="0"/>
      <w:marTop w:val="0"/>
      <w:marBottom w:val="0"/>
      <w:divBdr>
        <w:top w:val="none" w:sz="0" w:space="0" w:color="auto"/>
        <w:left w:val="none" w:sz="0" w:space="0" w:color="auto"/>
        <w:bottom w:val="none" w:sz="0" w:space="0" w:color="auto"/>
        <w:right w:val="none" w:sz="0" w:space="0" w:color="auto"/>
      </w:divBdr>
    </w:div>
    <w:div w:id="1641886671">
      <w:bodyDiv w:val="1"/>
      <w:marLeft w:val="0"/>
      <w:marRight w:val="0"/>
      <w:marTop w:val="0"/>
      <w:marBottom w:val="0"/>
      <w:divBdr>
        <w:top w:val="none" w:sz="0" w:space="0" w:color="auto"/>
        <w:left w:val="none" w:sz="0" w:space="0" w:color="auto"/>
        <w:bottom w:val="none" w:sz="0" w:space="0" w:color="auto"/>
        <w:right w:val="none" w:sz="0" w:space="0" w:color="auto"/>
      </w:divBdr>
    </w:div>
    <w:div w:id="1662274763">
      <w:bodyDiv w:val="1"/>
      <w:marLeft w:val="0"/>
      <w:marRight w:val="0"/>
      <w:marTop w:val="0"/>
      <w:marBottom w:val="0"/>
      <w:divBdr>
        <w:top w:val="none" w:sz="0" w:space="0" w:color="auto"/>
        <w:left w:val="none" w:sz="0" w:space="0" w:color="auto"/>
        <w:bottom w:val="none" w:sz="0" w:space="0" w:color="auto"/>
        <w:right w:val="none" w:sz="0" w:space="0" w:color="auto"/>
      </w:divBdr>
    </w:div>
    <w:div w:id="1699813487">
      <w:bodyDiv w:val="1"/>
      <w:marLeft w:val="0"/>
      <w:marRight w:val="0"/>
      <w:marTop w:val="0"/>
      <w:marBottom w:val="0"/>
      <w:divBdr>
        <w:top w:val="none" w:sz="0" w:space="0" w:color="auto"/>
        <w:left w:val="none" w:sz="0" w:space="0" w:color="auto"/>
        <w:bottom w:val="none" w:sz="0" w:space="0" w:color="auto"/>
        <w:right w:val="none" w:sz="0" w:space="0" w:color="auto"/>
      </w:divBdr>
    </w:div>
    <w:div w:id="1841659025">
      <w:bodyDiv w:val="1"/>
      <w:marLeft w:val="0"/>
      <w:marRight w:val="0"/>
      <w:marTop w:val="0"/>
      <w:marBottom w:val="0"/>
      <w:divBdr>
        <w:top w:val="none" w:sz="0" w:space="0" w:color="auto"/>
        <w:left w:val="none" w:sz="0" w:space="0" w:color="auto"/>
        <w:bottom w:val="none" w:sz="0" w:space="0" w:color="auto"/>
        <w:right w:val="none" w:sz="0" w:space="0" w:color="auto"/>
      </w:divBdr>
    </w:div>
    <w:div w:id="1975138339">
      <w:bodyDiv w:val="1"/>
      <w:marLeft w:val="0"/>
      <w:marRight w:val="0"/>
      <w:marTop w:val="0"/>
      <w:marBottom w:val="0"/>
      <w:divBdr>
        <w:top w:val="none" w:sz="0" w:space="0" w:color="auto"/>
        <w:left w:val="none" w:sz="0" w:space="0" w:color="auto"/>
        <w:bottom w:val="none" w:sz="0" w:space="0" w:color="auto"/>
        <w:right w:val="none" w:sz="0" w:space="0" w:color="auto"/>
      </w:divBdr>
    </w:div>
    <w:div w:id="1993025810">
      <w:bodyDiv w:val="1"/>
      <w:marLeft w:val="0"/>
      <w:marRight w:val="0"/>
      <w:marTop w:val="0"/>
      <w:marBottom w:val="0"/>
      <w:divBdr>
        <w:top w:val="none" w:sz="0" w:space="0" w:color="auto"/>
        <w:left w:val="none" w:sz="0" w:space="0" w:color="auto"/>
        <w:bottom w:val="none" w:sz="0" w:space="0" w:color="auto"/>
        <w:right w:val="none" w:sz="0" w:space="0" w:color="auto"/>
      </w:divBdr>
    </w:div>
    <w:div w:id="2030839452">
      <w:bodyDiv w:val="1"/>
      <w:marLeft w:val="0"/>
      <w:marRight w:val="0"/>
      <w:marTop w:val="0"/>
      <w:marBottom w:val="0"/>
      <w:divBdr>
        <w:top w:val="none" w:sz="0" w:space="0" w:color="auto"/>
        <w:left w:val="none" w:sz="0" w:space="0" w:color="auto"/>
        <w:bottom w:val="none" w:sz="0" w:space="0" w:color="auto"/>
        <w:right w:val="none" w:sz="0" w:space="0" w:color="auto"/>
      </w:divBdr>
    </w:div>
    <w:div w:id="2035300705">
      <w:bodyDiv w:val="1"/>
      <w:marLeft w:val="0"/>
      <w:marRight w:val="0"/>
      <w:marTop w:val="0"/>
      <w:marBottom w:val="0"/>
      <w:divBdr>
        <w:top w:val="none" w:sz="0" w:space="0" w:color="auto"/>
        <w:left w:val="none" w:sz="0" w:space="0" w:color="auto"/>
        <w:bottom w:val="none" w:sz="0" w:space="0" w:color="auto"/>
        <w:right w:val="none" w:sz="0" w:space="0" w:color="auto"/>
      </w:divBdr>
    </w:div>
    <w:div w:id="2037190281">
      <w:bodyDiv w:val="1"/>
      <w:marLeft w:val="0"/>
      <w:marRight w:val="0"/>
      <w:marTop w:val="0"/>
      <w:marBottom w:val="0"/>
      <w:divBdr>
        <w:top w:val="none" w:sz="0" w:space="0" w:color="auto"/>
        <w:left w:val="none" w:sz="0" w:space="0" w:color="auto"/>
        <w:bottom w:val="none" w:sz="0" w:space="0" w:color="auto"/>
        <w:right w:val="none" w:sz="0" w:space="0" w:color="auto"/>
      </w:divBdr>
    </w:div>
    <w:div w:id="2135705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chart" Target="charts/chart6.xml"/><Relationship Id="rId26" Type="http://schemas.openxmlformats.org/officeDocument/2006/relationships/image" Target="media/image5.png"/><Relationship Id="rId39" Type="http://schemas.openxmlformats.org/officeDocument/2006/relationships/image" Target="media/image14.png"/><Relationship Id="rId21" Type="http://schemas.openxmlformats.org/officeDocument/2006/relationships/chart" Target="charts/chart9.xml"/><Relationship Id="rId34" Type="http://schemas.openxmlformats.org/officeDocument/2006/relationships/chart" Target="charts/chart12.xml"/><Relationship Id="rId42" Type="http://schemas.openxmlformats.org/officeDocument/2006/relationships/chart" Target="charts/chart17.xml"/><Relationship Id="rId47" Type="http://schemas.openxmlformats.org/officeDocument/2006/relationships/image" Target="media/image18.png"/><Relationship Id="rId50" Type="http://schemas.openxmlformats.org/officeDocument/2006/relationships/hyperlink" Target="mailto:NPV@12%25" TargetMode="External"/><Relationship Id="rId55" Type="http://schemas.openxmlformats.org/officeDocument/2006/relationships/hyperlink" Target="mailto:NPV@12%2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8.png"/><Relationship Id="rId11" Type="http://schemas.openxmlformats.org/officeDocument/2006/relationships/chart" Target="charts/chart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chart" Target="charts/chart16.xml"/><Relationship Id="rId45" Type="http://schemas.openxmlformats.org/officeDocument/2006/relationships/image" Target="media/image17.png"/><Relationship Id="rId53" Type="http://schemas.openxmlformats.org/officeDocument/2006/relationships/image" Target="media/image20.emf"/><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chart" Target="charts/chart7.xml"/><Relationship Id="rId14" Type="http://schemas.openxmlformats.org/officeDocument/2006/relationships/chart" Target="charts/chart4.xml"/><Relationship Id="rId22" Type="http://schemas.openxmlformats.org/officeDocument/2006/relationships/chart" Target="charts/chart10.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chart" Target="charts/chart13.xml"/><Relationship Id="rId43" Type="http://schemas.openxmlformats.org/officeDocument/2006/relationships/image" Target="media/image16.png"/><Relationship Id="rId48" Type="http://schemas.openxmlformats.org/officeDocument/2006/relationships/chart" Target="charts/chart20.xml"/><Relationship Id="rId56"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hyperlink" Target="mailto:NPV@12%25" TargetMode="Externa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chart" Target="charts/chart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15.xml"/><Relationship Id="rId46" Type="http://schemas.openxmlformats.org/officeDocument/2006/relationships/chart" Target="charts/chart19.xml"/><Relationship Id="rId59" Type="http://schemas.openxmlformats.org/officeDocument/2006/relationships/header" Target="header3.xml"/><Relationship Id="rId20" Type="http://schemas.openxmlformats.org/officeDocument/2006/relationships/chart" Target="charts/chart8.xml"/><Relationship Id="rId41" Type="http://schemas.openxmlformats.org/officeDocument/2006/relationships/image" Target="media/image15.png"/><Relationship Id="rId54" Type="http://schemas.openxmlformats.org/officeDocument/2006/relationships/package" Target="embeddings/Microsoft_Excel_Worksheet20.xls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chart" Target="charts/chart11.xml"/><Relationship Id="rId28" Type="http://schemas.openxmlformats.org/officeDocument/2006/relationships/image" Target="media/image7.png"/><Relationship Id="rId36" Type="http://schemas.openxmlformats.org/officeDocument/2006/relationships/chart" Target="charts/chart14.xml"/><Relationship Id="rId49" Type="http://schemas.openxmlformats.org/officeDocument/2006/relationships/image" Target="media/image19.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chart" Target="charts/chart18.xml"/><Relationship Id="rId52" Type="http://schemas.openxmlformats.org/officeDocument/2006/relationships/hyperlink" Target="mailto:NPV@12%25"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2015</c:v>
                </c:pt>
                <c:pt idx="1">
                  <c:v>2020</c:v>
                </c:pt>
                <c:pt idx="2">
                  <c:v>2021E</c:v>
                </c:pt>
                <c:pt idx="3">
                  <c:v>2022F</c:v>
                </c:pt>
                <c:pt idx="4">
                  <c:v>2025F</c:v>
                </c:pt>
                <c:pt idx="5">
                  <c:v>2030F</c:v>
                </c:pt>
              </c:strCache>
            </c:strRef>
          </c:cat>
          <c:val>
            <c:numRef>
              <c:f>Sheet1!$B$2:$B$7</c:f>
              <c:numCache>
                <c:formatCode>0</c:formatCode>
                <c:ptCount val="6"/>
                <c:pt idx="0">
                  <c:v>53840</c:v>
                </c:pt>
                <c:pt idx="1">
                  <c:v>54960</c:v>
                </c:pt>
                <c:pt idx="2">
                  <c:v>54960</c:v>
                </c:pt>
                <c:pt idx="3">
                  <c:v>55560</c:v>
                </c:pt>
                <c:pt idx="4">
                  <c:v>56381</c:v>
                </c:pt>
                <c:pt idx="5">
                  <c:v>56381</c:v>
                </c:pt>
              </c:numCache>
            </c:numRef>
          </c:val>
          <c:extLst>
            <c:ext xmlns:c16="http://schemas.microsoft.com/office/drawing/2014/chart" uri="{C3380CC4-5D6E-409C-BE32-E72D297353CC}">
              <c16:uniqueId val="{00000000-FF6D-4007-A992-16CCBF2E9AF5}"/>
            </c:ext>
          </c:extLst>
        </c:ser>
        <c:ser>
          <c:idx val="1"/>
          <c:order val="1"/>
          <c:tx>
            <c:strRef>
              <c:f>Sheet1!$C$1</c:f>
              <c:strCache>
                <c:ptCount val="1"/>
                <c:pt idx="0">
                  <c:v>Production</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scene3d>
            <a:sp3d prstMaterial="matte"/>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2015</c:v>
                </c:pt>
                <c:pt idx="1">
                  <c:v>2020</c:v>
                </c:pt>
                <c:pt idx="2">
                  <c:v>2021E</c:v>
                </c:pt>
                <c:pt idx="3">
                  <c:v>2022F</c:v>
                </c:pt>
                <c:pt idx="4">
                  <c:v>2025F</c:v>
                </c:pt>
                <c:pt idx="5">
                  <c:v>2030F</c:v>
                </c:pt>
              </c:strCache>
            </c:strRef>
          </c:cat>
          <c:val>
            <c:numRef>
              <c:f>Sheet1!$C$2:$C$7</c:f>
              <c:numCache>
                <c:formatCode>0</c:formatCode>
                <c:ptCount val="6"/>
                <c:pt idx="0">
                  <c:v>40986.85</c:v>
                </c:pt>
                <c:pt idx="1">
                  <c:v>43090.140000000007</c:v>
                </c:pt>
                <c:pt idx="2">
                  <c:v>43965.340000000004</c:v>
                </c:pt>
                <c:pt idx="3">
                  <c:v>45332.210000000006</c:v>
                </c:pt>
                <c:pt idx="4">
                  <c:v>47482.14</c:v>
                </c:pt>
                <c:pt idx="5">
                  <c:v>50444.819999999992</c:v>
                </c:pt>
              </c:numCache>
            </c:numRef>
          </c:val>
          <c:extLst>
            <c:ext xmlns:c16="http://schemas.microsoft.com/office/drawing/2014/chart" uri="{C3380CC4-5D6E-409C-BE32-E72D297353CC}">
              <c16:uniqueId val="{00000001-FF6D-4007-A992-16CCBF2E9AF5}"/>
            </c:ext>
          </c:extLst>
        </c:ser>
        <c:dLbls>
          <c:showLegendKey val="0"/>
          <c:showVal val="1"/>
          <c:showCatName val="0"/>
          <c:showSerName val="0"/>
          <c:showPercent val="0"/>
          <c:showBubbleSize val="0"/>
        </c:dLbls>
        <c:gapWidth val="100"/>
        <c:overlap val="-24"/>
        <c:axId val="567131728"/>
        <c:axId val="567132120"/>
      </c:barChart>
      <c:catAx>
        <c:axId val="5671317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67132120"/>
        <c:crosses val="autoZero"/>
        <c:auto val="1"/>
        <c:lblAlgn val="ctr"/>
        <c:lblOffset val="100"/>
        <c:noMultiLvlLbl val="0"/>
      </c:catAx>
      <c:valAx>
        <c:axId val="567132120"/>
        <c:scaling>
          <c:orientation val="minMax"/>
        </c:scaling>
        <c:delete val="1"/>
        <c:axPos val="l"/>
        <c:numFmt formatCode="0" sourceLinked="1"/>
        <c:majorTickMark val="none"/>
        <c:minorTickMark val="none"/>
        <c:tickLblPos val="nextTo"/>
        <c:crossAx val="56713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Sheet1!$C$1</c:f>
              <c:strCache>
                <c:ptCount val="1"/>
                <c:pt idx="0">
                  <c:v>Flexible PVC</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Sheet1!$C$2:$C$9</c:f>
              <c:numCache>
                <c:formatCode>0.00%</c:formatCode>
                <c:ptCount val="8"/>
                <c:pt idx="0">
                  <c:v>0.14880000000000004</c:v>
                </c:pt>
                <c:pt idx="1">
                  <c:v>0.1421</c:v>
                </c:pt>
                <c:pt idx="2">
                  <c:v>0.13629999999999998</c:v>
                </c:pt>
                <c:pt idx="3">
                  <c:v>0.15329999999999999</c:v>
                </c:pt>
                <c:pt idx="4">
                  <c:v>0.15300000000000002</c:v>
                </c:pt>
                <c:pt idx="5">
                  <c:v>0.15149999999999997</c:v>
                </c:pt>
                <c:pt idx="6">
                  <c:v>0.14849999999999997</c:v>
                </c:pt>
                <c:pt idx="7">
                  <c:v>0.15410000000000001</c:v>
                </c:pt>
              </c:numCache>
            </c:numRef>
          </c:val>
          <c:extLst>
            <c:ext xmlns:c16="http://schemas.microsoft.com/office/drawing/2014/chart" uri="{C3380CC4-5D6E-409C-BE32-E72D297353CC}">
              <c16:uniqueId val="{00000000-6FD6-4478-B365-BDAF0E528C0D}"/>
            </c:ext>
          </c:extLst>
        </c:ser>
        <c:ser>
          <c:idx val="5"/>
          <c:order val="1"/>
          <c:tx>
            <c:strRef>
              <c:f>Sheet1!$B$1</c:f>
              <c:strCache>
                <c:ptCount val="1"/>
                <c:pt idx="0">
                  <c:v>Rigid PVC</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Sheet1!$B$2:$B$9</c:f>
              <c:numCache>
                <c:formatCode>0.00%</c:formatCode>
                <c:ptCount val="8"/>
                <c:pt idx="0">
                  <c:v>0.85119999999999996</c:v>
                </c:pt>
                <c:pt idx="1">
                  <c:v>0.8579</c:v>
                </c:pt>
                <c:pt idx="2">
                  <c:v>0.86370000000000002</c:v>
                </c:pt>
                <c:pt idx="3">
                  <c:v>0.84670000000000001</c:v>
                </c:pt>
                <c:pt idx="4">
                  <c:v>0.84699999999999998</c:v>
                </c:pt>
                <c:pt idx="5">
                  <c:v>0.84850000000000003</c:v>
                </c:pt>
                <c:pt idx="6">
                  <c:v>0.85150000000000003</c:v>
                </c:pt>
                <c:pt idx="7">
                  <c:v>0.84589999999999999</c:v>
                </c:pt>
              </c:numCache>
            </c:numRef>
          </c:val>
          <c:extLst>
            <c:ext xmlns:c16="http://schemas.microsoft.com/office/drawing/2014/chart" uri="{C3380CC4-5D6E-409C-BE32-E72D297353CC}">
              <c16:uniqueId val="{00000001-6FD6-4478-B365-BDAF0E528C0D}"/>
            </c:ext>
          </c:extLst>
        </c:ser>
        <c:dLbls>
          <c:showLegendKey val="0"/>
          <c:showVal val="0"/>
          <c:showCatName val="0"/>
          <c:showSerName val="0"/>
          <c:showPercent val="0"/>
          <c:showBubbleSize val="0"/>
        </c:dLbls>
        <c:gapWidth val="150"/>
        <c:overlap val="100"/>
        <c:axId val="567178928"/>
        <c:axId val="567179320"/>
      </c:barChart>
      <c:catAx>
        <c:axId val="567178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567179320"/>
        <c:crosses val="autoZero"/>
        <c:auto val="0"/>
        <c:lblAlgn val="ctr"/>
        <c:lblOffset val="100"/>
        <c:noMultiLvlLbl val="0"/>
      </c:catAx>
      <c:valAx>
        <c:axId val="567179320"/>
        <c:scaling>
          <c:orientation val="minMax"/>
        </c:scaling>
        <c:delete val="1"/>
        <c:axPos val="l"/>
        <c:numFmt formatCode="0.00%" sourceLinked="1"/>
        <c:majorTickMark val="none"/>
        <c:minorTickMark val="none"/>
        <c:tickLblPos val="nextTo"/>
        <c:crossAx val="5671789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n-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77892802285239"/>
          <c:y val="0"/>
          <c:w val="0.81002523422622452"/>
          <c:h val="0.70533103029758504"/>
        </c:manualLayout>
      </c:layout>
      <c:barChart>
        <c:barDir val="col"/>
        <c:grouping val="stacked"/>
        <c:varyColors val="0"/>
        <c:ser>
          <c:idx val="0"/>
          <c:order val="0"/>
          <c:tx>
            <c:strRef>
              <c:f>Sheet1!$E$1</c:f>
              <c:strCache>
                <c:ptCount val="1"/>
                <c:pt idx="0">
                  <c:v>East</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Sheet1!$E$2:$E$9</c:f>
              <c:numCache>
                <c:formatCode>0.00%</c:formatCode>
                <c:ptCount val="8"/>
                <c:pt idx="0">
                  <c:v>9.5399999999999999E-2</c:v>
                </c:pt>
                <c:pt idx="1">
                  <c:v>0.1202</c:v>
                </c:pt>
                <c:pt idx="2">
                  <c:v>0.1201</c:v>
                </c:pt>
                <c:pt idx="3">
                  <c:v>0.12559999999999999</c:v>
                </c:pt>
                <c:pt idx="4">
                  <c:v>0.1138</c:v>
                </c:pt>
                <c:pt idx="5">
                  <c:v>0.1066</c:v>
                </c:pt>
                <c:pt idx="6">
                  <c:v>0.1123</c:v>
                </c:pt>
                <c:pt idx="7">
                  <c:v>0.1129</c:v>
                </c:pt>
              </c:numCache>
            </c:numRef>
          </c:val>
          <c:extLst>
            <c:ext xmlns:c16="http://schemas.microsoft.com/office/drawing/2014/chart" uri="{C3380CC4-5D6E-409C-BE32-E72D297353CC}">
              <c16:uniqueId val="{00000000-048A-4A35-9FFA-CAEE0D5DA31C}"/>
            </c:ext>
          </c:extLst>
        </c:ser>
        <c:ser>
          <c:idx val="1"/>
          <c:order val="1"/>
          <c:tx>
            <c:strRef>
              <c:f>Sheet1!$D$1</c:f>
              <c:strCache>
                <c:ptCount val="1"/>
                <c:pt idx="0">
                  <c:v>North</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Sheet1!$D$2:$D$9</c:f>
              <c:numCache>
                <c:formatCode>0.00%</c:formatCode>
                <c:ptCount val="8"/>
                <c:pt idx="0">
                  <c:v>0.2034</c:v>
                </c:pt>
                <c:pt idx="1">
                  <c:v>0.19719999999999999</c:v>
                </c:pt>
                <c:pt idx="2">
                  <c:v>0.18390000000000001</c:v>
                </c:pt>
                <c:pt idx="3">
                  <c:v>0.18240000000000001</c:v>
                </c:pt>
                <c:pt idx="4">
                  <c:v>0.18559999999999999</c:v>
                </c:pt>
                <c:pt idx="5">
                  <c:v>0.1865</c:v>
                </c:pt>
                <c:pt idx="6">
                  <c:v>0.1822</c:v>
                </c:pt>
                <c:pt idx="7">
                  <c:v>0.1822</c:v>
                </c:pt>
              </c:numCache>
            </c:numRef>
          </c:val>
          <c:extLst>
            <c:ext xmlns:c16="http://schemas.microsoft.com/office/drawing/2014/chart" uri="{C3380CC4-5D6E-409C-BE32-E72D297353CC}">
              <c16:uniqueId val="{00000001-048A-4A35-9FFA-CAEE0D5DA31C}"/>
            </c:ext>
          </c:extLst>
        </c:ser>
        <c:ser>
          <c:idx val="2"/>
          <c:order val="2"/>
          <c:tx>
            <c:strRef>
              <c:f>Sheet1!$C$1</c:f>
              <c:strCache>
                <c:ptCount val="1"/>
                <c:pt idx="0">
                  <c:v>South</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Sheet1!$C$2:$C$9</c:f>
              <c:numCache>
                <c:formatCode>0.00%</c:formatCode>
                <c:ptCount val="8"/>
                <c:pt idx="0">
                  <c:v>0.27560000000000001</c:v>
                </c:pt>
                <c:pt idx="1">
                  <c:v>0.27060000000000001</c:v>
                </c:pt>
                <c:pt idx="2">
                  <c:v>0.2737</c:v>
                </c:pt>
                <c:pt idx="3">
                  <c:v>0.27110000000000001</c:v>
                </c:pt>
                <c:pt idx="4">
                  <c:v>0.2747</c:v>
                </c:pt>
                <c:pt idx="5">
                  <c:v>0.27639999999999998</c:v>
                </c:pt>
                <c:pt idx="6">
                  <c:v>0.27300000000000002</c:v>
                </c:pt>
                <c:pt idx="7">
                  <c:v>0.27050000000000002</c:v>
                </c:pt>
              </c:numCache>
            </c:numRef>
          </c:val>
          <c:extLst>
            <c:ext xmlns:c16="http://schemas.microsoft.com/office/drawing/2014/chart" uri="{C3380CC4-5D6E-409C-BE32-E72D297353CC}">
              <c16:uniqueId val="{00000002-048A-4A35-9FFA-CAEE0D5DA31C}"/>
            </c:ext>
          </c:extLst>
        </c:ser>
        <c:ser>
          <c:idx val="3"/>
          <c:order val="3"/>
          <c:tx>
            <c:strRef>
              <c:f>Sheet1!$B$1</c:f>
              <c:strCache>
                <c:ptCount val="1"/>
                <c:pt idx="0">
                  <c:v>West</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Sheet1!$B$2:$B$9</c:f>
              <c:numCache>
                <c:formatCode>0.00%</c:formatCode>
                <c:ptCount val="8"/>
                <c:pt idx="0">
                  <c:v>0.42559999999999998</c:v>
                </c:pt>
                <c:pt idx="1">
                  <c:v>0.41199999999999998</c:v>
                </c:pt>
                <c:pt idx="2">
                  <c:v>0.42230000000000001</c:v>
                </c:pt>
                <c:pt idx="3">
                  <c:v>0.4209</c:v>
                </c:pt>
                <c:pt idx="4">
                  <c:v>0.4259</c:v>
                </c:pt>
                <c:pt idx="5">
                  <c:v>0.43049999999999999</c:v>
                </c:pt>
                <c:pt idx="6">
                  <c:v>0.4325</c:v>
                </c:pt>
                <c:pt idx="7">
                  <c:v>0.43440000000000001</c:v>
                </c:pt>
              </c:numCache>
            </c:numRef>
          </c:val>
          <c:extLst>
            <c:ext xmlns:c16="http://schemas.microsoft.com/office/drawing/2014/chart" uri="{C3380CC4-5D6E-409C-BE32-E72D297353CC}">
              <c16:uniqueId val="{00000003-048A-4A35-9FFA-CAEE0D5DA31C}"/>
            </c:ext>
          </c:extLst>
        </c:ser>
        <c:dLbls>
          <c:showLegendKey val="0"/>
          <c:showVal val="0"/>
          <c:showCatName val="0"/>
          <c:showSerName val="0"/>
          <c:showPercent val="0"/>
          <c:showBubbleSize val="0"/>
        </c:dLbls>
        <c:gapWidth val="150"/>
        <c:overlap val="100"/>
        <c:axId val="675696776"/>
        <c:axId val="675697168"/>
      </c:barChart>
      <c:catAx>
        <c:axId val="6756967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675697168"/>
        <c:crosses val="autoZero"/>
        <c:auto val="0"/>
        <c:lblAlgn val="ctr"/>
        <c:lblOffset val="100"/>
        <c:noMultiLvlLbl val="0"/>
      </c:catAx>
      <c:valAx>
        <c:axId val="675697168"/>
        <c:scaling>
          <c:orientation val="minMax"/>
        </c:scaling>
        <c:delete val="1"/>
        <c:axPos val="l"/>
        <c:numFmt formatCode="0.00%" sourceLinked="1"/>
        <c:majorTickMark val="none"/>
        <c:minorTickMark val="none"/>
        <c:tickLblPos val="nextTo"/>
        <c:crossAx val="675696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n-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1"/>
          <c:order val="0"/>
          <c:tx>
            <c:strRef>
              <c:f>Sheet1!$C$1</c:f>
              <c:strCache>
                <c:ptCount val="1"/>
                <c:pt idx="0">
                  <c:v>Ethylene Dichloride (EDC) Ex-Kandla </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Sheet1!$C$2:$C$10</c:f>
              <c:numCache>
                <c:formatCode>0.00</c:formatCode>
                <c:ptCount val="9"/>
                <c:pt idx="0">
                  <c:v>280.52999999999997</c:v>
                </c:pt>
                <c:pt idx="1">
                  <c:v>300.04000000000002</c:v>
                </c:pt>
                <c:pt idx="2">
                  <c:v>295.45999999999998</c:v>
                </c:pt>
                <c:pt idx="3">
                  <c:v>282.74</c:v>
                </c:pt>
                <c:pt idx="4">
                  <c:v>305.56</c:v>
                </c:pt>
                <c:pt idx="5">
                  <c:v>283.97000000000003</c:v>
                </c:pt>
                <c:pt idx="6">
                  <c:v>305.42</c:v>
                </c:pt>
                <c:pt idx="7">
                  <c:v>292.73</c:v>
                </c:pt>
                <c:pt idx="8">
                  <c:v>347.6</c:v>
                </c:pt>
              </c:numCache>
            </c:numRef>
          </c:val>
          <c:smooth val="0"/>
          <c:extLst>
            <c:ext xmlns:c16="http://schemas.microsoft.com/office/drawing/2014/chart" uri="{C3380CC4-5D6E-409C-BE32-E72D297353CC}">
              <c16:uniqueId val="{00000000-C448-4587-A9BC-A40E18DC7725}"/>
            </c:ext>
          </c:extLst>
        </c:ser>
        <c:ser>
          <c:idx val="0"/>
          <c:order val="1"/>
          <c:tx>
            <c:strRef>
              <c:f>Sheet1!$B$1</c:f>
              <c:strCache>
                <c:ptCount val="1"/>
                <c:pt idx="0">
                  <c:v>
Vinyl Chloride Monomer-CFR Tuticorin</c:v>
                </c:pt>
              </c:strCache>
            </c:strRef>
          </c:tx>
          <c:spPr>
            <a:ln w="28575" cap="rnd">
              <a:solidFill>
                <a:schemeClr val="accent1"/>
              </a:solidFill>
              <a:round/>
            </a:ln>
            <a:effectLst/>
          </c:spPr>
          <c:marker>
            <c:symbol val="none"/>
          </c:marker>
          <c:dLbls>
            <c:dLbl>
              <c:idx val="8"/>
              <c:layout>
                <c:manualLayout>
                  <c:x val="-3.6147382618839312E-2"/>
                  <c:y val="-5.750999875015622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448-4587-A9BC-A40E18DC7725}"/>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Sheet1!$B$2:$B$10</c:f>
              <c:numCache>
                <c:formatCode>0.00</c:formatCode>
                <c:ptCount val="9"/>
                <c:pt idx="0">
                  <c:v>838.17</c:v>
                </c:pt>
                <c:pt idx="1">
                  <c:v>893.97</c:v>
                </c:pt>
                <c:pt idx="2">
                  <c:v>875.66</c:v>
                </c:pt>
                <c:pt idx="3">
                  <c:v>766.19</c:v>
                </c:pt>
                <c:pt idx="4">
                  <c:v>790.73</c:v>
                </c:pt>
                <c:pt idx="5">
                  <c:v>742.44</c:v>
                </c:pt>
                <c:pt idx="6">
                  <c:v>770.27</c:v>
                </c:pt>
                <c:pt idx="7">
                  <c:v>754.28</c:v>
                </c:pt>
                <c:pt idx="8">
                  <c:v>845.2</c:v>
                </c:pt>
              </c:numCache>
            </c:numRef>
          </c:val>
          <c:smooth val="0"/>
          <c:extLst>
            <c:ext xmlns:c16="http://schemas.microsoft.com/office/drawing/2014/chart" uri="{C3380CC4-5D6E-409C-BE32-E72D297353CC}">
              <c16:uniqueId val="{00000002-C448-4587-A9BC-A40E18DC7725}"/>
            </c:ext>
          </c:extLst>
        </c:ser>
        <c:dLbls>
          <c:dLblPos val="t"/>
          <c:showLegendKey val="0"/>
          <c:showVal val="1"/>
          <c:showCatName val="0"/>
          <c:showSerName val="0"/>
          <c:showPercent val="0"/>
          <c:showBubbleSize val="0"/>
        </c:dLbls>
        <c:smooth val="0"/>
        <c:axId val="1122332904"/>
        <c:axId val="1122337496"/>
      </c:lineChart>
      <c:catAx>
        <c:axId val="1122332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22337496"/>
        <c:crosses val="autoZero"/>
        <c:auto val="1"/>
        <c:lblAlgn val="ctr"/>
        <c:lblOffset val="100"/>
        <c:noMultiLvlLbl val="0"/>
      </c:catAx>
      <c:valAx>
        <c:axId val="1122337496"/>
        <c:scaling>
          <c:orientation val="minMax"/>
        </c:scaling>
        <c:delete val="1"/>
        <c:axPos val="l"/>
        <c:numFmt formatCode="0.00" sourceLinked="1"/>
        <c:majorTickMark val="none"/>
        <c:minorTickMark val="none"/>
        <c:tickLblPos val="nextTo"/>
        <c:crossAx val="1122332904"/>
        <c:crosses val="autoZero"/>
        <c:crossBetween val="between"/>
      </c:valAx>
      <c:spPr>
        <a:noFill/>
        <a:ln>
          <a:noFill/>
        </a:ln>
        <a:effectLst/>
      </c:spPr>
    </c:plotArea>
    <c:legend>
      <c:legendPos val="b"/>
      <c:layout>
        <c:manualLayout>
          <c:xMode val="edge"/>
          <c:yMode val="edge"/>
          <c:x val="0"/>
          <c:y val="0.81686995767595472"/>
          <c:w val="0.976606335666375"/>
          <c:h val="0.159320490842703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Arial" panose="020B0604020202020204" pitchFamily="34" charset="0"/>
          <a:cs typeface="Arial" panose="020B060402020202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r>
              <a:rPr lang="en-US"/>
              <a:t>Price (USD/MT)</a:t>
            </a:r>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Price (USD/MT)</c:v>
                </c:pt>
              </c:strCache>
            </c:strRef>
          </c:tx>
          <c:spPr>
            <a:ln w="28575" cap="rnd">
              <a:solidFill>
                <a:schemeClr val="accent1"/>
              </a:solidFill>
              <a:round/>
            </a:ln>
            <a:effectLst/>
          </c:spPr>
          <c:marker>
            <c:symbol val="none"/>
          </c:marker>
          <c:dLbls>
            <c:dLbl>
              <c:idx val="8"/>
              <c:layout>
                <c:manualLayout>
                  <c:x val="-3.6147382618839312E-2"/>
                  <c:y val="-5.750999875015622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CBB-49F8-A845-D91A9E42EBE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Sheet1!$B$2:$B$10</c:f>
              <c:numCache>
                <c:formatCode>0.00</c:formatCode>
                <c:ptCount val="9"/>
                <c:pt idx="0">
                  <c:v>952.8</c:v>
                </c:pt>
                <c:pt idx="1">
                  <c:v>1005.28</c:v>
                </c:pt>
                <c:pt idx="2">
                  <c:v>925.61</c:v>
                </c:pt>
                <c:pt idx="3">
                  <c:v>883.11</c:v>
                </c:pt>
                <c:pt idx="4">
                  <c:v>1012.82</c:v>
                </c:pt>
                <c:pt idx="5">
                  <c:v>882.83</c:v>
                </c:pt>
                <c:pt idx="6">
                  <c:v>908.11</c:v>
                </c:pt>
                <c:pt idx="7">
                  <c:v>819.38</c:v>
                </c:pt>
                <c:pt idx="8">
                  <c:v>986.28</c:v>
                </c:pt>
              </c:numCache>
            </c:numRef>
          </c:val>
          <c:smooth val="0"/>
          <c:extLst>
            <c:ext xmlns:c16="http://schemas.microsoft.com/office/drawing/2014/chart" uri="{C3380CC4-5D6E-409C-BE32-E72D297353CC}">
              <c16:uniqueId val="{00000001-0CBB-49F8-A845-D91A9E42EBE1}"/>
            </c:ext>
          </c:extLst>
        </c:ser>
        <c:dLbls>
          <c:dLblPos val="t"/>
          <c:showLegendKey val="0"/>
          <c:showVal val="1"/>
          <c:showCatName val="0"/>
          <c:showSerName val="0"/>
          <c:showPercent val="0"/>
          <c:showBubbleSize val="0"/>
        </c:dLbls>
        <c:smooth val="0"/>
        <c:axId val="1122332904"/>
        <c:axId val="1122337496"/>
      </c:lineChart>
      <c:catAx>
        <c:axId val="1122332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2337496"/>
        <c:crosses val="autoZero"/>
        <c:auto val="1"/>
        <c:lblAlgn val="ctr"/>
        <c:lblOffset val="100"/>
        <c:noMultiLvlLbl val="0"/>
      </c:catAx>
      <c:valAx>
        <c:axId val="1122337496"/>
        <c:scaling>
          <c:orientation val="minMax"/>
        </c:scaling>
        <c:delete val="1"/>
        <c:axPos val="l"/>
        <c:numFmt formatCode="0.00" sourceLinked="1"/>
        <c:majorTickMark val="none"/>
        <c:minorTickMark val="none"/>
        <c:tickLblPos val="nextTo"/>
        <c:crossAx val="1122332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000">
                <a:latin typeface="Verdana" panose="020B0604030504040204" pitchFamily="34" charset="0"/>
                <a:ea typeface="Verdana" panose="020B0604030504040204" pitchFamily="34" charset="0"/>
                <a:cs typeface="Verdana" panose="020B0604030504040204" pitchFamily="34" charset="0"/>
              </a:rPr>
              <a:t>Chlorine-Gas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cked"/>
        <c:varyColors val="0"/>
        <c:ser>
          <c:idx val="1"/>
          <c:order val="0"/>
          <c:tx>
            <c:strRef>
              <c:f>Sheet1!$B$1</c:f>
              <c:strCache>
                <c:ptCount val="1"/>
                <c:pt idx="0">
                  <c:v>Chlorine-Gas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Sheet1!$B$2:$B$10</c:f>
              <c:numCache>
                <c:formatCode>0.00</c:formatCode>
                <c:ptCount val="9"/>
                <c:pt idx="0">
                  <c:v>61.73</c:v>
                </c:pt>
                <c:pt idx="1">
                  <c:v>50.48</c:v>
                </c:pt>
                <c:pt idx="2">
                  <c:v>41.6</c:v>
                </c:pt>
                <c:pt idx="3">
                  <c:v>37.950000000000003</c:v>
                </c:pt>
                <c:pt idx="4">
                  <c:v>44.22</c:v>
                </c:pt>
                <c:pt idx="5">
                  <c:v>44.56</c:v>
                </c:pt>
                <c:pt idx="6">
                  <c:v>65.17</c:v>
                </c:pt>
                <c:pt idx="7">
                  <c:v>81.91</c:v>
                </c:pt>
                <c:pt idx="8">
                  <c:v>87.45</c:v>
                </c:pt>
              </c:numCache>
            </c:numRef>
          </c:val>
          <c:smooth val="0"/>
          <c:extLst>
            <c:ext xmlns:c16="http://schemas.microsoft.com/office/drawing/2014/chart" uri="{C3380CC4-5D6E-409C-BE32-E72D297353CC}">
              <c16:uniqueId val="{00000000-2BB0-4C49-8259-7CA7996D36CE}"/>
            </c:ext>
          </c:extLst>
        </c:ser>
        <c:dLbls>
          <c:dLblPos val="t"/>
          <c:showLegendKey val="0"/>
          <c:showVal val="1"/>
          <c:showCatName val="0"/>
          <c:showSerName val="0"/>
          <c:showPercent val="0"/>
          <c:showBubbleSize val="0"/>
        </c:dLbls>
        <c:smooth val="0"/>
        <c:axId val="1122332904"/>
        <c:axId val="1122337496"/>
        <c:extLst>
          <c:ext xmlns:c15="http://schemas.microsoft.com/office/drawing/2012/chart" uri="{02D57815-91ED-43cb-92C2-25804820EDAC}">
            <c15:filteredLineSeries>
              <c15:ser>
                <c:idx val="0"/>
                <c:order val="1"/>
                <c:tx>
                  <c:strRef>
                    <c:extLst>
                      <c:ext uri="{02D57815-91ED-43cb-92C2-25804820EDAC}">
                        <c15:formulaRef>
                          <c15:sqref>Sheet1!#REF!</c15:sqref>
                        </c15:formulaRef>
                      </c:ext>
                    </c:extLst>
                    <c:strCache>
                      <c:ptCount val="1"/>
                      <c:pt idx="0">
                        <c:v>#REF!</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uri="{CE6537A1-D6FC-4f65-9D91-7224C49458BB}">
                      <c15:showLeaderLines val="0"/>
                    </c:ext>
                  </c:extLst>
                </c:dLbls>
                <c:cat>
                  <c:numRef>
                    <c:extLst>
                      <c:ext uri="{02D57815-91ED-43cb-92C2-25804820EDAC}">
                        <c15:formulaRef>
                          <c15:sqref>Sheet1!$A$2:$A$10</c15:sqref>
                        </c15:formulaRef>
                      </c:ext>
                    </c:extLst>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extLst>
                      <c:ext uri="{02D57815-91ED-43cb-92C2-25804820EDAC}">
                        <c15:formulaRef>
                          <c15:sqref>Sheet1!#REF!</c15:sqref>
                        </c15:formulaRef>
                      </c:ext>
                    </c:extLst>
                    <c:numCache>
                      <c:formatCode>General</c:formatCode>
                      <c:ptCount val="1"/>
                      <c:pt idx="0">
                        <c:v>1</c:v>
                      </c:pt>
                    </c:numCache>
                  </c:numRef>
                </c:val>
                <c:smooth val="0"/>
                <c:extLst>
                  <c:ext xmlns:c16="http://schemas.microsoft.com/office/drawing/2014/chart" uri="{C3380CC4-5D6E-409C-BE32-E72D297353CC}">
                    <c16:uniqueId val="{00000001-2BB0-4C49-8259-7CA7996D36CE}"/>
                  </c:ext>
                </c:extLst>
              </c15:ser>
            </c15:filteredLineSeries>
          </c:ext>
        </c:extLst>
      </c:lineChart>
      <c:catAx>
        <c:axId val="1122332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22337496"/>
        <c:crosses val="autoZero"/>
        <c:auto val="1"/>
        <c:lblAlgn val="ctr"/>
        <c:lblOffset val="100"/>
        <c:noMultiLvlLbl val="0"/>
      </c:catAx>
      <c:valAx>
        <c:axId val="1122337496"/>
        <c:scaling>
          <c:orientation val="minMax"/>
        </c:scaling>
        <c:delete val="1"/>
        <c:axPos val="l"/>
        <c:numFmt formatCode="0.00" sourceLinked="1"/>
        <c:majorTickMark val="none"/>
        <c:minorTickMark val="none"/>
        <c:tickLblPos val="nextTo"/>
        <c:crossAx val="1122332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Sheet1!$B$1</c:f>
              <c:strCache>
                <c:ptCount val="1"/>
                <c:pt idx="0">
                  <c:v>PVC Suspension calendering grade K57  </c:v>
                </c:pt>
              </c:strCache>
            </c:strRef>
          </c:tx>
          <c:spPr>
            <a:ln w="28575" cap="rnd">
              <a:solidFill>
                <a:schemeClr val="accent1"/>
              </a:solidFill>
              <a:round/>
            </a:ln>
            <a:effectLst/>
          </c:spPr>
          <c:marker>
            <c:symbol val="none"/>
          </c:marker>
          <c:dLbls>
            <c:dLbl>
              <c:idx val="8"/>
              <c:layout>
                <c:manualLayout>
                  <c:x val="-3.6147382618839312E-2"/>
                  <c:y val="-5.750999875015622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22A-4E8E-A591-9E00009BA156}"/>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Sheet1!$B$2:$B$10</c:f>
              <c:numCache>
                <c:formatCode>General</c:formatCode>
                <c:ptCount val="9"/>
                <c:pt idx="0">
                  <c:v>1079.4000000000001</c:v>
                </c:pt>
                <c:pt idx="1">
                  <c:v>1251.93</c:v>
                </c:pt>
                <c:pt idx="2">
                  <c:v>925.37</c:v>
                </c:pt>
                <c:pt idx="3">
                  <c:v>921.76</c:v>
                </c:pt>
                <c:pt idx="4">
                  <c:v>1140.8</c:v>
                </c:pt>
                <c:pt idx="5">
                  <c:v>1019.72</c:v>
                </c:pt>
                <c:pt idx="6">
                  <c:v>1133.32</c:v>
                </c:pt>
                <c:pt idx="7">
                  <c:v>1021.32</c:v>
                </c:pt>
                <c:pt idx="8">
                  <c:v>1327.77</c:v>
                </c:pt>
              </c:numCache>
            </c:numRef>
          </c:val>
          <c:smooth val="0"/>
          <c:extLst>
            <c:ext xmlns:c16="http://schemas.microsoft.com/office/drawing/2014/chart" uri="{C3380CC4-5D6E-409C-BE32-E72D297353CC}">
              <c16:uniqueId val="{00000001-A22A-4E8E-A591-9E00009BA156}"/>
            </c:ext>
          </c:extLst>
        </c:ser>
        <c:ser>
          <c:idx val="1"/>
          <c:order val="1"/>
          <c:tx>
            <c:strRef>
              <c:f>Sheet1!$C$1</c:f>
              <c:strCache>
                <c:ptCount val="1"/>
                <c:pt idx="0">
                  <c:v>PVC Suspension Semi rigid grade K67 </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Sheet1!$C$2:$C$10</c:f>
              <c:numCache>
                <c:formatCode>General</c:formatCode>
                <c:ptCount val="9"/>
                <c:pt idx="0">
                  <c:v>1079.4000000000001</c:v>
                </c:pt>
                <c:pt idx="1">
                  <c:v>1207.69</c:v>
                </c:pt>
                <c:pt idx="2">
                  <c:v>906.67</c:v>
                </c:pt>
                <c:pt idx="3">
                  <c:v>896.46</c:v>
                </c:pt>
                <c:pt idx="4">
                  <c:v>1110.0899999999999</c:v>
                </c:pt>
                <c:pt idx="5">
                  <c:v>997.81</c:v>
                </c:pt>
                <c:pt idx="6">
                  <c:v>1097.83</c:v>
                </c:pt>
                <c:pt idx="7">
                  <c:v>1002.29</c:v>
                </c:pt>
                <c:pt idx="8">
                  <c:v>1264.55</c:v>
                </c:pt>
              </c:numCache>
            </c:numRef>
          </c:val>
          <c:smooth val="0"/>
          <c:extLst>
            <c:ext xmlns:c16="http://schemas.microsoft.com/office/drawing/2014/chart" uri="{C3380CC4-5D6E-409C-BE32-E72D297353CC}">
              <c16:uniqueId val="{00000002-A22A-4E8E-A591-9E00009BA156}"/>
            </c:ext>
          </c:extLst>
        </c:ser>
        <c:ser>
          <c:idx val="2"/>
          <c:order val="2"/>
          <c:tx>
            <c:strRef>
              <c:f>Sheet1!$D$1</c:f>
              <c:strCache>
                <c:ptCount val="1"/>
                <c:pt idx="0">
                  <c:v>PVC Suspension flexible grade K67 </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Sheet1!$D$2:$D$10</c:f>
              <c:numCache>
                <c:formatCode>General</c:formatCode>
                <c:ptCount val="9"/>
                <c:pt idx="0">
                  <c:v>1036.77</c:v>
                </c:pt>
                <c:pt idx="1">
                  <c:v>1210.96</c:v>
                </c:pt>
                <c:pt idx="2">
                  <c:v>909.78</c:v>
                </c:pt>
                <c:pt idx="3">
                  <c:v>899.43</c:v>
                </c:pt>
                <c:pt idx="4">
                  <c:v>1117.76</c:v>
                </c:pt>
                <c:pt idx="5">
                  <c:v>997.81</c:v>
                </c:pt>
                <c:pt idx="6">
                  <c:v>1097.83</c:v>
                </c:pt>
                <c:pt idx="7">
                  <c:v>1000.27</c:v>
                </c:pt>
                <c:pt idx="8">
                  <c:v>1272.69</c:v>
                </c:pt>
              </c:numCache>
            </c:numRef>
          </c:val>
          <c:smooth val="0"/>
          <c:extLst>
            <c:ext xmlns:c16="http://schemas.microsoft.com/office/drawing/2014/chart" uri="{C3380CC4-5D6E-409C-BE32-E72D297353CC}">
              <c16:uniqueId val="{00000003-A22A-4E8E-A591-9E00009BA156}"/>
            </c:ext>
          </c:extLst>
        </c:ser>
        <c:ser>
          <c:idx val="3"/>
          <c:order val="3"/>
          <c:tx>
            <c:strRef>
              <c:f>Sheet1!$E$1</c:f>
              <c:strCache>
                <c:ptCount val="1"/>
                <c:pt idx="0">
                  <c:v>PVC Suspension  rigid grade K67 </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Sheet1!$E$2:$E$10</c:f>
              <c:numCache>
                <c:formatCode>General</c:formatCode>
                <c:ptCount val="9"/>
                <c:pt idx="0">
                  <c:v>1028.24</c:v>
                </c:pt>
                <c:pt idx="1">
                  <c:v>1202.77</c:v>
                </c:pt>
                <c:pt idx="2">
                  <c:v>901.99</c:v>
                </c:pt>
                <c:pt idx="3">
                  <c:v>891.99</c:v>
                </c:pt>
                <c:pt idx="4">
                  <c:v>1114.69</c:v>
                </c:pt>
                <c:pt idx="5">
                  <c:v>990.5</c:v>
                </c:pt>
                <c:pt idx="6">
                  <c:v>1120.97</c:v>
                </c:pt>
                <c:pt idx="7">
                  <c:v>996.9</c:v>
                </c:pt>
                <c:pt idx="8">
                  <c:v>1263.5999999999999</c:v>
                </c:pt>
              </c:numCache>
            </c:numRef>
          </c:val>
          <c:smooth val="0"/>
          <c:extLst>
            <c:ext xmlns:c16="http://schemas.microsoft.com/office/drawing/2014/chart" uri="{C3380CC4-5D6E-409C-BE32-E72D297353CC}">
              <c16:uniqueId val="{00000004-A22A-4E8E-A591-9E00009BA156}"/>
            </c:ext>
          </c:extLst>
        </c:ser>
        <c:dLbls>
          <c:dLblPos val="t"/>
          <c:showLegendKey val="0"/>
          <c:showVal val="1"/>
          <c:showCatName val="0"/>
          <c:showSerName val="0"/>
          <c:showPercent val="0"/>
          <c:showBubbleSize val="0"/>
        </c:dLbls>
        <c:smooth val="0"/>
        <c:axId val="1122332904"/>
        <c:axId val="1122337496"/>
      </c:lineChart>
      <c:catAx>
        <c:axId val="1122332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Verdana" panose="020B0604030504040204" pitchFamily="34" charset="0"/>
                <a:cs typeface="Verdana" panose="020B0604030504040204" pitchFamily="34" charset="0"/>
              </a:defRPr>
            </a:pPr>
            <a:endParaRPr lang="en-US"/>
          </a:p>
        </c:txPr>
        <c:crossAx val="1122337496"/>
        <c:crosses val="autoZero"/>
        <c:auto val="1"/>
        <c:lblAlgn val="ctr"/>
        <c:lblOffset val="100"/>
        <c:noMultiLvlLbl val="0"/>
      </c:catAx>
      <c:valAx>
        <c:axId val="1122337496"/>
        <c:scaling>
          <c:orientation val="minMax"/>
        </c:scaling>
        <c:delete val="1"/>
        <c:axPos val="l"/>
        <c:numFmt formatCode="General" sourceLinked="1"/>
        <c:majorTickMark val="none"/>
        <c:minorTickMark val="none"/>
        <c:tickLblPos val="nextTo"/>
        <c:crossAx val="1122332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Verdana" panose="020B0604030504040204" pitchFamily="34" charset="0"/>
              <a:cs typeface="Verdana" panose="020B060403050404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8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Net Export Volume in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EE0-47D5-A5E2-CFD00B09C396}"/>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EE0-47D5-A5E2-CFD00B09C396}"/>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USA</c:v>
                </c:pt>
                <c:pt idx="1">
                  <c:v>Saudi Arabia</c:v>
                </c:pt>
                <c:pt idx="2">
                  <c:v>Belgium</c:v>
                </c:pt>
                <c:pt idx="3">
                  <c:v>UK</c:v>
                </c:pt>
                <c:pt idx="4">
                  <c:v>Indonesia</c:v>
                </c:pt>
                <c:pt idx="5">
                  <c:v>South Korea</c:v>
                </c:pt>
                <c:pt idx="6">
                  <c:v>Germany</c:v>
                </c:pt>
              </c:strCache>
            </c:strRef>
          </c:cat>
          <c:val>
            <c:numRef>
              <c:f>Sheet1!$B$2:$B$8</c:f>
              <c:numCache>
                <c:formatCode>0</c:formatCode>
                <c:ptCount val="7"/>
                <c:pt idx="0">
                  <c:v>1266</c:v>
                </c:pt>
                <c:pt idx="1">
                  <c:v>579</c:v>
                </c:pt>
                <c:pt idx="2">
                  <c:v>352</c:v>
                </c:pt>
                <c:pt idx="3">
                  <c:v>309</c:v>
                </c:pt>
                <c:pt idx="4">
                  <c:v>265</c:v>
                </c:pt>
                <c:pt idx="5">
                  <c:v>198</c:v>
                </c:pt>
                <c:pt idx="6">
                  <c:v>83</c:v>
                </c:pt>
              </c:numCache>
            </c:numRef>
          </c:val>
          <c:extLst>
            <c:ext xmlns:c16="http://schemas.microsoft.com/office/drawing/2014/chart" uri="{C3380CC4-5D6E-409C-BE32-E72D297353CC}">
              <c16:uniqueId val="{00000002-8EE0-47D5-A5E2-CFD00B09C396}"/>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8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Net Export Volume in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A67-42C3-9077-6A26FB95C489}"/>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A67-42C3-9077-6A26FB95C489}"/>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Sheet1!$A$2:$A$9</c:f>
              <c:strCache>
                <c:ptCount val="8"/>
                <c:pt idx="0">
                  <c:v>USA</c:v>
                </c:pt>
                <c:pt idx="1">
                  <c:v>Japan</c:v>
                </c:pt>
                <c:pt idx="2">
                  <c:v>Belgium</c:v>
                </c:pt>
                <c:pt idx="3">
                  <c:v>Taiwan</c:v>
                </c:pt>
                <c:pt idx="4">
                  <c:v>South Korea</c:v>
                </c:pt>
                <c:pt idx="5">
                  <c:v>Germany </c:v>
                </c:pt>
                <c:pt idx="6">
                  <c:v>Thailand</c:v>
                </c:pt>
                <c:pt idx="7">
                  <c:v>Indonesia</c:v>
                </c:pt>
              </c:strCache>
            </c:strRef>
          </c:cat>
          <c:val>
            <c:numRef>
              <c:f>Sheet1!$B$2:$B$9</c:f>
              <c:numCache>
                <c:formatCode>0</c:formatCode>
                <c:ptCount val="8"/>
                <c:pt idx="0">
                  <c:v>1211</c:v>
                </c:pt>
                <c:pt idx="1">
                  <c:v>952</c:v>
                </c:pt>
                <c:pt idx="2">
                  <c:v>430</c:v>
                </c:pt>
                <c:pt idx="3">
                  <c:v>226</c:v>
                </c:pt>
                <c:pt idx="4">
                  <c:v>207</c:v>
                </c:pt>
                <c:pt idx="5">
                  <c:v>170</c:v>
                </c:pt>
                <c:pt idx="6">
                  <c:v>95</c:v>
                </c:pt>
                <c:pt idx="7">
                  <c:v>77</c:v>
                </c:pt>
              </c:numCache>
            </c:numRef>
          </c:val>
          <c:extLst>
            <c:ext xmlns:c16="http://schemas.microsoft.com/office/drawing/2014/chart" uri="{C3380CC4-5D6E-409C-BE32-E72D297353CC}">
              <c16:uniqueId val="{00000002-DA67-42C3-9077-6A26FB95C489}"/>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Net Import Volume in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6E4-4AF8-8E3E-032F40B44F22}"/>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6E4-4AF8-8E3E-032F40B44F22}"/>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Qatar </c:v>
                </c:pt>
                <c:pt idx="1">
                  <c:v>Japan</c:v>
                </c:pt>
                <c:pt idx="2">
                  <c:v>France</c:v>
                </c:pt>
                <c:pt idx="3">
                  <c:v>Indonesia</c:v>
                </c:pt>
              </c:strCache>
            </c:strRef>
          </c:cat>
          <c:val>
            <c:numRef>
              <c:f>Sheet1!$B$2:$B$5</c:f>
              <c:numCache>
                <c:formatCode>0</c:formatCode>
                <c:ptCount val="4"/>
                <c:pt idx="0">
                  <c:v>300</c:v>
                </c:pt>
                <c:pt idx="1">
                  <c:v>83</c:v>
                </c:pt>
                <c:pt idx="2">
                  <c:v>49</c:v>
                </c:pt>
                <c:pt idx="3">
                  <c:v>19</c:v>
                </c:pt>
              </c:numCache>
            </c:numRef>
          </c:val>
          <c:extLst>
            <c:ext xmlns:c16="http://schemas.microsoft.com/office/drawing/2014/chart" uri="{C3380CC4-5D6E-409C-BE32-E72D297353CC}">
              <c16:uniqueId val="{00000002-A6E4-4AF8-8E3E-032F40B44F22}"/>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Net Import Volume in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1AE-4CBD-A67F-CC5BFA0C0D9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1AE-4CBD-A67F-CC5BFA0C0D98}"/>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Qatar </c:v>
                </c:pt>
                <c:pt idx="1">
                  <c:v>Japan</c:v>
                </c:pt>
                <c:pt idx="2">
                  <c:v>France</c:v>
                </c:pt>
                <c:pt idx="3">
                  <c:v>Indonesia</c:v>
                </c:pt>
              </c:strCache>
            </c:strRef>
          </c:cat>
          <c:val>
            <c:numRef>
              <c:f>Sheet1!$B$2:$B$5</c:f>
              <c:numCache>
                <c:formatCode>0</c:formatCode>
                <c:ptCount val="4"/>
                <c:pt idx="0">
                  <c:v>412</c:v>
                </c:pt>
                <c:pt idx="1">
                  <c:v>271</c:v>
                </c:pt>
                <c:pt idx="2">
                  <c:v>212</c:v>
                </c:pt>
                <c:pt idx="3">
                  <c:v>77</c:v>
                </c:pt>
              </c:numCache>
            </c:numRef>
          </c:val>
          <c:extLst>
            <c:ext xmlns:c16="http://schemas.microsoft.com/office/drawing/2014/chart" uri="{C3380CC4-5D6E-409C-BE32-E72D297353CC}">
              <c16:uniqueId val="{00000002-01AE-4CBD-A67F-CC5BFA0C0D98}"/>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A9-49CD-B72D-70A39A55FED1}"/>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A9-49CD-B72D-70A39A55FED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2015</c:v>
                </c:pt>
                <c:pt idx="1">
                  <c:v>2020</c:v>
                </c:pt>
                <c:pt idx="2">
                  <c:v>2021E</c:v>
                </c:pt>
                <c:pt idx="3">
                  <c:v>2022F</c:v>
                </c:pt>
                <c:pt idx="4">
                  <c:v>2025F</c:v>
                </c:pt>
                <c:pt idx="5">
                  <c:v>2030F</c:v>
                </c:pt>
              </c:strCache>
            </c:strRef>
          </c:cat>
          <c:val>
            <c:numRef>
              <c:f>Sheet1!$B$2:$B$7</c:f>
              <c:numCache>
                <c:formatCode>0</c:formatCode>
                <c:ptCount val="6"/>
                <c:pt idx="0">
                  <c:v>40986.85</c:v>
                </c:pt>
                <c:pt idx="1">
                  <c:v>43090.140000000007</c:v>
                </c:pt>
                <c:pt idx="2">
                  <c:v>44908.54</c:v>
                </c:pt>
                <c:pt idx="3">
                  <c:v>46633.03</c:v>
                </c:pt>
                <c:pt idx="4">
                  <c:v>51632.61</c:v>
                </c:pt>
                <c:pt idx="5">
                  <c:v>60176.62</c:v>
                </c:pt>
              </c:numCache>
            </c:numRef>
          </c:val>
          <c:extLst>
            <c:ext xmlns:c16="http://schemas.microsoft.com/office/drawing/2014/chart" uri="{C3380CC4-5D6E-409C-BE32-E72D297353CC}">
              <c16:uniqueId val="{00000002-52A9-49CD-B72D-70A39A55FED1}"/>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Arial" panose="020B0604020202020204" pitchFamily="34" charset="0"/>
          <a:cs typeface="Arial" panose="020B060402020202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Net Import Volume in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96-447D-B227-6260ED46CC67}"/>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96-447D-B227-6260ED46CC67}"/>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Saudi Arabia</c:v>
                </c:pt>
                <c:pt idx="1">
                  <c:v>USA </c:v>
                </c:pt>
                <c:pt idx="2">
                  <c:v>Qatar</c:v>
                </c:pt>
                <c:pt idx="3">
                  <c:v>Indonesia</c:v>
                </c:pt>
              </c:strCache>
            </c:strRef>
          </c:cat>
          <c:val>
            <c:numRef>
              <c:f>Sheet1!$B$2:$B$5</c:f>
              <c:numCache>
                <c:formatCode>0</c:formatCode>
                <c:ptCount val="4"/>
                <c:pt idx="0">
                  <c:v>336</c:v>
                </c:pt>
                <c:pt idx="1">
                  <c:v>172</c:v>
                </c:pt>
                <c:pt idx="2">
                  <c:v>122</c:v>
                </c:pt>
                <c:pt idx="3">
                  <c:v>61</c:v>
                </c:pt>
              </c:numCache>
            </c:numRef>
          </c:val>
          <c:extLst>
            <c:ext xmlns:c16="http://schemas.microsoft.com/office/drawing/2014/chart" uri="{C3380CC4-5D6E-409C-BE32-E72D297353CC}">
              <c16:uniqueId val="{00000002-1996-447D-B227-6260ED46CC67}"/>
            </c:ext>
          </c:extLst>
        </c:ser>
        <c:dLbls>
          <c:showLegendKey val="0"/>
          <c:showVal val="1"/>
          <c:showCatName val="0"/>
          <c:showSerName val="0"/>
          <c:showPercent val="0"/>
          <c:showBubbleSize val="0"/>
        </c:dLbls>
        <c:gapWidth val="181"/>
        <c:axId val="567132904"/>
        <c:axId val="569431640"/>
      </c:barChart>
      <c:catAx>
        <c:axId val="5671329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9431640"/>
        <c:crosses val="autoZero"/>
        <c:auto val="1"/>
        <c:lblAlgn val="ctr"/>
        <c:lblOffset val="100"/>
        <c:noMultiLvlLbl val="0"/>
      </c:catAx>
      <c:valAx>
        <c:axId val="569431640"/>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67132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Sheet1!$G$2:$G$7</c:f>
              <c:numCache>
                <c:formatCode>0.00%</c:formatCode>
                <c:ptCount val="6"/>
                <c:pt idx="0">
                  <c:v>0.15970000000000006</c:v>
                </c:pt>
                <c:pt idx="1">
                  <c:v>0.14723542724632777</c:v>
                </c:pt>
                <c:pt idx="2">
                  <c:v>0.14447371645820417</c:v>
                </c:pt>
                <c:pt idx="3">
                  <c:v>0.14160859717540275</c:v>
                </c:pt>
                <c:pt idx="4">
                  <c:v>0.1323160699480439</c:v>
                </c:pt>
                <c:pt idx="5">
                  <c:v>0.11390000000000033</c:v>
                </c:pt>
              </c:numCache>
            </c:numRef>
          </c:val>
          <c:extLst>
            <c:ext xmlns:c16="http://schemas.microsoft.com/office/drawing/2014/chart" uri="{C3380CC4-5D6E-409C-BE32-E72D297353CC}">
              <c16:uniqueId val="{00000000-E0CC-449F-B878-C6FA3E430B31}"/>
            </c:ext>
          </c:extLst>
        </c:ser>
        <c:ser>
          <c:idx val="0"/>
          <c:order val="1"/>
          <c:tx>
            <c:strRef>
              <c:f>Sheet1!$E$1</c:f>
              <c:strCache>
                <c:ptCount val="1"/>
                <c:pt idx="0">
                  <c:v>Bottles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Sheet1!$A$2:$A$7</c:f>
              <c:strCache>
                <c:ptCount val="6"/>
                <c:pt idx="0">
                  <c:v>2015</c:v>
                </c:pt>
                <c:pt idx="1">
                  <c:v>2020</c:v>
                </c:pt>
                <c:pt idx="2">
                  <c:v>2021E</c:v>
                </c:pt>
                <c:pt idx="3">
                  <c:v>2022F</c:v>
                </c:pt>
                <c:pt idx="4">
                  <c:v>2025F</c:v>
                </c:pt>
                <c:pt idx="5">
                  <c:v>2030F</c:v>
                </c:pt>
              </c:strCache>
            </c:strRef>
          </c:cat>
          <c:val>
            <c:numRef>
              <c:f>Sheet1!$E$2:$E$7</c:f>
              <c:numCache>
                <c:formatCode>0.00%</c:formatCode>
                <c:ptCount val="6"/>
                <c:pt idx="0">
                  <c:v>3.2000000000000019E-3</c:v>
                </c:pt>
                <c:pt idx="1">
                  <c:v>5.4026507333550574E-3</c:v>
                </c:pt>
                <c:pt idx="2">
                  <c:v>5.9992681671743571E-3</c:v>
                </c:pt>
                <c:pt idx="3">
                  <c:v>6.6617703638452604E-3</c:v>
                </c:pt>
                <c:pt idx="4">
                  <c:v>9.1214484208193489E-3</c:v>
                </c:pt>
                <c:pt idx="5">
                  <c:v>1.5399999999999987E-2</c:v>
                </c:pt>
              </c:numCache>
            </c:numRef>
          </c:val>
          <c:extLst>
            <c:ext xmlns:c16="http://schemas.microsoft.com/office/drawing/2014/chart" uri="{C3380CC4-5D6E-409C-BE32-E72D297353CC}">
              <c16:uniqueId val="{00000001-E0CC-449F-B878-C6FA3E430B31}"/>
            </c:ext>
          </c:extLst>
        </c:ser>
        <c:ser>
          <c:idx val="4"/>
          <c:order val="2"/>
          <c:tx>
            <c:strRef>
              <c:f>Sheet1!$F$1</c:f>
              <c:strCache>
                <c:ptCount val="1"/>
                <c:pt idx="0">
                  <c:v>Wires and Cables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Sheet1!$F$2:$F$7</c:f>
              <c:numCache>
                <c:formatCode>0.00%</c:formatCode>
                <c:ptCount val="6"/>
                <c:pt idx="0">
                  <c:v>7.4499999999999983E-2</c:v>
                </c:pt>
                <c:pt idx="1">
                  <c:v>7.6669540114944798E-2</c:v>
                </c:pt>
                <c:pt idx="2">
                  <c:v>7.7110971611668036E-2</c:v>
                </c:pt>
                <c:pt idx="3">
                  <c:v>7.7554944688346047E-2</c:v>
                </c:pt>
                <c:pt idx="4">
                  <c:v>7.8902260153518561E-2</c:v>
                </c:pt>
                <c:pt idx="5">
                  <c:v>8.120000000000005E-2</c:v>
                </c:pt>
              </c:numCache>
            </c:numRef>
          </c:val>
          <c:extLst>
            <c:ext xmlns:c16="http://schemas.microsoft.com/office/drawing/2014/chart" uri="{C3380CC4-5D6E-409C-BE32-E72D297353CC}">
              <c16:uniqueId val="{00000002-E0CC-449F-B878-C6FA3E430B31}"/>
            </c:ext>
          </c:extLst>
        </c:ser>
        <c:ser>
          <c:idx val="2"/>
          <c:order val="3"/>
          <c:tx>
            <c:strRef>
              <c:f>Sheet1!$C$1</c:f>
              <c:strCache>
                <c:ptCount val="1"/>
                <c:pt idx="0">
                  <c:v>Profiles and Tubes</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Sheet1!$C$2:$C$7</c:f>
              <c:numCache>
                <c:formatCode>0.00%</c:formatCode>
                <c:ptCount val="6"/>
                <c:pt idx="0">
                  <c:v>0.15200000000000002</c:v>
                </c:pt>
                <c:pt idx="1">
                  <c:v>0.15574052856082665</c:v>
                </c:pt>
                <c:pt idx="2">
                  <c:v>0.15649960854116776</c:v>
                </c:pt>
                <c:pt idx="3">
                  <c:v>0.15726238828047256</c:v>
                </c:pt>
                <c:pt idx="4">
                  <c:v>0.15957310681845832</c:v>
                </c:pt>
                <c:pt idx="5">
                  <c:v>0.16349999999999962</c:v>
                </c:pt>
              </c:numCache>
            </c:numRef>
          </c:val>
          <c:extLst>
            <c:ext xmlns:c16="http://schemas.microsoft.com/office/drawing/2014/chart" uri="{C3380CC4-5D6E-409C-BE32-E72D297353CC}">
              <c16:uniqueId val="{00000003-E0CC-449F-B878-C6FA3E430B31}"/>
            </c:ext>
          </c:extLst>
        </c:ser>
        <c:ser>
          <c:idx val="1"/>
          <c:order val="4"/>
          <c:tx>
            <c:strRef>
              <c:f>Sheet1!$D$1</c:f>
              <c:strCache>
                <c:ptCount val="1"/>
                <c:pt idx="0">
                  <c:v>Films and Sheets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Sheet1!$D$2:$D$7</c:f>
              <c:numCache>
                <c:formatCode>0.00%</c:formatCode>
                <c:ptCount val="6"/>
                <c:pt idx="0">
                  <c:v>0.1875</c:v>
                </c:pt>
                <c:pt idx="1">
                  <c:v>0.17894931879779485</c:v>
                </c:pt>
                <c:pt idx="2">
                  <c:v>0.17728655664654921</c:v>
                </c:pt>
                <c:pt idx="3">
                  <c:v>0.17563924455675214</c:v>
                </c:pt>
                <c:pt idx="4">
                  <c:v>0.1707885797237057</c:v>
                </c:pt>
                <c:pt idx="5">
                  <c:v>0.16300000000000009</c:v>
                </c:pt>
              </c:numCache>
            </c:numRef>
          </c:val>
          <c:extLst>
            <c:ext xmlns:c16="http://schemas.microsoft.com/office/drawing/2014/chart" uri="{C3380CC4-5D6E-409C-BE32-E72D297353CC}">
              <c16:uniqueId val="{00000004-E0CC-449F-B878-C6FA3E430B31}"/>
            </c:ext>
          </c:extLst>
        </c:ser>
        <c:ser>
          <c:idx val="3"/>
          <c:order val="5"/>
          <c:tx>
            <c:strRef>
              <c:f>Sheet1!$B$1</c:f>
              <c:strCache>
                <c:ptCount val="1"/>
                <c:pt idx="0">
                  <c:v>Pipe and Fittings</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Sheet1!$B$2:$B$7</c:f>
              <c:numCache>
                <c:formatCode>0.00%</c:formatCode>
                <c:ptCount val="6"/>
                <c:pt idx="0">
                  <c:v>0.42309999999999998</c:v>
                </c:pt>
                <c:pt idx="1">
                  <c:v>0.43600253454675086</c:v>
                </c:pt>
                <c:pt idx="2">
                  <c:v>0.43862987857523644</c:v>
                </c:pt>
                <c:pt idx="3">
                  <c:v>0.44127305493518121</c:v>
                </c:pt>
                <c:pt idx="4">
                  <c:v>0.44929853493545435</c:v>
                </c:pt>
                <c:pt idx="5">
                  <c:v>0.46300000000000002</c:v>
                </c:pt>
              </c:numCache>
            </c:numRef>
          </c:val>
          <c:extLst>
            <c:ext xmlns:c16="http://schemas.microsoft.com/office/drawing/2014/chart" uri="{C3380CC4-5D6E-409C-BE32-E72D297353CC}">
              <c16:uniqueId val="{00000005-E0CC-449F-B878-C6FA3E430B31}"/>
            </c:ext>
          </c:extLst>
        </c:ser>
        <c:dLbls>
          <c:showLegendKey val="0"/>
          <c:showVal val="0"/>
          <c:showCatName val="0"/>
          <c:showSerName val="0"/>
          <c:showPercent val="0"/>
          <c:showBubbleSize val="0"/>
        </c:dLbls>
        <c:gapWidth val="150"/>
        <c:overlap val="100"/>
        <c:axId val="569432424"/>
        <c:axId val="569432816"/>
      </c:barChart>
      <c:catAx>
        <c:axId val="5694324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569432816"/>
        <c:crosses val="autoZero"/>
        <c:auto val="0"/>
        <c:lblAlgn val="ctr"/>
        <c:lblOffset val="100"/>
        <c:noMultiLvlLbl val="0"/>
      </c:catAx>
      <c:valAx>
        <c:axId val="569432816"/>
        <c:scaling>
          <c:orientation val="minMax"/>
        </c:scaling>
        <c:delete val="1"/>
        <c:axPos val="l"/>
        <c:numFmt formatCode="0.00%" sourceLinked="1"/>
        <c:majorTickMark val="none"/>
        <c:minorTickMark val="none"/>
        <c:tickLblPos val="nextTo"/>
        <c:crossAx val="5694324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4"/>
          <c:order val="1"/>
          <c:tx>
            <c:strRef>
              <c:f>Sheet1!$F$1</c:f>
              <c:strCache>
                <c:ptCount val="1"/>
                <c:pt idx="0">
                  <c:v>South America</c:v>
                </c:pt>
              </c:strCache>
            </c:strRef>
          </c:tx>
          <c:spPr>
            <a:solidFill>
              <a:schemeClr val="accent6">
                <a:lumMod val="75000"/>
              </a:schemeClr>
            </a:soli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Sheet1!$F$2:$F$7</c:f>
              <c:numCache>
                <c:formatCode>0.00%</c:formatCode>
                <c:ptCount val="6"/>
                <c:pt idx="0">
                  <c:v>7.5499999999999998E-2</c:v>
                </c:pt>
                <c:pt idx="1">
                  <c:v>7.8E-2</c:v>
                </c:pt>
                <c:pt idx="2">
                  <c:v>6.2E-2</c:v>
                </c:pt>
                <c:pt idx="3">
                  <c:v>6.1199999999999997E-2</c:v>
                </c:pt>
                <c:pt idx="4">
                  <c:v>5.8599999999999999E-2</c:v>
                </c:pt>
                <c:pt idx="5">
                  <c:v>5.4399999999999997E-2</c:v>
                </c:pt>
              </c:numCache>
            </c:numRef>
          </c:val>
          <c:extLst>
            <c:ext xmlns:c16="http://schemas.microsoft.com/office/drawing/2014/chart" uri="{C3380CC4-5D6E-409C-BE32-E72D297353CC}">
              <c16:uniqueId val="{00000000-504F-4E07-B285-59227B17F398}"/>
            </c:ext>
          </c:extLst>
        </c:ser>
        <c:ser>
          <c:idx val="1"/>
          <c:order val="2"/>
          <c:tx>
            <c:strRef>
              <c:f>Sheet1!$D$1</c:f>
              <c:strCache>
                <c:ptCount val="1"/>
                <c:pt idx="0">
                  <c:v>Middle East &amp; Africa</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Sheet1!$D$2:$D$7</c:f>
              <c:numCache>
                <c:formatCode>0.00%</c:formatCode>
                <c:ptCount val="6"/>
                <c:pt idx="0">
                  <c:v>8.4400000000000003E-2</c:v>
                </c:pt>
                <c:pt idx="1">
                  <c:v>8.6199999999999999E-2</c:v>
                </c:pt>
                <c:pt idx="2">
                  <c:v>8.72E-2</c:v>
                </c:pt>
                <c:pt idx="3">
                  <c:v>8.6400000000000005E-2</c:v>
                </c:pt>
                <c:pt idx="4">
                  <c:v>8.72E-2</c:v>
                </c:pt>
                <c:pt idx="5">
                  <c:v>8.9800000000000005E-2</c:v>
                </c:pt>
              </c:numCache>
            </c:numRef>
          </c:val>
          <c:extLst>
            <c:ext xmlns:c16="http://schemas.microsoft.com/office/drawing/2014/chart" uri="{C3380CC4-5D6E-409C-BE32-E72D297353CC}">
              <c16:uniqueId val="{00000001-504F-4E07-B285-59227B17F398}"/>
            </c:ext>
          </c:extLst>
        </c:ser>
        <c:ser>
          <c:idx val="0"/>
          <c:order val="3"/>
          <c:tx>
            <c:strRef>
              <c:f>Sheet1!$E$1</c:f>
              <c:strCache>
                <c:ptCount val="1"/>
                <c:pt idx="0">
                  <c:v>Europe</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Sheet1!$E$2:$E$7</c:f>
              <c:numCache>
                <c:formatCode>0.00%</c:formatCode>
                <c:ptCount val="6"/>
                <c:pt idx="0">
                  <c:v>0.10120000000000001</c:v>
                </c:pt>
                <c:pt idx="1">
                  <c:v>0.10524</c:v>
                </c:pt>
                <c:pt idx="2">
                  <c:v>0.10544000000000001</c:v>
                </c:pt>
                <c:pt idx="3">
                  <c:v>0.10560000000000001</c:v>
                </c:pt>
                <c:pt idx="4">
                  <c:v>0.1032</c:v>
                </c:pt>
                <c:pt idx="5">
                  <c:v>9.7100000000000006E-2</c:v>
                </c:pt>
              </c:numCache>
            </c:numRef>
          </c:val>
          <c:extLst>
            <c:ext xmlns:c16="http://schemas.microsoft.com/office/drawing/2014/chart" uri="{C3380CC4-5D6E-409C-BE32-E72D297353CC}">
              <c16:uniqueId val="{00000002-504F-4E07-B285-59227B17F398}"/>
            </c:ext>
          </c:extLst>
        </c:ser>
        <c:ser>
          <c:idx val="2"/>
          <c:order val="4"/>
          <c:tx>
            <c:strRef>
              <c:f>Sheet1!$C$1</c:f>
              <c:strCache>
                <c:ptCount val="1"/>
                <c:pt idx="0">
                  <c:v>North America</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Sheet1!$C$2:$C$7</c:f>
              <c:numCache>
                <c:formatCode>0.00%</c:formatCode>
                <c:ptCount val="6"/>
                <c:pt idx="0">
                  <c:v>0.1114848</c:v>
                </c:pt>
                <c:pt idx="1">
                  <c:v>0.11007359999999999</c:v>
                </c:pt>
                <c:pt idx="2">
                  <c:v>0.11035584</c:v>
                </c:pt>
                <c:pt idx="3">
                  <c:v>0.10962</c:v>
                </c:pt>
                <c:pt idx="4">
                  <c:v>0.10600800000000001</c:v>
                </c:pt>
                <c:pt idx="5">
                  <c:v>0.10121999999999999</c:v>
                </c:pt>
              </c:numCache>
            </c:numRef>
          </c:val>
          <c:extLst>
            <c:ext xmlns:c16="http://schemas.microsoft.com/office/drawing/2014/chart" uri="{C3380CC4-5D6E-409C-BE32-E72D297353CC}">
              <c16:uniqueId val="{00000003-504F-4E07-B285-59227B17F398}"/>
            </c:ext>
          </c:extLst>
        </c:ser>
        <c:ser>
          <c:idx val="3"/>
          <c:order val="5"/>
          <c:tx>
            <c:strRef>
              <c:f>Sheet1!$B$1</c:f>
              <c:strCache>
                <c:ptCount val="1"/>
                <c:pt idx="0">
                  <c:v>Asia-Pacific</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Sheet1!$A$2:$A$7</c:f>
              <c:strCache>
                <c:ptCount val="6"/>
                <c:pt idx="0">
                  <c:v>2015</c:v>
                </c:pt>
                <c:pt idx="1">
                  <c:v>2020</c:v>
                </c:pt>
                <c:pt idx="2">
                  <c:v>2021E</c:v>
                </c:pt>
                <c:pt idx="3">
                  <c:v>2022F</c:v>
                </c:pt>
                <c:pt idx="4">
                  <c:v>2025F</c:v>
                </c:pt>
                <c:pt idx="5">
                  <c:v>2030F</c:v>
                </c:pt>
              </c:strCache>
            </c:strRef>
          </c:cat>
          <c:val>
            <c:numRef>
              <c:f>Sheet1!$B$2:$B$7</c:f>
              <c:numCache>
                <c:formatCode>0.00%</c:formatCode>
                <c:ptCount val="6"/>
                <c:pt idx="0">
                  <c:v>0.62739999999999996</c:v>
                </c:pt>
                <c:pt idx="1">
                  <c:v>0.62050000000000005</c:v>
                </c:pt>
                <c:pt idx="2">
                  <c:v>0.63500000000000001</c:v>
                </c:pt>
                <c:pt idx="3">
                  <c:v>0.63719999999999999</c:v>
                </c:pt>
                <c:pt idx="4">
                  <c:v>0.64500000000000002</c:v>
                </c:pt>
                <c:pt idx="5">
                  <c:v>0.65749999999999997</c:v>
                </c:pt>
              </c:numCache>
            </c:numRef>
          </c:val>
          <c:extLst>
            <c:ext xmlns:c16="http://schemas.microsoft.com/office/drawing/2014/chart" uri="{C3380CC4-5D6E-409C-BE32-E72D297353CC}">
              <c16:uniqueId val="{00000004-504F-4E07-B285-59227B17F398}"/>
            </c:ext>
          </c:extLst>
        </c:ser>
        <c:dLbls>
          <c:showLegendKey val="0"/>
          <c:showVal val="0"/>
          <c:showCatName val="0"/>
          <c:showSerName val="0"/>
          <c:showPercent val="0"/>
          <c:showBubbleSize val="0"/>
        </c:dLbls>
        <c:gapWidth val="150"/>
        <c:overlap val="100"/>
        <c:axId val="569161344"/>
        <c:axId val="569161736"/>
        <c:extLst>
          <c:ext xmlns:c15="http://schemas.microsoft.com/office/drawing/2012/chart" uri="{02D57815-91ED-43cb-92C2-25804820EDAC}">
            <c15:filteredBarSeries>
              <c15:ser>
                <c:idx val="5"/>
                <c:order val="0"/>
                <c:tx>
                  <c:strRef>
                    <c:extLst>
                      <c:ext uri="{02D57815-91ED-43cb-92C2-25804820EDAC}">
                        <c15:formulaRef>
                          <c15:sqref>Sheet1!$G$1</c15:sqref>
                        </c15:formulaRef>
                      </c:ext>
                    </c:extLst>
                    <c:strCache>
                      <c:ptCount val="1"/>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extLst>
                      <c:ext uri="{02D57815-91ED-43cb-92C2-25804820EDAC}">
                        <c15:formulaRef>
                          <c15:sqref>Sheet1!$A$2:$A$7</c15:sqref>
                        </c15:formulaRef>
                      </c:ext>
                    </c:extLst>
                    <c:strCache>
                      <c:ptCount val="6"/>
                      <c:pt idx="0">
                        <c:v>2015</c:v>
                      </c:pt>
                      <c:pt idx="1">
                        <c:v>2020</c:v>
                      </c:pt>
                      <c:pt idx="2">
                        <c:v>2021E</c:v>
                      </c:pt>
                      <c:pt idx="3">
                        <c:v>2022F</c:v>
                      </c:pt>
                      <c:pt idx="4">
                        <c:v>2025F</c:v>
                      </c:pt>
                      <c:pt idx="5">
                        <c:v>2030F</c:v>
                      </c:pt>
                    </c:strCache>
                  </c:strRef>
                </c:cat>
                <c:val>
                  <c:numRef>
                    <c:extLst>
                      <c:ext uri="{02D57815-91ED-43cb-92C2-25804820EDAC}">
                        <c15:formulaRef>
                          <c15:sqref>Sheet1!$G$2:$G$7</c15:sqref>
                        </c15:formulaRef>
                      </c:ext>
                    </c:extLst>
                    <c:numCache>
                      <c:formatCode>General</c:formatCode>
                      <c:ptCount val="6"/>
                    </c:numCache>
                  </c:numRef>
                </c:val>
                <c:extLst>
                  <c:ext xmlns:c16="http://schemas.microsoft.com/office/drawing/2014/chart" uri="{C3380CC4-5D6E-409C-BE32-E72D297353CC}">
                    <c16:uniqueId val="{00000005-504F-4E07-B285-59227B17F398}"/>
                  </c:ext>
                </c:extLst>
              </c15:ser>
            </c15:filteredBarSeries>
          </c:ext>
        </c:extLst>
      </c:barChart>
      <c:catAx>
        <c:axId val="5691613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569161736"/>
        <c:crosses val="autoZero"/>
        <c:auto val="0"/>
        <c:lblAlgn val="ctr"/>
        <c:lblOffset val="100"/>
        <c:noMultiLvlLbl val="0"/>
      </c:catAx>
      <c:valAx>
        <c:axId val="569161736"/>
        <c:scaling>
          <c:orientation val="minMax"/>
        </c:scaling>
        <c:delete val="1"/>
        <c:axPos val="l"/>
        <c:numFmt formatCode="0.00%" sourceLinked="1"/>
        <c:majorTickMark val="none"/>
        <c:minorTickMark val="none"/>
        <c:tickLblPos val="nextTo"/>
        <c:crossAx val="5691613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Sheet1!$A$2:$A$10</c:f>
              <c:strCache>
                <c:ptCount val="9"/>
                <c:pt idx="0">
                  <c:v>2010</c:v>
                </c:pt>
                <c:pt idx="1">
                  <c:v>2015</c:v>
                </c:pt>
                <c:pt idx="2">
                  <c:v>2020</c:v>
                </c:pt>
                <c:pt idx="3">
                  <c:v>2021</c:v>
                </c:pt>
                <c:pt idx="4">
                  <c:v>2022E</c:v>
                </c:pt>
                <c:pt idx="5">
                  <c:v>2025F</c:v>
                </c:pt>
                <c:pt idx="6">
                  <c:v>2030F</c:v>
                </c:pt>
                <c:pt idx="7">
                  <c:v>2035F</c:v>
                </c:pt>
                <c:pt idx="8">
                  <c:v>2040F</c:v>
                </c:pt>
              </c:strCache>
            </c:strRef>
          </c:cat>
          <c:val>
            <c:numRef>
              <c:f>Sheet1!$B$2:$B$10</c:f>
              <c:numCache>
                <c:formatCode>0</c:formatCode>
                <c:ptCount val="9"/>
                <c:pt idx="0">
                  <c:v>1327</c:v>
                </c:pt>
                <c:pt idx="1">
                  <c:v>1501</c:v>
                </c:pt>
                <c:pt idx="2">
                  <c:v>1553</c:v>
                </c:pt>
                <c:pt idx="3">
                  <c:v>1553</c:v>
                </c:pt>
                <c:pt idx="4">
                  <c:v>1553</c:v>
                </c:pt>
                <c:pt idx="5">
                  <c:v>1806.5</c:v>
                </c:pt>
                <c:pt idx="6">
                  <c:v>4156.5</c:v>
                </c:pt>
                <c:pt idx="7">
                  <c:v>4157</c:v>
                </c:pt>
                <c:pt idx="8">
                  <c:v>4157</c:v>
                </c:pt>
              </c:numCache>
            </c:numRef>
          </c:val>
          <c:extLst>
            <c:ext xmlns:c16="http://schemas.microsoft.com/office/drawing/2014/chart" uri="{C3380CC4-5D6E-409C-BE32-E72D297353CC}">
              <c16:uniqueId val="{00000000-06B2-48D1-AF74-BA0BC35302C5}"/>
            </c:ext>
          </c:extLst>
        </c:ser>
        <c:ser>
          <c:idx val="1"/>
          <c:order val="1"/>
          <c:tx>
            <c:strRef>
              <c:f>Sheet1!$C$1</c:f>
              <c:strCache>
                <c:ptCount val="1"/>
                <c:pt idx="0">
                  <c:v>Production</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2010</c:v>
                </c:pt>
                <c:pt idx="1">
                  <c:v>2015</c:v>
                </c:pt>
                <c:pt idx="2">
                  <c:v>2020</c:v>
                </c:pt>
                <c:pt idx="3">
                  <c:v>2021</c:v>
                </c:pt>
                <c:pt idx="4">
                  <c:v>2022E</c:v>
                </c:pt>
                <c:pt idx="5">
                  <c:v>2025F</c:v>
                </c:pt>
                <c:pt idx="6">
                  <c:v>2030F</c:v>
                </c:pt>
                <c:pt idx="7">
                  <c:v>2035F</c:v>
                </c:pt>
                <c:pt idx="8">
                  <c:v>2040F</c:v>
                </c:pt>
              </c:strCache>
            </c:strRef>
          </c:cat>
          <c:val>
            <c:numRef>
              <c:f>Sheet1!$C$2:$C$10</c:f>
              <c:numCache>
                <c:formatCode>0</c:formatCode>
                <c:ptCount val="9"/>
                <c:pt idx="0">
                  <c:v>1191.0300000000002</c:v>
                </c:pt>
                <c:pt idx="1">
                  <c:v>1353.62</c:v>
                </c:pt>
                <c:pt idx="2">
                  <c:v>1474.6000000000001</c:v>
                </c:pt>
                <c:pt idx="3">
                  <c:v>1375.84</c:v>
                </c:pt>
                <c:pt idx="4">
                  <c:v>1388.21</c:v>
                </c:pt>
                <c:pt idx="5">
                  <c:v>1580.45</c:v>
                </c:pt>
                <c:pt idx="6">
                  <c:v>3350</c:v>
                </c:pt>
                <c:pt idx="7">
                  <c:v>4050</c:v>
                </c:pt>
                <c:pt idx="8">
                  <c:v>4050</c:v>
                </c:pt>
              </c:numCache>
            </c:numRef>
          </c:val>
          <c:extLst>
            <c:ext xmlns:c16="http://schemas.microsoft.com/office/drawing/2014/chart" uri="{C3380CC4-5D6E-409C-BE32-E72D297353CC}">
              <c16:uniqueId val="{00000001-06B2-48D1-AF74-BA0BC35302C5}"/>
            </c:ext>
          </c:extLst>
        </c:ser>
        <c:dLbls>
          <c:showLegendKey val="0"/>
          <c:showVal val="1"/>
          <c:showCatName val="0"/>
          <c:showSerName val="0"/>
          <c:showPercent val="0"/>
          <c:showBubbleSize val="0"/>
        </c:dLbls>
        <c:gapWidth val="100"/>
        <c:overlap val="-24"/>
        <c:axId val="687099352"/>
        <c:axId val="687099744"/>
      </c:barChart>
      <c:catAx>
        <c:axId val="68709935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Verdana" panose="020B0604030504040204" pitchFamily="34" charset="0"/>
                <a:cs typeface="Verdana" panose="020B0604030504040204" pitchFamily="34" charset="0"/>
              </a:defRPr>
            </a:pPr>
            <a:endParaRPr lang="en-US"/>
          </a:p>
        </c:txPr>
        <c:crossAx val="687099744"/>
        <c:crosses val="autoZero"/>
        <c:auto val="1"/>
        <c:lblAlgn val="ctr"/>
        <c:lblOffset val="100"/>
        <c:noMultiLvlLbl val="0"/>
      </c:catAx>
      <c:valAx>
        <c:axId val="687099744"/>
        <c:scaling>
          <c:orientation val="minMax"/>
        </c:scaling>
        <c:delete val="1"/>
        <c:axPos val="l"/>
        <c:numFmt formatCode="0" sourceLinked="1"/>
        <c:majorTickMark val="none"/>
        <c:minorTickMark val="none"/>
        <c:tickLblPos val="nextTo"/>
        <c:crossAx val="687099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sz="900"/>
              <a:t>Demand-Supply Gap ('000 Tonnes)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2.2916666666666665E-2"/>
          <c:y val="0.12019491416032012"/>
          <c:w val="0.95416666666666672"/>
          <c:h val="0.77668006663101541"/>
        </c:manualLayout>
      </c:layout>
      <c:barChart>
        <c:barDir val="col"/>
        <c:grouping val="clustered"/>
        <c:varyColors val="0"/>
        <c:ser>
          <c:idx val="0"/>
          <c:order val="0"/>
          <c:tx>
            <c:strRef>
              <c:f>Sheet1!$B$1</c:f>
              <c:strCache>
                <c:ptCount val="1"/>
                <c:pt idx="0">
                  <c:v>Demand-Supply Gap ('000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2024F</c:v>
                </c:pt>
                <c:pt idx="1">
                  <c:v>2025F</c:v>
                </c:pt>
                <c:pt idx="2">
                  <c:v>2026F</c:v>
                </c:pt>
                <c:pt idx="3">
                  <c:v>2027F</c:v>
                </c:pt>
                <c:pt idx="4">
                  <c:v>2040F</c:v>
                </c:pt>
              </c:strCache>
            </c:strRef>
          </c:cat>
          <c:val>
            <c:numRef>
              <c:f>Sheet1!$B$2:$B$6</c:f>
              <c:numCache>
                <c:formatCode>General</c:formatCode>
                <c:ptCount val="5"/>
                <c:pt idx="0">
                  <c:v>-2115</c:v>
                </c:pt>
                <c:pt idx="1">
                  <c:v>-2211</c:v>
                </c:pt>
                <c:pt idx="2">
                  <c:v>-1498</c:v>
                </c:pt>
                <c:pt idx="3">
                  <c:v>-1483</c:v>
                </c:pt>
                <c:pt idx="4">
                  <c:v>-7698</c:v>
                </c:pt>
              </c:numCache>
            </c:numRef>
          </c:val>
          <c:extLst>
            <c:ext xmlns:c16="http://schemas.microsoft.com/office/drawing/2014/chart" uri="{C3380CC4-5D6E-409C-BE32-E72D297353CC}">
              <c16:uniqueId val="{00000000-B853-427D-BF4D-0CD0C99522C8}"/>
            </c:ext>
          </c:extLst>
        </c:ser>
        <c:dLbls>
          <c:dLblPos val="outEnd"/>
          <c:showLegendKey val="0"/>
          <c:showVal val="1"/>
          <c:showCatName val="0"/>
          <c:showSerName val="0"/>
          <c:showPercent val="0"/>
          <c:showBubbleSize val="0"/>
        </c:dLbls>
        <c:gapWidth val="100"/>
        <c:overlap val="-24"/>
        <c:axId val="1491740848"/>
        <c:axId val="1491760816"/>
      </c:barChart>
      <c:catAx>
        <c:axId val="14917408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491760816"/>
        <c:crosses val="autoZero"/>
        <c:auto val="1"/>
        <c:lblAlgn val="ctr"/>
        <c:lblOffset val="100"/>
        <c:noMultiLvlLbl val="0"/>
      </c:catAx>
      <c:valAx>
        <c:axId val="14917608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491740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900"/>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scene3d>
              <a:camera prst="orthographicFront"/>
              <a:lightRig rig="threePt" dir="t">
                <a:rot lat="0" lon="0" rev="1200000"/>
              </a:lightRig>
            </a:scene3d>
            <a:sp3d/>
          </c:spPr>
          <c:invertIfNegative val="0"/>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rot lat="0" lon="0" rev="1200000"/>
                </a:lightRig>
              </a:scene3d>
              <a:sp3d/>
            </c:spPr>
            <c:extLst>
              <c:ext xmlns:c16="http://schemas.microsoft.com/office/drawing/2014/chart" uri="{C3380CC4-5D6E-409C-BE32-E72D297353CC}">
                <c16:uniqueId val="{00000001-55C1-46B5-A926-F50F31DC9909}"/>
              </c:ext>
            </c:extLst>
          </c:dPt>
          <c:dLbls>
            <c:dLbl>
              <c:idx val="1"/>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C1-46B5-A926-F50F31DC9909}"/>
                </c:ext>
              </c:extLst>
            </c:dLbl>
            <c:dLbl>
              <c:idx val="3"/>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C1-46B5-A926-F50F31DC9909}"/>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Sheet1!$A$2:$A$9</c:f>
              <c:strCache>
                <c:ptCount val="8"/>
                <c:pt idx="0">
                  <c:v>2010</c:v>
                </c:pt>
                <c:pt idx="1">
                  <c:v>2015</c:v>
                </c:pt>
                <c:pt idx="2">
                  <c:v>2020</c:v>
                </c:pt>
                <c:pt idx="3">
                  <c:v>2021</c:v>
                </c:pt>
                <c:pt idx="4">
                  <c:v>2022E</c:v>
                </c:pt>
                <c:pt idx="5">
                  <c:v>2025F</c:v>
                </c:pt>
                <c:pt idx="6">
                  <c:v>2030F</c:v>
                </c:pt>
                <c:pt idx="7">
                  <c:v>2040F</c:v>
                </c:pt>
              </c:strCache>
            </c:strRef>
          </c:cat>
          <c:val>
            <c:numRef>
              <c:f>Sheet1!$B$2:$B$9</c:f>
              <c:numCache>
                <c:formatCode>0</c:formatCode>
                <c:ptCount val="8"/>
                <c:pt idx="0">
                  <c:v>1829.7824900000003</c:v>
                </c:pt>
                <c:pt idx="1">
                  <c:v>2622.00846</c:v>
                </c:pt>
                <c:pt idx="2">
                  <c:v>3500.6471999999999</c:v>
                </c:pt>
                <c:pt idx="3">
                  <c:v>2870.1545439999995</c:v>
                </c:pt>
                <c:pt idx="4">
                  <c:v>3121.016936</c:v>
                </c:pt>
                <c:pt idx="5">
                  <c:v>3790.95</c:v>
                </c:pt>
                <c:pt idx="6">
                  <c:v>5350.86</c:v>
                </c:pt>
                <c:pt idx="7">
                  <c:v>10801.51</c:v>
                </c:pt>
              </c:numCache>
            </c:numRef>
          </c:val>
          <c:extLst>
            <c:ext xmlns:c16="http://schemas.microsoft.com/office/drawing/2014/chart" uri="{C3380CC4-5D6E-409C-BE32-E72D297353CC}">
              <c16:uniqueId val="{00000004-55C1-46B5-A926-F50F31DC9909}"/>
            </c:ext>
          </c:extLst>
        </c:ser>
        <c:dLbls>
          <c:showLegendKey val="0"/>
          <c:showVal val="1"/>
          <c:showCatName val="0"/>
          <c:showSerName val="0"/>
          <c:showPercent val="0"/>
          <c:showBubbleSize val="0"/>
        </c:dLbls>
        <c:gapWidth val="181"/>
        <c:axId val="320477456"/>
        <c:axId val="320477848"/>
      </c:barChart>
      <c:catAx>
        <c:axId val="32047745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lumMod val="65000"/>
                    <a:lumOff val="35000"/>
                  </a:schemeClr>
                </a:solidFill>
                <a:latin typeface="+mn-lt"/>
                <a:ea typeface="+mn-ea"/>
                <a:cs typeface="+mn-cs"/>
              </a:defRPr>
            </a:pPr>
            <a:endParaRPr lang="en-US"/>
          </a:p>
        </c:txPr>
        <c:crossAx val="320477848"/>
        <c:crosses val="autoZero"/>
        <c:auto val="1"/>
        <c:lblAlgn val="ctr"/>
        <c:lblOffset val="100"/>
        <c:noMultiLvlLbl val="0"/>
      </c:catAx>
      <c:valAx>
        <c:axId val="32047784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477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515091863517063"/>
        </c:manualLayout>
      </c:layout>
      <c:barChart>
        <c:barDir val="col"/>
        <c:grouping val="stacked"/>
        <c:varyColors val="0"/>
        <c:ser>
          <c:idx val="2"/>
          <c:order val="0"/>
          <c:tx>
            <c:strRef>
              <c:f>Sheet1!$C$1</c:f>
              <c:strCache>
                <c:ptCount val="1"/>
                <c:pt idx="0">
                  <c:v>Emulsion Polymerization</c:v>
                </c:pt>
              </c:strCache>
            </c:strRef>
          </c:tx>
          <c:spPr>
            <a:solidFill>
              <a:schemeClr val="accent1">
                <a:lumMod val="50000"/>
              </a:schemeClr>
            </a:soli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Sheet1!$C$2:$C$9</c:f>
              <c:numCache>
                <c:formatCode>0.00%</c:formatCode>
                <c:ptCount val="8"/>
                <c:pt idx="0">
                  <c:v>3.1499999999999972E-2</c:v>
                </c:pt>
                <c:pt idx="1">
                  <c:v>4.9099999999999921E-2</c:v>
                </c:pt>
                <c:pt idx="2">
                  <c:v>4.3399999999999994E-2</c:v>
                </c:pt>
                <c:pt idx="3">
                  <c:v>4.7000000000000042E-2</c:v>
                </c:pt>
                <c:pt idx="4">
                  <c:v>4.6399999999999997E-2</c:v>
                </c:pt>
                <c:pt idx="5">
                  <c:v>4.5100000000000029E-2</c:v>
                </c:pt>
                <c:pt idx="6">
                  <c:v>4.2000000000000037E-2</c:v>
                </c:pt>
                <c:pt idx="7">
                  <c:v>4.2499999999999982E-2</c:v>
                </c:pt>
              </c:numCache>
            </c:numRef>
          </c:val>
          <c:extLst>
            <c:ext xmlns:c16="http://schemas.microsoft.com/office/drawing/2014/chart" uri="{C3380CC4-5D6E-409C-BE32-E72D297353CC}">
              <c16:uniqueId val="{00000000-5AF5-41C4-898F-C51DC88A3133}"/>
            </c:ext>
          </c:extLst>
        </c:ser>
        <c:ser>
          <c:idx val="0"/>
          <c:order val="1"/>
          <c:tx>
            <c:strRef>
              <c:f>Sheet1!$B$1</c:f>
              <c:strCache>
                <c:ptCount val="1"/>
                <c:pt idx="0">
                  <c:v>Suspension Polymerization</c:v>
                </c:pt>
              </c:strCache>
            </c:strRef>
          </c:tx>
          <c:spPr>
            <a:solidFill>
              <a:schemeClr val="tx2">
                <a:lumMod val="20000"/>
                <a:lumOff val="80000"/>
              </a:schemeClr>
            </a:soli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Sheet1!$B$2:$B$9</c:f>
              <c:numCache>
                <c:formatCode>0.00%</c:formatCode>
                <c:ptCount val="8"/>
                <c:pt idx="0">
                  <c:v>0.96850000000000003</c:v>
                </c:pt>
                <c:pt idx="1">
                  <c:v>0.95090000000000008</c:v>
                </c:pt>
                <c:pt idx="2">
                  <c:v>0.95660000000000001</c:v>
                </c:pt>
                <c:pt idx="3">
                  <c:v>0.95299999999999996</c:v>
                </c:pt>
                <c:pt idx="4">
                  <c:v>0.9536</c:v>
                </c:pt>
                <c:pt idx="5">
                  <c:v>0.95489999999999997</c:v>
                </c:pt>
                <c:pt idx="6">
                  <c:v>0.95799999999999996</c:v>
                </c:pt>
                <c:pt idx="7">
                  <c:v>0.95750000000000002</c:v>
                </c:pt>
              </c:numCache>
            </c:numRef>
          </c:val>
          <c:extLst>
            <c:ext xmlns:c16="http://schemas.microsoft.com/office/drawing/2014/chart" uri="{C3380CC4-5D6E-409C-BE32-E72D297353CC}">
              <c16:uniqueId val="{00000001-5AF5-41C4-898F-C51DC88A3133}"/>
            </c:ext>
          </c:extLst>
        </c:ser>
        <c:dLbls>
          <c:showLegendKey val="0"/>
          <c:showVal val="0"/>
          <c:showCatName val="0"/>
          <c:showSerName val="0"/>
          <c:showPercent val="0"/>
          <c:showBubbleSize val="0"/>
        </c:dLbls>
        <c:gapWidth val="150"/>
        <c:overlap val="100"/>
        <c:axId val="320478632"/>
        <c:axId val="567177752"/>
      </c:barChart>
      <c:catAx>
        <c:axId val="3204786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567177752"/>
        <c:crosses val="autoZero"/>
        <c:auto val="0"/>
        <c:lblAlgn val="ctr"/>
        <c:lblOffset val="100"/>
        <c:noMultiLvlLbl val="0"/>
      </c:catAx>
      <c:valAx>
        <c:axId val="567177752"/>
        <c:scaling>
          <c:orientation val="minMax"/>
        </c:scaling>
        <c:delete val="1"/>
        <c:axPos val="l"/>
        <c:numFmt formatCode="0.00%" sourceLinked="1"/>
        <c:majorTickMark val="none"/>
        <c:minorTickMark val="none"/>
        <c:tickLblPos val="nextTo"/>
        <c:crossAx val="32047863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 </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Sheet1!$G$2:$G$9</c:f>
              <c:numCache>
                <c:formatCode>0.00%</c:formatCode>
                <c:ptCount val="8"/>
                <c:pt idx="0">
                  <c:v>0.1361</c:v>
                </c:pt>
                <c:pt idx="1">
                  <c:v>9.9099999999999966E-2</c:v>
                </c:pt>
                <c:pt idx="2">
                  <c:v>7.0000000000000062E-2</c:v>
                </c:pt>
                <c:pt idx="3">
                  <c:v>9.6799999999999997E-2</c:v>
                </c:pt>
                <c:pt idx="4">
                  <c:v>9.3999999999999972E-2</c:v>
                </c:pt>
                <c:pt idx="5">
                  <c:v>8.7199999999999944E-2</c:v>
                </c:pt>
                <c:pt idx="6">
                  <c:v>7.8000000000000069E-2</c:v>
                </c:pt>
                <c:pt idx="7">
                  <c:v>7.8299999999999925E-2</c:v>
                </c:pt>
              </c:numCache>
            </c:numRef>
          </c:val>
          <c:extLst>
            <c:ext xmlns:c16="http://schemas.microsoft.com/office/drawing/2014/chart" uri="{C3380CC4-5D6E-409C-BE32-E72D297353CC}">
              <c16:uniqueId val="{00000000-43CA-4334-BFBA-309241EF54BF}"/>
            </c:ext>
          </c:extLst>
        </c:ser>
        <c:ser>
          <c:idx val="3"/>
          <c:order val="1"/>
          <c:tx>
            <c:strRef>
              <c:f>Sheet1!$F$1</c:f>
              <c:strCache>
                <c:ptCount val="1"/>
                <c:pt idx="0">
                  <c:v>Footwear</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Sheet1!$F$2:$F$9</c:f>
              <c:numCache>
                <c:formatCode>0.00%</c:formatCode>
                <c:ptCount val="8"/>
                <c:pt idx="0">
                  <c:v>5.1999999999999998E-3</c:v>
                </c:pt>
                <c:pt idx="1">
                  <c:v>5.7000000000000002E-3</c:v>
                </c:pt>
                <c:pt idx="2">
                  <c:v>6.1999999999999998E-3</c:v>
                </c:pt>
                <c:pt idx="3">
                  <c:v>6.0000000000000001E-3</c:v>
                </c:pt>
                <c:pt idx="4">
                  <c:v>6.4999999999999997E-3</c:v>
                </c:pt>
                <c:pt idx="5">
                  <c:v>8.0000000000000002E-3</c:v>
                </c:pt>
                <c:pt idx="6">
                  <c:v>7.4000000000000003E-3</c:v>
                </c:pt>
                <c:pt idx="7">
                  <c:v>5.0999999999999995E-3</c:v>
                </c:pt>
              </c:numCache>
            </c:numRef>
          </c:val>
          <c:extLst>
            <c:ext xmlns:c16="http://schemas.microsoft.com/office/drawing/2014/chart" uri="{C3380CC4-5D6E-409C-BE32-E72D297353CC}">
              <c16:uniqueId val="{00000001-43CA-4334-BFBA-309241EF54BF}"/>
            </c:ext>
          </c:extLst>
        </c:ser>
        <c:ser>
          <c:idx val="2"/>
          <c:order val="2"/>
          <c:tx>
            <c:strRef>
              <c:f>Sheet1!$D$1</c:f>
              <c:strCache>
                <c:ptCount val="1"/>
                <c:pt idx="0">
                  <c:v>Profiles</c:v>
                </c:pt>
              </c:strCache>
            </c:strRef>
          </c:tx>
          <c:spPr>
            <a:solidFill>
              <a:srgbClr val="FF0000"/>
            </a:soli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Sheet1!$D$2:$D$9</c:f>
              <c:numCache>
                <c:formatCode>0.00%</c:formatCode>
                <c:ptCount val="8"/>
                <c:pt idx="0">
                  <c:v>3.2300000000000002E-2</c:v>
                </c:pt>
                <c:pt idx="1">
                  <c:v>3.3399999999999999E-2</c:v>
                </c:pt>
                <c:pt idx="2">
                  <c:v>2.98E-2</c:v>
                </c:pt>
                <c:pt idx="3">
                  <c:v>2.8000000000000001E-2</c:v>
                </c:pt>
                <c:pt idx="4">
                  <c:v>2.8299999999999999E-2</c:v>
                </c:pt>
                <c:pt idx="5">
                  <c:v>2.93E-2</c:v>
                </c:pt>
                <c:pt idx="6">
                  <c:v>3.0599999999999999E-2</c:v>
                </c:pt>
                <c:pt idx="7">
                  <c:v>3.3000000000000002E-2</c:v>
                </c:pt>
              </c:numCache>
            </c:numRef>
          </c:val>
          <c:extLst>
            <c:ext xmlns:c16="http://schemas.microsoft.com/office/drawing/2014/chart" uri="{C3380CC4-5D6E-409C-BE32-E72D297353CC}">
              <c16:uniqueId val="{00000002-43CA-4334-BFBA-309241EF54BF}"/>
            </c:ext>
          </c:extLst>
        </c:ser>
        <c:ser>
          <c:idx val="1"/>
          <c:order val="3"/>
          <c:tx>
            <c:strRef>
              <c:f>Sheet1!$C$1</c:f>
              <c:strCache>
                <c:ptCount val="1"/>
                <c:pt idx="0">
                  <c:v>Calendering (Films &amp; Sheets)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1"/>
          <c:cat>
            <c:strRef>
              <c:f>Sheet1!$A$2:$A$9</c:f>
              <c:strCache>
                <c:ptCount val="8"/>
                <c:pt idx="0">
                  <c:v>2010</c:v>
                </c:pt>
                <c:pt idx="1">
                  <c:v>2015</c:v>
                </c:pt>
                <c:pt idx="2">
                  <c:v>2020</c:v>
                </c:pt>
                <c:pt idx="3">
                  <c:v>2021</c:v>
                </c:pt>
                <c:pt idx="4">
                  <c:v>2022E</c:v>
                </c:pt>
                <c:pt idx="5">
                  <c:v>2025F</c:v>
                </c:pt>
                <c:pt idx="6">
                  <c:v>2030F</c:v>
                </c:pt>
                <c:pt idx="7">
                  <c:v>2040F</c:v>
                </c:pt>
              </c:strCache>
            </c:strRef>
          </c:cat>
          <c:val>
            <c:numRef>
              <c:f>Sheet1!$C$2:$C$9</c:f>
              <c:numCache>
                <c:formatCode>0.00%</c:formatCode>
                <c:ptCount val="8"/>
                <c:pt idx="0">
                  <c:v>6.0600000000000001E-2</c:v>
                </c:pt>
                <c:pt idx="1">
                  <c:v>6.25E-2</c:v>
                </c:pt>
                <c:pt idx="2">
                  <c:v>6.0699999999999997E-2</c:v>
                </c:pt>
                <c:pt idx="3">
                  <c:v>5.5800000000000002E-2</c:v>
                </c:pt>
                <c:pt idx="4">
                  <c:v>5.6300000000000003E-2</c:v>
                </c:pt>
                <c:pt idx="5">
                  <c:v>5.7299999999999997E-2</c:v>
                </c:pt>
                <c:pt idx="6">
                  <c:v>5.9400000000000001E-2</c:v>
                </c:pt>
                <c:pt idx="7">
                  <c:v>6.2199999999999998E-2</c:v>
                </c:pt>
              </c:numCache>
            </c:numRef>
          </c:val>
          <c:extLst>
            <c:ext xmlns:c16="http://schemas.microsoft.com/office/drawing/2014/chart" uri="{C3380CC4-5D6E-409C-BE32-E72D297353CC}">
              <c16:uniqueId val="{00000003-43CA-4334-BFBA-309241EF54BF}"/>
            </c:ext>
          </c:extLst>
        </c:ser>
        <c:ser>
          <c:idx val="0"/>
          <c:order val="4"/>
          <c:tx>
            <c:strRef>
              <c:f>Sheet1!$E$1</c:f>
              <c:strCache>
                <c:ptCount val="1"/>
                <c:pt idx="0">
                  <c:v>Wires &amp; Cables</c:v>
                </c:pt>
              </c:strCache>
            </c:strRef>
          </c:tx>
          <c:spPr>
            <a:solidFill>
              <a:srgbClr val="002060"/>
            </a:soli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Sheet1!$E$2:$E$9</c:f>
              <c:numCache>
                <c:formatCode>0.00%</c:formatCode>
                <c:ptCount val="8"/>
                <c:pt idx="0">
                  <c:v>6.4600000000000005E-2</c:v>
                </c:pt>
                <c:pt idx="1">
                  <c:v>6.7500000000000004E-2</c:v>
                </c:pt>
                <c:pt idx="2">
                  <c:v>8.1000000000000003E-2</c:v>
                </c:pt>
                <c:pt idx="3">
                  <c:v>7.9500000000000001E-2</c:v>
                </c:pt>
                <c:pt idx="4">
                  <c:v>8.0500000000000002E-2</c:v>
                </c:pt>
                <c:pt idx="5">
                  <c:v>8.2199999999999995E-2</c:v>
                </c:pt>
                <c:pt idx="6">
                  <c:v>8.5400000000000004E-2</c:v>
                </c:pt>
                <c:pt idx="7">
                  <c:v>9.1399999999999995E-2</c:v>
                </c:pt>
              </c:numCache>
            </c:numRef>
          </c:val>
          <c:extLst>
            <c:ext xmlns:c16="http://schemas.microsoft.com/office/drawing/2014/chart" uri="{C3380CC4-5D6E-409C-BE32-E72D297353CC}">
              <c16:uniqueId val="{00000004-43CA-4334-BFBA-309241EF54BF}"/>
            </c:ext>
          </c:extLst>
        </c:ser>
        <c:ser>
          <c:idx val="4"/>
          <c:order val="5"/>
          <c:tx>
            <c:strRef>
              <c:f>Sheet1!$B$1</c:f>
              <c:strCache>
                <c:ptCount val="1"/>
                <c:pt idx="0">
                  <c:v>Pipes &amp; Fittings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1200000"/>
              </a:lightRig>
            </a:scene3d>
            <a:sp3d/>
          </c:spPr>
          <c:invertIfNegative val="0"/>
          <c:cat>
            <c:strRef>
              <c:f>Sheet1!$A$2:$A$9</c:f>
              <c:strCache>
                <c:ptCount val="8"/>
                <c:pt idx="0">
                  <c:v>2010</c:v>
                </c:pt>
                <c:pt idx="1">
                  <c:v>2015</c:v>
                </c:pt>
                <c:pt idx="2">
                  <c:v>2020</c:v>
                </c:pt>
                <c:pt idx="3">
                  <c:v>2021</c:v>
                </c:pt>
                <c:pt idx="4">
                  <c:v>2022E</c:v>
                </c:pt>
                <c:pt idx="5">
                  <c:v>2025F</c:v>
                </c:pt>
                <c:pt idx="6">
                  <c:v>2030F</c:v>
                </c:pt>
                <c:pt idx="7">
                  <c:v>2040F</c:v>
                </c:pt>
              </c:strCache>
            </c:strRef>
          </c:cat>
          <c:val>
            <c:numRef>
              <c:f>Sheet1!$B$2:$B$9</c:f>
              <c:numCache>
                <c:formatCode>0.00%</c:formatCode>
                <c:ptCount val="8"/>
                <c:pt idx="0">
                  <c:v>0.70120000000000005</c:v>
                </c:pt>
                <c:pt idx="1">
                  <c:v>0.73180000000000001</c:v>
                </c:pt>
                <c:pt idx="2">
                  <c:v>0.75229999999999997</c:v>
                </c:pt>
                <c:pt idx="3">
                  <c:v>0.7339</c:v>
                </c:pt>
                <c:pt idx="4">
                  <c:v>0.73440000000000005</c:v>
                </c:pt>
                <c:pt idx="5">
                  <c:v>0.73599999999999999</c:v>
                </c:pt>
                <c:pt idx="6">
                  <c:v>0.73919999999999997</c:v>
                </c:pt>
                <c:pt idx="7">
                  <c:v>0.73</c:v>
                </c:pt>
              </c:numCache>
            </c:numRef>
          </c:val>
          <c:extLst>
            <c:ext xmlns:c16="http://schemas.microsoft.com/office/drawing/2014/chart" uri="{C3380CC4-5D6E-409C-BE32-E72D297353CC}">
              <c16:uniqueId val="{00000005-43CA-4334-BFBA-309241EF54BF}"/>
            </c:ext>
          </c:extLst>
        </c:ser>
        <c:dLbls>
          <c:showLegendKey val="0"/>
          <c:showVal val="0"/>
          <c:showCatName val="0"/>
          <c:showSerName val="0"/>
          <c:showPercent val="0"/>
          <c:showBubbleSize val="0"/>
        </c:dLbls>
        <c:gapWidth val="150"/>
        <c:overlap val="100"/>
        <c:axId val="567178928"/>
        <c:axId val="567179320"/>
      </c:barChart>
      <c:catAx>
        <c:axId val="567178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crossAx val="567179320"/>
        <c:crosses val="autoZero"/>
        <c:auto val="0"/>
        <c:lblAlgn val="ctr"/>
        <c:lblOffset val="100"/>
        <c:noMultiLvlLbl val="0"/>
      </c:catAx>
      <c:valAx>
        <c:axId val="567179320"/>
        <c:scaling>
          <c:orientation val="minMax"/>
        </c:scaling>
        <c:delete val="1"/>
        <c:axPos val="l"/>
        <c:numFmt formatCode="0.00%" sourceLinked="1"/>
        <c:majorTickMark val="none"/>
        <c:minorTickMark val="none"/>
        <c:tickLblPos val="nextTo"/>
        <c:crossAx val="5671789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mj-lt"/>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chemeClr val="tx1"/>
          </a:solidFill>
          <a:latin typeface="+mj-lt"/>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86698-4E51-4CAF-99B8-BD36C518B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93</Pages>
  <Words>28710</Words>
  <Characters>163647</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Yadav</dc:creator>
  <cp:keywords/>
  <dc:description/>
  <cp:lastModifiedBy>Hardik Malhotra</cp:lastModifiedBy>
  <cp:revision>48</cp:revision>
  <cp:lastPrinted>2022-09-21T05:05:00Z</cp:lastPrinted>
  <dcterms:created xsi:type="dcterms:W3CDTF">2022-08-25T09:59:00Z</dcterms:created>
  <dcterms:modified xsi:type="dcterms:W3CDTF">2022-10-31T05:50:00Z</dcterms:modified>
</cp:coreProperties>
</file>